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7E2B3A" w:rsidRPr="00682250" w14:paraId="21EA335A" w14:textId="77777777" w:rsidTr="00045384">
        <w:trPr>
          <w:jc w:val="center"/>
        </w:trPr>
        <w:tc>
          <w:tcPr>
            <w:tcW w:w="3780" w:type="dxa"/>
            <w:hideMark/>
          </w:tcPr>
          <w:p w14:paraId="247652FE" w14:textId="557804FC" w:rsidR="007E2B3A" w:rsidRPr="00292408" w:rsidRDefault="007E2B3A" w:rsidP="0033317D">
            <w:pPr>
              <w:tabs>
                <w:tab w:val="center" w:pos="4320"/>
                <w:tab w:val="right" w:pos="8640"/>
              </w:tabs>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w:t>
            </w:r>
            <w:r w:rsidR="00635BB2">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Bet</w:t>
            </w:r>
            <w:r w:rsidR="00635BB2">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Emunah</w:t>
            </w:r>
          </w:p>
          <w:p w14:paraId="6A5AA832" w14:textId="5A423262" w:rsidR="007E2B3A" w:rsidRPr="00292408" w:rsidRDefault="007E2B3A" w:rsidP="0033317D">
            <w:pPr>
              <w:tabs>
                <w:tab w:val="center" w:pos="4320"/>
                <w:tab w:val="right" w:pos="8640"/>
              </w:tabs>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12210</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Luckey</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Summit</w:t>
            </w:r>
          </w:p>
          <w:p w14:paraId="32F382C5" w14:textId="664BA6B1" w:rsidR="007E2B3A" w:rsidRPr="00292408" w:rsidRDefault="007E2B3A" w:rsidP="0033317D">
            <w:pPr>
              <w:tabs>
                <w:tab w:val="center" w:pos="4320"/>
                <w:tab w:val="right" w:pos="8640"/>
              </w:tabs>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San</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Antonio,</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TX</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78252</w:t>
            </w:r>
          </w:p>
          <w:p w14:paraId="42EC9C07" w14:textId="599F5715" w:rsidR="007E2B3A" w:rsidRPr="00292408" w:rsidRDefault="007E2B3A" w:rsidP="0033317D">
            <w:pPr>
              <w:tabs>
                <w:tab w:val="center" w:pos="4320"/>
                <w:tab w:val="right" w:pos="8640"/>
              </w:tabs>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United</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States</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of</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America</w:t>
            </w:r>
          </w:p>
          <w:p w14:paraId="0A2A97EE" w14:textId="3B0A74A9" w:rsidR="007E2B3A" w:rsidRPr="00682250" w:rsidRDefault="007E2B3A" w:rsidP="0033317D">
            <w:pPr>
              <w:tabs>
                <w:tab w:val="center" w:pos="4320"/>
                <w:tab w:val="right" w:pos="8640"/>
              </w:tabs>
              <w:jc w:val="center"/>
              <w:rPr>
                <w:rFonts w:eastAsia="Times New Roman" w:cs="Times New Roman"/>
                <w:b/>
                <w:kern w:val="16"/>
                <w:sz w:val="22"/>
                <w:lang w:val="en-AU" w:eastAsia="en-AU" w:bidi="he-IL"/>
              </w:rPr>
            </w:pPr>
            <w:r w:rsidRPr="00292408">
              <w:rPr>
                <w:rFonts w:ascii="Cambria" w:eastAsia="Times New Roman" w:hAnsi="Cambria" w:cs="Times New Roman"/>
                <w:b/>
                <w:bCs/>
                <w:kern w:val="2"/>
                <w:sz w:val="22"/>
                <w:lang w:val="en-AU" w:eastAsia="en-AU" w:bidi="he-IL"/>
              </w:rPr>
              <w:t>©</w:t>
            </w:r>
            <w:r w:rsidR="00635BB2">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202</w:t>
            </w:r>
            <w:r w:rsidR="00B33265">
              <w:rPr>
                <w:rFonts w:ascii="Cambria" w:eastAsia="Times New Roman" w:hAnsi="Cambria" w:cs="Times New Roman"/>
                <w:b/>
                <w:bCs/>
                <w:kern w:val="2"/>
                <w:sz w:val="22"/>
                <w:lang w:val="en-AU" w:eastAsia="en-AU" w:bidi="he-IL"/>
              </w:rPr>
              <w:t>3</w:t>
            </w:r>
          </w:p>
          <w:p w14:paraId="1F1341B5" w14:textId="77777777" w:rsidR="007E2B3A" w:rsidRPr="00682250" w:rsidRDefault="00000000" w:rsidP="0033317D">
            <w:pPr>
              <w:tabs>
                <w:tab w:val="center" w:pos="4320"/>
                <w:tab w:val="right" w:pos="8640"/>
              </w:tabs>
              <w:jc w:val="center"/>
              <w:rPr>
                <w:rFonts w:eastAsia="Times New Roman" w:cs="Times New Roman"/>
                <w:b/>
                <w:bCs/>
                <w:kern w:val="16"/>
                <w:sz w:val="22"/>
                <w:lang w:val="en-AU" w:eastAsia="en-AU" w:bidi="he-IL"/>
              </w:rPr>
            </w:pPr>
            <w:hyperlink r:id="rId8" w:history="1">
              <w:r w:rsidR="007E2B3A" w:rsidRPr="00682250">
                <w:rPr>
                  <w:rFonts w:eastAsia="Times New Roman" w:cs="Times New Roman"/>
                  <w:b/>
                  <w:bCs/>
                  <w:color w:val="0563C1" w:themeColor="hyperlink"/>
                  <w:kern w:val="16"/>
                  <w:sz w:val="22"/>
                  <w:u w:val="single"/>
                  <w:lang w:val="en-AU" w:eastAsia="en-AU" w:bidi="he-IL"/>
                </w:rPr>
                <w:t>https://www.betemunah.org/</w:t>
              </w:r>
            </w:hyperlink>
          </w:p>
          <w:p w14:paraId="40CC71BA" w14:textId="4283B092" w:rsidR="007E2B3A" w:rsidRPr="00682250" w:rsidRDefault="007E2B3A" w:rsidP="0033317D">
            <w:pPr>
              <w:tabs>
                <w:tab w:val="center" w:pos="4320"/>
                <w:tab w:val="right" w:pos="8640"/>
              </w:tabs>
              <w:jc w:val="center"/>
              <w:rPr>
                <w:rFonts w:eastAsia="Times New Roman" w:cs="Times New Roman"/>
                <w:b/>
                <w:kern w:val="16"/>
                <w:sz w:val="22"/>
                <w:lang w:val="en-AU" w:eastAsia="en-AU" w:bidi="he-IL"/>
              </w:rPr>
            </w:pPr>
            <w:r w:rsidRPr="00682250">
              <w:rPr>
                <w:rFonts w:eastAsia="Times New Roman" w:cs="Times New Roman"/>
                <w:b/>
                <w:bCs/>
                <w:kern w:val="16"/>
                <w:sz w:val="22"/>
                <w:lang w:eastAsia="en-AU" w:bidi="he-IL"/>
              </w:rPr>
              <w:t>E-Mail:</w:t>
            </w:r>
            <w:r w:rsidR="00635BB2">
              <w:rPr>
                <w:rFonts w:eastAsia="Times New Roman" w:cs="Times New Roman"/>
                <w:b/>
                <w:bCs/>
                <w:kern w:val="16"/>
                <w:sz w:val="22"/>
                <w:lang w:eastAsia="en-AU" w:bidi="he-IL"/>
              </w:rPr>
              <w:t xml:space="preserve"> </w:t>
            </w:r>
            <w:hyperlink r:id="rId9" w:history="1">
              <w:r w:rsidRPr="00682250">
                <w:rPr>
                  <w:rFonts w:eastAsia="Times New Roman" w:cs="Times New Roman"/>
                  <w:b/>
                  <w:bCs/>
                  <w:color w:val="0000FF"/>
                  <w:kern w:val="16"/>
                  <w:sz w:val="22"/>
                  <w:u w:val="single"/>
                  <w:lang w:eastAsia="en-AU" w:bidi="he-IL"/>
                </w:rPr>
                <w:t>gkilli@aol.com</w:t>
              </w:r>
            </w:hyperlink>
          </w:p>
        </w:tc>
        <w:tc>
          <w:tcPr>
            <w:tcW w:w="2970" w:type="dxa"/>
            <w:hideMark/>
          </w:tcPr>
          <w:p w14:paraId="7E33D684" w14:textId="6158846D" w:rsidR="007E2B3A" w:rsidRPr="00682250" w:rsidRDefault="00635BB2" w:rsidP="0033317D">
            <w:pPr>
              <w:tabs>
                <w:tab w:val="center" w:pos="4320"/>
                <w:tab w:val="right" w:pos="8640"/>
              </w:tabs>
              <w:jc w:val="center"/>
              <w:rPr>
                <w:rFonts w:eastAsia="Times New Roman" w:cs="Times New Roman"/>
                <w:b/>
                <w:kern w:val="16"/>
                <w:sz w:val="32"/>
                <w:szCs w:val="32"/>
                <w:lang w:val="es-ES" w:eastAsia="en-AU" w:bidi="he-IL"/>
              </w:rPr>
            </w:pPr>
            <w:r>
              <w:rPr>
                <w:rFonts w:eastAsia="Times New Roman" w:cs="Times New Roman"/>
                <w:b/>
                <w:kern w:val="16"/>
                <w:sz w:val="32"/>
                <w:szCs w:val="32"/>
                <w:lang w:val="es-ES" w:eastAsia="en-AU" w:bidi="he-IL"/>
              </w:rPr>
              <w:t xml:space="preserve"> </w:t>
            </w:r>
            <w:r w:rsidR="007E2B3A" w:rsidRPr="00682250">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571C8041" w:rsidR="007E2B3A" w:rsidRPr="00292408" w:rsidRDefault="007E2B3A" w:rsidP="0033317D">
            <w:pPr>
              <w:tabs>
                <w:tab w:val="center" w:pos="4320"/>
                <w:tab w:val="right" w:pos="8640"/>
              </w:tabs>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w:t>
            </w:r>
            <w:r w:rsidR="00635BB2">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Bet</w:t>
            </w:r>
            <w:r w:rsidR="00635BB2">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El</w:t>
            </w:r>
          </w:p>
          <w:p w14:paraId="5870C8E2" w14:textId="18F87069" w:rsidR="007E2B3A" w:rsidRPr="00292408" w:rsidRDefault="007E2B3A" w:rsidP="0033317D">
            <w:pPr>
              <w:tabs>
                <w:tab w:val="center" w:pos="4320"/>
                <w:tab w:val="right" w:pos="8640"/>
              </w:tabs>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102</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Broken</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Arrow</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Dr.</w:t>
            </w:r>
          </w:p>
          <w:p w14:paraId="79D75F1D" w14:textId="3A61866D" w:rsidR="007E2B3A" w:rsidRPr="00292408" w:rsidRDefault="007E2B3A" w:rsidP="0033317D">
            <w:pPr>
              <w:tabs>
                <w:tab w:val="center" w:pos="4320"/>
                <w:tab w:val="right" w:pos="8640"/>
              </w:tabs>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Paris</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TN</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38242</w:t>
            </w:r>
          </w:p>
          <w:p w14:paraId="5668D3A5" w14:textId="32CDD8EC" w:rsidR="007E2B3A" w:rsidRPr="00292408" w:rsidRDefault="007E2B3A" w:rsidP="0033317D">
            <w:pPr>
              <w:tabs>
                <w:tab w:val="center" w:pos="4320"/>
                <w:tab w:val="right" w:pos="8640"/>
              </w:tabs>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United</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States</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of</w:t>
            </w:r>
            <w:r w:rsidR="00635BB2">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America</w:t>
            </w:r>
          </w:p>
          <w:p w14:paraId="0E8C4161" w14:textId="2404D8D3" w:rsidR="007E2B3A" w:rsidRPr="00682250" w:rsidRDefault="007E2B3A" w:rsidP="0033317D">
            <w:pPr>
              <w:tabs>
                <w:tab w:val="center" w:pos="4320"/>
                <w:tab w:val="right" w:pos="8640"/>
              </w:tabs>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w:t>
            </w:r>
            <w:r w:rsidR="00635BB2">
              <w:rPr>
                <w:rFonts w:eastAsia="Times New Roman" w:cs="Times New Roman"/>
                <w:b/>
                <w:bCs/>
                <w:kern w:val="16"/>
                <w:sz w:val="22"/>
                <w:lang w:val="en-AU" w:eastAsia="en-AU" w:bidi="he-IL"/>
              </w:rPr>
              <w:t xml:space="preserve"> </w:t>
            </w:r>
            <w:r w:rsidRPr="00682250">
              <w:rPr>
                <w:rFonts w:eastAsia="Times New Roman" w:cs="Times New Roman"/>
                <w:b/>
                <w:bCs/>
                <w:kern w:val="16"/>
                <w:sz w:val="22"/>
                <w:lang w:val="en-AU" w:eastAsia="en-AU" w:bidi="he-IL"/>
              </w:rPr>
              <w:t>202</w:t>
            </w:r>
            <w:r w:rsidR="00B33265">
              <w:rPr>
                <w:rFonts w:eastAsia="Times New Roman" w:cs="Times New Roman"/>
                <w:b/>
                <w:bCs/>
                <w:kern w:val="16"/>
                <w:sz w:val="22"/>
                <w:lang w:val="en-AU" w:eastAsia="en-AU" w:bidi="he-IL"/>
              </w:rPr>
              <w:t>3</w:t>
            </w:r>
          </w:p>
          <w:p w14:paraId="35B4D0F3" w14:textId="77777777" w:rsidR="007E2B3A" w:rsidRPr="00682250" w:rsidRDefault="00000000" w:rsidP="0033317D">
            <w:pPr>
              <w:tabs>
                <w:tab w:val="center" w:pos="4320"/>
                <w:tab w:val="right" w:pos="8640"/>
              </w:tabs>
              <w:jc w:val="center"/>
              <w:rPr>
                <w:rFonts w:eastAsia="Times New Roman" w:cs="Times New Roman"/>
                <w:b/>
                <w:bCs/>
                <w:kern w:val="16"/>
                <w:sz w:val="22"/>
                <w:lang w:val="en-AU" w:eastAsia="en-AU" w:bidi="he-IL"/>
              </w:rPr>
            </w:pPr>
            <w:hyperlink r:id="rId11" w:history="1">
              <w:r w:rsidR="007E2B3A" w:rsidRPr="00682250">
                <w:rPr>
                  <w:rFonts w:eastAsia="Times New Roman" w:cs="Times New Roman"/>
                  <w:b/>
                  <w:bCs/>
                  <w:color w:val="0563C1" w:themeColor="hyperlink"/>
                  <w:kern w:val="16"/>
                  <w:sz w:val="22"/>
                  <w:u w:val="single"/>
                  <w:lang w:val="en-AU" w:eastAsia="en-AU" w:bidi="he-IL"/>
                </w:rPr>
                <w:t>https://torahfocus.com/</w:t>
              </w:r>
            </w:hyperlink>
          </w:p>
          <w:p w14:paraId="74C0C248" w14:textId="12831B51" w:rsidR="007E2B3A" w:rsidRPr="00682250" w:rsidRDefault="007E2B3A" w:rsidP="0033317D">
            <w:pPr>
              <w:tabs>
                <w:tab w:val="center" w:pos="4320"/>
                <w:tab w:val="right" w:pos="8640"/>
              </w:tabs>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E-Mail:</w:t>
            </w:r>
            <w:r w:rsidR="00635BB2">
              <w:rPr>
                <w:rFonts w:eastAsia="Calibri" w:cs="Times New Roman"/>
                <w:kern w:val="16"/>
                <w:sz w:val="22"/>
                <w:lang w:val="en-AU" w:bidi="he-IL"/>
              </w:rPr>
              <w:t xml:space="preserve"> </w:t>
            </w:r>
            <w:hyperlink r:id="rId12" w:history="1">
              <w:r w:rsidRPr="00682250">
                <w:rPr>
                  <w:rFonts w:eastAsia="Times New Roman" w:cs="Times New Roman"/>
                  <w:b/>
                  <w:bCs/>
                  <w:color w:val="0000FF"/>
                  <w:kern w:val="16"/>
                  <w:sz w:val="22"/>
                  <w:u w:val="single"/>
                  <w:lang w:val="en-AU" w:eastAsia="en-AU" w:bidi="he-IL"/>
                </w:rPr>
                <w:t>waltoakley@charter.net</w:t>
              </w:r>
            </w:hyperlink>
          </w:p>
        </w:tc>
      </w:tr>
    </w:tbl>
    <w:p w14:paraId="30C0CC74" w14:textId="77777777" w:rsidR="007E2B3A" w:rsidRPr="00682250" w:rsidRDefault="007E2B3A" w:rsidP="0033317D">
      <w:pPr>
        <w:tabs>
          <w:tab w:val="center" w:pos="4320"/>
          <w:tab w:val="right" w:pos="8640"/>
        </w:tabs>
        <w:jc w:val="both"/>
        <w:rPr>
          <w:rFonts w:eastAsia="Times New Roman" w:cs="Times New Roman"/>
          <w:b/>
          <w:bCs/>
          <w:kern w:val="16"/>
          <w:sz w:val="22"/>
          <w:lang w:eastAsia="en-AU" w:bidi="he-IL"/>
        </w:rPr>
      </w:pPr>
    </w:p>
    <w:p w14:paraId="6F703FED" w14:textId="697C2E26" w:rsidR="007E2B3A" w:rsidRPr="0073262A" w:rsidRDefault="007E2B3A" w:rsidP="0033317D">
      <w:pPr>
        <w:tabs>
          <w:tab w:val="center" w:pos="4320"/>
          <w:tab w:val="right" w:pos="8640"/>
        </w:tabs>
        <w:jc w:val="center"/>
        <w:rPr>
          <w:rFonts w:ascii="Cambria" w:eastAsia="Times New Roman" w:hAnsi="Cambria" w:cs="Times New Roman"/>
          <w:b/>
          <w:color w:val="CC0000"/>
          <w:kern w:val="16"/>
          <w:sz w:val="24"/>
          <w:szCs w:val="24"/>
          <w:lang w:eastAsia="en-AU" w:bidi="he-IL"/>
        </w:rPr>
      </w:pPr>
      <w:r w:rsidRPr="0073262A">
        <w:rPr>
          <w:rFonts w:ascii="Cambria" w:eastAsia="Times New Roman" w:hAnsi="Cambria" w:cs="Times New Roman"/>
          <w:b/>
          <w:color w:val="CC0000"/>
          <w:kern w:val="16"/>
          <w:sz w:val="24"/>
          <w:szCs w:val="24"/>
          <w:lang w:eastAsia="en-AU" w:bidi="he-IL"/>
        </w:rPr>
        <w:t>Triennial</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(Triennial</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Torah</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Septennial</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(Septennial</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Torah</w:t>
      </w:r>
      <w:r w:rsidR="00635BB2">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p>
    <w:p w14:paraId="4051535F" w14:textId="77777777" w:rsidR="007E2B3A" w:rsidRPr="00682250" w:rsidRDefault="007E2B3A" w:rsidP="0033317D">
      <w:pPr>
        <w:tabs>
          <w:tab w:val="center" w:pos="4320"/>
          <w:tab w:val="right" w:pos="8640"/>
        </w:tabs>
        <w:jc w:val="both"/>
        <w:rPr>
          <w:rFonts w:eastAsia="Times New Roman" w:cs="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682250"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183E5ED9" w:rsidR="007E2B3A" w:rsidRPr="0073262A" w:rsidRDefault="007E2B3A" w:rsidP="0033317D">
            <w:pPr>
              <w:tabs>
                <w:tab w:val="center" w:pos="4320"/>
                <w:tab w:val="right" w:pos="8640"/>
              </w:tabs>
              <w:jc w:val="center"/>
              <w:rPr>
                <w:rFonts w:ascii="Cambria" w:eastAsia="Times New Roman" w:hAnsi="Cambria" w:cs="Times New Roman"/>
                <w:b/>
                <w:bCs/>
                <w:kern w:val="16"/>
                <w:sz w:val="22"/>
                <w:lang w:val="en-AU" w:eastAsia="en-AU" w:bidi="he-IL"/>
              </w:rPr>
            </w:pPr>
            <w:proofErr w:type="gramStart"/>
            <w:r w:rsidRPr="0073262A">
              <w:rPr>
                <w:rFonts w:ascii="Cambria" w:eastAsia="Times New Roman" w:hAnsi="Cambria" w:cs="Times New Roman"/>
                <w:b/>
                <w:bCs/>
                <w:kern w:val="16"/>
                <w:sz w:val="22"/>
                <w:lang w:val="en-AU" w:eastAsia="en-AU" w:bidi="he-IL"/>
              </w:rPr>
              <w:t>Three</w:t>
            </w:r>
            <w:r w:rsidR="00635BB2">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and</w:t>
            </w:r>
            <w:r w:rsidR="00635BB2">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1/2</w:t>
            </w:r>
            <w:r w:rsidR="00635BB2">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year</w:t>
            </w:r>
            <w:proofErr w:type="gramEnd"/>
            <w:r w:rsidR="00635BB2">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Lectionary</w:t>
            </w:r>
            <w:r w:rsidR="00635BB2">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1EDD4FBA" w:rsidR="007E2B3A" w:rsidRPr="0073262A" w:rsidRDefault="00CA1ACF" w:rsidP="0033317D">
            <w:pPr>
              <w:jc w:val="center"/>
              <w:rPr>
                <w:rFonts w:ascii="Cambria" w:eastAsia="Times New Roman" w:hAnsi="Cambria" w:cs="Times New Roman"/>
                <w:b/>
                <w:kern w:val="16"/>
                <w:sz w:val="22"/>
                <w:lang w:val="en-AU" w:eastAsia="en-AU" w:bidi="he-IL"/>
              </w:rPr>
            </w:pPr>
            <w:r>
              <w:rPr>
                <w:rFonts w:ascii="Cambria" w:eastAsia="Times New Roman" w:hAnsi="Cambria" w:cs="Times New Roman"/>
                <w:b/>
                <w:sz w:val="22"/>
                <w:lang w:val="en-AU" w:eastAsia="en-AU" w:bidi="he-IL"/>
              </w:rPr>
              <w:t>Second</w:t>
            </w:r>
            <w:r w:rsidR="00635BB2">
              <w:rPr>
                <w:rFonts w:ascii="Cambria" w:eastAsia="Times New Roman" w:hAnsi="Cambria" w:cs="Times New Roman"/>
                <w:b/>
                <w:sz w:val="22"/>
                <w:lang w:val="en-AU" w:eastAsia="en-AU" w:bidi="he-IL"/>
              </w:rPr>
              <w:t xml:space="preserve"> </w:t>
            </w:r>
            <w:r w:rsidR="007E2B3A" w:rsidRPr="0073262A">
              <w:rPr>
                <w:rFonts w:ascii="Cambria" w:eastAsia="Times New Roman" w:hAnsi="Cambria" w:cs="Times New Roman"/>
                <w:b/>
                <w:sz w:val="22"/>
                <w:lang w:val="en-AU" w:eastAsia="en-AU" w:bidi="he-IL"/>
              </w:rPr>
              <w:t>Year</w:t>
            </w:r>
            <w:r w:rsidR="00635BB2">
              <w:rPr>
                <w:rFonts w:ascii="Cambria" w:eastAsia="Times New Roman" w:hAnsi="Cambria" w:cs="Times New Roman"/>
                <w:b/>
                <w:sz w:val="22"/>
                <w:lang w:val="en-AU" w:eastAsia="en-AU" w:bidi="he-IL"/>
              </w:rPr>
              <w:t xml:space="preserve"> </w:t>
            </w:r>
            <w:r w:rsidR="007E2B3A" w:rsidRPr="0073262A">
              <w:rPr>
                <w:rFonts w:ascii="Cambria" w:eastAsia="Times New Roman" w:hAnsi="Cambria" w:cs="Times New Roman"/>
                <w:b/>
                <w:sz w:val="22"/>
                <w:lang w:val="en-AU" w:eastAsia="en-AU" w:bidi="he-IL"/>
              </w:rPr>
              <w:t>of</w:t>
            </w:r>
            <w:r w:rsidR="00635BB2">
              <w:rPr>
                <w:rFonts w:ascii="Cambria" w:eastAsia="Times New Roman" w:hAnsi="Cambria" w:cs="Times New Roman"/>
                <w:b/>
                <w:sz w:val="22"/>
                <w:lang w:val="en-AU" w:eastAsia="en-AU" w:bidi="he-IL"/>
              </w:rPr>
              <w:t xml:space="preserve"> </w:t>
            </w:r>
            <w:r w:rsidR="007E2B3A" w:rsidRPr="0073262A">
              <w:rPr>
                <w:rFonts w:ascii="Cambria" w:eastAsia="Times New Roman" w:hAnsi="Cambria" w:cs="Times New Roman"/>
                <w:b/>
                <w:sz w:val="22"/>
                <w:lang w:val="en-AU" w:eastAsia="en-AU" w:bidi="he-IL"/>
              </w:rPr>
              <w:t>the</w:t>
            </w:r>
            <w:r w:rsidR="00635BB2">
              <w:rPr>
                <w:rFonts w:ascii="Cambria" w:eastAsia="Times New Roman" w:hAnsi="Cambria" w:cs="Times New Roman"/>
                <w:b/>
                <w:sz w:val="22"/>
                <w:lang w:val="en-AU" w:eastAsia="en-AU" w:bidi="he-IL"/>
              </w:rPr>
              <w:t xml:space="preserve"> </w:t>
            </w:r>
            <w:r w:rsidR="007E2B3A" w:rsidRPr="0073262A">
              <w:rPr>
                <w:rFonts w:ascii="Cambria" w:eastAsia="Times New Roman" w:hAnsi="Cambria" w:cs="Times New Roman"/>
                <w:b/>
                <w:sz w:val="22"/>
                <w:lang w:val="en-AU" w:eastAsia="en-AU" w:bidi="he-IL"/>
              </w:rPr>
              <w:t>Triennial</w:t>
            </w:r>
            <w:r w:rsidR="00635BB2">
              <w:rPr>
                <w:rFonts w:ascii="Cambria" w:eastAsia="Times New Roman" w:hAnsi="Cambria" w:cs="Times New Roman"/>
                <w:b/>
                <w:sz w:val="22"/>
                <w:lang w:val="en-AU" w:eastAsia="en-AU" w:bidi="he-IL"/>
              </w:rPr>
              <w:t xml:space="preserve"> </w:t>
            </w:r>
            <w:r w:rsidR="007E2B3A" w:rsidRPr="0073262A">
              <w:rPr>
                <w:rFonts w:ascii="Cambria" w:eastAsia="Times New Roman" w:hAnsi="Cambria" w:cs="Times New Roman"/>
                <w:b/>
                <w:sz w:val="22"/>
                <w:lang w:val="en-AU" w:eastAsia="en-AU" w:bidi="he-IL"/>
              </w:rPr>
              <w:t>Reading</w:t>
            </w:r>
            <w:r w:rsidR="00635BB2">
              <w:rPr>
                <w:rFonts w:ascii="Cambria" w:eastAsia="Times New Roman" w:hAnsi="Cambria" w:cs="Times New Roman"/>
                <w:b/>
                <w:sz w:val="22"/>
                <w:lang w:val="en-AU" w:eastAsia="en-AU" w:bidi="he-IL"/>
              </w:rPr>
              <w:t xml:space="preserve"> </w:t>
            </w:r>
            <w:r w:rsidR="007E2B3A" w:rsidRPr="0073262A">
              <w:rPr>
                <w:rFonts w:ascii="Cambria" w:eastAsia="Times New Roman" w:hAnsi="Cambria" w:cs="Times New Roman"/>
                <w:b/>
                <w:sz w:val="22"/>
                <w:lang w:val="en-AU" w:eastAsia="en-AU" w:bidi="he-IL"/>
              </w:rPr>
              <w:t>Cycle</w:t>
            </w:r>
          </w:p>
        </w:tc>
      </w:tr>
      <w:tr w:rsidR="007E2B3A" w:rsidRPr="00682250"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60FA1BA9" w:rsidR="007E2B3A" w:rsidRPr="0073262A" w:rsidRDefault="00155E57" w:rsidP="0033317D">
            <w:pPr>
              <w:jc w:val="center"/>
              <w:rPr>
                <w:rFonts w:ascii="Cambria" w:eastAsia="Times New Roman" w:hAnsi="Cambria" w:cs="Times New Roman"/>
                <w:b/>
                <w:kern w:val="16"/>
                <w:sz w:val="22"/>
                <w:lang w:eastAsia="en-AU" w:bidi="he-IL"/>
              </w:rPr>
            </w:pPr>
            <w:r>
              <w:rPr>
                <w:rFonts w:ascii="Cambria" w:eastAsia="Times New Roman" w:hAnsi="Cambria" w:cs="Times New Roman"/>
                <w:b/>
                <w:kern w:val="16"/>
                <w:sz w:val="22"/>
                <w:lang w:eastAsia="en-AU" w:bidi="he-IL"/>
              </w:rPr>
              <w:t>Te</w:t>
            </w:r>
            <w:r w:rsidR="004A1BBF">
              <w:rPr>
                <w:rFonts w:ascii="Cambria" w:eastAsia="Times New Roman" w:hAnsi="Cambria" w:cs="Times New Roman"/>
                <w:b/>
                <w:kern w:val="16"/>
                <w:sz w:val="22"/>
                <w:lang w:eastAsia="en-AU" w:bidi="he-IL"/>
              </w:rPr>
              <w:t>b</w:t>
            </w:r>
            <w:r>
              <w:rPr>
                <w:rFonts w:ascii="Cambria" w:eastAsia="Times New Roman" w:hAnsi="Cambria" w:cs="Times New Roman"/>
                <w:b/>
                <w:kern w:val="16"/>
                <w:sz w:val="22"/>
                <w:lang w:eastAsia="en-AU" w:bidi="he-IL"/>
              </w:rPr>
              <w:t>et</w:t>
            </w:r>
            <w:r w:rsidR="00635BB2">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11</w:t>
            </w:r>
            <w:r w:rsidR="00DB5203">
              <w:rPr>
                <w:rFonts w:ascii="Cambria" w:eastAsia="Times New Roman" w:hAnsi="Cambria" w:cs="Times New Roman"/>
                <w:b/>
                <w:kern w:val="16"/>
                <w:sz w:val="22"/>
                <w:lang w:eastAsia="en-AU" w:bidi="he-IL"/>
              </w:rPr>
              <w:t>,</w:t>
            </w:r>
            <w:r w:rsidR="00635BB2">
              <w:rPr>
                <w:rFonts w:ascii="Cambria" w:eastAsia="Times New Roman" w:hAnsi="Cambria" w:cs="Times New Roman"/>
                <w:b/>
                <w:kern w:val="16"/>
                <w:sz w:val="22"/>
                <w:lang w:eastAsia="en-AU" w:bidi="he-IL"/>
              </w:rPr>
              <w:t xml:space="preserve"> </w:t>
            </w:r>
            <w:r w:rsidR="00DB5203">
              <w:rPr>
                <w:rFonts w:ascii="Cambria" w:eastAsia="Times New Roman" w:hAnsi="Cambria" w:cs="Times New Roman"/>
                <w:b/>
                <w:kern w:val="16"/>
                <w:sz w:val="22"/>
                <w:lang w:eastAsia="en-AU" w:bidi="he-IL"/>
              </w:rPr>
              <w:t>578</w:t>
            </w:r>
            <w:r w:rsidR="00CA1ACF">
              <w:rPr>
                <w:rFonts w:ascii="Cambria" w:eastAsia="Times New Roman" w:hAnsi="Cambria" w:cs="Times New Roman"/>
                <w:b/>
                <w:kern w:val="16"/>
                <w:sz w:val="22"/>
                <w:lang w:eastAsia="en-AU" w:bidi="he-IL"/>
              </w:rPr>
              <w:t>4</w:t>
            </w:r>
            <w:r w:rsidR="00635BB2">
              <w:rPr>
                <w:rFonts w:ascii="Cambria" w:eastAsia="Times New Roman" w:hAnsi="Cambria" w:cs="Times New Roman"/>
                <w:b/>
                <w:kern w:val="16"/>
                <w:sz w:val="22"/>
                <w:lang w:eastAsia="en-AU" w:bidi="he-IL"/>
              </w:rPr>
              <w:t xml:space="preserve"> </w:t>
            </w:r>
            <w:r w:rsidR="00DB5203">
              <w:rPr>
                <w:rFonts w:ascii="Cambria" w:eastAsia="Times New Roman" w:hAnsi="Cambria" w:cs="Times New Roman"/>
                <w:b/>
                <w:kern w:val="16"/>
                <w:sz w:val="22"/>
                <w:lang w:eastAsia="en-AU" w:bidi="he-IL"/>
              </w:rPr>
              <w:t>–</w:t>
            </w:r>
            <w:r w:rsidR="00635BB2">
              <w:rPr>
                <w:rFonts w:ascii="Cambria" w:eastAsia="Times New Roman" w:hAnsi="Cambria" w:cs="Times New Roman"/>
                <w:b/>
                <w:kern w:val="16"/>
                <w:sz w:val="22"/>
                <w:lang w:eastAsia="en-AU" w:bidi="he-IL"/>
              </w:rPr>
              <w:t xml:space="preserve"> </w:t>
            </w:r>
            <w:r w:rsidR="008F70E7">
              <w:rPr>
                <w:rFonts w:ascii="Cambria" w:eastAsia="Times New Roman" w:hAnsi="Cambria" w:cs="Times New Roman"/>
                <w:b/>
                <w:kern w:val="16"/>
                <w:sz w:val="22"/>
                <w:lang w:eastAsia="en-AU" w:bidi="he-IL"/>
              </w:rPr>
              <w:t>Decem</w:t>
            </w:r>
            <w:r w:rsidR="00CA1ACF">
              <w:rPr>
                <w:rFonts w:ascii="Cambria" w:eastAsia="Times New Roman" w:hAnsi="Cambria" w:cs="Times New Roman"/>
                <w:b/>
                <w:kern w:val="16"/>
                <w:sz w:val="22"/>
                <w:lang w:eastAsia="en-AU" w:bidi="he-IL"/>
              </w:rPr>
              <w:t>ber</w:t>
            </w:r>
            <w:r w:rsidR="00635BB2">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22</w:t>
            </w:r>
            <w:r w:rsidR="00CA1ACF">
              <w:rPr>
                <w:rFonts w:ascii="Cambria" w:eastAsia="Times New Roman" w:hAnsi="Cambria" w:cs="Times New Roman"/>
                <w:b/>
                <w:kern w:val="16"/>
                <w:sz w:val="22"/>
                <w:lang w:eastAsia="en-AU" w:bidi="he-IL"/>
              </w:rPr>
              <w:t>/</w:t>
            </w:r>
            <w:r w:rsidR="0068629C">
              <w:rPr>
                <w:rFonts w:ascii="Cambria" w:eastAsia="Times New Roman" w:hAnsi="Cambria" w:cs="Times New Roman"/>
                <w:b/>
                <w:kern w:val="16"/>
                <w:sz w:val="22"/>
                <w:lang w:eastAsia="en-AU" w:bidi="he-IL"/>
              </w:rPr>
              <w:t>2</w:t>
            </w:r>
            <w:r>
              <w:rPr>
                <w:rFonts w:ascii="Cambria" w:eastAsia="Times New Roman" w:hAnsi="Cambria" w:cs="Times New Roman"/>
                <w:b/>
                <w:kern w:val="16"/>
                <w:sz w:val="22"/>
                <w:lang w:eastAsia="en-AU" w:bidi="he-IL"/>
              </w:rPr>
              <w:t>3</w:t>
            </w:r>
            <w:r w:rsidR="0068629C">
              <w:rPr>
                <w:rFonts w:ascii="Cambria" w:eastAsia="Times New Roman" w:hAnsi="Cambria" w:cs="Times New Roman"/>
                <w:b/>
                <w:kern w:val="16"/>
                <w:sz w:val="22"/>
                <w:lang w:eastAsia="en-AU" w:bidi="he-IL"/>
              </w:rPr>
              <w:t>,</w:t>
            </w:r>
            <w:r w:rsidR="00635BB2">
              <w:rPr>
                <w:rFonts w:ascii="Cambria" w:eastAsia="Times New Roman" w:hAnsi="Cambria" w:cs="Times New Roman"/>
                <w:b/>
                <w:kern w:val="16"/>
                <w:sz w:val="22"/>
                <w:lang w:eastAsia="en-AU" w:bidi="he-IL"/>
              </w:rPr>
              <w:t xml:space="preserve"> </w:t>
            </w:r>
            <w:r w:rsidR="00DB5203">
              <w:rPr>
                <w:rFonts w:ascii="Cambria" w:eastAsia="Times New Roman" w:hAnsi="Cambria" w:cs="Times New Roman"/>
                <w:b/>
                <w:kern w:val="16"/>
                <w:sz w:val="22"/>
                <w:lang w:eastAsia="en-AU" w:bidi="he-IL"/>
              </w:rPr>
              <w:t>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0CFE558C" w:rsidR="007E2B3A" w:rsidRPr="0073262A" w:rsidRDefault="00CA1ACF" w:rsidP="0033317D">
            <w:pPr>
              <w:jc w:val="center"/>
              <w:rPr>
                <w:rFonts w:ascii="Cambria" w:eastAsia="Times New Roman" w:hAnsi="Cambria" w:cs="Times New Roman"/>
                <w:b/>
                <w:bCs/>
                <w:kern w:val="16"/>
                <w:sz w:val="22"/>
                <w:lang w:val="en-AU" w:eastAsia="en-AU" w:bidi="he-IL"/>
              </w:rPr>
            </w:pPr>
            <w:r>
              <w:rPr>
                <w:rFonts w:ascii="Cambria" w:eastAsia="Times New Roman" w:hAnsi="Cambria" w:cs="Times New Roman"/>
                <w:b/>
                <w:kern w:val="16"/>
                <w:sz w:val="22"/>
                <w:lang w:val="en-AU" w:eastAsia="en-AU" w:bidi="he-IL"/>
              </w:rPr>
              <w:t>Second</w:t>
            </w:r>
            <w:r w:rsidR="00635BB2">
              <w:rPr>
                <w:rFonts w:ascii="Cambria" w:eastAsia="Times New Roman" w:hAnsi="Cambria" w:cs="Times New Roman"/>
                <w:b/>
                <w:kern w:val="16"/>
                <w:sz w:val="22"/>
                <w:lang w:val="en-AU" w:eastAsia="en-AU" w:bidi="he-IL"/>
              </w:rPr>
              <w:t xml:space="preserve"> </w:t>
            </w:r>
            <w:r w:rsidR="007E2B3A" w:rsidRPr="0073262A">
              <w:rPr>
                <w:rFonts w:ascii="Cambria" w:eastAsia="Times New Roman" w:hAnsi="Cambria" w:cs="Times New Roman"/>
                <w:b/>
                <w:kern w:val="16"/>
                <w:sz w:val="22"/>
                <w:lang w:val="en-AU" w:eastAsia="en-AU" w:bidi="he-IL"/>
              </w:rPr>
              <w:t>Year</w:t>
            </w:r>
            <w:r w:rsidR="00635BB2">
              <w:rPr>
                <w:rFonts w:ascii="Cambria" w:eastAsia="Times New Roman" w:hAnsi="Cambria" w:cs="Times New Roman"/>
                <w:b/>
                <w:kern w:val="16"/>
                <w:sz w:val="22"/>
                <w:lang w:val="en-AU" w:eastAsia="en-AU" w:bidi="he-IL"/>
              </w:rPr>
              <w:t xml:space="preserve"> </w:t>
            </w:r>
            <w:r w:rsidR="007E2B3A" w:rsidRPr="0073262A">
              <w:rPr>
                <w:rFonts w:ascii="Cambria" w:eastAsia="Times New Roman" w:hAnsi="Cambria" w:cs="Times New Roman"/>
                <w:b/>
                <w:kern w:val="16"/>
                <w:sz w:val="22"/>
                <w:lang w:val="en-AU" w:eastAsia="en-AU" w:bidi="he-IL"/>
              </w:rPr>
              <w:t>of</w:t>
            </w:r>
            <w:r w:rsidR="00635BB2">
              <w:rPr>
                <w:rFonts w:ascii="Cambria" w:eastAsia="Times New Roman" w:hAnsi="Cambria" w:cs="Times New Roman"/>
                <w:b/>
                <w:kern w:val="16"/>
                <w:sz w:val="22"/>
                <w:lang w:val="en-AU" w:eastAsia="en-AU" w:bidi="he-IL"/>
              </w:rPr>
              <w:t xml:space="preserve"> </w:t>
            </w:r>
            <w:r w:rsidR="007E2B3A" w:rsidRPr="0073262A">
              <w:rPr>
                <w:rFonts w:ascii="Cambria" w:eastAsia="Times New Roman" w:hAnsi="Cambria" w:cs="Times New Roman"/>
                <w:b/>
                <w:kern w:val="16"/>
                <w:sz w:val="22"/>
                <w:lang w:val="en-AU" w:eastAsia="en-AU" w:bidi="he-IL"/>
              </w:rPr>
              <w:t>the</w:t>
            </w:r>
            <w:r w:rsidR="00635BB2">
              <w:rPr>
                <w:rFonts w:ascii="Cambria" w:eastAsia="Times New Roman" w:hAnsi="Cambria" w:cs="Times New Roman"/>
                <w:b/>
                <w:kern w:val="16"/>
                <w:sz w:val="22"/>
                <w:lang w:val="en-AU" w:eastAsia="en-AU" w:bidi="he-IL"/>
              </w:rPr>
              <w:t xml:space="preserve"> </w:t>
            </w:r>
            <w:r w:rsidR="007E2B3A" w:rsidRPr="0073262A">
              <w:rPr>
                <w:rFonts w:ascii="Cambria" w:eastAsia="Times New Roman" w:hAnsi="Cambria" w:cs="Times New Roman"/>
                <w:b/>
                <w:kern w:val="16"/>
                <w:sz w:val="22"/>
                <w:lang w:val="en-AU" w:eastAsia="en-AU" w:bidi="he-IL"/>
              </w:rPr>
              <w:t>Shmita</w:t>
            </w:r>
            <w:r w:rsidR="00635BB2">
              <w:rPr>
                <w:rFonts w:ascii="Cambria" w:eastAsia="Times New Roman" w:hAnsi="Cambria" w:cs="Times New Roman"/>
                <w:b/>
                <w:kern w:val="16"/>
                <w:sz w:val="22"/>
                <w:lang w:val="en-AU" w:eastAsia="en-AU" w:bidi="he-IL"/>
              </w:rPr>
              <w:t xml:space="preserve"> </w:t>
            </w:r>
            <w:r w:rsidR="007E2B3A" w:rsidRPr="0073262A">
              <w:rPr>
                <w:rFonts w:ascii="Cambria" w:eastAsia="Times New Roman" w:hAnsi="Cambria" w:cs="Times New Roman"/>
                <w:b/>
                <w:kern w:val="16"/>
                <w:sz w:val="22"/>
                <w:lang w:val="en-AU" w:eastAsia="en-AU" w:bidi="he-IL"/>
              </w:rPr>
              <w:t>Cycle</w:t>
            </w:r>
          </w:p>
        </w:tc>
      </w:tr>
    </w:tbl>
    <w:p w14:paraId="295C366D" w14:textId="77777777" w:rsidR="007E2B3A" w:rsidRDefault="007E2B3A" w:rsidP="0033317D">
      <w:pPr>
        <w:jc w:val="center"/>
        <w:rPr>
          <w:rFonts w:eastAsia="Calibri" w:cs="Times New Roman"/>
          <w:b/>
          <w:bCs/>
          <w:kern w:val="16"/>
          <w:sz w:val="24"/>
          <w:szCs w:val="24"/>
          <w:u w:val="single"/>
          <w:lang w:bidi="he-IL"/>
        </w:rPr>
      </w:pPr>
    </w:p>
    <w:p w14:paraId="51A0C232" w14:textId="29CA4C2F" w:rsidR="007E2B3A" w:rsidRPr="0073262A" w:rsidRDefault="007E2B3A" w:rsidP="0033317D">
      <w:pPr>
        <w:jc w:val="center"/>
        <w:rPr>
          <w:rFonts w:asciiTheme="minorHAnsi" w:eastAsia="Calibri" w:hAnsiTheme="minorHAnsi" w:cstheme="minorHAnsi"/>
          <w:kern w:val="16"/>
          <w:sz w:val="22"/>
          <w:lang w:val="en-AU" w:bidi="he-IL"/>
        </w:rPr>
      </w:pPr>
      <w:r w:rsidRPr="0073262A">
        <w:rPr>
          <w:rFonts w:asciiTheme="minorHAnsi" w:eastAsia="Calibri" w:hAnsiTheme="minorHAnsi" w:cstheme="minorHAnsi"/>
          <w:b/>
          <w:bCs/>
          <w:kern w:val="16"/>
          <w:sz w:val="24"/>
          <w:szCs w:val="24"/>
          <w:u w:val="single"/>
          <w:lang w:bidi="he-IL"/>
        </w:rPr>
        <w:t>Candle</w:t>
      </w:r>
      <w:r w:rsidR="00635BB2">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Lighting</w:t>
      </w:r>
      <w:r w:rsidR="00635BB2">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and</w:t>
      </w:r>
      <w:r w:rsidR="00635BB2">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Habdalah</w:t>
      </w:r>
      <w:r w:rsidR="00635BB2">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Times</w:t>
      </w:r>
      <w:r w:rsidRPr="0073262A">
        <w:rPr>
          <w:rFonts w:asciiTheme="minorHAnsi" w:eastAsia="Calibri" w:hAnsiTheme="minorHAnsi" w:cstheme="minorHAnsi"/>
          <w:b/>
          <w:bCs/>
          <w:kern w:val="16"/>
          <w:sz w:val="24"/>
          <w:szCs w:val="24"/>
          <w:lang w:bidi="he-IL"/>
        </w:rPr>
        <w:t>:</w:t>
      </w:r>
      <w:r w:rsidR="00635BB2">
        <w:rPr>
          <w:rFonts w:asciiTheme="minorHAnsi" w:eastAsia="Calibri" w:hAnsiTheme="minorHAnsi" w:cstheme="minorHAnsi"/>
          <w:b/>
          <w:bCs/>
          <w:kern w:val="16"/>
          <w:sz w:val="24"/>
          <w:szCs w:val="24"/>
          <w:lang w:bidi="he-IL"/>
        </w:rPr>
        <w:t xml:space="preserve"> </w:t>
      </w:r>
      <w:hyperlink r:id="rId13" w:history="1">
        <w:r w:rsidRPr="0073262A">
          <w:rPr>
            <w:rFonts w:asciiTheme="minorHAnsi" w:eastAsia="Calibri" w:hAnsiTheme="minorHAnsi" w:cstheme="minorHAnsi"/>
            <w:b/>
            <w:bCs/>
            <w:color w:val="0563C1" w:themeColor="hyperlink"/>
            <w:kern w:val="16"/>
            <w:sz w:val="22"/>
            <w:u w:val="single"/>
            <w:lang w:bidi="he-IL"/>
          </w:rPr>
          <w:t>https://www.chabad.org/calendar/candlelighting.htm</w:t>
        </w:r>
      </w:hyperlink>
      <w:r w:rsidR="00635BB2">
        <w:rPr>
          <w:rFonts w:asciiTheme="minorHAnsi" w:eastAsia="Calibri" w:hAnsiTheme="minorHAnsi" w:cstheme="minorHAnsi"/>
          <w:b/>
          <w:bCs/>
          <w:kern w:val="16"/>
          <w:sz w:val="22"/>
          <w:lang w:bidi="he-IL"/>
        </w:rPr>
        <w:t xml:space="preserve"> </w:t>
      </w:r>
    </w:p>
    <w:p w14:paraId="1F46E6C3" w14:textId="77777777" w:rsidR="007E2B3A" w:rsidRPr="00682250" w:rsidRDefault="007E2B3A" w:rsidP="0033317D">
      <w:pPr>
        <w:pBdr>
          <w:bottom w:val="double" w:sz="6" w:space="1" w:color="auto"/>
        </w:pBdr>
        <w:jc w:val="both"/>
        <w:rPr>
          <w:rFonts w:eastAsia="Calibri" w:cs="Times New Roman"/>
          <w:b/>
          <w:kern w:val="16"/>
          <w:sz w:val="22"/>
          <w:lang w:bidi="he-IL"/>
        </w:rPr>
      </w:pPr>
    </w:p>
    <w:p w14:paraId="49A52AB4" w14:textId="77777777" w:rsidR="00B438E0" w:rsidRPr="00B438E0" w:rsidRDefault="00B438E0" w:rsidP="0033317D">
      <w:pPr>
        <w:jc w:val="center"/>
        <w:rPr>
          <w:rFonts w:ascii="Cambria" w:eastAsia="Calibri" w:hAnsi="Cambria" w:cs="Times New Roman"/>
          <w:b/>
          <w:kern w:val="16"/>
          <w:sz w:val="16"/>
          <w:szCs w:val="16"/>
          <w:lang w:bidi="he-IL"/>
        </w:rPr>
      </w:pPr>
    </w:p>
    <w:p w14:paraId="7E0F7E35" w14:textId="246B7646" w:rsidR="007E2B3A" w:rsidRPr="00F02F6E" w:rsidRDefault="007E2B3A" w:rsidP="0033317D">
      <w:pPr>
        <w:jc w:val="center"/>
        <w:rPr>
          <w:rFonts w:ascii="Cambria" w:eastAsia="Calibri" w:hAnsi="Cambria" w:cs="Times New Roman"/>
          <w:b/>
          <w:kern w:val="16"/>
          <w:sz w:val="28"/>
          <w:szCs w:val="28"/>
          <w:lang w:bidi="he-IL"/>
        </w:rPr>
      </w:pPr>
      <w:r w:rsidRPr="00F02F6E">
        <w:rPr>
          <w:rFonts w:ascii="Cambria" w:eastAsia="Calibri" w:hAnsi="Cambria" w:cs="Times New Roman"/>
          <w:b/>
          <w:kern w:val="16"/>
          <w:sz w:val="28"/>
          <w:szCs w:val="28"/>
          <w:lang w:bidi="he-IL"/>
        </w:rPr>
        <w:t>Roll</w:t>
      </w:r>
      <w:r w:rsidR="00635BB2">
        <w:rPr>
          <w:rFonts w:ascii="Cambria" w:eastAsia="Calibri" w:hAnsi="Cambria" w:cs="Times New Roman"/>
          <w:b/>
          <w:kern w:val="16"/>
          <w:sz w:val="28"/>
          <w:szCs w:val="28"/>
          <w:lang w:bidi="he-IL"/>
        </w:rPr>
        <w:t xml:space="preserve"> </w:t>
      </w:r>
      <w:r w:rsidRPr="00F02F6E">
        <w:rPr>
          <w:rFonts w:ascii="Cambria" w:eastAsia="Calibri" w:hAnsi="Cambria" w:cs="Times New Roman"/>
          <w:b/>
          <w:kern w:val="16"/>
          <w:sz w:val="28"/>
          <w:szCs w:val="28"/>
          <w:lang w:bidi="he-IL"/>
        </w:rPr>
        <w:t>of</w:t>
      </w:r>
      <w:r w:rsidR="00635BB2">
        <w:rPr>
          <w:rFonts w:ascii="Cambria" w:eastAsia="Calibri" w:hAnsi="Cambria" w:cs="Times New Roman"/>
          <w:b/>
          <w:kern w:val="16"/>
          <w:sz w:val="28"/>
          <w:szCs w:val="28"/>
          <w:lang w:bidi="he-IL"/>
        </w:rPr>
        <w:t xml:space="preserve"> </w:t>
      </w:r>
      <w:r w:rsidRPr="00F02F6E">
        <w:rPr>
          <w:rFonts w:ascii="Cambria" w:eastAsia="Calibri" w:hAnsi="Cambria" w:cs="Times New Roman"/>
          <w:b/>
          <w:kern w:val="16"/>
          <w:sz w:val="28"/>
          <w:szCs w:val="28"/>
          <w:lang w:bidi="he-IL"/>
        </w:rPr>
        <w:t>Honor:</w:t>
      </w:r>
    </w:p>
    <w:p w14:paraId="3369C060" w14:textId="46C6CD60"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Commentary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comes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out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weekly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the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festivals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thanks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to</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the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great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generosity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of:</w:t>
      </w:r>
    </w:p>
    <w:p w14:paraId="7B05E5EF" w14:textId="47797544" w:rsidR="007E2B3A" w:rsidRPr="00F02F6E" w:rsidRDefault="00635BB2" w:rsidP="0033317D">
      <w:pPr>
        <w:jc w:val="center"/>
        <w:rPr>
          <w:rFonts w:ascii="Calibri" w:eastAsia="Calibri" w:hAnsi="Calibri" w:cs="Times New Roman"/>
          <w:kern w:val="16"/>
          <w:sz w:val="22"/>
          <w:lang w:bidi="he-IL"/>
        </w:rPr>
      </w:pPr>
      <w:r>
        <w:rPr>
          <w:rFonts w:ascii="Calibri" w:eastAsia="Calibri" w:hAnsi="Calibri" w:cs="Times New Roman"/>
          <w:kern w:val="16"/>
          <w:sz w:val="22"/>
          <w:lang w:bidi="he-IL"/>
        </w:rPr>
        <w:t xml:space="preserve"> </w:t>
      </w:r>
    </w:p>
    <w:p w14:paraId="2C52F178" w14:textId="6BF1255A"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Eminence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Rabbi</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Hillel</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David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Batsheva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050654F3" w14:textId="4E7E3898"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Eminence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Rabbi</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Eliyahu</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Elisheba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5EF5A546" w14:textId="6D424D2C"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Honor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Paqid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David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p>
    <w:p w14:paraId="10D254B6" w14:textId="69DDFC0E"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Honor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Paqid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Ezra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Karmela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70087B44" w14:textId="66626ED2"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Luqas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Nelson</w:t>
      </w:r>
    </w:p>
    <w:p w14:paraId="106DE5E7" w14:textId="2C6E7894"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Honor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Paqid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Tsuriel</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Gibora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63198EAE" w14:textId="0C30C78C"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Her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Sarai</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family</w:t>
      </w:r>
    </w:p>
    <w:p w14:paraId="66839927" w14:textId="61B756CB"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Barth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Lindemann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family</w:t>
      </w:r>
    </w:p>
    <w:p w14:paraId="6197553E" w14:textId="7C28E0C0"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John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Batchelor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p>
    <w:p w14:paraId="01C85EAD" w14:textId="6B9067E3"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Yehoshua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Rut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7EE4B529" w14:textId="16698E12"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Michael</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Yosef</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Sheba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2706ED72" w14:textId="036D5923"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Her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Prof.</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Emunah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family</w:t>
      </w:r>
    </w:p>
    <w:p w14:paraId="4FCFE915" w14:textId="0070C872"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Robert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Dick</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Cobena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Dick</w:t>
      </w:r>
    </w:p>
    <w:p w14:paraId="5155F264" w14:textId="20CB5E06"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Ovadya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Mirit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6940D897" w14:textId="2D2001FA"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Brad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Gaskill</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Cynthia</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Gaskill</w:t>
      </w:r>
    </w:p>
    <w:p w14:paraId="77C21921" w14:textId="5B5FAF4B"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Shlomoh</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p>
    <w:p w14:paraId="6C4B05FD" w14:textId="08239365" w:rsidR="007E2B3A" w:rsidRPr="00F02F6E" w:rsidRDefault="007E2B3A" w:rsidP="0033317D">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Ya’aqob</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635BB2">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David</w:t>
      </w:r>
    </w:p>
    <w:p w14:paraId="1531B69F" w14:textId="77777777" w:rsidR="007E2B3A" w:rsidRPr="00682250" w:rsidRDefault="007E2B3A" w:rsidP="0033317D">
      <w:pPr>
        <w:jc w:val="center"/>
        <w:rPr>
          <w:rFonts w:eastAsia="Calibri" w:cs="Times New Roman"/>
          <w:kern w:val="16"/>
          <w:sz w:val="22"/>
          <w:lang w:bidi="he-IL"/>
        </w:rPr>
      </w:pPr>
    </w:p>
    <w:p w14:paraId="20D46347" w14:textId="1D67A0FB" w:rsidR="00AC1B1A" w:rsidRPr="00AC1B1A" w:rsidRDefault="00AC1B1A" w:rsidP="0033317D">
      <w:pPr>
        <w:jc w:val="both"/>
        <w:rPr>
          <w:rFonts w:ascii="Calibri" w:eastAsia="Calibri" w:hAnsi="Calibri" w:cs="Calibri"/>
          <w:b/>
          <w:bCs/>
          <w:kern w:val="16"/>
          <w:sz w:val="22"/>
          <w:lang w:bidi="he-IL"/>
        </w:rPr>
      </w:pPr>
      <w:r w:rsidRPr="00AC1B1A">
        <w:rPr>
          <w:rFonts w:ascii="Calibri" w:eastAsia="Calibri" w:hAnsi="Calibri" w:cs="Calibri"/>
          <w:b/>
          <w:bCs/>
          <w:kern w:val="16"/>
          <w:sz w:val="22"/>
          <w:lang w:bidi="he-IL"/>
        </w:rPr>
        <w:t>For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their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regular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sacrificial</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giving,</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providing</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best</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oil</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for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lamps,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pray</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that</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GOD’s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richest</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blessings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be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upon</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their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lives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those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their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loved</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ones,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together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with</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all</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Yisrael</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her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Scholars,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amen</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ve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amen!</w:t>
      </w:r>
    </w:p>
    <w:p w14:paraId="0EF15564" w14:textId="17F199CB" w:rsidR="00AC1B1A" w:rsidRPr="00AC1B1A" w:rsidRDefault="00AC1B1A" w:rsidP="0033317D">
      <w:pPr>
        <w:jc w:val="both"/>
        <w:rPr>
          <w:rFonts w:ascii="Calibri" w:eastAsia="Calibri" w:hAnsi="Calibri" w:cs="Calibri"/>
          <w:kern w:val="16"/>
          <w:sz w:val="22"/>
          <w:lang w:bidi="he-IL"/>
        </w:rPr>
      </w:pPr>
      <w:r w:rsidRPr="00AC1B1A">
        <w:rPr>
          <w:rFonts w:ascii="Calibri" w:eastAsia="Calibri" w:hAnsi="Calibri" w:cs="Calibri"/>
          <w:b/>
          <w:bCs/>
          <w:kern w:val="16"/>
          <w:sz w:val="22"/>
          <w:u w:val="single"/>
          <w:lang w:bidi="he-IL"/>
        </w:rPr>
        <w:t>Also,</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great</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thank</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you</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and</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great</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blessings</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be</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upon</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all</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who</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send</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comments</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to</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the</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list</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about</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the</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contents</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and</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commentary</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of</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the</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weekly</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Torah</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Seder</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and</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allied</w:t>
      </w:r>
      <w:r w:rsidR="00635BB2">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topics</w:t>
      </w:r>
      <w:r w:rsidRPr="00AC1B1A">
        <w:rPr>
          <w:rFonts w:ascii="Calibri" w:eastAsia="Calibri" w:hAnsi="Calibri" w:cs="Calibri"/>
          <w:kern w:val="16"/>
          <w:sz w:val="22"/>
          <w:lang w:bidi="he-IL"/>
        </w:rPr>
        <w:t>.</w:t>
      </w:r>
    </w:p>
    <w:p w14:paraId="5B659273" w14:textId="77777777" w:rsidR="00AC1B1A" w:rsidRPr="00AC1B1A" w:rsidRDefault="00AC1B1A" w:rsidP="0033317D">
      <w:pPr>
        <w:jc w:val="both"/>
        <w:rPr>
          <w:rFonts w:ascii="Calibri" w:eastAsia="Calibri" w:hAnsi="Calibri" w:cs="Calibri"/>
          <w:kern w:val="16"/>
          <w:sz w:val="22"/>
          <w:lang w:bidi="he-IL"/>
        </w:rPr>
      </w:pPr>
    </w:p>
    <w:p w14:paraId="62B03DA9" w14:textId="46AEA9D7" w:rsidR="00AC1B1A" w:rsidRPr="00AC1B1A" w:rsidRDefault="00AC1B1A" w:rsidP="0033317D">
      <w:pPr>
        <w:pBdr>
          <w:bottom w:val="double" w:sz="6" w:space="1" w:color="auto"/>
        </w:pBdr>
        <w:jc w:val="both"/>
        <w:rPr>
          <w:rFonts w:ascii="Calibri" w:eastAsia="Calibri" w:hAnsi="Calibri" w:cs="Calibri"/>
          <w:b/>
          <w:bCs/>
          <w:color w:val="0563C1"/>
          <w:kern w:val="16"/>
          <w:sz w:val="22"/>
          <w:u w:val="single"/>
          <w:lang w:bidi="he-IL"/>
        </w:rPr>
      </w:pPr>
      <w:r w:rsidRPr="00AC1B1A">
        <w:rPr>
          <w:rFonts w:ascii="Calibri" w:eastAsia="Calibri" w:hAnsi="Calibri" w:cs="Calibri"/>
          <w:b/>
          <w:bCs/>
          <w:kern w:val="16"/>
          <w:sz w:val="22"/>
          <w:lang w:bidi="he-IL"/>
        </w:rPr>
        <w:t>If</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want</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subscribe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list</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ensure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that</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never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lose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any</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commentaries,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would</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like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friends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also</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receive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this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commentary,</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please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do</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send</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me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E-Mail</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hyperlink r:id="rId14" w:history="1">
        <w:r w:rsidRPr="00AC1B1A">
          <w:rPr>
            <w:rFonts w:ascii="Calibri" w:eastAsia="Calibri" w:hAnsi="Calibri" w:cs="Calibri"/>
            <w:color w:val="0000FF"/>
            <w:sz w:val="22"/>
            <w:u w:val="single"/>
            <w:lang w:bidi="he-IL"/>
          </w:rPr>
          <w:t>gkilli@aol.com</w:t>
        </w:r>
        <w:r w:rsidR="00635BB2">
          <w:rPr>
            <w:rFonts w:ascii="Calibri" w:eastAsia="Calibri" w:hAnsi="Calibri" w:cs="Calibri"/>
            <w:color w:val="0000FF"/>
            <w:sz w:val="22"/>
            <w:u w:val="single"/>
            <w:lang w:bidi="he-IL"/>
          </w:rPr>
          <w:t xml:space="preserve"> </w:t>
        </w:r>
      </w:hyperlink>
      <w:r w:rsidRPr="00AC1B1A">
        <w:rPr>
          <w:rFonts w:ascii="Calibri" w:eastAsia="Calibri" w:hAnsi="Calibri" w:cs="Calibri"/>
          <w:b/>
          <w:bCs/>
          <w:kern w:val="16"/>
          <w:sz w:val="22"/>
          <w:lang w:bidi="he-IL"/>
        </w:rPr>
        <w:t>with</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E-Mail</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E-Mail</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addresses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friends.</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Toda</w:t>
      </w:r>
      <w:r w:rsidR="00635BB2">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Rabba!</w:t>
      </w:r>
    </w:p>
    <w:p w14:paraId="49623AC7" w14:textId="77777777" w:rsidR="008E2E08" w:rsidRDefault="008E2E08" w:rsidP="00657C1C">
      <w:pPr>
        <w:rPr>
          <w:rFonts w:ascii="Cambria" w:eastAsia="Calibri" w:hAnsi="Cambria" w:cs="Times New Roman"/>
          <w:b/>
          <w:bCs/>
          <w:w w:val="90"/>
          <w:kern w:val="16"/>
          <w:sz w:val="28"/>
          <w:szCs w:val="28"/>
          <w:lang w:bidi="he-IL"/>
          <w14:ligatures w14:val="all"/>
        </w:rPr>
      </w:pPr>
    </w:p>
    <w:p w14:paraId="6A1C40DB" w14:textId="77777777" w:rsidR="00657C1C" w:rsidRDefault="00657C1C" w:rsidP="0033317D">
      <w:pPr>
        <w:jc w:val="center"/>
        <w:rPr>
          <w:rFonts w:ascii="Cambria" w:eastAsia="Calibri" w:hAnsi="Cambria" w:cs="Times New Roman"/>
          <w:b/>
          <w:bCs/>
          <w:kern w:val="16"/>
          <w:sz w:val="28"/>
          <w:szCs w:val="28"/>
          <w:lang w:bidi="he-IL"/>
          <w14:ligatures w14:val="all"/>
        </w:rPr>
      </w:pPr>
    </w:p>
    <w:p w14:paraId="798A3360" w14:textId="70864544" w:rsidR="00F81793" w:rsidRPr="005F4E72" w:rsidRDefault="00F81793" w:rsidP="0033317D">
      <w:pPr>
        <w:jc w:val="center"/>
        <w:rPr>
          <w:rFonts w:ascii="Cambria" w:eastAsia="Calibri" w:hAnsi="Cambria" w:cs="Times New Roman"/>
          <w:b/>
          <w:bCs/>
          <w:kern w:val="16"/>
          <w:sz w:val="28"/>
          <w:szCs w:val="28"/>
          <w:lang w:bidi="he-IL"/>
          <w14:ligatures w14:val="all"/>
        </w:rPr>
      </w:pPr>
      <w:r w:rsidRPr="005F4E72">
        <w:rPr>
          <w:rFonts w:ascii="Cambria" w:eastAsia="Calibri" w:hAnsi="Cambria" w:cs="Times New Roman"/>
          <w:b/>
          <w:bCs/>
          <w:kern w:val="16"/>
          <w:sz w:val="28"/>
          <w:szCs w:val="28"/>
          <w:lang w:bidi="he-IL"/>
          <w14:ligatures w14:val="all"/>
        </w:rPr>
        <w:t>A</w:t>
      </w:r>
      <w:r w:rsidR="00635BB2">
        <w:rPr>
          <w:rFonts w:ascii="Cambria" w:eastAsia="Calibri" w:hAnsi="Cambria" w:cs="Times New Roman"/>
          <w:b/>
          <w:bCs/>
          <w:kern w:val="16"/>
          <w:sz w:val="28"/>
          <w:szCs w:val="28"/>
          <w:lang w:bidi="he-IL"/>
          <w14:ligatures w14:val="all"/>
        </w:rPr>
        <w:t xml:space="preserve"> </w:t>
      </w:r>
      <w:r w:rsidRPr="005F4E72">
        <w:rPr>
          <w:rFonts w:ascii="Cambria" w:eastAsia="Calibri" w:hAnsi="Cambria" w:cs="Times New Roman"/>
          <w:b/>
          <w:bCs/>
          <w:kern w:val="16"/>
          <w:sz w:val="28"/>
          <w:szCs w:val="28"/>
          <w:lang w:bidi="he-IL"/>
          <w14:ligatures w14:val="all"/>
        </w:rPr>
        <w:t>Prayer</w:t>
      </w:r>
      <w:r w:rsidR="00635BB2">
        <w:rPr>
          <w:rFonts w:ascii="Cambria" w:eastAsia="Calibri" w:hAnsi="Cambria" w:cs="Times New Roman"/>
          <w:b/>
          <w:bCs/>
          <w:kern w:val="16"/>
          <w:sz w:val="28"/>
          <w:szCs w:val="28"/>
          <w:lang w:bidi="he-IL"/>
          <w14:ligatures w14:val="all"/>
        </w:rPr>
        <w:t xml:space="preserve"> </w:t>
      </w:r>
      <w:r w:rsidRPr="005F4E72">
        <w:rPr>
          <w:rFonts w:ascii="Cambria" w:eastAsia="Calibri" w:hAnsi="Cambria" w:cs="Times New Roman"/>
          <w:b/>
          <w:bCs/>
          <w:kern w:val="16"/>
          <w:sz w:val="28"/>
          <w:szCs w:val="28"/>
          <w:lang w:bidi="he-IL"/>
          <w14:ligatures w14:val="all"/>
        </w:rPr>
        <w:t>for</w:t>
      </w:r>
      <w:r w:rsidR="00635BB2">
        <w:rPr>
          <w:rFonts w:ascii="Cambria" w:eastAsia="Calibri" w:hAnsi="Cambria" w:cs="Times New Roman"/>
          <w:b/>
          <w:bCs/>
          <w:kern w:val="16"/>
          <w:sz w:val="28"/>
          <w:szCs w:val="28"/>
          <w:lang w:bidi="he-IL"/>
          <w14:ligatures w14:val="all"/>
        </w:rPr>
        <w:t xml:space="preserve"> </w:t>
      </w:r>
      <w:r w:rsidRPr="005F4E72">
        <w:rPr>
          <w:rFonts w:ascii="Cambria" w:eastAsia="Calibri" w:hAnsi="Cambria" w:cs="Times New Roman"/>
          <w:b/>
          <w:bCs/>
          <w:kern w:val="16"/>
          <w:sz w:val="28"/>
          <w:szCs w:val="28"/>
          <w:lang w:bidi="he-IL"/>
          <w14:ligatures w14:val="all"/>
        </w:rPr>
        <w:t>Israel</w:t>
      </w:r>
    </w:p>
    <w:p w14:paraId="45E1D446" w14:textId="77777777" w:rsidR="00F81793" w:rsidRPr="006E41FD" w:rsidRDefault="00F81793" w:rsidP="0033317D">
      <w:pPr>
        <w:jc w:val="both"/>
        <w:rPr>
          <w:rFonts w:ascii="Cambria" w:eastAsia="Calibri" w:hAnsi="Cambria" w:cs="Times New Roman"/>
          <w:b/>
          <w:bCs/>
          <w:kern w:val="16"/>
          <w:sz w:val="22"/>
          <w:lang w:bidi="he-IL"/>
          <w14:ligatures w14:val="all"/>
        </w:rPr>
      </w:pPr>
    </w:p>
    <w:p w14:paraId="03995893" w14:textId="663A5793" w:rsidR="00F81793" w:rsidRPr="006E41FD" w:rsidRDefault="00F81793" w:rsidP="0033317D">
      <w:pPr>
        <w:jc w:val="both"/>
        <w:rPr>
          <w:rFonts w:ascii="Calibri" w:eastAsia="Calibri" w:hAnsi="Calibri" w:cs="Calibri"/>
          <w:kern w:val="16"/>
          <w:sz w:val="22"/>
          <w:lang w:bidi="he-IL"/>
          <w14:ligatures w14:val="all"/>
        </w:rPr>
      </w:pPr>
      <w:r w:rsidRPr="006E41FD">
        <w:rPr>
          <w:rFonts w:ascii="Calibri" w:eastAsia="Calibri" w:hAnsi="Calibri" w:cs="Calibri"/>
          <w:kern w:val="16"/>
          <w:sz w:val="22"/>
          <w:lang w:bidi="he-IL"/>
          <w14:ligatures w14:val="all"/>
        </w:rPr>
        <w:t>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Father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Heaven,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Rock,</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Redeemer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Israel,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bless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State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Israel,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first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manifestation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approach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redemption.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Shield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with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lovingkindness,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envelop</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peace,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bestow</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light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truth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upon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leaders,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ministers,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advisors,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grace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with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good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counsel.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Strengthen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hands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those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who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defend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holy</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grant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deliverance,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adorn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mantle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victory.</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Ordain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peace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grant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inhabitants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eternal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happiness.</w:t>
      </w:r>
    </w:p>
    <w:p w14:paraId="2CE7BC65" w14:textId="77777777" w:rsidR="00F81793" w:rsidRPr="006E41FD" w:rsidRDefault="00F81793" w:rsidP="0033317D">
      <w:pPr>
        <w:jc w:val="both"/>
        <w:rPr>
          <w:rFonts w:ascii="Calibri" w:eastAsia="Calibri" w:hAnsi="Calibri" w:cs="Calibri"/>
          <w:kern w:val="16"/>
          <w:sz w:val="22"/>
          <w:lang w:bidi="he-IL"/>
          <w14:ligatures w14:val="all"/>
        </w:rPr>
      </w:pPr>
    </w:p>
    <w:p w14:paraId="55D4B7E1" w14:textId="2FBB081D" w:rsidR="00F81793" w:rsidRPr="00CB688A" w:rsidRDefault="00F81793" w:rsidP="0033317D">
      <w:pPr>
        <w:jc w:val="both"/>
        <w:rPr>
          <w:rFonts w:ascii="Calibri" w:eastAsia="Calibri" w:hAnsi="Calibri" w:cs="Calibri"/>
          <w:kern w:val="16"/>
          <w:sz w:val="22"/>
          <w:lang w:bidi="he-IL"/>
          <w14:ligatures w14:val="all"/>
        </w:rPr>
      </w:pPr>
      <w:r w:rsidRPr="006E41FD">
        <w:rPr>
          <w:rFonts w:ascii="Calibri" w:eastAsia="Calibri" w:hAnsi="Calibri" w:cs="Calibri"/>
          <w:kern w:val="16"/>
          <w:sz w:val="22"/>
          <w:lang w:bidi="he-IL"/>
          <w14:ligatures w14:val="all"/>
        </w:rPr>
        <w:t>Lead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swiftly</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upright,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city</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Zion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Jerusalem,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abode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Name,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written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Torah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servant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Moses: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“Even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outcasts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are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ends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world,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from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there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Lord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God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gather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from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there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fetch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Lord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God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bring</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that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fathers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possessed,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shall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possess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make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more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prosperous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more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numerous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than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fathers.”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Draw</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hearts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together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revere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venerate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name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observe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all</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precepts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Torah,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send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us</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quickly</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Messiah</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son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David,</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agent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vindication,</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redeem</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those</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who</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await</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635BB2">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deliverance.</w:t>
      </w:r>
    </w:p>
    <w:p w14:paraId="4D03BC90" w14:textId="77777777" w:rsidR="000E6684" w:rsidRPr="000E6684" w:rsidRDefault="000E6684" w:rsidP="0033317D">
      <w:pPr>
        <w:keepNext/>
        <w:widowControl w:val="0"/>
        <w:pBdr>
          <w:bottom w:val="double" w:sz="6" w:space="1" w:color="auto"/>
        </w:pBdr>
        <w:jc w:val="both"/>
        <w:rPr>
          <w:rFonts w:eastAsia="Times New Roman" w:cs="Times New Roman"/>
          <w:color w:val="000000"/>
          <w:sz w:val="22"/>
          <w:lang w:val="en-AU" w:bidi="he-IL"/>
        </w:rPr>
      </w:pPr>
    </w:p>
    <w:p w14:paraId="2365CC23" w14:textId="77777777" w:rsidR="000E6684" w:rsidRPr="000E6684" w:rsidRDefault="000E6684" w:rsidP="0033317D">
      <w:pPr>
        <w:jc w:val="center"/>
        <w:rPr>
          <w:rFonts w:ascii="Cambria" w:eastAsia="Calibri" w:hAnsi="Cambria" w:cs="Calibri"/>
          <w:b/>
          <w:bCs/>
          <w:kern w:val="16"/>
          <w:sz w:val="16"/>
          <w:szCs w:val="16"/>
          <w:lang w:bidi="he-IL"/>
        </w:rPr>
      </w:pPr>
    </w:p>
    <w:p w14:paraId="13551CCE" w14:textId="254AE0B6" w:rsidR="000E6684" w:rsidRPr="000E6684" w:rsidRDefault="000E6684" w:rsidP="0033317D">
      <w:pPr>
        <w:jc w:val="center"/>
        <w:rPr>
          <w:rFonts w:ascii="Cambria" w:eastAsia="Calibri" w:hAnsi="Cambria" w:cs="Calibri"/>
          <w:b/>
          <w:bCs/>
          <w:kern w:val="16"/>
          <w:sz w:val="28"/>
          <w:szCs w:val="28"/>
          <w:lang w:bidi="he-IL"/>
        </w:rPr>
      </w:pPr>
      <w:r w:rsidRPr="000E6684">
        <w:rPr>
          <w:rFonts w:ascii="Cambria" w:eastAsia="Calibri" w:hAnsi="Cambria" w:cs="Calibri"/>
          <w:b/>
          <w:bCs/>
          <w:kern w:val="16"/>
          <w:sz w:val="28"/>
          <w:szCs w:val="28"/>
          <w:lang w:bidi="he-IL"/>
        </w:rPr>
        <w:t>A</w:t>
      </w:r>
      <w:r w:rsidR="00635BB2">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Prayer</w:t>
      </w:r>
      <w:r w:rsidR="00635BB2">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for</w:t>
      </w:r>
      <w:r w:rsidR="00635BB2">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our</w:t>
      </w:r>
      <w:r w:rsidR="00635BB2">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Beloved</w:t>
      </w:r>
      <w:r w:rsidR="00635BB2">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Hakhamim</w:t>
      </w:r>
    </w:p>
    <w:p w14:paraId="433EC641" w14:textId="77777777" w:rsidR="000E6684" w:rsidRPr="000E6684" w:rsidRDefault="000E6684" w:rsidP="0033317D">
      <w:pPr>
        <w:rPr>
          <w:rFonts w:ascii="Calibri" w:eastAsia="Calibri" w:hAnsi="Calibri" w:cs="Calibri"/>
          <w:sz w:val="22"/>
          <w:lang w:bidi="he-IL"/>
        </w:rPr>
      </w:pPr>
    </w:p>
    <w:p w14:paraId="5A488706" w14:textId="0CA241DB" w:rsidR="000E6684" w:rsidRPr="000E6684" w:rsidRDefault="000E6684" w:rsidP="0033317D">
      <w:pPr>
        <w:widowControl w:val="0"/>
        <w:jc w:val="both"/>
        <w:rPr>
          <w:rFonts w:ascii="Calibri" w:eastAsia="Calibri" w:hAnsi="Calibri" w:cs="Calibri"/>
          <w:sz w:val="22"/>
          <w:lang w:bidi="he-IL"/>
        </w:rPr>
      </w:pPr>
      <w:r w:rsidRPr="000E6684">
        <w:rPr>
          <w:rFonts w:ascii="Calibri" w:eastAsia="Calibri" w:hAnsi="Calibri" w:cs="Calibri"/>
          <w:sz w:val="22"/>
          <w:lang w:bidi="he-IL"/>
        </w:rPr>
        <w:t>We</w:t>
      </w:r>
      <w:r w:rsidR="00635BB2">
        <w:rPr>
          <w:rFonts w:ascii="Calibri" w:eastAsia="Calibri" w:hAnsi="Calibri" w:cs="Calibri"/>
          <w:sz w:val="22"/>
          <w:lang w:bidi="he-IL"/>
        </w:rPr>
        <w:t xml:space="preserve"> </w:t>
      </w:r>
      <w:r w:rsidRPr="000E6684">
        <w:rPr>
          <w:rFonts w:ascii="Calibri" w:eastAsia="Calibri" w:hAnsi="Calibri" w:cs="Calibri"/>
          <w:sz w:val="22"/>
          <w:lang w:bidi="he-IL"/>
        </w:rPr>
        <w:t>would</w:t>
      </w:r>
      <w:r w:rsidR="00635BB2">
        <w:rPr>
          <w:rFonts w:ascii="Calibri" w:eastAsia="Calibri" w:hAnsi="Calibri" w:cs="Calibri"/>
          <w:sz w:val="22"/>
          <w:lang w:bidi="he-IL"/>
        </w:rPr>
        <w:t xml:space="preserve"> </w:t>
      </w:r>
      <w:r w:rsidRPr="000E6684">
        <w:rPr>
          <w:rFonts w:ascii="Calibri" w:eastAsia="Calibri" w:hAnsi="Calibri" w:cs="Calibri"/>
          <w:sz w:val="22"/>
          <w:lang w:bidi="he-IL"/>
        </w:rPr>
        <w:t>like</w:t>
      </w:r>
      <w:r w:rsidR="00635BB2">
        <w:rPr>
          <w:rFonts w:ascii="Calibri" w:eastAsia="Calibri" w:hAnsi="Calibri" w:cs="Calibri"/>
          <w:sz w:val="22"/>
          <w:lang w:bidi="he-IL"/>
        </w:rPr>
        <w:t xml:space="preserve"> </w:t>
      </w:r>
      <w:r w:rsidRPr="000E6684">
        <w:rPr>
          <w:rFonts w:ascii="Calibri" w:eastAsia="Calibri" w:hAnsi="Calibri" w:cs="Calibri"/>
          <w:sz w:val="22"/>
          <w:lang w:bidi="he-IL"/>
        </w:rPr>
        <w:t>to</w:t>
      </w:r>
      <w:r w:rsidR="00635BB2">
        <w:rPr>
          <w:rFonts w:ascii="Calibri" w:eastAsia="Calibri" w:hAnsi="Calibri" w:cs="Calibri"/>
          <w:sz w:val="22"/>
          <w:lang w:bidi="he-IL"/>
        </w:rPr>
        <w:t xml:space="preserve"> </w:t>
      </w:r>
      <w:r w:rsidRPr="000E6684">
        <w:rPr>
          <w:rFonts w:ascii="Calibri" w:eastAsia="Calibri" w:hAnsi="Calibri" w:cs="Calibri"/>
          <w:sz w:val="22"/>
          <w:lang w:bidi="he-IL"/>
        </w:rPr>
        <w:t>ask</w:t>
      </w:r>
      <w:r w:rsidR="00635BB2">
        <w:rPr>
          <w:rFonts w:ascii="Calibri" w:eastAsia="Calibri" w:hAnsi="Calibri" w:cs="Calibri"/>
          <w:sz w:val="22"/>
          <w:lang w:bidi="he-IL"/>
        </w:rPr>
        <w:t xml:space="preserve"> </w:t>
      </w:r>
      <w:r w:rsidRPr="000E6684">
        <w:rPr>
          <w:rFonts w:ascii="Calibri" w:eastAsia="Calibri" w:hAnsi="Calibri" w:cs="Calibri"/>
          <w:sz w:val="22"/>
          <w:lang w:bidi="he-IL"/>
        </w:rPr>
        <w:t>for</w:t>
      </w:r>
      <w:r w:rsidR="00635BB2">
        <w:rPr>
          <w:rFonts w:ascii="Calibri" w:eastAsia="Calibri" w:hAnsi="Calibri" w:cs="Calibri"/>
          <w:sz w:val="22"/>
          <w:lang w:bidi="he-IL"/>
        </w:rPr>
        <w:t xml:space="preserve"> </w:t>
      </w:r>
      <w:r w:rsidRPr="000E6684">
        <w:rPr>
          <w:rFonts w:ascii="Calibri" w:eastAsia="Calibri" w:hAnsi="Calibri" w:cs="Calibri"/>
          <w:sz w:val="22"/>
          <w:lang w:bidi="he-IL"/>
        </w:rPr>
        <w:t>prayers</w:t>
      </w:r>
      <w:r w:rsidR="00635BB2">
        <w:rPr>
          <w:rFonts w:ascii="Calibri" w:eastAsia="Calibri" w:hAnsi="Calibri" w:cs="Calibri"/>
          <w:sz w:val="22"/>
          <w:lang w:bidi="he-IL"/>
        </w:rPr>
        <w:t xml:space="preserve"> </w:t>
      </w:r>
      <w:r w:rsidRPr="000E6684">
        <w:rPr>
          <w:rFonts w:ascii="Calibri" w:eastAsia="Calibri" w:hAnsi="Calibri" w:cs="Calibri"/>
          <w:sz w:val="22"/>
          <w:lang w:bidi="he-IL"/>
        </w:rPr>
        <w:t>on</w:t>
      </w:r>
      <w:r w:rsidR="00635BB2">
        <w:rPr>
          <w:rFonts w:ascii="Calibri" w:eastAsia="Calibri" w:hAnsi="Calibri" w:cs="Calibri"/>
          <w:sz w:val="22"/>
          <w:lang w:bidi="he-IL"/>
        </w:rPr>
        <w:t xml:space="preserve"> </w:t>
      </w:r>
      <w:r w:rsidRPr="000E6684">
        <w:rPr>
          <w:rFonts w:ascii="Calibri" w:eastAsia="Calibri" w:hAnsi="Calibri" w:cs="Calibri"/>
          <w:sz w:val="22"/>
          <w:lang w:bidi="he-IL"/>
        </w:rPr>
        <w:t>behalf</w:t>
      </w:r>
      <w:r w:rsidR="00635BB2">
        <w:rPr>
          <w:rFonts w:ascii="Calibri" w:eastAsia="Calibri" w:hAnsi="Calibri" w:cs="Calibri"/>
          <w:sz w:val="22"/>
          <w:lang w:bidi="he-IL"/>
        </w:rPr>
        <w:t xml:space="preserve"> </w:t>
      </w:r>
      <w:r w:rsidRPr="000E6684">
        <w:rPr>
          <w:rFonts w:ascii="Calibri" w:eastAsia="Calibri" w:hAnsi="Calibri" w:cs="Calibri"/>
          <w:sz w:val="22"/>
          <w:lang w:bidi="he-IL"/>
        </w:rPr>
        <w:t>of</w:t>
      </w:r>
      <w:r w:rsidR="00635BB2">
        <w:rPr>
          <w:rFonts w:ascii="Calibri" w:eastAsia="Calibri" w:hAnsi="Calibri" w:cs="Calibri"/>
          <w:sz w:val="22"/>
          <w:lang w:bidi="he-IL"/>
        </w:rPr>
        <w:t xml:space="preserve"> </w:t>
      </w:r>
      <w:r w:rsidRPr="000E6684">
        <w:rPr>
          <w:rFonts w:ascii="Calibri" w:eastAsia="Calibri" w:hAnsi="Calibri" w:cs="Calibri"/>
          <w:sz w:val="22"/>
          <w:lang w:bidi="he-IL"/>
        </w:rPr>
        <w:t>our</w:t>
      </w:r>
      <w:r w:rsidR="00635BB2">
        <w:rPr>
          <w:rFonts w:ascii="Calibri" w:eastAsia="Calibri" w:hAnsi="Calibri" w:cs="Calibri"/>
          <w:sz w:val="22"/>
          <w:lang w:bidi="he-IL"/>
        </w:rPr>
        <w:t xml:space="preserve"> </w:t>
      </w:r>
      <w:r w:rsidRPr="000E6684">
        <w:rPr>
          <w:rFonts w:ascii="Calibri" w:eastAsia="Calibri" w:hAnsi="Calibri" w:cs="Calibri"/>
          <w:sz w:val="22"/>
          <w:lang w:bidi="he-IL"/>
        </w:rPr>
        <w:t>three</w:t>
      </w:r>
      <w:r w:rsidR="00635BB2">
        <w:rPr>
          <w:rFonts w:ascii="Calibri" w:eastAsia="Calibri" w:hAnsi="Calibri" w:cs="Calibri"/>
          <w:sz w:val="22"/>
          <w:lang w:bidi="he-IL"/>
        </w:rPr>
        <w:t xml:space="preserve"> </w:t>
      </w:r>
      <w:bookmarkStart w:id="0" w:name="_Hlk130401144"/>
      <w:r w:rsidRPr="000E6684">
        <w:rPr>
          <w:rFonts w:ascii="Calibri" w:eastAsia="Calibri" w:hAnsi="Calibri" w:cs="Calibri"/>
          <w:sz w:val="22"/>
          <w:lang w:bidi="he-IL"/>
        </w:rPr>
        <w:t>Hakhamim</w:t>
      </w:r>
      <w:bookmarkEnd w:id="0"/>
      <w:r w:rsidRPr="000E6684">
        <w:rPr>
          <w:rFonts w:ascii="Calibri" w:eastAsia="Calibri" w:hAnsi="Calibri" w:cs="Calibri"/>
          <w:sz w:val="22"/>
          <w:lang w:bidi="he-IL"/>
        </w:rPr>
        <w:t>,</w:t>
      </w:r>
      <w:r w:rsidR="00635BB2">
        <w:rPr>
          <w:rFonts w:ascii="Calibri" w:eastAsia="Calibri" w:hAnsi="Calibri" w:cs="Calibri"/>
          <w:sz w:val="22"/>
          <w:lang w:bidi="he-IL"/>
        </w:rPr>
        <w:t xml:space="preserve"> </w:t>
      </w:r>
      <w:r w:rsidRPr="000E6684">
        <w:rPr>
          <w:rFonts w:ascii="Calibri" w:eastAsia="Calibri" w:hAnsi="Calibri" w:cs="Calibri"/>
          <w:sz w:val="22"/>
          <w:lang w:bidi="he-IL"/>
        </w:rPr>
        <w:t>Hakham</w:t>
      </w:r>
      <w:r w:rsidR="00635BB2">
        <w:rPr>
          <w:rFonts w:ascii="Calibri" w:eastAsia="Calibri" w:hAnsi="Calibri" w:cs="Calibri"/>
          <w:sz w:val="22"/>
          <w:lang w:bidi="he-IL"/>
        </w:rPr>
        <w:t xml:space="preserve"> </w:t>
      </w:r>
      <w:r w:rsidRPr="000E6684">
        <w:rPr>
          <w:rFonts w:ascii="Calibri" w:eastAsia="Calibri" w:hAnsi="Calibri" w:cs="Calibri"/>
          <w:sz w:val="22"/>
          <w:lang w:bidi="he-IL"/>
        </w:rPr>
        <w:t>Dr.</w:t>
      </w:r>
      <w:r w:rsidR="00635BB2">
        <w:rPr>
          <w:rFonts w:ascii="Calibri" w:eastAsia="Calibri" w:hAnsi="Calibri" w:cs="Calibri"/>
          <w:sz w:val="22"/>
          <w:lang w:bidi="he-IL"/>
        </w:rPr>
        <w:t xml:space="preserve"> </w:t>
      </w:r>
      <w:r w:rsidRPr="000E6684">
        <w:rPr>
          <w:rFonts w:ascii="Calibri" w:eastAsia="Calibri" w:hAnsi="Calibri" w:cs="Calibri"/>
          <w:sz w:val="22"/>
          <w:lang w:bidi="he-IL"/>
        </w:rPr>
        <w:t>Yoseph</w:t>
      </w:r>
      <w:r w:rsidR="00635BB2">
        <w:rPr>
          <w:rFonts w:ascii="Calibri" w:eastAsia="Calibri" w:hAnsi="Calibri" w:cs="Calibri"/>
          <w:sz w:val="22"/>
          <w:lang w:bidi="he-IL"/>
        </w:rPr>
        <w:t xml:space="preserve"> </w:t>
      </w:r>
      <w:r w:rsidRPr="000E6684">
        <w:rPr>
          <w:rFonts w:ascii="Calibri" w:eastAsia="Calibri" w:hAnsi="Calibri" w:cs="Calibri"/>
          <w:sz w:val="22"/>
          <w:lang w:bidi="he-IL"/>
        </w:rPr>
        <w:t>ben</w:t>
      </w:r>
      <w:r w:rsidR="00635BB2">
        <w:rPr>
          <w:rFonts w:ascii="Calibri" w:eastAsia="Calibri" w:hAnsi="Calibri" w:cs="Calibri"/>
          <w:sz w:val="22"/>
          <w:lang w:bidi="he-IL"/>
        </w:rPr>
        <w:t xml:space="preserve"> </w:t>
      </w:r>
      <w:r w:rsidRPr="000E6684">
        <w:rPr>
          <w:rFonts w:ascii="Calibri" w:eastAsia="Calibri" w:hAnsi="Calibri" w:cs="Calibri"/>
          <w:sz w:val="22"/>
          <w:lang w:bidi="he-IL"/>
        </w:rPr>
        <w:t>Haggai,</w:t>
      </w:r>
      <w:r w:rsidR="00635BB2">
        <w:rPr>
          <w:rFonts w:ascii="Calibri" w:eastAsia="Calibri" w:hAnsi="Calibri" w:cs="Calibri"/>
          <w:sz w:val="22"/>
          <w:lang w:bidi="he-IL"/>
        </w:rPr>
        <w:t xml:space="preserve"> </w:t>
      </w:r>
      <w:r w:rsidRPr="000E6684">
        <w:rPr>
          <w:rFonts w:ascii="Calibri" w:eastAsia="Calibri" w:hAnsi="Calibri" w:cs="Calibri"/>
          <w:sz w:val="22"/>
          <w:lang w:bidi="he-IL"/>
        </w:rPr>
        <w:t>Rabbi</w:t>
      </w:r>
      <w:r w:rsidR="00635BB2">
        <w:rPr>
          <w:rFonts w:ascii="Calibri" w:eastAsia="Calibri" w:hAnsi="Calibri" w:cs="Calibri"/>
          <w:sz w:val="22"/>
          <w:lang w:bidi="he-IL"/>
        </w:rPr>
        <w:t xml:space="preserve"> </w:t>
      </w:r>
      <w:r w:rsidRPr="000E6684">
        <w:rPr>
          <w:rFonts w:ascii="Calibri" w:eastAsia="Calibri" w:hAnsi="Calibri" w:cs="Calibri"/>
          <w:sz w:val="22"/>
          <w:lang w:bidi="he-IL"/>
        </w:rPr>
        <w:t>Dr.</w:t>
      </w:r>
      <w:r w:rsidR="00635BB2">
        <w:rPr>
          <w:rFonts w:ascii="Calibri" w:eastAsia="Calibri" w:hAnsi="Calibri" w:cs="Calibri"/>
          <w:sz w:val="22"/>
          <w:lang w:bidi="he-IL"/>
        </w:rPr>
        <w:t xml:space="preserve"> </w:t>
      </w:r>
      <w:r w:rsidRPr="000E6684">
        <w:rPr>
          <w:rFonts w:ascii="Calibri" w:eastAsia="Calibri" w:hAnsi="Calibri" w:cs="Calibri"/>
          <w:sz w:val="22"/>
          <w:lang w:bidi="he-IL"/>
        </w:rPr>
        <w:t>Hillel</w:t>
      </w:r>
      <w:r w:rsidR="00635BB2">
        <w:rPr>
          <w:rFonts w:ascii="Calibri" w:eastAsia="Calibri" w:hAnsi="Calibri" w:cs="Calibri"/>
          <w:sz w:val="22"/>
          <w:lang w:bidi="he-IL"/>
        </w:rPr>
        <w:t xml:space="preserve"> </w:t>
      </w:r>
      <w:r w:rsidRPr="000E6684">
        <w:rPr>
          <w:rFonts w:ascii="Calibri" w:eastAsia="Calibri" w:hAnsi="Calibri" w:cs="Calibri"/>
          <w:sz w:val="22"/>
          <w:lang w:bidi="he-IL"/>
        </w:rPr>
        <w:t>ben</w:t>
      </w:r>
      <w:r w:rsidR="00635BB2">
        <w:rPr>
          <w:rFonts w:ascii="Calibri" w:eastAsia="Calibri" w:hAnsi="Calibri" w:cs="Calibri"/>
          <w:sz w:val="22"/>
          <w:lang w:bidi="he-IL"/>
        </w:rPr>
        <w:t xml:space="preserve"> </w:t>
      </w:r>
      <w:r w:rsidRPr="000E6684">
        <w:rPr>
          <w:rFonts w:ascii="Calibri" w:eastAsia="Calibri" w:hAnsi="Calibri" w:cs="Calibri"/>
          <w:sz w:val="22"/>
          <w:lang w:bidi="he-IL"/>
        </w:rPr>
        <w:t>David,</w:t>
      </w:r>
      <w:r w:rsidR="00635BB2">
        <w:rPr>
          <w:rFonts w:ascii="Calibri" w:eastAsia="Calibri" w:hAnsi="Calibri" w:cs="Calibri"/>
          <w:sz w:val="22"/>
          <w:lang w:bidi="he-IL"/>
        </w:rPr>
        <w:t xml:space="preserve"> </w:t>
      </w:r>
      <w:r w:rsidRPr="000E6684">
        <w:rPr>
          <w:rFonts w:ascii="Calibri" w:eastAsia="Calibri" w:hAnsi="Calibri" w:cs="Calibri"/>
          <w:sz w:val="22"/>
          <w:lang w:bidi="he-IL"/>
        </w:rPr>
        <w:t>and</w:t>
      </w:r>
      <w:r w:rsidR="00635BB2">
        <w:rPr>
          <w:rFonts w:ascii="Calibri" w:eastAsia="Calibri" w:hAnsi="Calibri" w:cs="Calibri"/>
          <w:sz w:val="22"/>
          <w:lang w:bidi="he-IL"/>
        </w:rPr>
        <w:t xml:space="preserve"> </w:t>
      </w:r>
      <w:r w:rsidRPr="000E6684">
        <w:rPr>
          <w:rFonts w:ascii="Calibri" w:eastAsia="Calibri" w:hAnsi="Calibri" w:cs="Calibri"/>
          <w:sz w:val="22"/>
          <w:lang w:bidi="he-IL"/>
        </w:rPr>
        <w:t>Rabbi</w:t>
      </w:r>
      <w:r w:rsidR="00635BB2">
        <w:rPr>
          <w:rFonts w:ascii="Calibri" w:eastAsia="Calibri" w:hAnsi="Calibri" w:cs="Calibri"/>
          <w:sz w:val="22"/>
          <w:lang w:bidi="he-IL"/>
        </w:rPr>
        <w:t xml:space="preserve"> </w:t>
      </w:r>
      <w:r w:rsidRPr="000E6684">
        <w:rPr>
          <w:rFonts w:ascii="Calibri" w:eastAsia="Calibri" w:hAnsi="Calibri" w:cs="Calibri"/>
          <w:sz w:val="22"/>
          <w:lang w:bidi="he-IL"/>
        </w:rPr>
        <w:t>Dr.</w:t>
      </w:r>
      <w:r w:rsidR="00635BB2">
        <w:rPr>
          <w:rFonts w:ascii="Calibri" w:eastAsia="Calibri" w:hAnsi="Calibri" w:cs="Calibri"/>
          <w:sz w:val="22"/>
          <w:lang w:bidi="he-IL"/>
        </w:rPr>
        <w:t xml:space="preserve"> </w:t>
      </w:r>
      <w:r w:rsidRPr="000E6684">
        <w:rPr>
          <w:rFonts w:ascii="Calibri" w:eastAsia="Calibri" w:hAnsi="Calibri" w:cs="Calibri"/>
          <w:sz w:val="22"/>
          <w:lang w:bidi="he-IL"/>
        </w:rPr>
        <w:t>Eliyahu</w:t>
      </w:r>
      <w:r w:rsidR="00635BB2">
        <w:rPr>
          <w:rFonts w:ascii="Calibri" w:eastAsia="Calibri" w:hAnsi="Calibri" w:cs="Calibri"/>
          <w:sz w:val="22"/>
          <w:lang w:bidi="he-IL"/>
        </w:rPr>
        <w:t xml:space="preserve"> </w:t>
      </w:r>
      <w:r w:rsidRPr="000E6684">
        <w:rPr>
          <w:rFonts w:ascii="Calibri" w:eastAsia="Calibri" w:hAnsi="Calibri" w:cs="Calibri"/>
          <w:sz w:val="22"/>
          <w:lang w:bidi="he-IL"/>
        </w:rPr>
        <w:t>ben</w:t>
      </w:r>
      <w:r w:rsidR="00635BB2">
        <w:rPr>
          <w:rFonts w:ascii="Calibri" w:eastAsia="Calibri" w:hAnsi="Calibri" w:cs="Calibri"/>
          <w:sz w:val="22"/>
          <w:lang w:bidi="he-IL"/>
        </w:rPr>
        <w:t xml:space="preserve"> </w:t>
      </w:r>
      <w:r w:rsidRPr="000E6684">
        <w:rPr>
          <w:rFonts w:ascii="Calibri" w:eastAsia="Calibri" w:hAnsi="Calibri" w:cs="Calibri"/>
          <w:sz w:val="22"/>
          <w:lang w:bidi="he-IL"/>
        </w:rPr>
        <w:t>Abraham</w:t>
      </w:r>
      <w:r w:rsidR="00635BB2">
        <w:rPr>
          <w:rFonts w:ascii="Calibri" w:eastAsia="Calibri" w:hAnsi="Calibri" w:cs="Calibri"/>
          <w:sz w:val="22"/>
          <w:lang w:bidi="he-IL"/>
        </w:rPr>
        <w:t xml:space="preserve"> </w:t>
      </w:r>
      <w:r w:rsidRPr="000E6684">
        <w:rPr>
          <w:rFonts w:ascii="Calibri" w:eastAsia="Calibri" w:hAnsi="Calibri" w:cs="Calibri"/>
          <w:sz w:val="22"/>
          <w:lang w:bidi="he-IL"/>
        </w:rPr>
        <w:t>for</w:t>
      </w:r>
      <w:r w:rsidR="00635BB2">
        <w:rPr>
          <w:rFonts w:ascii="Calibri" w:eastAsia="Calibri" w:hAnsi="Calibri" w:cs="Calibri"/>
          <w:sz w:val="22"/>
          <w:lang w:bidi="he-IL"/>
        </w:rPr>
        <w:t xml:space="preserve"> </w:t>
      </w:r>
      <w:r w:rsidRPr="000E6684">
        <w:rPr>
          <w:rFonts w:ascii="Calibri" w:eastAsia="Calibri" w:hAnsi="Calibri" w:cs="Calibri"/>
          <w:sz w:val="22"/>
          <w:lang w:bidi="he-IL"/>
        </w:rPr>
        <w:t>their</w:t>
      </w:r>
      <w:r w:rsidR="00635BB2">
        <w:rPr>
          <w:rFonts w:ascii="Calibri" w:eastAsia="Calibri" w:hAnsi="Calibri" w:cs="Calibri"/>
          <w:sz w:val="22"/>
          <w:lang w:bidi="he-IL"/>
        </w:rPr>
        <w:t xml:space="preserve"> </w:t>
      </w:r>
      <w:r w:rsidRPr="000E6684">
        <w:rPr>
          <w:rFonts w:ascii="Calibri" w:eastAsia="Calibri" w:hAnsi="Calibri" w:cs="Calibri"/>
          <w:sz w:val="22"/>
          <w:lang w:bidi="he-IL"/>
        </w:rPr>
        <w:t>health,</w:t>
      </w:r>
      <w:r w:rsidR="00635BB2">
        <w:rPr>
          <w:rFonts w:ascii="Calibri" w:eastAsia="Calibri" w:hAnsi="Calibri" w:cs="Calibri"/>
          <w:sz w:val="22"/>
          <w:lang w:bidi="he-IL"/>
        </w:rPr>
        <w:t xml:space="preserve"> </w:t>
      </w:r>
      <w:r w:rsidRPr="000E6684">
        <w:rPr>
          <w:rFonts w:ascii="Calibri" w:eastAsia="Calibri" w:hAnsi="Calibri" w:cs="Calibri"/>
          <w:sz w:val="22"/>
          <w:lang w:bidi="he-IL"/>
        </w:rPr>
        <w:t>as</w:t>
      </w:r>
      <w:r w:rsidR="00635BB2">
        <w:rPr>
          <w:rFonts w:ascii="Calibri" w:eastAsia="Calibri" w:hAnsi="Calibri" w:cs="Calibri"/>
          <w:sz w:val="22"/>
          <w:lang w:bidi="he-IL"/>
        </w:rPr>
        <w:t xml:space="preserve"> </w:t>
      </w:r>
      <w:r w:rsidRPr="000E6684">
        <w:rPr>
          <w:rFonts w:ascii="Calibri" w:eastAsia="Calibri" w:hAnsi="Calibri" w:cs="Calibri"/>
          <w:sz w:val="22"/>
          <w:lang w:bidi="he-IL"/>
        </w:rPr>
        <w:t>well</w:t>
      </w:r>
      <w:r w:rsidR="00635BB2">
        <w:rPr>
          <w:rFonts w:ascii="Calibri" w:eastAsia="Calibri" w:hAnsi="Calibri" w:cs="Calibri"/>
          <w:sz w:val="22"/>
          <w:lang w:bidi="he-IL"/>
        </w:rPr>
        <w:t xml:space="preserve"> </w:t>
      </w:r>
      <w:r w:rsidRPr="000E6684">
        <w:rPr>
          <w:rFonts w:ascii="Calibri" w:eastAsia="Calibri" w:hAnsi="Calibri" w:cs="Calibri"/>
          <w:sz w:val="22"/>
          <w:lang w:bidi="he-IL"/>
        </w:rPr>
        <w:t>as</w:t>
      </w:r>
      <w:r w:rsidR="00635BB2">
        <w:rPr>
          <w:rFonts w:ascii="Calibri" w:eastAsia="Calibri" w:hAnsi="Calibri" w:cs="Calibri"/>
          <w:sz w:val="22"/>
          <w:lang w:bidi="he-IL"/>
        </w:rPr>
        <w:t xml:space="preserve"> </w:t>
      </w:r>
      <w:r w:rsidRPr="000E6684">
        <w:rPr>
          <w:rFonts w:ascii="Calibri" w:eastAsia="Calibri" w:hAnsi="Calibri" w:cs="Calibri"/>
          <w:sz w:val="22"/>
          <w:lang w:bidi="he-IL"/>
        </w:rPr>
        <w:t>for</w:t>
      </w:r>
      <w:r w:rsidR="00635BB2">
        <w:rPr>
          <w:rFonts w:ascii="Calibri" w:eastAsia="Calibri" w:hAnsi="Calibri" w:cs="Calibri"/>
          <w:sz w:val="22"/>
          <w:lang w:bidi="he-IL"/>
        </w:rPr>
        <w:t xml:space="preserve"> </w:t>
      </w:r>
      <w:r w:rsidRPr="000E6684">
        <w:rPr>
          <w:rFonts w:ascii="Calibri" w:eastAsia="Calibri" w:hAnsi="Calibri" w:cs="Calibri"/>
          <w:sz w:val="22"/>
          <w:lang w:bidi="he-IL"/>
        </w:rPr>
        <w:t>this</w:t>
      </w:r>
      <w:r w:rsidR="00635BB2">
        <w:rPr>
          <w:rFonts w:ascii="Calibri" w:eastAsia="Calibri" w:hAnsi="Calibri" w:cs="Calibri"/>
          <w:sz w:val="22"/>
          <w:lang w:bidi="he-IL"/>
        </w:rPr>
        <w:t xml:space="preserve"> </w:t>
      </w:r>
      <w:r w:rsidRPr="000E6684">
        <w:rPr>
          <w:rFonts w:ascii="Calibri" w:eastAsia="Calibri" w:hAnsi="Calibri" w:cs="Calibri"/>
          <w:sz w:val="22"/>
          <w:lang w:bidi="he-IL"/>
        </w:rPr>
        <w:t>work,</w:t>
      </w:r>
      <w:r w:rsidR="00635BB2">
        <w:rPr>
          <w:rFonts w:ascii="Calibri" w:eastAsia="Calibri" w:hAnsi="Calibri" w:cs="Calibri"/>
          <w:sz w:val="22"/>
          <w:lang w:bidi="he-IL"/>
        </w:rPr>
        <w:t xml:space="preserve"> </w:t>
      </w:r>
      <w:r w:rsidRPr="000E6684">
        <w:rPr>
          <w:rFonts w:ascii="Calibri" w:eastAsia="Calibri" w:hAnsi="Calibri" w:cs="Calibri"/>
          <w:sz w:val="22"/>
          <w:lang w:bidi="he-IL"/>
        </w:rPr>
        <w:t>that</w:t>
      </w:r>
      <w:r w:rsidR="00635BB2">
        <w:rPr>
          <w:rFonts w:ascii="Calibri" w:eastAsia="Calibri" w:hAnsi="Calibri" w:cs="Calibri"/>
          <w:sz w:val="22"/>
          <w:lang w:bidi="he-IL"/>
        </w:rPr>
        <w:t xml:space="preserve"> </w:t>
      </w:r>
      <w:r w:rsidRPr="000E6684">
        <w:rPr>
          <w:rFonts w:ascii="Calibri" w:eastAsia="Calibri" w:hAnsi="Calibri" w:cs="Calibri"/>
          <w:sz w:val="22"/>
          <w:lang w:bidi="he-IL"/>
        </w:rPr>
        <w:t>it</w:t>
      </w:r>
      <w:r w:rsidR="00635BB2">
        <w:rPr>
          <w:rFonts w:ascii="Calibri" w:eastAsia="Calibri" w:hAnsi="Calibri" w:cs="Calibri"/>
          <w:sz w:val="22"/>
          <w:lang w:bidi="he-IL"/>
        </w:rPr>
        <w:t xml:space="preserve"> </w:t>
      </w:r>
      <w:r w:rsidRPr="000E6684">
        <w:rPr>
          <w:rFonts w:ascii="Calibri" w:eastAsia="Calibri" w:hAnsi="Calibri" w:cs="Calibri"/>
          <w:sz w:val="22"/>
          <w:lang w:bidi="he-IL"/>
        </w:rPr>
        <w:t>may</w:t>
      </w:r>
      <w:r w:rsidR="00635BB2">
        <w:rPr>
          <w:rFonts w:ascii="Calibri" w:eastAsia="Calibri" w:hAnsi="Calibri" w:cs="Calibri"/>
          <w:sz w:val="22"/>
          <w:lang w:bidi="he-IL"/>
        </w:rPr>
        <w:t xml:space="preserve"> </w:t>
      </w:r>
      <w:r w:rsidRPr="000E6684">
        <w:rPr>
          <w:rFonts w:ascii="Calibri" w:eastAsia="Calibri" w:hAnsi="Calibri" w:cs="Calibri"/>
          <w:sz w:val="22"/>
          <w:lang w:bidi="he-IL"/>
        </w:rPr>
        <w:t>prosper,</w:t>
      </w:r>
      <w:r w:rsidR="00635BB2">
        <w:rPr>
          <w:rFonts w:ascii="Calibri" w:eastAsia="Calibri" w:hAnsi="Calibri" w:cs="Calibri"/>
          <w:sz w:val="22"/>
          <w:lang w:bidi="he-IL"/>
        </w:rPr>
        <w:t xml:space="preserve"> </w:t>
      </w:r>
      <w:r w:rsidRPr="000E6684">
        <w:rPr>
          <w:rFonts w:ascii="Calibri" w:eastAsia="Calibri" w:hAnsi="Calibri" w:cs="Calibri"/>
          <w:sz w:val="22"/>
          <w:lang w:bidi="he-IL"/>
        </w:rPr>
        <w:t>be</w:t>
      </w:r>
      <w:r w:rsidR="00635BB2">
        <w:rPr>
          <w:rFonts w:ascii="Calibri" w:eastAsia="Calibri" w:hAnsi="Calibri" w:cs="Calibri"/>
          <w:sz w:val="22"/>
          <w:lang w:bidi="he-IL"/>
        </w:rPr>
        <w:t xml:space="preserve"> </w:t>
      </w:r>
      <w:r w:rsidRPr="000E6684">
        <w:rPr>
          <w:rFonts w:ascii="Calibri" w:eastAsia="Calibri" w:hAnsi="Calibri" w:cs="Calibri"/>
          <w:sz w:val="22"/>
          <w:lang w:bidi="he-IL"/>
        </w:rPr>
        <w:t>of</w:t>
      </w:r>
      <w:r w:rsidR="00635BB2">
        <w:rPr>
          <w:rFonts w:ascii="Calibri" w:eastAsia="Calibri" w:hAnsi="Calibri" w:cs="Calibri"/>
          <w:sz w:val="22"/>
          <w:lang w:bidi="he-IL"/>
        </w:rPr>
        <w:t xml:space="preserve"> </w:t>
      </w:r>
      <w:r w:rsidRPr="000E6684">
        <w:rPr>
          <w:rFonts w:ascii="Calibri" w:eastAsia="Calibri" w:hAnsi="Calibri" w:cs="Calibri"/>
          <w:sz w:val="22"/>
          <w:lang w:bidi="he-IL"/>
        </w:rPr>
        <w:t>great</w:t>
      </w:r>
      <w:r w:rsidR="00635BB2">
        <w:rPr>
          <w:rFonts w:ascii="Calibri" w:eastAsia="Calibri" w:hAnsi="Calibri" w:cs="Calibri"/>
          <w:sz w:val="22"/>
          <w:lang w:bidi="he-IL"/>
        </w:rPr>
        <w:t xml:space="preserve"> </w:t>
      </w:r>
      <w:r w:rsidRPr="000E6684">
        <w:rPr>
          <w:rFonts w:ascii="Calibri" w:eastAsia="Calibri" w:hAnsi="Calibri" w:cs="Calibri"/>
          <w:sz w:val="22"/>
          <w:lang w:bidi="he-IL"/>
        </w:rPr>
        <w:t>benefit</w:t>
      </w:r>
      <w:r w:rsidR="00635BB2">
        <w:rPr>
          <w:rFonts w:ascii="Calibri" w:eastAsia="Calibri" w:hAnsi="Calibri" w:cs="Calibri"/>
          <w:sz w:val="22"/>
          <w:lang w:bidi="he-IL"/>
        </w:rPr>
        <w:t xml:space="preserve"> </w:t>
      </w:r>
      <w:r w:rsidRPr="000E6684">
        <w:rPr>
          <w:rFonts w:ascii="Calibri" w:eastAsia="Calibri" w:hAnsi="Calibri" w:cs="Calibri"/>
          <w:sz w:val="22"/>
          <w:lang w:bidi="he-IL"/>
        </w:rPr>
        <w:t>to</w:t>
      </w:r>
      <w:r w:rsidR="00635BB2">
        <w:rPr>
          <w:rFonts w:ascii="Calibri" w:eastAsia="Calibri" w:hAnsi="Calibri" w:cs="Calibri"/>
          <w:sz w:val="22"/>
          <w:lang w:bidi="he-IL"/>
        </w:rPr>
        <w:t xml:space="preserve"> </w:t>
      </w:r>
      <w:r w:rsidRPr="000E6684">
        <w:rPr>
          <w:rFonts w:ascii="Calibri" w:eastAsia="Calibri" w:hAnsi="Calibri" w:cs="Calibri"/>
          <w:sz w:val="22"/>
          <w:lang w:bidi="he-IL"/>
        </w:rPr>
        <w:t>all,</w:t>
      </w:r>
      <w:r w:rsidR="00635BB2">
        <w:rPr>
          <w:rFonts w:ascii="Calibri" w:eastAsia="Calibri" w:hAnsi="Calibri" w:cs="Calibri"/>
          <w:sz w:val="22"/>
          <w:lang w:bidi="he-IL"/>
        </w:rPr>
        <w:t xml:space="preserve"> </w:t>
      </w:r>
      <w:r w:rsidRPr="000E6684">
        <w:rPr>
          <w:rFonts w:ascii="Calibri" w:eastAsia="Calibri" w:hAnsi="Calibri" w:cs="Calibri"/>
          <w:sz w:val="22"/>
          <w:lang w:bidi="he-IL"/>
        </w:rPr>
        <w:t>and</w:t>
      </w:r>
      <w:r w:rsidR="00635BB2">
        <w:rPr>
          <w:rFonts w:ascii="Calibri" w:eastAsia="Calibri" w:hAnsi="Calibri" w:cs="Calibri"/>
          <w:sz w:val="22"/>
          <w:lang w:bidi="he-IL"/>
        </w:rPr>
        <w:t xml:space="preserve"> </w:t>
      </w:r>
      <w:r w:rsidRPr="000E6684">
        <w:rPr>
          <w:rFonts w:ascii="Calibri" w:eastAsia="Calibri" w:hAnsi="Calibri" w:cs="Calibri"/>
          <w:sz w:val="22"/>
          <w:lang w:bidi="he-IL"/>
        </w:rPr>
        <w:t>that</w:t>
      </w:r>
      <w:r w:rsidR="00635BB2">
        <w:rPr>
          <w:rFonts w:ascii="Calibri" w:eastAsia="Calibri" w:hAnsi="Calibri" w:cs="Calibri"/>
          <w:sz w:val="22"/>
          <w:lang w:bidi="he-IL"/>
        </w:rPr>
        <w:t xml:space="preserve"> </w:t>
      </w:r>
      <w:r w:rsidRPr="000E6684">
        <w:rPr>
          <w:rFonts w:ascii="Calibri" w:eastAsia="Calibri" w:hAnsi="Calibri" w:cs="Calibri"/>
          <w:sz w:val="22"/>
          <w:lang w:bidi="he-IL"/>
        </w:rPr>
        <w:t>it</w:t>
      </w:r>
      <w:r w:rsidR="00635BB2">
        <w:rPr>
          <w:rFonts w:ascii="Calibri" w:eastAsia="Calibri" w:hAnsi="Calibri" w:cs="Calibri"/>
          <w:sz w:val="22"/>
          <w:lang w:bidi="he-IL"/>
        </w:rPr>
        <w:t xml:space="preserve"> </w:t>
      </w:r>
      <w:r w:rsidRPr="000E6684">
        <w:rPr>
          <w:rFonts w:ascii="Calibri" w:eastAsia="Calibri" w:hAnsi="Calibri" w:cs="Calibri"/>
          <w:sz w:val="22"/>
          <w:lang w:bidi="he-IL"/>
        </w:rPr>
        <w:t>may</w:t>
      </w:r>
      <w:r w:rsidR="00635BB2">
        <w:rPr>
          <w:rFonts w:ascii="Calibri" w:eastAsia="Calibri" w:hAnsi="Calibri" w:cs="Calibri"/>
          <w:sz w:val="22"/>
          <w:lang w:bidi="he-IL"/>
        </w:rPr>
        <w:t xml:space="preserve"> </w:t>
      </w:r>
      <w:r w:rsidRPr="000E6684">
        <w:rPr>
          <w:rFonts w:ascii="Calibri" w:eastAsia="Calibri" w:hAnsi="Calibri" w:cs="Calibri"/>
          <w:sz w:val="22"/>
          <w:lang w:bidi="he-IL"/>
        </w:rPr>
        <w:t>be</w:t>
      </w:r>
      <w:r w:rsidR="00635BB2">
        <w:rPr>
          <w:rFonts w:ascii="Calibri" w:eastAsia="Calibri" w:hAnsi="Calibri" w:cs="Calibri"/>
          <w:sz w:val="22"/>
          <w:lang w:bidi="he-IL"/>
        </w:rPr>
        <w:t xml:space="preserve"> </w:t>
      </w:r>
      <w:r w:rsidRPr="000E6684">
        <w:rPr>
          <w:rFonts w:ascii="Calibri" w:eastAsia="Calibri" w:hAnsi="Calibri" w:cs="Calibri"/>
          <w:sz w:val="22"/>
          <w:lang w:bidi="he-IL"/>
        </w:rPr>
        <w:t>well</w:t>
      </w:r>
      <w:r w:rsidR="00635BB2">
        <w:rPr>
          <w:rFonts w:ascii="Calibri" w:eastAsia="Calibri" w:hAnsi="Calibri" w:cs="Calibri"/>
          <w:sz w:val="22"/>
          <w:lang w:bidi="he-IL"/>
        </w:rPr>
        <w:t xml:space="preserve"> </w:t>
      </w:r>
      <w:r w:rsidRPr="000E6684">
        <w:rPr>
          <w:rFonts w:ascii="Calibri" w:eastAsia="Calibri" w:hAnsi="Calibri" w:cs="Calibri"/>
          <w:sz w:val="22"/>
          <w:lang w:bidi="he-IL"/>
        </w:rPr>
        <w:t>supported,</w:t>
      </w:r>
      <w:r w:rsidR="00635BB2">
        <w:rPr>
          <w:rFonts w:ascii="Calibri" w:eastAsia="Calibri" w:hAnsi="Calibri" w:cs="Calibri"/>
          <w:sz w:val="22"/>
          <w:lang w:bidi="he-IL"/>
        </w:rPr>
        <w:t xml:space="preserve"> </w:t>
      </w:r>
      <w:r w:rsidRPr="000E6684">
        <w:rPr>
          <w:rFonts w:ascii="Calibri" w:eastAsia="Calibri" w:hAnsi="Calibri" w:cs="Calibri"/>
          <w:sz w:val="22"/>
          <w:lang w:bidi="he-IL"/>
        </w:rPr>
        <w:t>and</w:t>
      </w:r>
      <w:r w:rsidR="00635BB2">
        <w:rPr>
          <w:rFonts w:ascii="Calibri" w:eastAsia="Calibri" w:hAnsi="Calibri" w:cs="Calibri"/>
          <w:sz w:val="22"/>
          <w:lang w:bidi="he-IL"/>
        </w:rPr>
        <w:t xml:space="preserve"> </w:t>
      </w:r>
      <w:r w:rsidRPr="000E6684">
        <w:rPr>
          <w:rFonts w:ascii="Calibri" w:eastAsia="Calibri" w:hAnsi="Calibri" w:cs="Calibri"/>
          <w:sz w:val="22"/>
          <w:lang w:bidi="he-IL"/>
        </w:rPr>
        <w:t>we</w:t>
      </w:r>
      <w:r w:rsidR="00635BB2">
        <w:rPr>
          <w:rFonts w:ascii="Calibri" w:eastAsia="Calibri" w:hAnsi="Calibri" w:cs="Calibri"/>
          <w:sz w:val="22"/>
          <w:lang w:bidi="he-IL"/>
        </w:rPr>
        <w:t xml:space="preserve"> </w:t>
      </w:r>
      <w:r w:rsidRPr="000E6684">
        <w:rPr>
          <w:rFonts w:ascii="Calibri" w:eastAsia="Calibri" w:hAnsi="Calibri" w:cs="Calibri"/>
          <w:sz w:val="22"/>
          <w:lang w:bidi="he-IL"/>
        </w:rPr>
        <w:t>all</w:t>
      </w:r>
      <w:r w:rsidR="00635BB2">
        <w:rPr>
          <w:rFonts w:ascii="Calibri" w:eastAsia="Calibri" w:hAnsi="Calibri" w:cs="Calibri"/>
          <w:sz w:val="22"/>
          <w:lang w:bidi="he-IL"/>
        </w:rPr>
        <w:t xml:space="preserve"> </w:t>
      </w:r>
      <w:r w:rsidRPr="000E6684">
        <w:rPr>
          <w:rFonts w:ascii="Calibri" w:eastAsia="Calibri" w:hAnsi="Calibri" w:cs="Calibri"/>
          <w:sz w:val="22"/>
          <w:lang w:bidi="he-IL"/>
        </w:rPr>
        <w:t>say,</w:t>
      </w:r>
      <w:r w:rsidR="00635BB2">
        <w:rPr>
          <w:rFonts w:ascii="Calibri" w:eastAsia="Calibri" w:hAnsi="Calibri" w:cs="Calibri"/>
          <w:sz w:val="22"/>
          <w:lang w:bidi="he-IL"/>
        </w:rPr>
        <w:t xml:space="preserve"> </w:t>
      </w:r>
      <w:r w:rsidRPr="000E6684">
        <w:rPr>
          <w:rFonts w:ascii="Calibri" w:eastAsia="Calibri" w:hAnsi="Calibri" w:cs="Calibri"/>
          <w:sz w:val="22"/>
          <w:lang w:bidi="he-IL"/>
        </w:rPr>
        <w:t>Amen</w:t>
      </w:r>
      <w:r w:rsidR="00635BB2">
        <w:rPr>
          <w:rFonts w:ascii="Calibri" w:eastAsia="Calibri" w:hAnsi="Calibri" w:cs="Calibri"/>
          <w:sz w:val="22"/>
          <w:lang w:bidi="he-IL"/>
        </w:rPr>
        <w:t xml:space="preserve"> </w:t>
      </w:r>
      <w:r w:rsidRPr="000E6684">
        <w:rPr>
          <w:rFonts w:ascii="Calibri" w:eastAsia="Calibri" w:hAnsi="Calibri" w:cs="Calibri"/>
          <w:sz w:val="22"/>
          <w:lang w:bidi="he-IL"/>
        </w:rPr>
        <w:t>ve</w:t>
      </w:r>
      <w:r w:rsidR="00635BB2">
        <w:rPr>
          <w:rFonts w:ascii="Calibri" w:eastAsia="Calibri" w:hAnsi="Calibri" w:cs="Calibri"/>
          <w:sz w:val="22"/>
          <w:lang w:bidi="he-IL"/>
        </w:rPr>
        <w:t xml:space="preserve"> </w:t>
      </w:r>
      <w:r w:rsidRPr="000E6684">
        <w:rPr>
          <w:rFonts w:ascii="Calibri" w:eastAsia="Calibri" w:hAnsi="Calibri" w:cs="Calibri"/>
          <w:sz w:val="22"/>
          <w:lang w:bidi="he-IL"/>
        </w:rPr>
        <w:t>Amen!</w:t>
      </w:r>
    </w:p>
    <w:p w14:paraId="1C79C92C" w14:textId="77777777" w:rsidR="0068629C" w:rsidRDefault="0068629C" w:rsidP="0033317D">
      <w:pPr>
        <w:pBdr>
          <w:bottom w:val="double" w:sz="6" w:space="1" w:color="auto"/>
        </w:pBdr>
        <w:jc w:val="both"/>
        <w:rPr>
          <w:rFonts w:eastAsia="Calibri" w:cs="Times New Roman"/>
          <w:b/>
          <w:bCs/>
          <w:kern w:val="16"/>
          <w:sz w:val="22"/>
          <w:lang w:bidi="he-IL"/>
        </w:rPr>
      </w:pPr>
      <w:bookmarkStart w:id="1" w:name="_Hlk150770950"/>
    </w:p>
    <w:p w14:paraId="65DCAF27" w14:textId="77777777" w:rsidR="007B44A5" w:rsidRDefault="0068629C" w:rsidP="0033317D">
      <w:pPr>
        <w:pBdr>
          <w:bottom w:val="double" w:sz="6" w:space="1" w:color="auto"/>
        </w:pBdr>
        <w:jc w:val="center"/>
        <w:rPr>
          <w:rFonts w:ascii="Cambria" w:eastAsia="Calibri" w:hAnsi="Cambria" w:cs="Calibri"/>
          <w:b/>
          <w:bCs/>
          <w:kern w:val="16"/>
          <w:sz w:val="28"/>
          <w:szCs w:val="28"/>
          <w:lang w:bidi="he-IL"/>
        </w:rPr>
      </w:pPr>
      <w:r w:rsidRPr="00B438E0">
        <w:rPr>
          <w:rFonts w:ascii="Cambria" w:eastAsia="Calibri" w:hAnsi="Cambria" w:cs="Calibri"/>
          <w:b/>
          <w:bCs/>
          <w:kern w:val="16"/>
          <w:sz w:val="28"/>
          <w:szCs w:val="28"/>
          <w:lang w:bidi="he-IL"/>
        </w:rPr>
        <w:t>A</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special</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Prayer</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for</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our</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Beloved</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Hakham</w:t>
      </w:r>
      <w:r w:rsidR="00635BB2" w:rsidRPr="00B438E0">
        <w:rPr>
          <w:rFonts w:ascii="Cambria" w:eastAsia="Calibri" w:hAnsi="Cambria" w:cs="Calibri"/>
          <w:b/>
          <w:bCs/>
          <w:kern w:val="16"/>
          <w:sz w:val="28"/>
          <w:szCs w:val="28"/>
          <w:lang w:bidi="he-IL"/>
        </w:rPr>
        <w:t xml:space="preserve"> </w:t>
      </w:r>
    </w:p>
    <w:p w14:paraId="7E8603E6" w14:textId="270AD6BC" w:rsidR="0068629C" w:rsidRPr="00B438E0" w:rsidRDefault="0068629C" w:rsidP="0033317D">
      <w:pPr>
        <w:pBdr>
          <w:bottom w:val="double" w:sz="6" w:space="1" w:color="auto"/>
        </w:pBdr>
        <w:jc w:val="center"/>
        <w:rPr>
          <w:rFonts w:ascii="Cambria" w:eastAsia="Calibri" w:hAnsi="Cambria" w:cs="Calibri"/>
          <w:b/>
          <w:bCs/>
          <w:kern w:val="16"/>
          <w:sz w:val="28"/>
          <w:szCs w:val="28"/>
          <w:lang w:bidi="he-IL"/>
        </w:rPr>
      </w:pPr>
      <w:r w:rsidRPr="00B438E0">
        <w:rPr>
          <w:rFonts w:ascii="Cambria" w:eastAsia="Calibri" w:hAnsi="Cambria" w:cs="Calibri"/>
          <w:b/>
          <w:bCs/>
          <w:kern w:val="16"/>
          <w:sz w:val="28"/>
          <w:szCs w:val="28"/>
          <w:lang w:bidi="he-IL"/>
        </w:rPr>
        <w:t>His</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Eminence</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Rabbi</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Dr.</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Yosef</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ben</w:t>
      </w:r>
      <w:r w:rsidR="00635BB2" w:rsidRPr="00B438E0">
        <w:rPr>
          <w:rFonts w:ascii="Cambria" w:eastAsia="Calibri" w:hAnsi="Cambria" w:cs="Calibri"/>
          <w:b/>
          <w:bCs/>
          <w:kern w:val="16"/>
          <w:sz w:val="28"/>
          <w:szCs w:val="28"/>
          <w:lang w:bidi="he-IL"/>
        </w:rPr>
        <w:t xml:space="preserve"> </w:t>
      </w:r>
      <w:r w:rsidRPr="00B438E0">
        <w:rPr>
          <w:rFonts w:ascii="Cambria" w:eastAsia="Calibri" w:hAnsi="Cambria" w:cs="Calibri"/>
          <w:b/>
          <w:bCs/>
          <w:kern w:val="16"/>
          <w:sz w:val="28"/>
          <w:szCs w:val="28"/>
          <w:lang w:bidi="he-IL"/>
        </w:rPr>
        <w:t>Haggai</w:t>
      </w:r>
    </w:p>
    <w:p w14:paraId="765081DE" w14:textId="77777777" w:rsidR="0068629C" w:rsidRPr="00E61085" w:rsidRDefault="0068629C" w:rsidP="0033317D">
      <w:pPr>
        <w:pBdr>
          <w:bottom w:val="double" w:sz="6" w:space="1" w:color="auto"/>
        </w:pBdr>
        <w:jc w:val="center"/>
        <w:rPr>
          <w:rFonts w:eastAsia="Calibri" w:cs="Times New Roman"/>
          <w:b/>
          <w:bCs/>
          <w:kern w:val="16"/>
          <w:sz w:val="28"/>
          <w:szCs w:val="28"/>
          <w:lang w:bidi="he-IL"/>
        </w:rPr>
      </w:pPr>
    </w:p>
    <w:p w14:paraId="09931079" w14:textId="70681978" w:rsidR="0068629C" w:rsidRPr="00F17C58" w:rsidRDefault="0068629C" w:rsidP="0033317D">
      <w:pPr>
        <w:pBdr>
          <w:bottom w:val="double" w:sz="6" w:space="1" w:color="auto"/>
        </w:pBdr>
        <w:jc w:val="both"/>
        <w:rPr>
          <w:rFonts w:ascii="Calibri" w:eastAsia="Calibri" w:hAnsi="Calibri" w:cs="Calibri"/>
          <w:kern w:val="16"/>
          <w:sz w:val="22"/>
          <w:lang w:bidi="he-IL"/>
        </w:rPr>
      </w:pPr>
      <w:r w:rsidRPr="00F17C58">
        <w:rPr>
          <w:rFonts w:ascii="Calibri" w:eastAsia="Calibri" w:hAnsi="Calibri" w:cs="Calibri"/>
          <w:kern w:val="16"/>
          <w:sz w:val="22"/>
          <w:lang w:bidi="he-IL"/>
        </w:rPr>
        <w:t>We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pray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especially,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for</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our</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beloved</w:t>
      </w:r>
      <w:r w:rsidR="00635BB2" w:rsidRPr="00F17C58">
        <w:rPr>
          <w:rFonts w:ascii="Calibri" w:eastAsia="Calibri" w:hAnsi="Calibri" w:cs="Calibri"/>
          <w:kern w:val="16"/>
          <w:sz w:val="22"/>
          <w:lang w:bidi="he-IL"/>
        </w:rPr>
        <w:t xml:space="preserve"> </w:t>
      </w:r>
      <w:bookmarkStart w:id="2" w:name="_Hlk150937177"/>
      <w:r w:rsidRPr="00F17C58">
        <w:rPr>
          <w:rFonts w:ascii="Calibri" w:eastAsia="Calibri" w:hAnsi="Calibri" w:cs="Calibri"/>
          <w:kern w:val="16"/>
          <w:sz w:val="22"/>
          <w:lang w:bidi="he-IL"/>
        </w:rPr>
        <w:t>Hakham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His</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Eminence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Rabbi</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Dr.</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Yosef</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ben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Haggai</w:t>
      </w:r>
      <w:bookmarkEnd w:id="2"/>
      <w:r w:rsidRPr="00F17C58">
        <w:rPr>
          <w:rFonts w:ascii="Calibri" w:eastAsia="Calibri" w:hAnsi="Calibri" w:cs="Calibri"/>
          <w:kern w:val="16"/>
          <w:sz w:val="22"/>
          <w:lang w:bidi="he-IL"/>
        </w:rPr>
        <w:t>.</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Mi</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Sheberach…He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who</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blessed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our</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forefathers</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Abraham,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Isaac</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Jacob,</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Moses</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Aaron,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David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Solomon,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may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bless</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heal</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sick</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person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Rabbi</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Dr.</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Yosef</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ben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Haggai,</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May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Holy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One,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Blessed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is</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filled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with</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compassion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for</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him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to</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restore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his</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health,</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to</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heal</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him,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to</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strengthen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him,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to</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revivify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him.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may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send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him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speedily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complete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recovery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from</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heaven,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among</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other</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sick</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people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of</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Yisrael,</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recovery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of</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body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recovery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of</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the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spirit,</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swiftly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soon,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and</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we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will</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say</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amen</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ve</w:t>
      </w:r>
      <w:r w:rsidR="00635BB2" w:rsidRPr="00F17C58">
        <w:rPr>
          <w:rFonts w:ascii="Calibri" w:eastAsia="Calibri" w:hAnsi="Calibri" w:cs="Calibri"/>
          <w:kern w:val="16"/>
          <w:sz w:val="22"/>
          <w:lang w:bidi="he-IL"/>
        </w:rPr>
        <w:t xml:space="preserve"> </w:t>
      </w:r>
      <w:r w:rsidRPr="00F17C58">
        <w:rPr>
          <w:rFonts w:ascii="Calibri" w:eastAsia="Calibri" w:hAnsi="Calibri" w:cs="Calibri"/>
          <w:kern w:val="16"/>
          <w:sz w:val="22"/>
          <w:lang w:bidi="he-IL"/>
        </w:rPr>
        <w:t>amen!</w:t>
      </w:r>
      <w:r w:rsidR="00635BB2" w:rsidRPr="00F17C58">
        <w:rPr>
          <w:rFonts w:ascii="Calibri" w:eastAsia="Calibri" w:hAnsi="Calibri" w:cs="Calibri"/>
          <w:kern w:val="16"/>
          <w:sz w:val="22"/>
          <w:lang w:bidi="he-IL"/>
        </w:rPr>
        <w:t xml:space="preserve"> </w:t>
      </w:r>
    </w:p>
    <w:p w14:paraId="0E1AC471" w14:textId="77777777" w:rsidR="0068629C" w:rsidRDefault="0068629C" w:rsidP="0033317D">
      <w:pPr>
        <w:pBdr>
          <w:bottom w:val="double" w:sz="6" w:space="1" w:color="auto"/>
        </w:pBdr>
        <w:jc w:val="both"/>
        <w:rPr>
          <w:rFonts w:eastAsia="Calibri" w:cs="Times New Roman"/>
          <w:b/>
          <w:bCs/>
          <w:kern w:val="16"/>
          <w:sz w:val="22"/>
          <w:lang w:bidi="he-IL"/>
        </w:rPr>
      </w:pPr>
    </w:p>
    <w:p w14:paraId="6A637CAB" w14:textId="77777777" w:rsidR="00CA1ACF" w:rsidRDefault="00CA1ACF" w:rsidP="0033317D">
      <w:pPr>
        <w:jc w:val="center"/>
        <w:rPr>
          <w:rFonts w:ascii="Cambria" w:eastAsia="Calibri" w:hAnsi="Cambria" w:cs="Times New Roman"/>
          <w:b/>
          <w:bCs/>
          <w:w w:val="90"/>
          <w:kern w:val="16"/>
          <w:sz w:val="28"/>
          <w:szCs w:val="28"/>
          <w:lang w:bidi="he-IL"/>
          <w14:ligatures w14:val="all"/>
        </w:rPr>
      </w:pPr>
    </w:p>
    <w:bookmarkEnd w:id="1"/>
    <w:p w14:paraId="351191F8" w14:textId="77777777" w:rsidR="007B44A5" w:rsidRDefault="007B44A5">
      <w:pPr>
        <w:rPr>
          <w:rFonts w:ascii="Cambria" w:eastAsia="Calibri" w:hAnsi="Cambria" w:cs="Times New Roman"/>
          <w:b/>
          <w:bCs/>
          <w:w w:val="90"/>
          <w:kern w:val="16"/>
          <w:sz w:val="28"/>
          <w:szCs w:val="28"/>
          <w:lang w:bidi="he-IL"/>
          <w14:ligatures w14:val="all"/>
        </w:rPr>
      </w:pPr>
      <w:r>
        <w:rPr>
          <w:rFonts w:ascii="Cambria" w:eastAsia="Calibri" w:hAnsi="Cambria" w:cs="Times New Roman"/>
          <w:b/>
          <w:bCs/>
          <w:w w:val="90"/>
          <w:kern w:val="16"/>
          <w:sz w:val="28"/>
          <w:szCs w:val="28"/>
          <w:lang w:bidi="he-IL"/>
          <w14:ligatures w14:val="all"/>
        </w:rPr>
        <w:br w:type="page"/>
      </w:r>
    </w:p>
    <w:p w14:paraId="652958CE" w14:textId="5E386899" w:rsidR="00CA1ACF" w:rsidRPr="00682250" w:rsidRDefault="00CA1ACF" w:rsidP="0033317D">
      <w:pPr>
        <w:jc w:val="center"/>
        <w:rPr>
          <w:rFonts w:ascii="Cambria" w:eastAsia="Calibri" w:hAnsi="Cambria" w:cs="Times New Roman"/>
          <w:b/>
          <w:bCs/>
          <w:w w:val="90"/>
          <w:kern w:val="16"/>
          <w:sz w:val="28"/>
          <w:szCs w:val="28"/>
          <w:lang w:bidi="he-IL"/>
          <w14:ligatures w14:val="all"/>
        </w:rPr>
      </w:pPr>
      <w:r w:rsidRPr="00682250">
        <w:rPr>
          <w:rFonts w:ascii="Cambria" w:eastAsia="Calibri" w:hAnsi="Cambria" w:cs="Times New Roman"/>
          <w:b/>
          <w:bCs/>
          <w:w w:val="90"/>
          <w:kern w:val="16"/>
          <w:sz w:val="28"/>
          <w:szCs w:val="28"/>
          <w:lang w:bidi="he-IL"/>
          <w14:ligatures w14:val="all"/>
        </w:rPr>
        <w:t>Blessings</w:t>
      </w:r>
      <w:r w:rsidR="00635BB2">
        <w:rPr>
          <w:rFonts w:ascii="Cambria" w:eastAsia="Calibri" w:hAnsi="Cambria" w:cs="Times New Roman"/>
          <w:b/>
          <w:bCs/>
          <w:w w:val="90"/>
          <w:kern w:val="16"/>
          <w:sz w:val="28"/>
          <w:szCs w:val="28"/>
          <w:lang w:bidi="he-IL"/>
          <w14:ligatures w14:val="all"/>
        </w:rPr>
        <w:t xml:space="preserve"> </w:t>
      </w:r>
      <w:r w:rsidRPr="00682250">
        <w:rPr>
          <w:rFonts w:ascii="Cambria" w:eastAsia="Calibri" w:hAnsi="Cambria" w:cs="Times New Roman"/>
          <w:b/>
          <w:bCs/>
          <w:w w:val="90"/>
          <w:kern w:val="16"/>
          <w:sz w:val="28"/>
          <w:szCs w:val="28"/>
          <w:lang w:bidi="he-IL"/>
          <w14:ligatures w14:val="all"/>
        </w:rPr>
        <w:t>Before</w:t>
      </w:r>
      <w:r w:rsidR="00635BB2">
        <w:rPr>
          <w:rFonts w:ascii="Cambria" w:eastAsia="Calibri" w:hAnsi="Cambria" w:cs="Times New Roman"/>
          <w:b/>
          <w:bCs/>
          <w:w w:val="90"/>
          <w:kern w:val="16"/>
          <w:sz w:val="28"/>
          <w:szCs w:val="28"/>
          <w:lang w:bidi="he-IL"/>
          <w14:ligatures w14:val="all"/>
        </w:rPr>
        <w:t xml:space="preserve"> </w:t>
      </w:r>
      <w:r w:rsidRPr="00682250">
        <w:rPr>
          <w:rFonts w:ascii="Cambria" w:eastAsia="Calibri" w:hAnsi="Cambria" w:cs="Times New Roman"/>
          <w:b/>
          <w:bCs/>
          <w:w w:val="90"/>
          <w:kern w:val="16"/>
          <w:sz w:val="28"/>
          <w:szCs w:val="28"/>
          <w:lang w:bidi="he-IL"/>
          <w14:ligatures w14:val="all"/>
        </w:rPr>
        <w:t>Torah</w:t>
      </w:r>
      <w:r w:rsidR="00635BB2">
        <w:rPr>
          <w:rFonts w:ascii="Cambria" w:eastAsia="Calibri" w:hAnsi="Cambria" w:cs="Times New Roman"/>
          <w:b/>
          <w:bCs/>
          <w:w w:val="90"/>
          <w:kern w:val="16"/>
          <w:sz w:val="28"/>
          <w:szCs w:val="28"/>
          <w:lang w:bidi="he-IL"/>
          <w14:ligatures w14:val="all"/>
        </w:rPr>
        <w:t xml:space="preserve"> </w:t>
      </w:r>
      <w:r w:rsidRPr="00682250">
        <w:rPr>
          <w:rFonts w:ascii="Cambria" w:eastAsia="Calibri" w:hAnsi="Cambria" w:cs="Times New Roman"/>
          <w:b/>
          <w:bCs/>
          <w:w w:val="90"/>
          <w:kern w:val="16"/>
          <w:sz w:val="28"/>
          <w:szCs w:val="28"/>
          <w:lang w:bidi="he-IL"/>
          <w14:ligatures w14:val="all"/>
        </w:rPr>
        <w:t>Study</w:t>
      </w:r>
    </w:p>
    <w:p w14:paraId="7E40B0F9" w14:textId="77777777" w:rsidR="00CA1ACF" w:rsidRPr="00682250" w:rsidRDefault="00CA1ACF" w:rsidP="0033317D"/>
    <w:p w14:paraId="12D22E01" w14:textId="705D469F" w:rsidR="00CA1ACF" w:rsidRPr="005F4E72" w:rsidRDefault="00CA1ACF" w:rsidP="0033317D">
      <w:pPr>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Blessed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GOD,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King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universe,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Who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sanctified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us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through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commandments,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commanded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us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actively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study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Amen!</w:t>
      </w:r>
    </w:p>
    <w:p w14:paraId="243BA56C" w14:textId="77777777" w:rsidR="00CA1ACF" w:rsidRPr="005F4E72" w:rsidRDefault="00CA1ACF" w:rsidP="0033317D">
      <w:pPr>
        <w:jc w:val="both"/>
        <w:rPr>
          <w:rFonts w:ascii="Calibri" w:eastAsia="Calibri" w:hAnsi="Calibri" w:cs="Calibri"/>
          <w:b/>
          <w:bCs/>
          <w:kern w:val="16"/>
          <w:sz w:val="22"/>
          <w:lang w:bidi="he-IL"/>
        </w:rPr>
      </w:pPr>
    </w:p>
    <w:p w14:paraId="1F45D789" w14:textId="548D5350" w:rsidR="00CA1ACF" w:rsidRPr="005F4E72" w:rsidRDefault="00CA1ACF" w:rsidP="0033317D">
      <w:pPr>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Please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GOD,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sweeten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words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mouths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mouths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all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people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Israel.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offspring,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offspring's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offspring,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all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offspring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people,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House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Israel,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all,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together,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know</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Name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study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for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sake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fulfilling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delight.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Blessed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Who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teaches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people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Israel.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Amen!</w:t>
      </w:r>
    </w:p>
    <w:p w14:paraId="556A5831" w14:textId="77777777" w:rsidR="00CA1ACF" w:rsidRPr="005F4E72" w:rsidRDefault="00CA1ACF" w:rsidP="0033317D">
      <w:pPr>
        <w:jc w:val="both"/>
        <w:rPr>
          <w:rFonts w:ascii="Calibri" w:eastAsia="Calibri" w:hAnsi="Calibri" w:cs="Calibri"/>
          <w:b/>
          <w:bCs/>
          <w:kern w:val="16"/>
          <w:sz w:val="22"/>
          <w:lang w:bidi="he-IL"/>
        </w:rPr>
      </w:pPr>
    </w:p>
    <w:p w14:paraId="6BC63D32" w14:textId="4999A1C6" w:rsidR="00CA1ACF" w:rsidRPr="005F4E72" w:rsidRDefault="00CA1ACF" w:rsidP="0033317D">
      <w:pPr>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Blessed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our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GOD,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King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universe,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Who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chose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us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from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all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nations,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gave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us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Blessed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Giver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Amen!</w:t>
      </w:r>
    </w:p>
    <w:p w14:paraId="2F26887F" w14:textId="77777777" w:rsidR="00CA1ACF" w:rsidRPr="005F4E72" w:rsidRDefault="00CA1ACF" w:rsidP="0033317D">
      <w:pPr>
        <w:jc w:val="both"/>
        <w:rPr>
          <w:rFonts w:ascii="Calibri" w:eastAsia="Calibri" w:hAnsi="Calibri" w:cs="Calibri"/>
          <w:b/>
          <w:bCs/>
          <w:kern w:val="16"/>
          <w:sz w:val="22"/>
          <w:lang w:bidi="he-IL"/>
        </w:rPr>
      </w:pPr>
    </w:p>
    <w:p w14:paraId="744F482D" w14:textId="4EA9FEA9" w:rsidR="00CA1ACF" w:rsidRPr="005F4E72" w:rsidRDefault="00CA1ACF" w:rsidP="0033317D">
      <w:pPr>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spoke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Moses,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explaining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Commandment.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"Speak</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Aaron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sons,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teach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following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Commandment: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how</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should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bless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Children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Israel.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Children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Israel:</w:t>
      </w:r>
    </w:p>
    <w:p w14:paraId="2090D099" w14:textId="77777777" w:rsidR="00CA1ACF" w:rsidRPr="005F4E72" w:rsidRDefault="00CA1ACF" w:rsidP="0033317D">
      <w:pPr>
        <w:jc w:val="both"/>
        <w:rPr>
          <w:rFonts w:ascii="Calibri" w:eastAsia="Calibri" w:hAnsi="Calibri" w:cs="Calibri"/>
          <w:b/>
          <w:bCs/>
          <w:kern w:val="16"/>
          <w:sz w:val="22"/>
          <w:lang w:bidi="he-IL"/>
        </w:rPr>
      </w:pPr>
    </w:p>
    <w:p w14:paraId="6E9F46EF" w14:textId="06C49602" w:rsidR="00CA1ACF" w:rsidRPr="005F4E72" w:rsidRDefault="00CA1ACF" w:rsidP="0033317D">
      <w:pPr>
        <w:ind w:left="720" w:firstLine="720"/>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May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bless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keep</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watch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over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Amen!</w:t>
      </w:r>
    </w:p>
    <w:p w14:paraId="6F71385B" w14:textId="5BCB1DCF" w:rsidR="00CA1ACF" w:rsidRPr="005F4E72" w:rsidRDefault="00CA1ACF" w:rsidP="0033317D">
      <w:pPr>
        <w:ind w:left="720" w:firstLine="720"/>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May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make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Presence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enlighten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kind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Amen!</w:t>
      </w:r>
    </w:p>
    <w:p w14:paraId="658BECDF" w14:textId="355903FF" w:rsidR="00CA1ACF" w:rsidRPr="005F4E72" w:rsidRDefault="00CA1ACF" w:rsidP="0033317D">
      <w:pPr>
        <w:ind w:left="720" w:firstLine="720"/>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May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Ha-Shem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bestow</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favor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grant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you</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peace.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Amen!</w:t>
      </w:r>
    </w:p>
    <w:p w14:paraId="440B23EB" w14:textId="77777777" w:rsidR="00CA1ACF" w:rsidRPr="005F4E72" w:rsidRDefault="00CA1ACF" w:rsidP="0033317D">
      <w:pPr>
        <w:jc w:val="both"/>
        <w:rPr>
          <w:rFonts w:ascii="Calibri" w:eastAsia="Calibri" w:hAnsi="Calibri" w:cs="Calibri"/>
          <w:b/>
          <w:bCs/>
          <w:kern w:val="16"/>
          <w:sz w:val="22"/>
          <w:lang w:bidi="he-IL"/>
        </w:rPr>
      </w:pPr>
    </w:p>
    <w:p w14:paraId="7A6DC057" w14:textId="2387C47B" w:rsidR="00CA1ACF" w:rsidRPr="005F4E72" w:rsidRDefault="00CA1ACF" w:rsidP="0033317D">
      <w:pPr>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This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way,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priests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will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link</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Name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with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Israelites,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will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bless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them."</w:t>
      </w:r>
    </w:p>
    <w:p w14:paraId="5F78BEDE" w14:textId="77777777" w:rsidR="00CA1ACF" w:rsidRPr="005F4E72" w:rsidRDefault="00CA1ACF" w:rsidP="0033317D">
      <w:pPr>
        <w:jc w:val="both"/>
        <w:rPr>
          <w:rFonts w:ascii="Calibri" w:eastAsia="Calibri" w:hAnsi="Calibri" w:cs="Calibri"/>
          <w:b/>
          <w:bCs/>
          <w:kern w:val="16"/>
          <w:sz w:val="22"/>
          <w:lang w:bidi="he-IL"/>
        </w:rPr>
      </w:pPr>
    </w:p>
    <w:p w14:paraId="363F2ED4" w14:textId="5B4ADFC5" w:rsidR="00CA1ACF" w:rsidRPr="005F4E72" w:rsidRDefault="00CA1ACF" w:rsidP="0033317D">
      <w:pPr>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These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Laws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for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which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did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not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mandate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specific</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amounts: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How</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much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growing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produce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must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left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corner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field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for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poor;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how</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much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first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fruits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must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offered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Holy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Temple;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how</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much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one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must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bring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offering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when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one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visits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Holy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Temple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three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times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year;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how</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much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one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must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do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when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performing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acts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kindness;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maximum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amount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that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person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must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study.</w:t>
      </w:r>
    </w:p>
    <w:p w14:paraId="30F44F3C" w14:textId="77777777" w:rsidR="00CA1ACF" w:rsidRPr="005F4E72" w:rsidRDefault="00CA1ACF" w:rsidP="0033317D">
      <w:pPr>
        <w:jc w:val="both"/>
        <w:rPr>
          <w:rFonts w:ascii="Calibri" w:eastAsia="Calibri" w:hAnsi="Calibri" w:cs="Calibri"/>
          <w:b/>
          <w:bCs/>
          <w:kern w:val="16"/>
          <w:sz w:val="22"/>
          <w:lang w:bidi="he-IL"/>
        </w:rPr>
      </w:pPr>
    </w:p>
    <w:p w14:paraId="279090EF" w14:textId="4FE331E2" w:rsidR="00CA1ACF" w:rsidRPr="005F4E72" w:rsidRDefault="00CA1ACF" w:rsidP="0033317D">
      <w:pPr>
        <w:jc w:val="both"/>
        <w:rPr>
          <w:rFonts w:ascii="Calibri" w:eastAsia="Calibri" w:hAnsi="Calibri" w:cs="Calibri"/>
          <w:b/>
          <w:bCs/>
          <w:kern w:val="16"/>
          <w:sz w:val="22"/>
          <w:lang w:bidi="he-IL"/>
        </w:rPr>
      </w:pPr>
      <w:r w:rsidRPr="005F4E72">
        <w:rPr>
          <w:rFonts w:ascii="Calibri" w:eastAsia="Calibri" w:hAnsi="Calibri" w:cs="Calibri"/>
          <w:b/>
          <w:bCs/>
          <w:kern w:val="16"/>
          <w:sz w:val="22"/>
          <w:lang w:bidi="he-IL"/>
        </w:rPr>
        <w:t>These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Laws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whose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benefits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person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can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often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enjoy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even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world,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even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though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primary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reward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Next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World: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are: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Honoring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one's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father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mother;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doing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acts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kindness;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early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attendance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place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study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morning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night;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showing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hospitality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guests;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visiting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sick;</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providing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for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financial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needs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bride;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escorting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dead;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very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engrossed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prayer;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bringing</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peace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between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two</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people,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between</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husband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and</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wife;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but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study</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Torah</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is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great</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as</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all</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of</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them</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together.</w:t>
      </w:r>
      <w:r w:rsidR="00635BB2">
        <w:rPr>
          <w:rFonts w:ascii="Calibri" w:eastAsia="Calibri" w:hAnsi="Calibri" w:cs="Calibri"/>
          <w:b/>
          <w:bCs/>
          <w:kern w:val="16"/>
          <w:sz w:val="22"/>
          <w:lang w:bidi="he-IL"/>
        </w:rPr>
        <w:t xml:space="preserve"> </w:t>
      </w:r>
      <w:r w:rsidRPr="005F4E72">
        <w:rPr>
          <w:rFonts w:ascii="Calibri" w:eastAsia="Calibri" w:hAnsi="Calibri" w:cs="Calibri"/>
          <w:b/>
          <w:bCs/>
          <w:kern w:val="16"/>
          <w:sz w:val="22"/>
          <w:lang w:bidi="he-IL"/>
        </w:rPr>
        <w:t>Amen!</w:t>
      </w:r>
    </w:p>
    <w:p w14:paraId="3ABF9C55" w14:textId="77777777" w:rsidR="00CA1ACF" w:rsidRDefault="00CA1ACF" w:rsidP="0033317D">
      <w:pPr>
        <w:pBdr>
          <w:bottom w:val="double" w:sz="6" w:space="1" w:color="auto"/>
        </w:pBdr>
        <w:jc w:val="both"/>
        <w:rPr>
          <w:rFonts w:eastAsia="Calibri" w:cs="Times New Roman"/>
          <w:b/>
          <w:bCs/>
          <w:kern w:val="16"/>
          <w:sz w:val="22"/>
          <w:lang w:bidi="he-IL"/>
        </w:rPr>
      </w:pPr>
    </w:p>
    <w:p w14:paraId="5E625650" w14:textId="77777777" w:rsidR="00CA1ACF" w:rsidRDefault="00CA1ACF" w:rsidP="0033317D">
      <w:pPr>
        <w:rPr>
          <w:rFonts w:ascii="Cambria" w:eastAsia="Times New Roman" w:hAnsi="Cambria" w:cs="Calibri"/>
          <w:b/>
          <w:bCs/>
          <w:color w:val="000000"/>
          <w:sz w:val="28"/>
          <w:szCs w:val="28"/>
          <w:lang w:bidi="he-IL"/>
        </w:rPr>
      </w:pPr>
    </w:p>
    <w:p w14:paraId="1A44BEDD" w14:textId="77777777" w:rsidR="007B44A5" w:rsidRDefault="007B44A5">
      <w:pPr>
        <w:rPr>
          <w:rFonts w:ascii="Cambria" w:eastAsia="Times New Roman" w:hAnsi="Cambria" w:cs="Calibri"/>
          <w:b/>
          <w:bCs/>
          <w:color w:val="000000"/>
          <w:sz w:val="28"/>
          <w:szCs w:val="28"/>
          <w:lang w:bidi="he-IL"/>
        </w:rPr>
      </w:pPr>
      <w:bookmarkStart w:id="3" w:name="_Hlk153865628"/>
      <w:r>
        <w:rPr>
          <w:rFonts w:ascii="Cambria" w:eastAsia="Times New Roman" w:hAnsi="Cambria" w:cs="Calibri"/>
          <w:b/>
          <w:bCs/>
          <w:color w:val="000000"/>
          <w:sz w:val="28"/>
          <w:szCs w:val="28"/>
          <w:lang w:bidi="he-IL"/>
        </w:rPr>
        <w:br w:type="page"/>
      </w:r>
    </w:p>
    <w:p w14:paraId="6F2B1AF4" w14:textId="16C463DD" w:rsidR="00155E57" w:rsidRPr="00F17C58" w:rsidRDefault="00155E57" w:rsidP="0033317D">
      <w:pPr>
        <w:jc w:val="center"/>
        <w:rPr>
          <w:rFonts w:ascii="Cambria" w:eastAsia="Times New Roman" w:hAnsi="Cambria" w:cs="Calibri"/>
          <w:b/>
          <w:bCs/>
          <w:color w:val="000000"/>
          <w:sz w:val="28"/>
          <w:szCs w:val="28"/>
          <w:lang w:bidi="he-IL"/>
        </w:rPr>
      </w:pPr>
      <w:r w:rsidRPr="00F17C58">
        <w:rPr>
          <w:rFonts w:ascii="Cambria" w:eastAsia="Times New Roman" w:hAnsi="Cambria" w:cs="Calibri"/>
          <w:b/>
          <w:bCs/>
          <w:color w:val="000000"/>
          <w:sz w:val="28"/>
          <w:szCs w:val="28"/>
          <w:lang w:bidi="he-IL"/>
        </w:rPr>
        <w:t>Te</w:t>
      </w:r>
      <w:r w:rsidR="004A1BBF">
        <w:rPr>
          <w:rFonts w:ascii="Cambria" w:eastAsia="Times New Roman" w:hAnsi="Cambria" w:cs="Calibri"/>
          <w:b/>
          <w:bCs/>
          <w:color w:val="000000"/>
          <w:sz w:val="28"/>
          <w:szCs w:val="28"/>
          <w:lang w:bidi="he-IL"/>
        </w:rPr>
        <w:t>b</w:t>
      </w:r>
      <w:r w:rsidRPr="00F17C58">
        <w:rPr>
          <w:rFonts w:ascii="Cambria" w:eastAsia="Times New Roman" w:hAnsi="Cambria" w:cs="Calibri"/>
          <w:b/>
          <w:bCs/>
          <w:color w:val="000000"/>
          <w:sz w:val="28"/>
          <w:szCs w:val="28"/>
          <w:lang w:bidi="he-IL"/>
        </w:rPr>
        <w:t>et</w:t>
      </w:r>
      <w:r w:rsidR="00635BB2" w:rsidRPr="00F17C58">
        <w:rPr>
          <w:rFonts w:ascii="Cambria" w:eastAsia="Times New Roman" w:hAnsi="Cambria" w:cs="Calibri"/>
          <w:b/>
          <w:bCs/>
          <w:color w:val="000000"/>
          <w:sz w:val="28"/>
          <w:szCs w:val="28"/>
          <w:lang w:bidi="he-IL"/>
        </w:rPr>
        <w:t xml:space="preserve"> </w:t>
      </w:r>
      <w:r w:rsidRPr="00F17C58">
        <w:rPr>
          <w:rFonts w:ascii="Cambria" w:eastAsia="Times New Roman" w:hAnsi="Cambria" w:cs="Calibri"/>
          <w:b/>
          <w:bCs/>
          <w:color w:val="000000"/>
          <w:sz w:val="28"/>
          <w:szCs w:val="28"/>
          <w:lang w:bidi="he-IL"/>
        </w:rPr>
        <w:t>11,</w:t>
      </w:r>
      <w:r w:rsidR="00635BB2" w:rsidRPr="00F17C58">
        <w:rPr>
          <w:rFonts w:ascii="Cambria" w:eastAsia="Times New Roman" w:hAnsi="Cambria" w:cs="Calibri"/>
          <w:b/>
          <w:bCs/>
          <w:color w:val="000000"/>
          <w:sz w:val="28"/>
          <w:szCs w:val="28"/>
          <w:lang w:bidi="he-IL"/>
        </w:rPr>
        <w:t xml:space="preserve"> </w:t>
      </w:r>
      <w:r w:rsidRPr="00F17C58">
        <w:rPr>
          <w:rFonts w:ascii="Cambria" w:eastAsia="Times New Roman" w:hAnsi="Cambria" w:cs="Calibri"/>
          <w:b/>
          <w:bCs/>
          <w:color w:val="000000"/>
          <w:sz w:val="28"/>
          <w:szCs w:val="28"/>
          <w:lang w:bidi="he-IL"/>
        </w:rPr>
        <w:t>5784,</w:t>
      </w:r>
      <w:r w:rsidR="00635BB2" w:rsidRPr="00F17C58">
        <w:rPr>
          <w:rFonts w:ascii="Cambria" w:eastAsia="Times New Roman" w:hAnsi="Cambria" w:cs="Calibri"/>
          <w:b/>
          <w:bCs/>
          <w:color w:val="000000"/>
          <w:sz w:val="28"/>
          <w:szCs w:val="28"/>
          <w:lang w:bidi="he-IL"/>
        </w:rPr>
        <w:t xml:space="preserve"> </w:t>
      </w:r>
      <w:r w:rsidRPr="00F17C58">
        <w:rPr>
          <w:rFonts w:ascii="Cambria" w:eastAsia="Times New Roman" w:hAnsi="Cambria" w:cs="Calibri"/>
          <w:b/>
          <w:bCs/>
          <w:color w:val="000000"/>
          <w:sz w:val="28"/>
          <w:szCs w:val="28"/>
          <w:lang w:bidi="he-IL"/>
        </w:rPr>
        <w:t>December</w:t>
      </w:r>
      <w:r w:rsidR="00635BB2" w:rsidRPr="00F17C58">
        <w:rPr>
          <w:rFonts w:ascii="Cambria" w:eastAsia="Times New Roman" w:hAnsi="Cambria" w:cs="Calibri"/>
          <w:b/>
          <w:bCs/>
          <w:color w:val="000000"/>
          <w:sz w:val="28"/>
          <w:szCs w:val="28"/>
          <w:lang w:bidi="he-IL"/>
        </w:rPr>
        <w:t xml:space="preserve"> </w:t>
      </w:r>
      <w:r w:rsidRPr="00F17C58">
        <w:rPr>
          <w:rFonts w:ascii="Cambria" w:eastAsia="Times New Roman" w:hAnsi="Cambria" w:cs="Calibri"/>
          <w:b/>
          <w:bCs/>
          <w:color w:val="000000"/>
          <w:sz w:val="28"/>
          <w:szCs w:val="28"/>
          <w:lang w:bidi="he-IL"/>
        </w:rPr>
        <w:t>22/23,</w:t>
      </w:r>
      <w:r w:rsidR="00635BB2" w:rsidRPr="00F17C58">
        <w:rPr>
          <w:rFonts w:ascii="Cambria" w:eastAsia="Times New Roman" w:hAnsi="Cambria" w:cs="Calibri"/>
          <w:b/>
          <w:bCs/>
          <w:color w:val="000000"/>
          <w:sz w:val="28"/>
          <w:szCs w:val="28"/>
          <w:lang w:bidi="he-IL"/>
        </w:rPr>
        <w:t xml:space="preserve"> </w:t>
      </w:r>
      <w:r w:rsidRPr="00F17C58">
        <w:rPr>
          <w:rFonts w:ascii="Cambria" w:eastAsia="Times New Roman" w:hAnsi="Cambria" w:cs="Calibri"/>
          <w:b/>
          <w:bCs/>
          <w:color w:val="000000"/>
          <w:sz w:val="28"/>
          <w:szCs w:val="28"/>
          <w:lang w:bidi="he-IL"/>
        </w:rPr>
        <w:t>2023</w:t>
      </w:r>
    </w:p>
    <w:p w14:paraId="63B5F461" w14:textId="391836D3" w:rsidR="00155E57" w:rsidRPr="00F17C58" w:rsidRDefault="00155E57" w:rsidP="0033317D">
      <w:pPr>
        <w:jc w:val="center"/>
        <w:rPr>
          <w:rFonts w:ascii="Cambria" w:eastAsia="Times New Roman" w:hAnsi="Cambria" w:cs="Calibri"/>
          <w:color w:val="000000"/>
          <w:sz w:val="22"/>
          <w:lang w:bidi="he-IL"/>
        </w:rPr>
      </w:pPr>
      <w:r w:rsidRPr="00F17C58">
        <w:rPr>
          <w:rFonts w:ascii="Cambria" w:eastAsia="Times New Roman" w:hAnsi="Cambria" w:cs="Calibri"/>
          <w:b/>
          <w:bCs/>
          <w:color w:val="000000"/>
          <w:sz w:val="28"/>
          <w:szCs w:val="28"/>
          <w:lang w:val="en-AU" w:bidi="he-IL"/>
        </w:rPr>
        <w:t>Shabbat:</w:t>
      </w:r>
      <w:r w:rsidR="00635BB2" w:rsidRPr="00F17C58">
        <w:rPr>
          <w:rFonts w:ascii="Cambria" w:eastAsia="Times New Roman" w:hAnsi="Cambria" w:cs="Calibri"/>
          <w:b/>
          <w:bCs/>
          <w:color w:val="000000"/>
          <w:sz w:val="28"/>
          <w:szCs w:val="28"/>
          <w:lang w:val="en-AU" w:bidi="he-IL"/>
        </w:rPr>
        <w:t xml:space="preserve"> </w:t>
      </w:r>
      <w:r w:rsidRPr="00F17C58">
        <w:rPr>
          <w:rFonts w:ascii="Cambria" w:eastAsia="Times New Roman" w:hAnsi="Cambria" w:cs="Calibri"/>
          <w:b/>
          <w:bCs/>
          <w:color w:val="000000"/>
          <w:sz w:val="28"/>
          <w:szCs w:val="28"/>
          <w:lang w:val="en-AU" w:bidi="he-IL"/>
        </w:rPr>
        <w:t>“Qadesh</w:t>
      </w:r>
      <w:r w:rsidR="00635BB2" w:rsidRPr="00F17C58">
        <w:rPr>
          <w:rFonts w:ascii="Cambria" w:eastAsia="Times New Roman" w:hAnsi="Cambria" w:cs="Calibri"/>
          <w:b/>
          <w:bCs/>
          <w:color w:val="000000"/>
          <w:sz w:val="28"/>
          <w:szCs w:val="28"/>
          <w:lang w:val="en-AU" w:bidi="he-IL"/>
        </w:rPr>
        <w:t xml:space="preserve"> </w:t>
      </w:r>
      <w:r w:rsidRPr="00F17C58">
        <w:rPr>
          <w:rFonts w:ascii="Cambria" w:eastAsia="Times New Roman" w:hAnsi="Cambria" w:cs="Calibri"/>
          <w:b/>
          <w:bCs/>
          <w:color w:val="000000"/>
          <w:sz w:val="28"/>
          <w:szCs w:val="28"/>
          <w:lang w:val="en-AU" w:bidi="he-IL"/>
        </w:rPr>
        <w:t>Li”</w:t>
      </w:r>
      <w:r w:rsidR="00635BB2" w:rsidRPr="00F17C58">
        <w:rPr>
          <w:rFonts w:ascii="Cambria" w:eastAsia="Times New Roman" w:hAnsi="Cambria" w:cs="Calibri"/>
          <w:b/>
          <w:bCs/>
          <w:color w:val="000000"/>
          <w:sz w:val="28"/>
          <w:szCs w:val="28"/>
          <w:lang w:val="en-AU" w:bidi="he-IL"/>
        </w:rPr>
        <w:t xml:space="preserve"> </w:t>
      </w:r>
      <w:r w:rsidRPr="00F17C58">
        <w:rPr>
          <w:rFonts w:ascii="Cambria" w:eastAsia="Times New Roman" w:hAnsi="Cambria" w:cs="Calibri"/>
          <w:b/>
          <w:bCs/>
          <w:color w:val="000000"/>
          <w:sz w:val="28"/>
          <w:szCs w:val="28"/>
          <w:lang w:val="en-AU" w:bidi="he-IL"/>
        </w:rPr>
        <w:t>–</w:t>
      </w:r>
      <w:r w:rsidR="00635BB2" w:rsidRPr="00F17C58">
        <w:rPr>
          <w:rFonts w:ascii="Cambria" w:eastAsia="Times New Roman" w:hAnsi="Cambria" w:cs="Calibri"/>
          <w:b/>
          <w:bCs/>
          <w:color w:val="000000"/>
          <w:sz w:val="28"/>
          <w:szCs w:val="28"/>
          <w:lang w:val="en-AU" w:bidi="he-IL"/>
        </w:rPr>
        <w:t xml:space="preserve"> </w:t>
      </w:r>
      <w:r w:rsidRPr="00F17C58">
        <w:rPr>
          <w:rFonts w:ascii="Cambria" w:eastAsia="Times New Roman" w:hAnsi="Cambria" w:cs="Calibri"/>
          <w:b/>
          <w:bCs/>
          <w:color w:val="000000"/>
          <w:sz w:val="28"/>
          <w:szCs w:val="28"/>
          <w:lang w:val="en-AU" w:bidi="he-IL"/>
        </w:rPr>
        <w:t>“Sanctify</w:t>
      </w:r>
      <w:r w:rsidR="00635BB2" w:rsidRPr="00F17C58">
        <w:rPr>
          <w:rFonts w:ascii="Cambria" w:eastAsia="Times New Roman" w:hAnsi="Cambria" w:cs="Calibri"/>
          <w:b/>
          <w:bCs/>
          <w:color w:val="000000"/>
          <w:sz w:val="28"/>
          <w:szCs w:val="28"/>
          <w:lang w:val="en-AU" w:bidi="he-IL"/>
        </w:rPr>
        <w:t xml:space="preserve"> </w:t>
      </w:r>
      <w:r w:rsidRPr="00F17C58">
        <w:rPr>
          <w:rFonts w:ascii="Cambria" w:eastAsia="Times New Roman" w:hAnsi="Cambria" w:cs="Calibri"/>
          <w:b/>
          <w:bCs/>
          <w:color w:val="000000"/>
          <w:sz w:val="28"/>
          <w:szCs w:val="28"/>
          <w:lang w:val="en-AU" w:bidi="he-IL"/>
        </w:rPr>
        <w:t>unto</w:t>
      </w:r>
      <w:r w:rsidR="00635BB2" w:rsidRPr="00F17C58">
        <w:rPr>
          <w:rFonts w:ascii="Cambria" w:eastAsia="Times New Roman" w:hAnsi="Cambria" w:cs="Calibri"/>
          <w:b/>
          <w:bCs/>
          <w:color w:val="000000"/>
          <w:sz w:val="28"/>
          <w:szCs w:val="28"/>
          <w:lang w:val="en-AU" w:bidi="he-IL"/>
        </w:rPr>
        <w:t xml:space="preserve"> </w:t>
      </w:r>
      <w:r w:rsidRPr="00F17C58">
        <w:rPr>
          <w:rFonts w:ascii="Cambria" w:eastAsia="Times New Roman" w:hAnsi="Cambria" w:cs="Calibri"/>
          <w:b/>
          <w:bCs/>
          <w:color w:val="000000"/>
          <w:sz w:val="28"/>
          <w:szCs w:val="28"/>
          <w:lang w:val="en-AU" w:bidi="he-IL"/>
        </w:rPr>
        <w:t>Me”</w:t>
      </w:r>
    </w:p>
    <w:p w14:paraId="566D2340" w14:textId="103745A0" w:rsidR="00155E57" w:rsidRPr="00106EF4" w:rsidRDefault="00635BB2" w:rsidP="0033317D">
      <w:pPr>
        <w:jc w:val="both"/>
        <w:rPr>
          <w:rFonts w:ascii="Calibri" w:eastAsia="Times New Roman" w:hAnsi="Calibri" w:cs="Calibri"/>
          <w:color w:val="000000"/>
          <w:sz w:val="22"/>
          <w:lang w:bidi="he-IL"/>
        </w:rPr>
      </w:pPr>
      <w:r>
        <w:rPr>
          <w:rFonts w:eastAsia="Times New Roman" w:cs="Times New Roman"/>
          <w:color w:val="000000"/>
          <w:sz w:val="22"/>
          <w:lang w:val="en-AU" w:bidi="he-IL"/>
        </w:rPr>
        <w:t xml:space="preserve"> </w:t>
      </w:r>
    </w:p>
    <w:tbl>
      <w:tblPr>
        <w:tblW w:w="0" w:type="auto"/>
        <w:jc w:val="center"/>
        <w:tblCellMar>
          <w:left w:w="0" w:type="dxa"/>
          <w:right w:w="0" w:type="dxa"/>
        </w:tblCellMar>
        <w:tblLook w:val="04A0" w:firstRow="1" w:lastRow="0" w:firstColumn="1" w:lastColumn="0" w:noHBand="0" w:noVBand="1"/>
      </w:tblPr>
      <w:tblGrid>
        <w:gridCol w:w="3275"/>
        <w:gridCol w:w="2759"/>
        <w:gridCol w:w="2982"/>
      </w:tblGrid>
      <w:tr w:rsidR="00155E57" w:rsidRPr="00106EF4" w14:paraId="15EC74C5" w14:textId="77777777" w:rsidTr="0065747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E2B50" w14:textId="77777777" w:rsidR="00155E57" w:rsidRPr="00106EF4" w:rsidRDefault="00155E57" w:rsidP="0033317D">
            <w:pPr>
              <w:jc w:val="center"/>
              <w:rPr>
                <w:rFonts w:asciiTheme="minorHAnsi" w:eastAsia="Times New Roman" w:hAnsiTheme="minorHAnsi" w:cstheme="minorHAnsi"/>
                <w:sz w:val="22"/>
                <w:lang w:bidi="he-IL"/>
              </w:rPr>
            </w:pPr>
            <w:r w:rsidRPr="00106EF4">
              <w:rPr>
                <w:rFonts w:asciiTheme="minorHAnsi" w:eastAsia="Times New Roman" w:hAnsiTheme="minorHAnsi" w:cstheme="minorHAnsi"/>
                <w:b/>
                <w:bCs/>
                <w:sz w:val="24"/>
                <w:szCs w:val="24"/>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006677" w14:textId="6C0AFC2B" w:rsidR="00155E57" w:rsidRPr="00106EF4" w:rsidRDefault="00155E57" w:rsidP="0033317D">
            <w:pPr>
              <w:jc w:val="center"/>
              <w:rPr>
                <w:rFonts w:asciiTheme="minorHAnsi" w:eastAsia="Times New Roman" w:hAnsiTheme="minorHAnsi" w:cstheme="minorHAnsi"/>
                <w:sz w:val="22"/>
                <w:lang w:bidi="he-IL"/>
              </w:rPr>
            </w:pPr>
            <w:r w:rsidRPr="00106EF4">
              <w:rPr>
                <w:rFonts w:asciiTheme="minorHAnsi" w:eastAsia="Times New Roman" w:hAnsiTheme="minorHAnsi" w:cstheme="minorHAnsi"/>
                <w:b/>
                <w:bCs/>
                <w:sz w:val="24"/>
                <w:szCs w:val="24"/>
                <w:lang w:val="en-AU" w:bidi="he-IL"/>
              </w:rPr>
              <w:t>Torah</w:t>
            </w:r>
            <w:r w:rsidR="00635BB2">
              <w:rPr>
                <w:rFonts w:asciiTheme="minorHAnsi" w:eastAsia="Times New Roman" w:hAnsiTheme="minorHAnsi" w:cstheme="minorHAnsi"/>
                <w:b/>
                <w:bCs/>
                <w:sz w:val="24"/>
                <w:szCs w:val="24"/>
                <w:lang w:val="en-AU" w:bidi="he-IL"/>
              </w:rPr>
              <w:t xml:space="preserve"> </w:t>
            </w:r>
            <w:r w:rsidRPr="00106EF4">
              <w:rPr>
                <w:rFonts w:asciiTheme="minorHAnsi" w:eastAsia="Times New Roman" w:hAnsiTheme="minorHAnsi" w:cstheme="minorHAnsi"/>
                <w:b/>
                <w:bCs/>
                <w:sz w:val="24"/>
                <w:szCs w:val="24"/>
                <w:lang w:val="en-AU" w:bidi="he-IL"/>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67CB3B" w14:textId="18175751" w:rsidR="00155E57" w:rsidRPr="00106EF4" w:rsidRDefault="00155E57" w:rsidP="0033317D">
            <w:pPr>
              <w:jc w:val="center"/>
              <w:rPr>
                <w:rFonts w:asciiTheme="minorHAnsi" w:eastAsia="Times New Roman" w:hAnsiTheme="minorHAnsi" w:cstheme="minorHAnsi"/>
                <w:sz w:val="22"/>
                <w:lang w:bidi="he-IL"/>
              </w:rPr>
            </w:pPr>
            <w:r w:rsidRPr="00106EF4">
              <w:rPr>
                <w:rFonts w:asciiTheme="minorHAnsi" w:eastAsia="Times New Roman" w:hAnsiTheme="minorHAnsi" w:cstheme="minorHAnsi"/>
                <w:b/>
                <w:bCs/>
                <w:sz w:val="24"/>
                <w:szCs w:val="24"/>
                <w:lang w:val="en-AU" w:bidi="he-IL"/>
              </w:rPr>
              <w:t>Weekday</w:t>
            </w:r>
            <w:r w:rsidR="00635BB2">
              <w:rPr>
                <w:rFonts w:asciiTheme="minorHAnsi" w:eastAsia="Times New Roman" w:hAnsiTheme="minorHAnsi" w:cstheme="minorHAnsi"/>
                <w:b/>
                <w:bCs/>
                <w:sz w:val="24"/>
                <w:szCs w:val="24"/>
                <w:lang w:val="en-AU" w:bidi="he-IL"/>
              </w:rPr>
              <w:t xml:space="preserve"> </w:t>
            </w:r>
            <w:r w:rsidRPr="00106EF4">
              <w:rPr>
                <w:rFonts w:asciiTheme="minorHAnsi" w:eastAsia="Times New Roman" w:hAnsiTheme="minorHAnsi" w:cstheme="minorHAnsi"/>
                <w:b/>
                <w:bCs/>
                <w:sz w:val="24"/>
                <w:szCs w:val="24"/>
                <w:lang w:val="en-AU" w:bidi="he-IL"/>
              </w:rPr>
              <w:t>Torah</w:t>
            </w:r>
            <w:r w:rsidR="00635BB2">
              <w:rPr>
                <w:rFonts w:asciiTheme="minorHAnsi" w:eastAsia="Times New Roman" w:hAnsiTheme="minorHAnsi" w:cstheme="minorHAnsi"/>
                <w:b/>
                <w:bCs/>
                <w:sz w:val="24"/>
                <w:szCs w:val="24"/>
                <w:lang w:val="en-AU" w:bidi="he-IL"/>
              </w:rPr>
              <w:t xml:space="preserve"> </w:t>
            </w:r>
            <w:r w:rsidRPr="00106EF4">
              <w:rPr>
                <w:rFonts w:asciiTheme="minorHAnsi" w:eastAsia="Times New Roman" w:hAnsiTheme="minorHAnsi" w:cstheme="minorHAnsi"/>
                <w:b/>
                <w:bCs/>
                <w:sz w:val="24"/>
                <w:szCs w:val="24"/>
                <w:lang w:val="en-AU" w:bidi="he-IL"/>
              </w:rPr>
              <w:t>Reading:</w:t>
            </w:r>
          </w:p>
        </w:tc>
      </w:tr>
      <w:tr w:rsidR="00155E57" w:rsidRPr="00F17C58" w14:paraId="70FA9BFC" w14:textId="77777777" w:rsidTr="0065747A">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87758" w14:textId="00321122" w:rsidR="00155E57" w:rsidRPr="00F17C58" w:rsidRDefault="00155E57" w:rsidP="0033317D">
            <w:pPr>
              <w:jc w:val="center"/>
              <w:rPr>
                <w:rFonts w:asciiTheme="majorBidi" w:eastAsia="Times New Roman" w:hAnsiTheme="majorBidi" w:cstheme="majorBidi"/>
                <w:sz w:val="28"/>
                <w:szCs w:val="28"/>
                <w:lang w:bidi="he-IL"/>
              </w:rPr>
            </w:pPr>
            <w:r w:rsidRPr="00F17C58">
              <w:rPr>
                <w:rFonts w:asciiTheme="majorBidi" w:eastAsia="Times New Roman" w:hAnsiTheme="majorBidi" w:cstheme="majorBidi"/>
                <w:b/>
                <w:bCs/>
                <w:color w:val="000000"/>
                <w:sz w:val="28"/>
                <w:szCs w:val="28"/>
                <w:rtl/>
                <w:lang w:bidi="he-IL"/>
              </w:rPr>
              <w:t>קַדֶּשׁ-לִי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73347" w14:textId="30960774" w:rsidR="00155E57" w:rsidRPr="00F17C58" w:rsidRDefault="00635BB2"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6E923" w14:textId="2B9817B8" w:rsidR="00155E57" w:rsidRPr="00F17C58" w:rsidRDefault="00635BB2"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r w:rsidR="00155E57" w:rsidRPr="00F17C58">
              <w:rPr>
                <w:rFonts w:asciiTheme="minorHAnsi" w:eastAsia="Times New Roman" w:hAnsiTheme="minorHAnsi" w:cstheme="minorHAnsi"/>
                <w:b/>
                <w:bCs/>
                <w:sz w:val="22"/>
                <w:lang w:val="en-AU" w:bidi="he-IL"/>
              </w:rPr>
              <w:t>Saturday</w:t>
            </w:r>
            <w:r w:rsidRPr="00F17C58">
              <w:rPr>
                <w:rFonts w:asciiTheme="minorHAnsi" w:eastAsia="Times New Roman" w:hAnsiTheme="minorHAnsi" w:cstheme="minorHAnsi"/>
                <w:b/>
                <w:bCs/>
                <w:sz w:val="22"/>
                <w:lang w:val="en-AU" w:bidi="he-IL"/>
              </w:rPr>
              <w:t xml:space="preserve"> </w:t>
            </w:r>
            <w:r w:rsidR="00155E57" w:rsidRPr="00F17C58">
              <w:rPr>
                <w:rFonts w:asciiTheme="minorHAnsi" w:eastAsia="Times New Roman" w:hAnsiTheme="minorHAnsi" w:cstheme="minorHAnsi"/>
                <w:b/>
                <w:bCs/>
                <w:sz w:val="22"/>
                <w:lang w:val="en-AU" w:bidi="he-IL"/>
              </w:rPr>
              <w:t>Afternoon</w:t>
            </w:r>
          </w:p>
        </w:tc>
      </w:tr>
      <w:tr w:rsidR="00155E57" w:rsidRPr="00F17C58" w14:paraId="4B212019" w14:textId="77777777" w:rsidTr="0065747A">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EFC32" w14:textId="25BC10D1" w:rsidR="00155E57" w:rsidRPr="00F17C58" w:rsidRDefault="00155E57" w:rsidP="0033317D">
            <w:pPr>
              <w:jc w:val="center"/>
              <w:rPr>
                <w:rFonts w:asciiTheme="minorHAnsi" w:eastAsia="Times New Roman" w:hAnsiTheme="minorHAnsi" w:cstheme="minorHAnsi"/>
                <w:sz w:val="22"/>
                <w:lang w:bidi="he-IL"/>
              </w:rPr>
            </w:pPr>
            <w:r w:rsidRPr="00F17C58">
              <w:rPr>
                <w:rFonts w:asciiTheme="minorHAnsi" w:eastAsia="Times New Roman" w:hAnsiTheme="minorHAnsi" w:cstheme="minorHAnsi"/>
                <w:b/>
                <w:bCs/>
                <w:sz w:val="22"/>
                <w:lang w:val="en-AU" w:bidi="he-IL"/>
              </w:rPr>
              <w:t>“Qadesh</w:t>
            </w:r>
            <w:r w:rsidR="00635BB2" w:rsidRPr="00F17C58">
              <w:rPr>
                <w:rFonts w:asciiTheme="minorHAnsi" w:eastAsia="Times New Roman" w:hAnsiTheme="minorHAnsi" w:cstheme="minorHAnsi"/>
                <w:b/>
                <w:bCs/>
                <w:sz w:val="22"/>
                <w:lang w:val="en-AU" w:bidi="he-IL"/>
              </w:rPr>
              <w:t xml:space="preserve"> </w:t>
            </w:r>
            <w:r w:rsidRPr="00F17C58">
              <w:rPr>
                <w:rFonts w:asciiTheme="minorHAnsi" w:eastAsia="Times New Roman" w:hAnsiTheme="minorHAnsi" w:cstheme="minorHAnsi"/>
                <w:b/>
                <w:bCs/>
                <w:sz w:val="22"/>
                <w:lang w:val="en-AU" w:bidi="he-IL"/>
              </w:rPr>
              <w:t>Li”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DE87F" w14:textId="670F2076"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D4447" w14:textId="6523E598"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14:15-17</w:t>
            </w:r>
          </w:p>
        </w:tc>
      </w:tr>
      <w:tr w:rsidR="00155E57" w:rsidRPr="00F17C58" w14:paraId="77A1259C" w14:textId="77777777" w:rsidTr="0065747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943C9" w14:textId="620C3E8E" w:rsidR="00155E57" w:rsidRPr="00F17C58" w:rsidRDefault="00155E57" w:rsidP="0033317D">
            <w:pPr>
              <w:jc w:val="center"/>
              <w:rPr>
                <w:rFonts w:asciiTheme="minorHAnsi" w:eastAsia="Times New Roman" w:hAnsiTheme="minorHAnsi" w:cstheme="minorHAnsi"/>
                <w:sz w:val="22"/>
                <w:lang w:bidi="he-IL"/>
              </w:rPr>
            </w:pPr>
            <w:r w:rsidRPr="00F17C58">
              <w:rPr>
                <w:rFonts w:asciiTheme="minorHAnsi" w:eastAsia="Times New Roman" w:hAnsiTheme="minorHAnsi" w:cstheme="minorHAnsi"/>
                <w:b/>
                <w:bCs/>
                <w:sz w:val="22"/>
                <w:lang w:val="en-AU" w:bidi="he-IL"/>
              </w:rPr>
              <w:t>“Sanctify</w:t>
            </w:r>
            <w:r w:rsidR="00635BB2" w:rsidRPr="00F17C58">
              <w:rPr>
                <w:rFonts w:asciiTheme="minorHAnsi" w:eastAsia="Times New Roman" w:hAnsiTheme="minorHAnsi" w:cstheme="minorHAnsi"/>
                <w:b/>
                <w:bCs/>
                <w:sz w:val="22"/>
                <w:lang w:val="en-AU" w:bidi="he-IL"/>
              </w:rPr>
              <w:t xml:space="preserve"> </w:t>
            </w:r>
            <w:r w:rsidRPr="00F17C58">
              <w:rPr>
                <w:rFonts w:asciiTheme="minorHAnsi" w:eastAsia="Times New Roman" w:hAnsiTheme="minorHAnsi" w:cstheme="minorHAnsi"/>
                <w:b/>
                <w:bCs/>
                <w:sz w:val="22"/>
                <w:lang w:val="en-AU" w:bidi="he-IL"/>
              </w:rPr>
              <w:t>unto</w:t>
            </w:r>
            <w:r w:rsidR="00635BB2" w:rsidRPr="00F17C58">
              <w:rPr>
                <w:rFonts w:asciiTheme="minorHAnsi" w:eastAsia="Times New Roman" w:hAnsiTheme="minorHAnsi" w:cstheme="minorHAnsi"/>
                <w:b/>
                <w:bCs/>
                <w:sz w:val="22"/>
                <w:lang w:val="en-AU" w:bidi="he-IL"/>
              </w:rPr>
              <w:t xml:space="preserve"> </w:t>
            </w:r>
            <w:r w:rsidRPr="00F17C58">
              <w:rPr>
                <w:rFonts w:asciiTheme="minorHAnsi" w:eastAsia="Times New Roman" w:hAnsiTheme="minorHAnsi" w:cstheme="minorHAnsi"/>
                <w:b/>
                <w:bCs/>
                <w:sz w:val="22"/>
                <w:lang w:val="en-AU" w:bidi="he-IL"/>
              </w:rPr>
              <w:t>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A54A8" w14:textId="22725868"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2</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13:6-10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E7451" w14:textId="678F470E"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2</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14:18-21</w:t>
            </w:r>
          </w:p>
        </w:tc>
      </w:tr>
      <w:tr w:rsidR="00155E57" w:rsidRPr="00F17C58" w14:paraId="4A367E7C" w14:textId="77777777" w:rsidTr="0065747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CB7DF" w14:textId="77777777" w:rsidR="00155E57" w:rsidRPr="00F17C58" w:rsidRDefault="00155E57" w:rsidP="0033317D">
            <w:pPr>
              <w:jc w:val="center"/>
              <w:rPr>
                <w:rFonts w:asciiTheme="minorHAnsi" w:eastAsia="Times New Roman" w:hAnsiTheme="minorHAnsi" w:cstheme="minorHAnsi"/>
                <w:sz w:val="22"/>
                <w:lang w:bidi="he-IL"/>
              </w:rPr>
            </w:pPr>
            <w:r w:rsidRPr="00F17C58">
              <w:rPr>
                <w:rFonts w:asciiTheme="minorHAnsi" w:eastAsia="Times New Roman" w:hAnsiTheme="minorHAnsi" w:cstheme="minorHAnsi"/>
                <w:b/>
                <w:bCs/>
                <w:sz w:val="22"/>
                <w:lang w:val="es-ES_tradnl" w:bidi="he-IL"/>
              </w:rPr>
              <w:t>“Conságrame”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6DCEC" w14:textId="598123A0"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3</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13:11-16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62DC3" w14:textId="58405685"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3</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14:22-25</w:t>
            </w:r>
          </w:p>
        </w:tc>
      </w:tr>
      <w:tr w:rsidR="00155E57" w:rsidRPr="00F17C58" w14:paraId="3888635F" w14:textId="77777777" w:rsidTr="006574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9F436C" w14:textId="0A717084" w:rsidR="00155E57" w:rsidRPr="00F17C58" w:rsidRDefault="00155E57" w:rsidP="0033317D">
            <w:pPr>
              <w:jc w:val="cente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s-ES" w:bidi="he-IL"/>
              </w:rPr>
              <w:t>Shemot</w:t>
            </w:r>
            <w:r w:rsidR="00635BB2" w:rsidRPr="00F17C58">
              <w:rPr>
                <w:rFonts w:asciiTheme="minorHAnsi" w:eastAsia="Times New Roman" w:hAnsiTheme="minorHAnsi" w:cstheme="minorHAnsi"/>
                <w:sz w:val="22"/>
                <w:lang w:val="es-ES" w:bidi="he-IL"/>
              </w:rPr>
              <w:t xml:space="preserve"> </w:t>
            </w:r>
            <w:r w:rsidRPr="00F17C58">
              <w:rPr>
                <w:rFonts w:asciiTheme="minorHAnsi" w:eastAsia="Times New Roman" w:hAnsiTheme="minorHAnsi" w:cstheme="minorHAnsi"/>
                <w:sz w:val="22"/>
                <w:lang w:val="es-ES" w:bidi="he-IL"/>
              </w:rPr>
              <w:t>(Exod</w:t>
            </w:r>
            <w:r w:rsidR="005F4E72" w:rsidRPr="00F17C58">
              <w:rPr>
                <w:rFonts w:asciiTheme="minorHAnsi" w:eastAsia="Times New Roman" w:hAnsiTheme="minorHAnsi" w:cstheme="minorHAnsi"/>
                <w:sz w:val="22"/>
                <w:lang w:val="es-ES" w:bidi="he-IL"/>
              </w:rPr>
              <w:t>us</w:t>
            </w:r>
            <w:r w:rsidRPr="00F17C58">
              <w:rPr>
                <w:rFonts w:asciiTheme="minorHAnsi" w:eastAsia="Times New Roman" w:hAnsiTheme="minorHAnsi" w:cstheme="minorHAnsi"/>
                <w:sz w:val="22"/>
                <w:lang w:val="es-ES" w:bidi="he-IL"/>
              </w:rPr>
              <w:t>)</w:t>
            </w:r>
            <w:r w:rsidR="00635BB2" w:rsidRPr="00F17C58">
              <w:rPr>
                <w:rFonts w:asciiTheme="minorHAnsi" w:eastAsia="Times New Roman" w:hAnsiTheme="minorHAnsi" w:cstheme="minorHAnsi"/>
                <w:sz w:val="22"/>
                <w:lang w:val="es-ES" w:bidi="he-IL"/>
              </w:rPr>
              <w:t xml:space="preserve"> </w:t>
            </w:r>
            <w:r w:rsidRPr="00F17C58">
              <w:rPr>
                <w:rFonts w:asciiTheme="minorHAnsi" w:eastAsia="Times New Roman" w:hAnsiTheme="minorHAnsi" w:cstheme="minorHAnsi"/>
                <w:sz w:val="22"/>
                <w:lang w:val="es-ES" w:bidi="he-IL"/>
              </w:rPr>
              <w:t>13:1</w:t>
            </w:r>
            <w:r w:rsidR="00635BB2" w:rsidRPr="00F17C58">
              <w:rPr>
                <w:rFonts w:asciiTheme="minorHAnsi" w:eastAsia="Times New Roman" w:hAnsiTheme="minorHAnsi" w:cstheme="minorHAnsi"/>
                <w:sz w:val="22"/>
                <w:lang w:val="es-ES" w:bidi="he-IL"/>
              </w:rPr>
              <w:t xml:space="preserve"> </w:t>
            </w:r>
            <w:r w:rsidRPr="00F17C58">
              <w:rPr>
                <w:rFonts w:asciiTheme="minorHAnsi" w:eastAsia="Times New Roman" w:hAnsiTheme="minorHAnsi" w:cstheme="minorHAnsi"/>
                <w:sz w:val="22"/>
                <w:lang w:val="es-ES" w:bidi="he-IL"/>
              </w:rPr>
              <w:t>–</w:t>
            </w:r>
            <w:r w:rsidR="00635BB2" w:rsidRPr="00F17C58">
              <w:rPr>
                <w:rFonts w:asciiTheme="minorHAnsi" w:eastAsia="Times New Roman" w:hAnsiTheme="minorHAnsi" w:cstheme="minorHAnsi"/>
                <w:sz w:val="22"/>
                <w:lang w:val="es-ES" w:bidi="he-IL"/>
              </w:rPr>
              <w:t xml:space="preserve"> </w:t>
            </w:r>
            <w:r w:rsidRPr="00F17C58">
              <w:rPr>
                <w:rFonts w:asciiTheme="minorHAnsi" w:eastAsia="Times New Roman" w:hAnsiTheme="minorHAnsi" w:cstheme="minorHAnsi"/>
                <w:sz w:val="22"/>
                <w:lang w:val="es-ES" w:bidi="he-IL"/>
              </w:rPr>
              <w:t>14:14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A610D" w14:textId="4E0C0931"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4</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13:17-22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99E8E4" w14:textId="527A3C02" w:rsidR="00155E57" w:rsidRPr="00F17C58" w:rsidRDefault="00635BB2"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p>
        </w:tc>
      </w:tr>
      <w:tr w:rsidR="00155E57" w:rsidRPr="00F17C58" w14:paraId="704B3C83" w14:textId="77777777" w:rsidTr="006574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83C28" w14:textId="26AA3829" w:rsidR="005F4E72" w:rsidRPr="00F17C58" w:rsidRDefault="00155E57" w:rsidP="0033317D">
            <w:pPr>
              <w:jc w:val="center"/>
              <w:rPr>
                <w:rFonts w:asciiTheme="minorHAnsi" w:eastAsia="Times New Roman" w:hAnsiTheme="minorHAnsi" w:cstheme="minorHAnsi"/>
                <w:sz w:val="22"/>
                <w:lang w:val="en-AU" w:bidi="he-IL"/>
              </w:rPr>
            </w:pPr>
            <w:r w:rsidRPr="00F17C58">
              <w:rPr>
                <w:rFonts w:asciiTheme="minorHAnsi" w:eastAsia="Times New Roman" w:hAnsiTheme="minorHAnsi" w:cstheme="minorHAnsi"/>
                <w:sz w:val="22"/>
                <w:lang w:val="en-AU" w:bidi="he-IL"/>
              </w:rPr>
              <w:t>Ashlamatah:</w:t>
            </w:r>
            <w:r w:rsidR="00635BB2" w:rsidRPr="00F17C58">
              <w:rPr>
                <w:rFonts w:asciiTheme="minorHAnsi" w:eastAsia="Times New Roman" w:hAnsiTheme="minorHAnsi" w:cstheme="minorHAnsi"/>
                <w:sz w:val="22"/>
                <w:lang w:val="en-AU" w:bidi="he-IL"/>
              </w:rPr>
              <w:t xml:space="preserve"> </w:t>
            </w:r>
          </w:p>
          <w:p w14:paraId="635906C1" w14:textId="264934B6" w:rsidR="00155E57" w:rsidRPr="00F17C58" w:rsidRDefault="005F4E72" w:rsidP="0033317D">
            <w:pPr>
              <w:jc w:val="center"/>
              <w:rPr>
                <w:rFonts w:asciiTheme="minorHAnsi" w:eastAsia="Times New Roman" w:hAnsiTheme="minorHAnsi" w:cstheme="minorHAnsi"/>
                <w:sz w:val="22"/>
                <w:lang w:bidi="he-IL"/>
              </w:rPr>
            </w:pPr>
            <w:r w:rsidRPr="00F17C58">
              <w:rPr>
                <w:rFonts w:asciiTheme="minorHAnsi" w:hAnsiTheme="minorHAnsi" w:cstheme="minorHAnsi"/>
                <w:sz w:val="22"/>
                <w:lang w:val="en-AU"/>
              </w:rPr>
              <w:t>Yirmiyahu</w:t>
            </w:r>
            <w:r w:rsidR="00635BB2" w:rsidRPr="00F17C58">
              <w:rPr>
                <w:rFonts w:asciiTheme="minorHAnsi" w:hAnsiTheme="minorHAnsi" w:cstheme="minorHAnsi"/>
                <w:sz w:val="22"/>
                <w:lang w:val="en-AU"/>
              </w:rPr>
              <w:t xml:space="preserve"> </w:t>
            </w:r>
            <w:r w:rsidRPr="00F17C58">
              <w:rPr>
                <w:rFonts w:asciiTheme="minorHAnsi" w:hAnsiTheme="minorHAnsi" w:cstheme="minorHAnsi"/>
                <w:sz w:val="22"/>
                <w:lang w:val="en-AU"/>
              </w:rPr>
              <w:t>(</w:t>
            </w:r>
            <w:r w:rsidR="00155E57" w:rsidRPr="00F17C58">
              <w:rPr>
                <w:rFonts w:asciiTheme="minorHAnsi" w:hAnsiTheme="minorHAnsi" w:cstheme="minorHAnsi"/>
                <w:sz w:val="22"/>
              </w:rPr>
              <w:t>Jeremiah</w:t>
            </w:r>
            <w:r w:rsidRPr="00F17C58">
              <w:rPr>
                <w:rFonts w:asciiTheme="minorHAnsi" w:hAnsiTheme="minorHAnsi" w:cstheme="minorHAnsi"/>
                <w:sz w:val="22"/>
              </w:rPr>
              <w:t>)</w:t>
            </w:r>
            <w:r w:rsidR="00635BB2" w:rsidRPr="00F17C58">
              <w:rPr>
                <w:rFonts w:asciiTheme="minorHAnsi" w:hAnsiTheme="minorHAnsi" w:cstheme="minorHAnsi"/>
                <w:sz w:val="22"/>
              </w:rPr>
              <w:t xml:space="preserve"> </w:t>
            </w:r>
            <w:r w:rsidR="00155E57" w:rsidRPr="00F17C58">
              <w:rPr>
                <w:rFonts w:asciiTheme="minorHAnsi" w:hAnsiTheme="minorHAnsi" w:cstheme="minorHAnsi"/>
                <w:sz w:val="22"/>
              </w:rPr>
              <w:t>31:8-16</w:t>
            </w:r>
            <w:r w:rsidR="00635BB2" w:rsidRPr="00F17C58">
              <w:rPr>
                <w:rFonts w:asciiTheme="minorHAnsi" w:hAnsiTheme="minorHAnsi" w:cstheme="minorHAnsi"/>
                <w:sz w:val="22"/>
              </w:rPr>
              <w:t xml:space="preserve"> </w:t>
            </w:r>
            <w:r w:rsidR="00155E57" w:rsidRPr="00F17C58">
              <w:rPr>
                <w:rFonts w:asciiTheme="minorHAnsi" w:hAnsiTheme="minorHAnsi" w:cstheme="minorHAnsi"/>
                <w:sz w:val="22"/>
              </w:rPr>
              <w:t>+</w:t>
            </w:r>
            <w:r w:rsidR="00635BB2" w:rsidRPr="00F17C58">
              <w:rPr>
                <w:rFonts w:asciiTheme="minorHAnsi" w:hAnsiTheme="minorHAnsi" w:cstheme="minorHAnsi"/>
                <w:sz w:val="22"/>
              </w:rPr>
              <w:t xml:space="preserve"> </w:t>
            </w:r>
            <w:r w:rsidR="00155E57" w:rsidRPr="00F17C58">
              <w:rPr>
                <w:rFonts w:asciiTheme="minorHAnsi" w:hAnsiTheme="minorHAnsi" w:cstheme="minorHAnsi"/>
                <w:sz w:val="22"/>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512BF" w14:textId="5812C9A6"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5</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8D1428" w14:textId="4348B54B" w:rsidR="00155E57" w:rsidRPr="00F17C58" w:rsidRDefault="00635BB2"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r w:rsidR="00155E57" w:rsidRPr="00F17C58">
              <w:rPr>
                <w:rFonts w:asciiTheme="minorHAnsi" w:eastAsia="Times New Roman" w:hAnsiTheme="minorHAnsi" w:cstheme="minorHAnsi"/>
                <w:b/>
                <w:bCs/>
                <w:sz w:val="22"/>
                <w:lang w:val="en-AU" w:bidi="he-IL"/>
              </w:rPr>
              <w:t>Monday</w:t>
            </w:r>
            <w:r w:rsidRPr="00F17C58">
              <w:rPr>
                <w:rFonts w:asciiTheme="minorHAnsi" w:eastAsia="Times New Roman" w:hAnsiTheme="minorHAnsi" w:cstheme="minorHAnsi"/>
                <w:b/>
                <w:bCs/>
                <w:sz w:val="22"/>
                <w:lang w:val="en-AU" w:bidi="he-IL"/>
              </w:rPr>
              <w:t xml:space="preserve"> </w:t>
            </w:r>
            <w:r w:rsidR="00155E57" w:rsidRPr="00F17C58">
              <w:rPr>
                <w:rFonts w:asciiTheme="minorHAnsi" w:eastAsia="Times New Roman" w:hAnsiTheme="minorHAnsi" w:cstheme="minorHAnsi"/>
                <w:b/>
                <w:bCs/>
                <w:sz w:val="22"/>
                <w:lang w:val="en-AU" w:bidi="he-IL"/>
              </w:rPr>
              <w:t>/</w:t>
            </w:r>
            <w:r w:rsidRPr="00F17C58">
              <w:rPr>
                <w:rFonts w:asciiTheme="minorHAnsi" w:eastAsia="Times New Roman" w:hAnsiTheme="minorHAnsi" w:cstheme="minorHAnsi"/>
                <w:b/>
                <w:bCs/>
                <w:sz w:val="22"/>
                <w:lang w:val="en-AU" w:bidi="he-IL"/>
              </w:rPr>
              <w:t xml:space="preserve"> </w:t>
            </w:r>
            <w:r w:rsidR="00155E57" w:rsidRPr="00F17C58">
              <w:rPr>
                <w:rFonts w:asciiTheme="minorHAnsi" w:eastAsia="Times New Roman" w:hAnsiTheme="minorHAnsi" w:cstheme="minorHAnsi"/>
                <w:b/>
                <w:bCs/>
                <w:sz w:val="22"/>
                <w:lang w:val="en-AU" w:bidi="he-IL"/>
              </w:rPr>
              <w:t>Thursday</w:t>
            </w:r>
            <w:r w:rsidRPr="00F17C58">
              <w:rPr>
                <w:rFonts w:asciiTheme="minorHAnsi" w:eastAsia="Times New Roman" w:hAnsiTheme="minorHAnsi" w:cstheme="minorHAnsi"/>
                <w:b/>
                <w:bCs/>
                <w:sz w:val="22"/>
                <w:lang w:val="en-AU" w:bidi="he-IL"/>
              </w:rPr>
              <w:t xml:space="preserve"> </w:t>
            </w:r>
            <w:r w:rsidR="00155E57" w:rsidRPr="00F17C58">
              <w:rPr>
                <w:rFonts w:asciiTheme="minorHAnsi" w:eastAsia="Times New Roman" w:hAnsiTheme="minorHAnsi" w:cstheme="minorHAnsi"/>
                <w:b/>
                <w:bCs/>
                <w:sz w:val="22"/>
                <w:lang w:val="en-AU" w:bidi="he-IL"/>
              </w:rPr>
              <w:t>Mornings</w:t>
            </w:r>
          </w:p>
        </w:tc>
      </w:tr>
      <w:tr w:rsidR="00155E57" w:rsidRPr="00F17C58" w14:paraId="33400473" w14:textId="77777777" w:rsidTr="006574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D62B5" w14:textId="12257ED9" w:rsidR="00155E57" w:rsidRPr="00F17C58" w:rsidRDefault="00635BB2" w:rsidP="0033317D">
            <w:pPr>
              <w:jc w:val="cente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069A2" w14:textId="0DB431AB"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6</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4851" w14:textId="59C9A86F"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14:15-17</w:t>
            </w:r>
          </w:p>
        </w:tc>
      </w:tr>
      <w:tr w:rsidR="00155E57" w:rsidRPr="00F17C58" w14:paraId="1A009B99" w14:textId="77777777" w:rsidTr="006574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F76C05" w14:textId="09A03DA9" w:rsidR="00155E57" w:rsidRPr="00F17C58" w:rsidRDefault="005F4E72" w:rsidP="0033317D">
            <w:pPr>
              <w:jc w:val="cente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Tehillim</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155E57" w:rsidRPr="00F17C58">
              <w:rPr>
                <w:rFonts w:asciiTheme="minorHAnsi" w:eastAsia="Times New Roman" w:hAnsiTheme="minorHAnsi" w:cstheme="minorHAnsi"/>
                <w:sz w:val="22"/>
                <w:lang w:val="en-AU" w:bidi="he-IL"/>
              </w:rPr>
              <w:t>Psalm</w:t>
            </w:r>
            <w:r w:rsidRPr="00F17C58">
              <w:rPr>
                <w:rFonts w:asciiTheme="minorHAnsi" w:eastAsia="Times New Roman" w:hAnsiTheme="minorHAnsi" w:cstheme="minorHAnsi"/>
                <w:sz w:val="22"/>
                <w:lang w:val="en-AU" w:bidi="he-IL"/>
              </w:rPr>
              <w:t>s)</w:t>
            </w:r>
            <w:r w:rsidR="00635BB2" w:rsidRPr="00F17C58">
              <w:rPr>
                <w:rFonts w:asciiTheme="minorHAnsi" w:eastAsia="Times New Roman" w:hAnsiTheme="minorHAnsi" w:cstheme="minorHAnsi"/>
                <w:sz w:val="22"/>
                <w:lang w:val="en-AU" w:bidi="he-IL"/>
              </w:rPr>
              <w:t xml:space="preserve"> </w:t>
            </w:r>
            <w:r w:rsidR="00155E57" w:rsidRPr="00F17C58">
              <w:rPr>
                <w:rFonts w:asciiTheme="minorHAnsi" w:eastAsia="Times New Roman" w:hAnsiTheme="minorHAnsi" w:cstheme="minorHAnsi"/>
                <w:sz w:val="22"/>
                <w:lang w:val="en-AU" w:bidi="he-IL"/>
              </w:rPr>
              <w:t>52:1-11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7D727" w14:textId="76BBB09A"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7</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14:9-14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5DD1E" w14:textId="6494ECF3"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2</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14:18-21</w:t>
            </w:r>
          </w:p>
        </w:tc>
      </w:tr>
      <w:tr w:rsidR="00155E57" w:rsidRPr="00F17C58" w14:paraId="4A8668BE" w14:textId="77777777" w:rsidTr="006574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DEBF0" w14:textId="77777777" w:rsidR="00155E57" w:rsidRPr="00F17C58" w:rsidRDefault="00155E57" w:rsidP="0033317D">
            <w:pPr>
              <w:jc w:val="center"/>
              <w:rPr>
                <w:rFonts w:asciiTheme="minorHAnsi" w:eastAsia="Times New Roman" w:hAnsiTheme="minorHAnsi" w:cstheme="minorHAnsi"/>
                <w:sz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1283C" w14:textId="6784759F" w:rsidR="00155E57" w:rsidRPr="00F17C58" w:rsidRDefault="00635BB2"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r w:rsidR="00155E57" w:rsidRPr="00F17C58">
              <w:rPr>
                <w:rFonts w:asciiTheme="minorHAnsi" w:eastAsia="Times New Roman" w:hAnsiTheme="minorHAnsi" w:cstheme="minorHAnsi"/>
                <w:sz w:val="22"/>
                <w:lang w:val="en-AU" w:bidi="he-IL"/>
              </w:rPr>
              <w:t>Maftir:</w:t>
            </w:r>
            <w:r w:rsidRPr="00F17C58">
              <w:rPr>
                <w:rFonts w:asciiTheme="minorHAnsi" w:eastAsia="Times New Roman" w:hAnsiTheme="minorHAnsi" w:cstheme="minorHAnsi"/>
                <w:sz w:val="22"/>
                <w:lang w:val="en-AU" w:bidi="he-IL"/>
              </w:rPr>
              <w:t xml:space="preserve"> </w:t>
            </w:r>
            <w:r w:rsidR="00155E57" w:rsidRPr="00F17C58">
              <w:rPr>
                <w:rFonts w:asciiTheme="minorHAnsi" w:eastAsia="Times New Roman" w:hAnsiTheme="minorHAnsi" w:cstheme="minorHAnsi"/>
                <w:sz w:val="22"/>
                <w:lang w:val="en-AU" w:bidi="he-IL"/>
              </w:rPr>
              <w:t>Shemot</w:t>
            </w:r>
            <w:r w:rsidRPr="00F17C58">
              <w:rPr>
                <w:rFonts w:asciiTheme="minorHAnsi" w:eastAsia="Times New Roman" w:hAnsiTheme="minorHAnsi" w:cstheme="minorHAnsi"/>
                <w:sz w:val="22"/>
                <w:lang w:val="en-AU" w:bidi="he-IL"/>
              </w:rPr>
              <w:t xml:space="preserve"> </w:t>
            </w:r>
            <w:r w:rsidR="00155E57" w:rsidRPr="00F17C58">
              <w:rPr>
                <w:rFonts w:asciiTheme="minorHAnsi" w:eastAsia="Times New Roman" w:hAnsiTheme="minorHAnsi" w:cstheme="minorHAnsi"/>
                <w:sz w:val="22"/>
                <w:lang w:val="en-AU" w:bidi="he-IL"/>
              </w:rPr>
              <w:t>14:11-14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15BA9" w14:textId="28FA33FF"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Reader</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3</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Shemot</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14:22-25</w:t>
            </w:r>
          </w:p>
        </w:tc>
      </w:tr>
      <w:tr w:rsidR="00155E57" w:rsidRPr="00F17C58" w14:paraId="2427A925" w14:textId="77777777" w:rsidTr="0065747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D0EBA" w14:textId="20E80F70" w:rsidR="00155E57" w:rsidRPr="00F17C58" w:rsidRDefault="00155E57"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N.C.:</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Mk</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6:33-44;</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Lk</w:t>
            </w:r>
            <w:r w:rsidR="00635BB2" w:rsidRPr="00F17C58">
              <w:rPr>
                <w:rFonts w:asciiTheme="minorHAnsi" w:eastAsia="Times New Roman" w:hAnsiTheme="minorHAnsi" w:cstheme="minorHAnsi"/>
                <w:sz w:val="22"/>
                <w:lang w:val="en-AU" w:bidi="he-IL"/>
              </w:rPr>
              <w:t xml:space="preserve"> </w:t>
            </w:r>
            <w:r w:rsidRPr="00F17C58">
              <w:rPr>
                <w:rFonts w:asciiTheme="minorHAnsi" w:eastAsia="Times New Roman" w:hAnsiTheme="minorHAnsi" w:cstheme="minorHAnsi"/>
                <w:sz w:val="22"/>
                <w:lang w:val="en-AU" w:bidi="he-IL"/>
              </w:rPr>
              <w:t>9:10b-17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AB6E8" w14:textId="6CED6E8A" w:rsidR="00155E57" w:rsidRPr="00F17C58" w:rsidRDefault="00635BB2"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r w:rsidR="00155E57" w:rsidRPr="00F17C58">
              <w:rPr>
                <w:rFonts w:asciiTheme="minorHAnsi" w:hAnsiTheme="minorHAnsi" w:cstheme="minorHAnsi"/>
                <w:sz w:val="22"/>
              </w:rPr>
              <w:t>Jeremiah</w:t>
            </w:r>
            <w:r w:rsidRPr="00F17C58">
              <w:rPr>
                <w:rFonts w:asciiTheme="minorHAnsi" w:hAnsiTheme="minorHAnsi" w:cstheme="minorHAnsi"/>
                <w:sz w:val="22"/>
              </w:rPr>
              <w:t xml:space="preserve"> </w:t>
            </w:r>
            <w:r w:rsidR="00155E57" w:rsidRPr="00F17C58">
              <w:rPr>
                <w:rFonts w:asciiTheme="minorHAnsi" w:hAnsiTheme="minorHAnsi" w:cstheme="minorHAnsi"/>
                <w:sz w:val="22"/>
              </w:rPr>
              <w:t>31:8-16</w:t>
            </w:r>
            <w:r w:rsidRPr="00F17C58">
              <w:rPr>
                <w:rFonts w:asciiTheme="minorHAnsi" w:hAnsiTheme="minorHAnsi" w:cstheme="minorHAnsi"/>
                <w:sz w:val="22"/>
              </w:rPr>
              <w:t xml:space="preserve"> </w:t>
            </w:r>
            <w:r w:rsidR="00155E57" w:rsidRPr="00F17C58">
              <w:rPr>
                <w:rFonts w:asciiTheme="minorHAnsi" w:hAnsiTheme="minorHAnsi" w:cstheme="minorHAnsi"/>
                <w:sz w:val="22"/>
              </w:rPr>
              <w:t>+</w:t>
            </w:r>
            <w:r w:rsidRPr="00F17C58">
              <w:rPr>
                <w:rFonts w:asciiTheme="minorHAnsi" w:hAnsiTheme="minorHAnsi" w:cstheme="minorHAnsi"/>
                <w:sz w:val="22"/>
              </w:rPr>
              <w:t xml:space="preserve"> </w:t>
            </w:r>
            <w:r w:rsidR="00155E57" w:rsidRPr="00F17C58">
              <w:rPr>
                <w:rFonts w:asciiTheme="minorHAnsi" w:hAnsiTheme="minorHAnsi" w:cstheme="minorHAnsi"/>
                <w:sz w:val="22"/>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7CB1B" w14:textId="546D1B5F" w:rsidR="00155E57" w:rsidRPr="00F17C58" w:rsidRDefault="00635BB2" w:rsidP="0033317D">
            <w:pPr>
              <w:rPr>
                <w:rFonts w:asciiTheme="minorHAnsi" w:eastAsia="Times New Roman" w:hAnsiTheme="minorHAnsi" w:cstheme="minorHAnsi"/>
                <w:sz w:val="22"/>
                <w:lang w:bidi="he-IL"/>
              </w:rPr>
            </w:pPr>
            <w:r w:rsidRPr="00F17C58">
              <w:rPr>
                <w:rFonts w:asciiTheme="minorHAnsi" w:eastAsia="Times New Roman" w:hAnsiTheme="minorHAnsi" w:cstheme="minorHAnsi"/>
                <w:sz w:val="22"/>
                <w:lang w:val="en-AU" w:bidi="he-IL"/>
              </w:rPr>
              <w:t xml:space="preserve"> </w:t>
            </w:r>
          </w:p>
        </w:tc>
      </w:tr>
      <w:bookmarkEnd w:id="3"/>
    </w:tbl>
    <w:p w14:paraId="2090BE38" w14:textId="77777777" w:rsidR="00155E57" w:rsidRPr="00E40CEE" w:rsidRDefault="00155E57" w:rsidP="0033317D">
      <w:pPr>
        <w:widowControl w:val="0"/>
        <w:jc w:val="center"/>
        <w:rPr>
          <w:rFonts w:asciiTheme="majorBidi" w:eastAsia="Calibri" w:hAnsiTheme="majorBidi" w:cstheme="majorBidi"/>
          <w:b/>
          <w:color w:val="0000FF"/>
          <w:sz w:val="22"/>
          <w:u w:val="single"/>
          <w:lang w:bidi="he-IL"/>
        </w:rPr>
      </w:pPr>
    </w:p>
    <w:p w14:paraId="6DC4A17C" w14:textId="444DA34E" w:rsidR="00155E57" w:rsidRPr="00155E57" w:rsidRDefault="00155E57" w:rsidP="0033317D">
      <w:pPr>
        <w:keepNext/>
        <w:widowControl w:val="0"/>
        <w:jc w:val="center"/>
        <w:rPr>
          <w:rFonts w:eastAsia="Calibri" w:cs="Times New Roman"/>
          <w:sz w:val="22"/>
          <w:lang w:bidi="he-IL"/>
        </w:rPr>
      </w:pPr>
      <w:r w:rsidRPr="00155E57">
        <w:rPr>
          <w:rFonts w:ascii="Cambria" w:eastAsia="Calibri" w:hAnsi="Cambria" w:cs="Times New Roman"/>
          <w:b/>
          <w:bCs/>
          <w:sz w:val="28"/>
          <w:szCs w:val="28"/>
          <w:lang w:val="en-AU"/>
        </w:rPr>
        <w:t>Contents</w:t>
      </w:r>
      <w:r w:rsidR="00635BB2">
        <w:rPr>
          <w:rFonts w:ascii="Century Schoolbook" w:eastAsia="Calibri" w:hAnsi="Century Schoolbook" w:cs="Times New Roman"/>
          <w:b/>
          <w:bCs/>
          <w:sz w:val="28"/>
          <w:szCs w:val="28"/>
          <w:lang w:val="en-AU"/>
        </w:rPr>
        <w:t xml:space="preserve"> </w:t>
      </w:r>
      <w:r w:rsidRPr="00155E57">
        <w:rPr>
          <w:rFonts w:ascii="Century Schoolbook" w:eastAsia="Calibri" w:hAnsi="Century Schoolbook" w:cs="Times New Roman"/>
          <w:b/>
          <w:bCs/>
          <w:sz w:val="28"/>
          <w:szCs w:val="28"/>
          <w:lang w:val="en-AU"/>
        </w:rPr>
        <w:t>of</w:t>
      </w:r>
      <w:r w:rsidR="00635BB2">
        <w:rPr>
          <w:rFonts w:ascii="Century Schoolbook" w:eastAsia="Calibri" w:hAnsi="Century Schoolbook" w:cs="Times New Roman"/>
          <w:b/>
          <w:bCs/>
          <w:sz w:val="28"/>
          <w:szCs w:val="28"/>
          <w:lang w:val="en-AU"/>
        </w:rPr>
        <w:t xml:space="preserve"> </w:t>
      </w:r>
      <w:r w:rsidRPr="00155E57">
        <w:rPr>
          <w:rFonts w:ascii="Century Schoolbook" w:eastAsia="Calibri" w:hAnsi="Century Schoolbook" w:cs="Times New Roman"/>
          <w:b/>
          <w:bCs/>
          <w:sz w:val="28"/>
          <w:szCs w:val="28"/>
          <w:lang w:val="en-AU"/>
        </w:rPr>
        <w:t>the</w:t>
      </w:r>
      <w:r w:rsidR="00635BB2">
        <w:rPr>
          <w:rFonts w:ascii="Century Schoolbook" w:eastAsia="Calibri" w:hAnsi="Century Schoolbook" w:cs="Times New Roman"/>
          <w:b/>
          <w:bCs/>
          <w:sz w:val="28"/>
          <w:szCs w:val="28"/>
          <w:lang w:val="en-AU"/>
        </w:rPr>
        <w:t xml:space="preserve"> </w:t>
      </w:r>
      <w:r w:rsidRPr="00155E57">
        <w:rPr>
          <w:rFonts w:ascii="Century Schoolbook" w:eastAsia="Calibri" w:hAnsi="Century Schoolbook" w:cs="Times New Roman"/>
          <w:b/>
          <w:bCs/>
          <w:sz w:val="28"/>
          <w:szCs w:val="28"/>
          <w:lang w:val="en-AU"/>
        </w:rPr>
        <w:t>Torah</w:t>
      </w:r>
      <w:r w:rsidR="00635BB2">
        <w:rPr>
          <w:rFonts w:ascii="Century Schoolbook" w:eastAsia="Calibri" w:hAnsi="Century Schoolbook" w:cs="Times New Roman"/>
          <w:b/>
          <w:bCs/>
          <w:sz w:val="28"/>
          <w:szCs w:val="28"/>
          <w:lang w:val="en-AU"/>
        </w:rPr>
        <w:t xml:space="preserve"> </w:t>
      </w:r>
      <w:r w:rsidRPr="00155E57">
        <w:rPr>
          <w:rFonts w:ascii="Century Schoolbook" w:eastAsia="Calibri" w:hAnsi="Century Schoolbook" w:cs="Times New Roman"/>
          <w:b/>
          <w:bCs/>
          <w:sz w:val="28"/>
          <w:szCs w:val="28"/>
          <w:lang w:val="en-AU"/>
        </w:rPr>
        <w:t>Seder</w:t>
      </w:r>
    </w:p>
    <w:p w14:paraId="2B73F807" w14:textId="77777777" w:rsidR="00155E57" w:rsidRPr="00155E57" w:rsidRDefault="00155E57" w:rsidP="0033317D">
      <w:pPr>
        <w:keepNext/>
        <w:widowControl w:val="0"/>
        <w:rPr>
          <w:rFonts w:eastAsia="Calibri" w:cs="Times New Roman"/>
          <w:sz w:val="22"/>
          <w:lang w:bidi="he-IL"/>
        </w:rPr>
      </w:pPr>
    </w:p>
    <w:p w14:paraId="5DB88219" w14:textId="73514FD8" w:rsidR="00155E57" w:rsidRPr="005F1A24" w:rsidRDefault="00155E57" w:rsidP="0033317D">
      <w:pPr>
        <w:keepNext/>
        <w:widowControl w:val="0"/>
        <w:numPr>
          <w:ilvl w:val="0"/>
          <w:numId w:val="10"/>
        </w:numPr>
        <w:rPr>
          <w:rFonts w:asciiTheme="minorHAnsi" w:eastAsia="Calibri" w:hAnsiTheme="minorHAnsi" w:cstheme="minorHAnsi"/>
          <w:sz w:val="22"/>
          <w:lang w:bidi="he-IL"/>
        </w:rPr>
      </w:pPr>
      <w:r w:rsidRPr="005F1A24">
        <w:rPr>
          <w:rFonts w:asciiTheme="minorHAnsi" w:eastAsia="Calibri" w:hAnsiTheme="minorHAnsi" w:cstheme="minorHAnsi"/>
          <w:sz w:val="22"/>
          <w:lang w:val="en-AU" w:bidi="he-IL"/>
        </w:rPr>
        <w:t>Consecration</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of</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the</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First-born,</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the</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Exodus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and</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Tefillin</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Exodus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13:1-16</w:t>
      </w:r>
    </w:p>
    <w:p w14:paraId="0A63EAD4" w14:textId="4EF08A0D" w:rsidR="00155E57" w:rsidRPr="005F1A24" w:rsidRDefault="00155E57" w:rsidP="0033317D">
      <w:pPr>
        <w:keepNext/>
        <w:widowControl w:val="0"/>
        <w:numPr>
          <w:ilvl w:val="0"/>
          <w:numId w:val="10"/>
        </w:numPr>
        <w:rPr>
          <w:rFonts w:asciiTheme="minorHAnsi" w:eastAsia="Calibri" w:hAnsiTheme="minorHAnsi" w:cstheme="minorHAnsi"/>
          <w:sz w:val="22"/>
          <w:lang w:bidi="he-IL"/>
        </w:rPr>
      </w:pPr>
      <w:r w:rsidRPr="005F1A24">
        <w:rPr>
          <w:rFonts w:asciiTheme="minorHAnsi" w:eastAsia="Calibri" w:hAnsiTheme="minorHAnsi" w:cstheme="minorHAnsi"/>
          <w:sz w:val="22"/>
          <w:lang w:val="en-AU" w:bidi="he-IL"/>
        </w:rPr>
        <w:t>The</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Route</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to</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Eretz</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Yisrael</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Exodus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13:17-20</w:t>
      </w:r>
    </w:p>
    <w:p w14:paraId="36347027" w14:textId="27419094" w:rsidR="00155E57" w:rsidRPr="005F1A24" w:rsidRDefault="00155E57" w:rsidP="0033317D">
      <w:pPr>
        <w:keepNext/>
        <w:widowControl w:val="0"/>
        <w:numPr>
          <w:ilvl w:val="0"/>
          <w:numId w:val="10"/>
        </w:numPr>
        <w:rPr>
          <w:rFonts w:asciiTheme="minorHAnsi" w:eastAsia="Calibri" w:hAnsiTheme="minorHAnsi" w:cstheme="minorHAnsi"/>
          <w:sz w:val="22"/>
          <w:lang w:bidi="he-IL"/>
        </w:rPr>
      </w:pPr>
      <w:r w:rsidRPr="005F1A24">
        <w:rPr>
          <w:rFonts w:asciiTheme="minorHAnsi" w:eastAsia="Calibri" w:hAnsiTheme="minorHAnsi" w:cstheme="minorHAnsi"/>
          <w:sz w:val="22"/>
          <w:lang w:val="en-AU" w:bidi="he-IL"/>
        </w:rPr>
        <w:t>Pharaoh’s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Change</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of</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Heart</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Exodus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14:1-8</w:t>
      </w:r>
    </w:p>
    <w:p w14:paraId="14BF574C" w14:textId="61782D2F" w:rsidR="00155E57" w:rsidRPr="005F1A24" w:rsidRDefault="00155E57" w:rsidP="0033317D">
      <w:pPr>
        <w:keepNext/>
        <w:widowControl w:val="0"/>
        <w:numPr>
          <w:ilvl w:val="0"/>
          <w:numId w:val="10"/>
        </w:numPr>
        <w:rPr>
          <w:rFonts w:asciiTheme="minorHAnsi" w:eastAsia="Calibri" w:hAnsiTheme="minorHAnsi" w:cstheme="minorHAnsi"/>
          <w:sz w:val="22"/>
          <w:lang w:bidi="he-IL"/>
        </w:rPr>
      </w:pPr>
      <w:r w:rsidRPr="005F1A24">
        <w:rPr>
          <w:rFonts w:asciiTheme="minorHAnsi" w:eastAsia="Calibri" w:hAnsiTheme="minorHAnsi" w:cstheme="minorHAnsi"/>
          <w:sz w:val="22"/>
          <w:lang w:val="en-AU" w:bidi="he-IL"/>
        </w:rPr>
        <w:t>Israel</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Panics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Exodus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14:9-12</w:t>
      </w:r>
    </w:p>
    <w:p w14:paraId="0B84AAE5" w14:textId="0C7523BC" w:rsidR="00155E57" w:rsidRPr="005F1A24" w:rsidRDefault="00155E57" w:rsidP="0033317D">
      <w:pPr>
        <w:keepNext/>
        <w:widowControl w:val="0"/>
        <w:numPr>
          <w:ilvl w:val="0"/>
          <w:numId w:val="10"/>
        </w:numPr>
        <w:rPr>
          <w:rFonts w:asciiTheme="minorHAnsi" w:eastAsia="Calibri" w:hAnsiTheme="minorHAnsi" w:cstheme="minorHAnsi"/>
          <w:sz w:val="22"/>
          <w:lang w:bidi="he-IL"/>
        </w:rPr>
      </w:pPr>
      <w:r w:rsidRPr="005F1A24">
        <w:rPr>
          <w:rFonts w:asciiTheme="minorHAnsi" w:eastAsia="Calibri" w:hAnsiTheme="minorHAnsi" w:cstheme="minorHAnsi"/>
          <w:sz w:val="22"/>
          <w:lang w:val="en-AU" w:bidi="he-IL"/>
        </w:rPr>
        <w:t>G-d’s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Assurance</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Exodus</w:t>
      </w:r>
      <w:r w:rsidR="00635BB2">
        <w:rPr>
          <w:rFonts w:asciiTheme="minorHAnsi" w:eastAsia="Calibri" w:hAnsiTheme="minorHAnsi" w:cstheme="minorHAnsi"/>
          <w:sz w:val="22"/>
          <w:lang w:val="en-AU" w:bidi="he-IL"/>
        </w:rPr>
        <w:t xml:space="preserve"> </w:t>
      </w:r>
      <w:r w:rsidRPr="005F1A24">
        <w:rPr>
          <w:rFonts w:asciiTheme="minorHAnsi" w:eastAsia="Calibri" w:hAnsiTheme="minorHAnsi" w:cstheme="minorHAnsi"/>
          <w:sz w:val="22"/>
          <w:lang w:val="en-AU" w:bidi="he-IL"/>
        </w:rPr>
        <w:t>14:13-14</w:t>
      </w:r>
    </w:p>
    <w:p w14:paraId="431ED233" w14:textId="77777777" w:rsidR="00155E57" w:rsidRPr="00155E57" w:rsidRDefault="00155E57" w:rsidP="0033317D">
      <w:pPr>
        <w:keepNext/>
        <w:widowControl w:val="0"/>
        <w:pBdr>
          <w:bottom w:val="double" w:sz="6" w:space="1" w:color="auto"/>
        </w:pBdr>
        <w:jc w:val="center"/>
        <w:rPr>
          <w:rFonts w:eastAsia="Calibri" w:cs="Times New Roman"/>
          <w:sz w:val="22"/>
          <w:lang w:bidi="he-IL"/>
        </w:rPr>
      </w:pPr>
    </w:p>
    <w:p w14:paraId="28180742" w14:textId="77777777" w:rsidR="00155E57" w:rsidRDefault="00155E57" w:rsidP="0033317D">
      <w:pPr>
        <w:jc w:val="center"/>
        <w:rPr>
          <w:rFonts w:ascii="Cambria" w:eastAsia="Times New Roman" w:hAnsi="Cambria" w:cs="Calibri"/>
          <w:b/>
          <w:bCs/>
          <w:color w:val="000000"/>
          <w:sz w:val="28"/>
          <w:szCs w:val="28"/>
          <w:lang w:bidi="he-IL"/>
        </w:rPr>
      </w:pPr>
    </w:p>
    <w:p w14:paraId="41A54132" w14:textId="77777777" w:rsidR="00155E57" w:rsidRPr="00CA1ACF" w:rsidRDefault="00155E57" w:rsidP="0033317D">
      <w:pPr>
        <w:rPr>
          <w:rFonts w:eastAsia="Calibri" w:cs="Arial"/>
          <w:b/>
          <w:sz w:val="22"/>
          <w:lang w:bidi="he-IL"/>
        </w:rPr>
      </w:pPr>
    </w:p>
    <w:p w14:paraId="02A381B0" w14:textId="6C7715A5" w:rsidR="00A91A36" w:rsidRPr="005F1A24" w:rsidRDefault="00A91A36" w:rsidP="00457CDD">
      <w:pPr>
        <w:rPr>
          <w:rFonts w:ascii="Cambria" w:eastAsia="Times New Roman" w:hAnsi="Cambria" w:cs="Calibri"/>
          <w:color w:val="000000"/>
          <w:sz w:val="22"/>
          <w:lang w:bidi="he-IL"/>
        </w:rPr>
      </w:pPr>
      <w:r w:rsidRPr="005F1A24">
        <w:rPr>
          <w:rFonts w:ascii="Cambria" w:eastAsia="Times New Roman" w:hAnsi="Cambria" w:cs="Calibri"/>
          <w:b/>
          <w:bCs/>
          <w:color w:val="000000"/>
          <w:sz w:val="28"/>
          <w:szCs w:val="28"/>
          <w:lang w:val="en-AU" w:bidi="he-IL"/>
        </w:rPr>
        <w:t>Rashi</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&amp;</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Targum</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Pseudo</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Jonathan</w:t>
      </w:r>
      <w:r w:rsidR="00457CDD">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for:</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Shemot</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(Exod</w:t>
      </w:r>
      <w:r w:rsidR="00457CDD">
        <w:rPr>
          <w:rFonts w:ascii="Cambria" w:eastAsia="Times New Roman" w:hAnsi="Cambria" w:cs="Calibri"/>
          <w:b/>
          <w:bCs/>
          <w:color w:val="000000"/>
          <w:sz w:val="28"/>
          <w:szCs w:val="28"/>
          <w:lang w:val="en-AU" w:bidi="he-IL"/>
        </w:rPr>
        <w:t>us</w:t>
      </w:r>
      <w:r w:rsidRPr="005F1A24">
        <w:rPr>
          <w:rFonts w:ascii="Cambria" w:eastAsia="Times New Roman" w:hAnsi="Cambria" w:cs="Calibri"/>
          <w:b/>
          <w:bCs/>
          <w:color w:val="000000"/>
          <w:sz w:val="28"/>
          <w:szCs w:val="28"/>
          <w:lang w:val="en-AU" w:bidi="he-IL"/>
        </w:rPr>
        <w:t>)</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13:1</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w:t>
      </w:r>
      <w:r w:rsidR="00635BB2">
        <w:rPr>
          <w:rFonts w:ascii="Cambria" w:eastAsia="Times New Roman" w:hAnsi="Cambria" w:cs="Calibri"/>
          <w:b/>
          <w:bCs/>
          <w:color w:val="000000"/>
          <w:sz w:val="28"/>
          <w:szCs w:val="28"/>
          <w:lang w:val="en-AU" w:bidi="he-IL"/>
        </w:rPr>
        <w:t xml:space="preserve"> </w:t>
      </w:r>
      <w:r w:rsidRPr="005F1A24">
        <w:rPr>
          <w:rFonts w:ascii="Cambria" w:eastAsia="Times New Roman" w:hAnsi="Cambria" w:cs="Calibri"/>
          <w:b/>
          <w:bCs/>
          <w:color w:val="000000"/>
          <w:sz w:val="28"/>
          <w:szCs w:val="28"/>
          <w:lang w:val="en-AU" w:bidi="he-IL"/>
        </w:rPr>
        <w:t>14:14</w:t>
      </w:r>
    </w:p>
    <w:p w14:paraId="55B2E0D4" w14:textId="14EAB2F0" w:rsidR="00A91A36" w:rsidRPr="00A91A36" w:rsidRDefault="00635BB2" w:rsidP="0033317D">
      <w:pPr>
        <w:jc w:val="both"/>
        <w:rPr>
          <w:rFonts w:ascii="Calibri" w:eastAsia="Times New Roman" w:hAnsi="Calibri" w:cs="Calibri"/>
          <w:color w:val="000000"/>
          <w:sz w:val="22"/>
          <w:lang w:bidi="he-IL"/>
        </w:rPr>
      </w:pPr>
      <w:r>
        <w:rPr>
          <w:rFonts w:eastAsia="Times New Roman" w:cs="Times New Roman"/>
          <w:color w:val="000000"/>
          <w:sz w:val="22"/>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106"/>
      </w:tblGrid>
      <w:tr w:rsidR="00A91A36" w:rsidRPr="005F4E72" w14:paraId="434E0BCB" w14:textId="77777777" w:rsidTr="004137E7">
        <w:trPr>
          <w:cantSplit/>
          <w:tblHeader/>
          <w:jc w:val="center"/>
        </w:trPr>
        <w:tc>
          <w:tcPr>
            <w:tcW w:w="5098" w:type="dxa"/>
            <w:tcMar>
              <w:top w:w="0" w:type="dxa"/>
              <w:left w:w="108" w:type="dxa"/>
              <w:bottom w:w="0" w:type="dxa"/>
              <w:right w:w="108" w:type="dxa"/>
            </w:tcMar>
            <w:hideMark/>
          </w:tcPr>
          <w:p w14:paraId="4A67FF15" w14:textId="77777777" w:rsidR="00A91A36" w:rsidRPr="005F4E72" w:rsidRDefault="00A91A36" w:rsidP="0033317D">
            <w:pPr>
              <w:jc w:val="center"/>
              <w:rPr>
                <w:rFonts w:asciiTheme="minorHAnsi" w:eastAsia="Times New Roman" w:hAnsiTheme="minorHAnsi" w:cstheme="minorHAnsi"/>
                <w:sz w:val="24"/>
                <w:szCs w:val="24"/>
                <w:lang w:bidi="he-IL"/>
              </w:rPr>
            </w:pPr>
            <w:r w:rsidRPr="005F4E72">
              <w:rPr>
                <w:rFonts w:asciiTheme="minorHAnsi" w:eastAsia="Times New Roman" w:hAnsiTheme="minorHAnsi" w:cstheme="minorHAnsi"/>
                <w:b/>
                <w:bCs/>
                <w:sz w:val="24"/>
                <w:szCs w:val="24"/>
                <w:lang w:val="en-AU" w:bidi="he-IL"/>
              </w:rPr>
              <w:t>Rashi</w:t>
            </w:r>
          </w:p>
        </w:tc>
        <w:tc>
          <w:tcPr>
            <w:tcW w:w="5106" w:type="dxa"/>
            <w:tcMar>
              <w:top w:w="0" w:type="dxa"/>
              <w:left w:w="108" w:type="dxa"/>
              <w:bottom w:w="0" w:type="dxa"/>
              <w:right w:w="108" w:type="dxa"/>
            </w:tcMar>
            <w:hideMark/>
          </w:tcPr>
          <w:p w14:paraId="12B19FD9" w14:textId="77777777" w:rsidR="00A91A36" w:rsidRPr="005F4E72" w:rsidRDefault="00A91A36" w:rsidP="0033317D">
            <w:pPr>
              <w:jc w:val="center"/>
              <w:rPr>
                <w:rFonts w:asciiTheme="minorHAnsi" w:eastAsia="Times New Roman" w:hAnsiTheme="minorHAnsi" w:cstheme="minorHAnsi"/>
                <w:sz w:val="24"/>
                <w:szCs w:val="24"/>
                <w:lang w:bidi="he-IL"/>
              </w:rPr>
            </w:pPr>
            <w:r w:rsidRPr="005F4E72">
              <w:rPr>
                <w:rFonts w:asciiTheme="minorHAnsi" w:eastAsia="Times New Roman" w:hAnsiTheme="minorHAnsi" w:cstheme="minorHAnsi"/>
                <w:b/>
                <w:bCs/>
                <w:sz w:val="24"/>
                <w:szCs w:val="24"/>
                <w:lang w:val="en-AU" w:bidi="he-IL"/>
              </w:rPr>
              <w:t>Targum</w:t>
            </w:r>
          </w:p>
        </w:tc>
      </w:tr>
      <w:tr w:rsidR="00A91A36" w:rsidRPr="00A91A36" w14:paraId="3EBAC8C1" w14:textId="77777777" w:rsidTr="004137E7">
        <w:trPr>
          <w:cantSplit/>
          <w:jc w:val="center"/>
        </w:trPr>
        <w:tc>
          <w:tcPr>
            <w:tcW w:w="5098" w:type="dxa"/>
            <w:tcMar>
              <w:top w:w="0" w:type="dxa"/>
              <w:left w:w="108" w:type="dxa"/>
              <w:bottom w:w="0" w:type="dxa"/>
              <w:right w:w="108" w:type="dxa"/>
            </w:tcMar>
            <w:hideMark/>
          </w:tcPr>
          <w:p w14:paraId="24273AEC" w14:textId="66FA5659"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spoke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p>
        </w:tc>
        <w:tc>
          <w:tcPr>
            <w:tcW w:w="5106" w:type="dxa"/>
            <w:tcMar>
              <w:top w:w="0" w:type="dxa"/>
              <w:left w:w="108" w:type="dxa"/>
              <w:bottom w:w="0" w:type="dxa"/>
              <w:right w:w="108" w:type="dxa"/>
            </w:tcMar>
            <w:hideMark/>
          </w:tcPr>
          <w:p w14:paraId="100C30DA" w14:textId="51B515E3"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spoke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p>
        </w:tc>
      </w:tr>
      <w:tr w:rsidR="00A91A36" w:rsidRPr="00A91A36" w14:paraId="6480E4F0" w14:textId="77777777" w:rsidTr="004137E7">
        <w:trPr>
          <w:cantSplit/>
          <w:jc w:val="center"/>
        </w:trPr>
        <w:tc>
          <w:tcPr>
            <w:tcW w:w="5098" w:type="dxa"/>
            <w:tcMar>
              <w:top w:w="0" w:type="dxa"/>
              <w:left w:w="108" w:type="dxa"/>
              <w:bottom w:w="0" w:type="dxa"/>
              <w:right w:w="108" w:type="dxa"/>
            </w:tcMar>
            <w:hideMark/>
          </w:tcPr>
          <w:p w14:paraId="1EB45860" w14:textId="3F6E07FF"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shd w:val="clear" w:color="auto" w:fill="FFFF00"/>
                <w:lang w:bidi="he-IL"/>
              </w:rPr>
              <w:t>"Sanctify</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to</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all</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first-born</w:t>
            </w:r>
            <w:r w:rsidRPr="005F1A24">
              <w:rPr>
                <w:rFonts w:asciiTheme="minorHAnsi" w:eastAsia="Times New Roman" w:hAnsiTheme="minorHAnsi" w:cstheme="minorHAnsi"/>
                <w:sz w:val="22"/>
                <w:lang w:bidi="he-IL"/>
              </w:rPr>
              <w: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beast,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Mine."</w:t>
            </w:r>
          </w:p>
        </w:tc>
        <w:tc>
          <w:tcPr>
            <w:tcW w:w="5106" w:type="dxa"/>
            <w:tcMar>
              <w:top w:w="0" w:type="dxa"/>
              <w:left w:w="108" w:type="dxa"/>
              <w:bottom w:w="0" w:type="dxa"/>
              <w:right w:w="108" w:type="dxa"/>
            </w:tcMar>
            <w:hideMark/>
          </w:tcPr>
          <w:p w14:paraId="07AF2090" w14:textId="5216F178"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shd w:val="clear" w:color="auto" w:fill="FFFF00"/>
                <w:lang w:bidi="he-IL"/>
              </w:rPr>
              <w:t>Sanctify</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before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every</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firstborn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male</w:t>
            </w:r>
            <w:r w:rsidRPr="005F1A24">
              <w:rPr>
                <w:rFonts w:asciiTheme="minorHAnsi" w:eastAsia="Times New Roman" w:hAnsiTheme="minorHAnsi" w:cstheme="minorHAnsi"/>
                <w:sz w:val="22"/>
                <w:lang w:bidi="he-IL"/>
              </w:rPr>
              <w: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Whatsoever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(also)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beasts,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Mine.</w:t>
            </w:r>
          </w:p>
        </w:tc>
      </w:tr>
      <w:tr w:rsidR="00A91A36" w:rsidRPr="00A91A36" w14:paraId="07F1AAD8" w14:textId="77777777" w:rsidTr="004137E7">
        <w:trPr>
          <w:cantSplit/>
          <w:jc w:val="center"/>
        </w:trPr>
        <w:tc>
          <w:tcPr>
            <w:tcW w:w="5098" w:type="dxa"/>
            <w:tcMar>
              <w:top w:w="0" w:type="dxa"/>
              <w:left w:w="108" w:type="dxa"/>
              <w:bottom w:w="0" w:type="dxa"/>
              <w:right w:w="108" w:type="dxa"/>
            </w:tcMar>
            <w:hideMark/>
          </w:tcPr>
          <w:p w14:paraId="3FDBC6F8" w14:textId="7729C0E9"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"Remember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slavery,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strong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brought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chametz.</w:t>
            </w:r>
          </w:p>
        </w:tc>
        <w:tc>
          <w:tcPr>
            <w:tcW w:w="5106" w:type="dxa"/>
            <w:tcMar>
              <w:top w:w="0" w:type="dxa"/>
              <w:left w:w="108" w:type="dxa"/>
              <w:bottom w:w="0" w:type="dxa"/>
              <w:right w:w="108" w:type="dxa"/>
            </w:tcMar>
            <w:hideMark/>
          </w:tcPr>
          <w:p w14:paraId="6D6CF4A1" w14:textId="66728916"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Remember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bondage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slaves;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great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strength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thence;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leaven.</w:t>
            </w:r>
          </w:p>
        </w:tc>
      </w:tr>
      <w:tr w:rsidR="00A91A36" w:rsidRPr="00A91A36" w14:paraId="342818E3" w14:textId="77777777" w:rsidTr="004137E7">
        <w:trPr>
          <w:cantSplit/>
          <w:jc w:val="center"/>
        </w:trPr>
        <w:tc>
          <w:tcPr>
            <w:tcW w:w="5098" w:type="dxa"/>
            <w:tcMar>
              <w:top w:w="0" w:type="dxa"/>
              <w:left w:w="108" w:type="dxa"/>
              <w:bottom w:w="0" w:type="dxa"/>
              <w:right w:w="108" w:type="dxa"/>
            </w:tcMar>
            <w:hideMark/>
          </w:tcPr>
          <w:p w14:paraId="5D33D8BD" w14:textId="58F0F4D6"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month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Aviv</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[Nisan].</w:t>
            </w:r>
          </w:p>
        </w:tc>
        <w:tc>
          <w:tcPr>
            <w:tcW w:w="5106" w:type="dxa"/>
            <w:tcMar>
              <w:top w:w="0" w:type="dxa"/>
              <w:left w:w="108" w:type="dxa"/>
              <w:bottom w:w="0" w:type="dxa"/>
              <w:right w:w="108" w:type="dxa"/>
            </w:tcMar>
            <w:hideMark/>
          </w:tcPr>
          <w:p w14:paraId="290EB450" w14:textId="2A0485C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fifteenth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Nisan,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month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Abib.</w:t>
            </w:r>
          </w:p>
        </w:tc>
      </w:tr>
      <w:tr w:rsidR="00A91A36" w:rsidRPr="00A91A36" w14:paraId="50099E0E" w14:textId="77777777" w:rsidTr="004137E7">
        <w:trPr>
          <w:cantSplit/>
          <w:jc w:val="center"/>
        </w:trPr>
        <w:tc>
          <w:tcPr>
            <w:tcW w:w="5098" w:type="dxa"/>
            <w:tcMar>
              <w:top w:w="0" w:type="dxa"/>
              <w:left w:w="108" w:type="dxa"/>
              <w:bottom w:w="0" w:type="dxa"/>
              <w:right w:w="108" w:type="dxa"/>
            </w:tcMar>
            <w:hideMark/>
          </w:tcPr>
          <w:p w14:paraId="014F7C4F" w14:textId="77964E7F"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5.</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brings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Canaanite,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Chittites,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Emorites,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Chivites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Yevusites,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swore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fathers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give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flowing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milk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honey---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conduct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service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month.</w:t>
            </w:r>
          </w:p>
        </w:tc>
        <w:tc>
          <w:tcPr>
            <w:tcW w:w="5106" w:type="dxa"/>
            <w:tcMar>
              <w:top w:w="0" w:type="dxa"/>
              <w:left w:w="108" w:type="dxa"/>
              <w:bottom w:w="0" w:type="dxa"/>
              <w:right w:w="108" w:type="dxa"/>
            </w:tcMar>
            <w:hideMark/>
          </w:tcPr>
          <w:p w14:paraId="61608CE2" w14:textId="173688C4"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5.</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brought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Kenaanaee,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Hittaee,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Hivaee,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Jebusaee,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swore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Abraham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give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producing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milk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honey,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keep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service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month.</w:t>
            </w:r>
          </w:p>
        </w:tc>
      </w:tr>
      <w:tr w:rsidR="00A91A36" w:rsidRPr="00A91A36" w14:paraId="42E7FBF4" w14:textId="77777777" w:rsidTr="004137E7">
        <w:trPr>
          <w:cantSplit/>
          <w:jc w:val="center"/>
        </w:trPr>
        <w:tc>
          <w:tcPr>
            <w:tcW w:w="5098" w:type="dxa"/>
            <w:tcMar>
              <w:top w:w="0" w:type="dxa"/>
              <w:left w:w="108" w:type="dxa"/>
              <w:bottom w:w="0" w:type="dxa"/>
              <w:right w:w="108" w:type="dxa"/>
            </w:tcMar>
            <w:hideMark/>
          </w:tcPr>
          <w:p w14:paraId="1C01703B" w14:textId="0777CF9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6.</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u w:val="single"/>
                <w:lang w:bidi="he-IL"/>
              </w:rPr>
              <w:t>For</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seven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days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you</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must</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eat</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matzot,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seventh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festival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p>
        </w:tc>
        <w:tc>
          <w:tcPr>
            <w:tcW w:w="5106" w:type="dxa"/>
            <w:tcMar>
              <w:top w:w="0" w:type="dxa"/>
              <w:left w:w="108" w:type="dxa"/>
              <w:bottom w:w="0" w:type="dxa"/>
              <w:right w:w="108" w:type="dxa"/>
            </w:tcMar>
            <w:hideMark/>
          </w:tcPr>
          <w:p w14:paraId="7E3B458C" w14:textId="0F89BC97"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6.</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u w:val="single"/>
                <w:lang w:bidi="he-IL"/>
              </w:rPr>
              <w:t>Seven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days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will</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you</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eat</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unleavened</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cakes</w:t>
            </w:r>
            <w:r w:rsidRPr="005F1A24">
              <w:rPr>
                <w:rFonts w:asciiTheme="minorHAnsi" w:eastAsia="Times New Roman" w:hAnsiTheme="minorHAnsi" w:cstheme="minorHAnsi"/>
                <w:sz w:val="22"/>
                <w:lang w:bidi="he-IL"/>
              </w:rPr>
              <w: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seventh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feast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p>
        </w:tc>
      </w:tr>
      <w:tr w:rsidR="00A91A36" w:rsidRPr="00A91A36" w14:paraId="5A3A9C51" w14:textId="77777777" w:rsidTr="004137E7">
        <w:trPr>
          <w:cantSplit/>
          <w:jc w:val="center"/>
        </w:trPr>
        <w:tc>
          <w:tcPr>
            <w:tcW w:w="5098" w:type="dxa"/>
            <w:tcMar>
              <w:top w:w="0" w:type="dxa"/>
              <w:left w:w="108" w:type="dxa"/>
              <w:bottom w:w="0" w:type="dxa"/>
              <w:right w:w="108" w:type="dxa"/>
            </w:tcMar>
            <w:hideMark/>
          </w:tcPr>
          <w:p w14:paraId="58B98F4A" w14:textId="3B129373"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7.</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lang w:bidi="he-IL"/>
              </w:rPr>
              <w:t>Matzot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must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eaten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these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seven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days.</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No</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chametz</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may</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seen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in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possession,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no</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leaven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may</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seen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in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all</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boundaries.</w:t>
            </w:r>
          </w:p>
        </w:tc>
        <w:tc>
          <w:tcPr>
            <w:tcW w:w="5106" w:type="dxa"/>
            <w:tcMar>
              <w:top w:w="0" w:type="dxa"/>
              <w:left w:w="108" w:type="dxa"/>
              <w:bottom w:w="0" w:type="dxa"/>
              <w:right w:w="108" w:type="dxa"/>
            </w:tcMar>
            <w:hideMark/>
          </w:tcPr>
          <w:p w14:paraId="61BAE6F1" w14:textId="2B6B39F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7.</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lang w:bidi="he-IL"/>
              </w:rPr>
              <w:t>Unleavened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cakes</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will</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eaten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seven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days,</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nothing</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leavened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will</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seen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with</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nor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leaven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itself</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seen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with</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in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all</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borders.</w:t>
            </w:r>
          </w:p>
        </w:tc>
      </w:tr>
      <w:tr w:rsidR="00A91A36" w:rsidRPr="00A91A36" w14:paraId="642BD499" w14:textId="77777777" w:rsidTr="004137E7">
        <w:trPr>
          <w:cantSplit/>
          <w:jc w:val="center"/>
        </w:trPr>
        <w:tc>
          <w:tcPr>
            <w:tcW w:w="5098" w:type="dxa"/>
            <w:tcMar>
              <w:top w:w="0" w:type="dxa"/>
              <w:left w:w="108" w:type="dxa"/>
              <w:bottom w:w="0" w:type="dxa"/>
              <w:right w:w="108" w:type="dxa"/>
            </w:tcMar>
            <w:hideMark/>
          </w:tcPr>
          <w:p w14:paraId="158BB76E" w14:textId="7126F8C8"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8.</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tell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'Because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p>
        </w:tc>
        <w:tc>
          <w:tcPr>
            <w:tcW w:w="5106" w:type="dxa"/>
            <w:tcMar>
              <w:top w:w="0" w:type="dxa"/>
              <w:left w:w="108" w:type="dxa"/>
              <w:bottom w:w="0" w:type="dxa"/>
              <w:right w:w="108" w:type="dxa"/>
            </w:tcMar>
            <w:hideMark/>
          </w:tcPr>
          <w:p w14:paraId="2C08AEEF" w14:textId="5A68DAAA"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8.</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instruct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precept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account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miracles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wonders,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bringing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p>
        </w:tc>
      </w:tr>
      <w:tr w:rsidR="00A91A36" w:rsidRPr="00A91A36" w14:paraId="23ACFE47" w14:textId="77777777" w:rsidTr="004137E7">
        <w:trPr>
          <w:cantSplit/>
          <w:jc w:val="center"/>
        </w:trPr>
        <w:tc>
          <w:tcPr>
            <w:tcW w:w="5098" w:type="dxa"/>
            <w:tcMar>
              <w:top w:w="0" w:type="dxa"/>
              <w:left w:w="108" w:type="dxa"/>
              <w:bottom w:w="0" w:type="dxa"/>
              <w:right w:w="108" w:type="dxa"/>
            </w:tcMar>
            <w:hideMark/>
          </w:tcPr>
          <w:p w14:paraId="0087E041" w14:textId="09B7AD1A"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b/>
                <w:bCs/>
                <w:sz w:val="22"/>
                <w:lang w:bidi="he-IL"/>
              </w:rPr>
              <w:t>9.</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u w:val="single"/>
                <w:shd w:val="clear" w:color="auto" w:fill="FFFF00"/>
                <w:lang w:bidi="he-IL"/>
              </w:rPr>
              <w:t>It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will</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to</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as</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u w:val="single"/>
                <w:shd w:val="clear" w:color="auto" w:fill="FFFF00"/>
                <w:lang w:bidi="he-IL"/>
              </w:rPr>
              <w:t>sign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hand,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for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reminder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between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eyes,</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so</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that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Adonai's</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teachings</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will</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in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mouth,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for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with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strong</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hand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Adonai</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brought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out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of</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Egypt.</w:t>
            </w:r>
          </w:p>
        </w:tc>
        <w:tc>
          <w:tcPr>
            <w:tcW w:w="5106" w:type="dxa"/>
            <w:tcMar>
              <w:top w:w="0" w:type="dxa"/>
              <w:left w:w="108" w:type="dxa"/>
              <w:bottom w:w="0" w:type="dxa"/>
              <w:right w:w="108" w:type="dxa"/>
            </w:tcMar>
            <w:hideMark/>
          </w:tcPr>
          <w:p w14:paraId="77B2DBF3" w14:textId="4F746D47"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b/>
                <w:bCs/>
                <w:sz w:val="22"/>
                <w:lang w:bidi="he-IL"/>
              </w:rPr>
              <w:t>9.</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shd w:val="clear" w:color="auto" w:fill="FFFF00"/>
                <w:lang w:bidi="he-IL"/>
              </w:rPr>
              <w:t>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this</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miracle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will</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u w:val="single"/>
                <w:shd w:val="clear" w:color="auto" w:fill="FFFF00"/>
                <w:lang w:bidi="he-IL"/>
              </w:rPr>
              <w:t>inscribed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set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forth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upon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tephilla</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of</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hand,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top</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of</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left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(arm,)</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for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memorial</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inscribed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set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forth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upon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tephilla</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of</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head,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set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between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eyes</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forehead;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that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Law</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of</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LORD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may</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in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your</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mouth,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because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in</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strength,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with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a</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mighty</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hand,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the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LORD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brought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you</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forth</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from</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Mizraim</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t>
            </w:r>
          </w:p>
        </w:tc>
      </w:tr>
      <w:tr w:rsidR="00A91A36" w:rsidRPr="00A91A36" w14:paraId="278D5D09" w14:textId="77777777" w:rsidTr="004137E7">
        <w:trPr>
          <w:cantSplit/>
          <w:jc w:val="center"/>
        </w:trPr>
        <w:tc>
          <w:tcPr>
            <w:tcW w:w="5098" w:type="dxa"/>
            <w:tcMar>
              <w:top w:w="0" w:type="dxa"/>
              <w:left w:w="108" w:type="dxa"/>
              <w:bottom w:w="0" w:type="dxa"/>
              <w:right w:w="108" w:type="dxa"/>
            </w:tcMar>
            <w:hideMark/>
          </w:tcPr>
          <w:p w14:paraId="3EA3B8B1" w14:textId="123D4594"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10.</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u w:val="single"/>
                <w:lang w:bidi="he-IL"/>
              </w:rPr>
              <w:t>You</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must</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preserve</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this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statute</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in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its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appointed</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time,</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from</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year</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to</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year</w:t>
            </w:r>
            <w:r w:rsidRPr="005F1A24">
              <w:rPr>
                <w:rFonts w:asciiTheme="minorHAnsi" w:eastAsia="Times New Roman" w:hAnsiTheme="minorHAnsi" w:cstheme="minorHAnsi"/>
                <w:b/>
                <w:bCs/>
                <w:sz w:val="22"/>
                <w:lang w:bidi="he-IL"/>
              </w:rPr>
              <w:t>.</w:t>
            </w:r>
          </w:p>
        </w:tc>
        <w:tc>
          <w:tcPr>
            <w:tcW w:w="5106" w:type="dxa"/>
            <w:tcMar>
              <w:top w:w="0" w:type="dxa"/>
              <w:left w:w="108" w:type="dxa"/>
              <w:bottom w:w="0" w:type="dxa"/>
              <w:right w:w="108" w:type="dxa"/>
            </w:tcMar>
            <w:hideMark/>
          </w:tcPr>
          <w:p w14:paraId="29F14268" w14:textId="55B464D1"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10.</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u w:val="single"/>
                <w:lang w:bidi="he-IL"/>
              </w:rPr>
              <w:t>You</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will</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therefore</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keep</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this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statute</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of</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the</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Tephillin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in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the</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season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to</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which</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it</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belongs,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on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work</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days,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not</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on</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Sabbaths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or</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solemnities;</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and</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by</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day,</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not</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by</w:t>
            </w:r>
            <w:r w:rsidR="00635BB2">
              <w:rPr>
                <w:rFonts w:asciiTheme="minorHAnsi" w:eastAsia="Times New Roman" w:hAnsiTheme="minorHAnsi" w:cstheme="minorHAnsi"/>
                <w:b/>
                <w:bCs/>
                <w:sz w:val="22"/>
                <w:u w:val="single"/>
                <w:lang w:bidi="he-IL"/>
              </w:rPr>
              <w:t xml:space="preserve"> </w:t>
            </w:r>
            <w:r w:rsidRPr="005F1A24">
              <w:rPr>
                <w:rFonts w:asciiTheme="minorHAnsi" w:eastAsia="Times New Roman" w:hAnsiTheme="minorHAnsi" w:cstheme="minorHAnsi"/>
                <w:b/>
                <w:bCs/>
                <w:sz w:val="22"/>
                <w:u w:val="single"/>
                <w:lang w:bidi="he-IL"/>
              </w:rPr>
              <w:t>night</w:t>
            </w:r>
            <w:r w:rsidRPr="005F1A24">
              <w:rPr>
                <w:rFonts w:asciiTheme="minorHAnsi" w:eastAsia="Times New Roman" w:hAnsiTheme="minorHAnsi" w:cstheme="minorHAnsi"/>
                <w:sz w:val="22"/>
                <w:lang w:bidi="he-IL"/>
              </w:rPr>
              <w:t>.</w:t>
            </w:r>
          </w:p>
        </w:tc>
      </w:tr>
      <w:tr w:rsidR="00A91A36" w:rsidRPr="00A91A36" w14:paraId="6E6CE1B7" w14:textId="77777777" w:rsidTr="004137E7">
        <w:trPr>
          <w:cantSplit/>
          <w:jc w:val="center"/>
        </w:trPr>
        <w:tc>
          <w:tcPr>
            <w:tcW w:w="5098" w:type="dxa"/>
            <w:tcMar>
              <w:top w:w="0" w:type="dxa"/>
              <w:left w:w="108" w:type="dxa"/>
              <w:bottom w:w="0" w:type="dxa"/>
              <w:right w:w="108" w:type="dxa"/>
            </w:tcMar>
            <w:hideMark/>
          </w:tcPr>
          <w:p w14:paraId="7536E028" w14:textId="2F24DDCA"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brings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Canaanites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swore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fathers;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given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p>
        </w:tc>
        <w:tc>
          <w:tcPr>
            <w:tcW w:w="5106" w:type="dxa"/>
            <w:tcMar>
              <w:top w:w="0" w:type="dxa"/>
              <w:left w:w="108" w:type="dxa"/>
              <w:bottom w:w="0" w:type="dxa"/>
              <w:right w:w="108" w:type="dxa"/>
            </w:tcMar>
            <w:hideMark/>
          </w:tcPr>
          <w:p w14:paraId="55426015" w14:textId="237F77B6"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brought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Kenaanaee,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sworn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fathers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give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p>
        </w:tc>
      </w:tr>
      <w:tr w:rsidR="00A91A36" w:rsidRPr="00A91A36" w14:paraId="3FBCBF07" w14:textId="77777777" w:rsidTr="004137E7">
        <w:trPr>
          <w:cantSplit/>
          <w:jc w:val="center"/>
        </w:trPr>
        <w:tc>
          <w:tcPr>
            <w:tcW w:w="5098" w:type="dxa"/>
            <w:tcMar>
              <w:top w:w="0" w:type="dxa"/>
              <w:left w:w="108" w:type="dxa"/>
              <w:bottom w:w="0" w:type="dxa"/>
              <w:right w:w="108" w:type="dxa"/>
            </w:tcMar>
            <w:hideMark/>
          </w:tcPr>
          <w:p w14:paraId="621C0C62" w14:textId="0FF59EAE"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time]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pass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aside]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firstling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dropped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animals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belong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males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belong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p>
        </w:tc>
        <w:tc>
          <w:tcPr>
            <w:tcW w:w="5106" w:type="dxa"/>
            <w:tcMar>
              <w:top w:w="0" w:type="dxa"/>
              <w:left w:w="108" w:type="dxa"/>
              <w:bottom w:w="0" w:type="dxa"/>
              <w:right w:w="108" w:type="dxa"/>
            </w:tcMar>
            <w:hideMark/>
          </w:tcPr>
          <w:p w14:paraId="691402CF" w14:textId="0B596C3C"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apart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animal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bears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sanctify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p>
        </w:tc>
      </w:tr>
      <w:tr w:rsidR="00A91A36" w:rsidRPr="00A91A36" w14:paraId="41AACDF1" w14:textId="77777777" w:rsidTr="004137E7">
        <w:trPr>
          <w:cantSplit/>
          <w:jc w:val="center"/>
        </w:trPr>
        <w:tc>
          <w:tcPr>
            <w:tcW w:w="5098" w:type="dxa"/>
            <w:tcMar>
              <w:top w:w="0" w:type="dxa"/>
              <w:left w:w="108" w:type="dxa"/>
              <w:bottom w:w="0" w:type="dxa"/>
              <w:right w:w="108" w:type="dxa"/>
            </w:tcMar>
            <w:hideMark/>
          </w:tcPr>
          <w:p w14:paraId="46F944BD" w14:textId="5BA88285"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each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firstling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donkey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sheep.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break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neck.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p>
        </w:tc>
        <w:tc>
          <w:tcPr>
            <w:tcW w:w="5106" w:type="dxa"/>
            <w:tcMar>
              <w:top w:w="0" w:type="dxa"/>
              <w:left w:w="108" w:type="dxa"/>
              <w:bottom w:w="0" w:type="dxa"/>
              <w:right w:w="108" w:type="dxa"/>
            </w:tcMar>
            <w:hideMark/>
          </w:tcPr>
          <w:p w14:paraId="63CECE4A" w14:textId="2E2F3B6D"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p>
          <w:p w14:paraId="0FCCDF9A" w14:textId="0B9A1944"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servant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money.</w:t>
            </w:r>
          </w:p>
        </w:tc>
      </w:tr>
      <w:tr w:rsidR="00A91A36" w:rsidRPr="00A91A36" w14:paraId="0EAE493E" w14:textId="77777777" w:rsidTr="004137E7">
        <w:trPr>
          <w:cantSplit/>
          <w:jc w:val="center"/>
        </w:trPr>
        <w:tc>
          <w:tcPr>
            <w:tcW w:w="5098" w:type="dxa"/>
            <w:tcMar>
              <w:top w:w="0" w:type="dxa"/>
              <w:left w:w="108" w:type="dxa"/>
              <w:bottom w:w="0" w:type="dxa"/>
              <w:right w:w="108" w:type="dxa"/>
            </w:tcMar>
            <w:hideMark/>
          </w:tcPr>
          <w:p w14:paraId="50AB7CD4" w14:textId="6909E957"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asks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time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strong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brought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slavery.</w:t>
            </w:r>
          </w:p>
        </w:tc>
        <w:tc>
          <w:tcPr>
            <w:tcW w:w="5106" w:type="dxa"/>
            <w:tcMar>
              <w:top w:w="0" w:type="dxa"/>
              <w:left w:w="108" w:type="dxa"/>
              <w:bottom w:w="0" w:type="dxa"/>
              <w:right w:w="108" w:type="dxa"/>
            </w:tcMar>
            <w:hideMark/>
          </w:tcPr>
          <w:p w14:paraId="5DE0A888" w14:textId="6C088B0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future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ordinance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tell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power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mighty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delivered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servitude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slaves.</w:t>
            </w:r>
          </w:p>
        </w:tc>
      </w:tr>
      <w:tr w:rsidR="00A91A36" w:rsidRPr="00A91A36" w14:paraId="2CE3D40E" w14:textId="77777777" w:rsidTr="004137E7">
        <w:trPr>
          <w:cantSplit/>
          <w:jc w:val="center"/>
        </w:trPr>
        <w:tc>
          <w:tcPr>
            <w:tcW w:w="5098" w:type="dxa"/>
            <w:tcMar>
              <w:top w:w="0" w:type="dxa"/>
              <w:left w:w="108" w:type="dxa"/>
              <w:bottom w:w="0" w:type="dxa"/>
              <w:right w:w="108" w:type="dxa"/>
            </w:tcMar>
            <w:hideMark/>
          </w:tcPr>
          <w:p w14:paraId="4F3C8F36" w14:textId="1D8E9C6F"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15.</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stubbornly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refused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killed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beast.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therefore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sacrificing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p>
        </w:tc>
        <w:tc>
          <w:tcPr>
            <w:tcW w:w="5106" w:type="dxa"/>
            <w:tcMar>
              <w:top w:w="0" w:type="dxa"/>
              <w:left w:w="108" w:type="dxa"/>
              <w:bottom w:w="0" w:type="dxa"/>
              <w:right w:w="108" w:type="dxa"/>
            </w:tcMar>
            <w:hideMark/>
          </w:tcPr>
          <w:p w14:paraId="614EF397" w14:textId="7749BF21"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15.</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hardened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deliver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killed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cattle;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therefore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sacrifice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womb,</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firstborn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redeem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silver.</w:t>
            </w:r>
            <w:r w:rsidR="00635BB2">
              <w:rPr>
                <w:rFonts w:asciiTheme="minorHAnsi" w:eastAsia="Times New Roman" w:hAnsiTheme="minorHAnsi" w:cstheme="minorHAnsi"/>
                <w:sz w:val="22"/>
                <w:lang w:bidi="he-IL"/>
              </w:rPr>
              <w:t xml:space="preserve"> </w:t>
            </w:r>
          </w:p>
        </w:tc>
      </w:tr>
      <w:tr w:rsidR="00A91A36" w:rsidRPr="00A91A36" w14:paraId="4BB1D5C1" w14:textId="77777777" w:rsidTr="004137E7">
        <w:trPr>
          <w:cantSplit/>
          <w:jc w:val="center"/>
        </w:trPr>
        <w:tc>
          <w:tcPr>
            <w:tcW w:w="5098" w:type="dxa"/>
            <w:tcMar>
              <w:top w:w="0" w:type="dxa"/>
              <w:left w:w="108" w:type="dxa"/>
              <w:bottom w:w="0" w:type="dxa"/>
              <w:right w:w="108" w:type="dxa"/>
            </w:tcMar>
            <w:hideMark/>
          </w:tcPr>
          <w:p w14:paraId="3B4ADBA7" w14:textId="3F387E3C"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16.</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shd w:val="clear" w:color="auto" w:fill="FFFF00"/>
                <w:lang w:bidi="he-IL"/>
              </w:rPr>
              <w:t>[These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words]</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shall</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u w:val="single"/>
                <w:shd w:val="clear" w:color="auto" w:fill="FFFF00"/>
                <w:lang w:bidi="he-IL"/>
              </w:rPr>
              <w:t>a</w:t>
            </w:r>
            <w:r w:rsidR="00635BB2">
              <w:rPr>
                <w:rFonts w:asciiTheme="minorHAnsi" w:eastAsia="Times New Roman" w:hAnsiTheme="minorHAnsi" w:cstheme="minorHAnsi"/>
                <w:b/>
                <w:bCs/>
                <w:sz w:val="22"/>
                <w:u w:val="single"/>
                <w:shd w:val="clear" w:color="auto" w:fill="FFFF00"/>
                <w:lang w:bidi="he-IL"/>
              </w:rPr>
              <w:t xml:space="preserve"> </w:t>
            </w:r>
            <w:r w:rsidRPr="005F1A24">
              <w:rPr>
                <w:rFonts w:asciiTheme="minorHAnsi" w:eastAsia="Times New Roman" w:hAnsiTheme="minorHAnsi" w:cstheme="minorHAnsi"/>
                <w:b/>
                <w:bCs/>
                <w:sz w:val="22"/>
                <w:u w:val="single"/>
                <w:shd w:val="clear" w:color="auto" w:fill="FFFF00"/>
                <w:lang w:bidi="he-IL"/>
              </w:rPr>
              <w:t>sign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on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hand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for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totafot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between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eyes,</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for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with</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strong</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hand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Adonai</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brought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us</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out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of</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Egypt."</w:t>
            </w:r>
          </w:p>
        </w:tc>
        <w:tc>
          <w:tcPr>
            <w:tcW w:w="5106" w:type="dxa"/>
            <w:tcMar>
              <w:top w:w="0" w:type="dxa"/>
              <w:left w:w="108" w:type="dxa"/>
              <w:bottom w:w="0" w:type="dxa"/>
              <w:right w:w="108" w:type="dxa"/>
            </w:tcMar>
            <w:hideMark/>
          </w:tcPr>
          <w:p w14:paraId="41D962D8" w14:textId="62892744"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16.</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b/>
                <w:bCs/>
                <w:sz w:val="22"/>
                <w:shd w:val="clear" w:color="auto" w:fill="FFFF00"/>
                <w:lang w:bidi="he-IL"/>
              </w:rPr>
              <w:t>And</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it</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will</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shd w:val="clear" w:color="auto" w:fill="FFFF00"/>
                <w:lang w:bidi="he-IL"/>
              </w:rPr>
              <w:t>be</w:t>
            </w:r>
            <w:r w:rsidR="00635BB2">
              <w:rPr>
                <w:rFonts w:asciiTheme="minorHAnsi" w:eastAsia="Times New Roman" w:hAnsiTheme="minorHAnsi" w:cstheme="minorHAnsi"/>
                <w:b/>
                <w:bCs/>
                <w:sz w:val="22"/>
                <w:shd w:val="clear" w:color="auto" w:fill="FFFF00"/>
                <w:lang w:bidi="he-IL"/>
              </w:rPr>
              <w:t xml:space="preserve"> </w:t>
            </w:r>
            <w:r w:rsidRPr="005F1A24">
              <w:rPr>
                <w:rFonts w:asciiTheme="minorHAnsi" w:eastAsia="Times New Roman" w:hAnsiTheme="minorHAnsi" w:cstheme="minorHAnsi"/>
                <w:b/>
                <w:bCs/>
                <w:sz w:val="22"/>
                <w:u w:val="single"/>
                <w:shd w:val="clear" w:color="auto" w:fill="FFFF00"/>
                <w:lang w:bidi="he-IL"/>
              </w:rPr>
              <w:t>inscribed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set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forth</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upon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left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land,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on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the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tephilla</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between</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your</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eyebrows;</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because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by</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mighty</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strength</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of</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hand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the</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LORD</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brought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us</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out</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of</w:t>
            </w:r>
            <w:r w:rsidR="00635BB2">
              <w:rPr>
                <w:rFonts w:asciiTheme="minorHAnsi" w:eastAsia="Times New Roman" w:hAnsiTheme="minorHAnsi" w:cstheme="minorHAnsi"/>
                <w:b/>
                <w:bCs/>
                <w:sz w:val="22"/>
                <w:lang w:bidi="he-IL"/>
              </w:rPr>
              <w:t xml:space="preserve"> </w:t>
            </w:r>
            <w:r w:rsidRPr="005F1A24">
              <w:rPr>
                <w:rFonts w:asciiTheme="minorHAnsi" w:eastAsia="Times New Roman" w:hAnsiTheme="minorHAnsi" w:cstheme="minorHAnsi"/>
                <w:b/>
                <w:bCs/>
                <w:sz w:val="22"/>
                <w:lang w:bidi="he-IL"/>
              </w:rPr>
              <w:t>Mizraim.</w:t>
            </w:r>
          </w:p>
        </w:tc>
      </w:tr>
      <w:tr w:rsidR="00A91A36" w:rsidRPr="00A91A36" w14:paraId="5FC77878" w14:textId="77777777" w:rsidTr="004137E7">
        <w:trPr>
          <w:cantSplit/>
          <w:jc w:val="center"/>
        </w:trPr>
        <w:tc>
          <w:tcPr>
            <w:tcW w:w="5098" w:type="dxa"/>
            <w:tcMar>
              <w:top w:w="0" w:type="dxa"/>
              <w:left w:w="108" w:type="dxa"/>
              <w:bottom w:w="0" w:type="dxa"/>
              <w:right w:w="108" w:type="dxa"/>
            </w:tcMar>
            <w:hideMark/>
          </w:tcPr>
          <w:p w14:paraId="00622C6D" w14:textId="67A616E7"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17.</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El-him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Philistines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although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shortest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route;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El-him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change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their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minds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encounter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p>
        </w:tc>
        <w:tc>
          <w:tcPr>
            <w:tcW w:w="5106" w:type="dxa"/>
            <w:tcMar>
              <w:top w:w="0" w:type="dxa"/>
              <w:left w:w="108" w:type="dxa"/>
              <w:bottom w:w="0" w:type="dxa"/>
              <w:right w:w="108" w:type="dxa"/>
            </w:tcMar>
            <w:hideMark/>
          </w:tcPr>
          <w:p w14:paraId="514F06DF" w14:textId="70E39D04"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17.</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released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conduct,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Phelishtaee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though.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near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affrighted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seeing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their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brethren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killed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two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hundred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thousand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strength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tribe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Ephraim,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shields,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lances,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weapons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down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Gath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flocks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Phelishtaee;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because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transgressed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statute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three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years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(appointed)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their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servitude,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delivered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Phelishtaee,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slew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restored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life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ministry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Yechezekel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prophet,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vale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Dura;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afraid,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p>
        </w:tc>
      </w:tr>
      <w:tr w:rsidR="00A91A36" w:rsidRPr="00A91A36" w14:paraId="33FA1F46" w14:textId="77777777" w:rsidTr="004137E7">
        <w:trPr>
          <w:cantSplit/>
          <w:jc w:val="center"/>
        </w:trPr>
        <w:tc>
          <w:tcPr>
            <w:tcW w:w="5098" w:type="dxa"/>
            <w:tcMar>
              <w:top w:w="0" w:type="dxa"/>
              <w:left w:w="108" w:type="dxa"/>
              <w:bottom w:w="0" w:type="dxa"/>
              <w:right w:w="108" w:type="dxa"/>
            </w:tcMar>
            <w:hideMark/>
          </w:tcPr>
          <w:p w14:paraId="02658B8F" w14:textId="64617C8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18.</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El-him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round-about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armed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p>
        </w:tc>
        <w:tc>
          <w:tcPr>
            <w:tcW w:w="5106" w:type="dxa"/>
            <w:tcMar>
              <w:top w:w="0" w:type="dxa"/>
              <w:left w:w="108" w:type="dxa"/>
              <w:bottom w:w="0" w:type="dxa"/>
              <w:right w:w="108" w:type="dxa"/>
            </w:tcMar>
            <w:hideMark/>
          </w:tcPr>
          <w:p w14:paraId="0CA79903" w14:textId="562A2905"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18.</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round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Suph;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children,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p>
          <w:p w14:paraId="14A5B414" w14:textId="74DD2F9D"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conducted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Suph;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armed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good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works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p>
        </w:tc>
      </w:tr>
      <w:tr w:rsidR="00A91A36" w:rsidRPr="00A91A36" w14:paraId="189CA8FD" w14:textId="77777777" w:rsidTr="004137E7">
        <w:trPr>
          <w:cantSplit/>
          <w:jc w:val="center"/>
        </w:trPr>
        <w:tc>
          <w:tcPr>
            <w:tcW w:w="5098" w:type="dxa"/>
            <w:tcMar>
              <w:top w:w="0" w:type="dxa"/>
              <w:left w:w="108" w:type="dxa"/>
              <w:bottom w:w="0" w:type="dxa"/>
              <w:right w:w="108" w:type="dxa"/>
            </w:tcMar>
            <w:hideMark/>
          </w:tcPr>
          <w:p w14:paraId="1D8E9DFB" w14:textId="313B3CFA"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19.</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Yosef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[Yosef]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bound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oath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"El-him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surely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remember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p>
        </w:tc>
        <w:tc>
          <w:tcPr>
            <w:tcW w:w="5106" w:type="dxa"/>
            <w:tcMar>
              <w:top w:w="0" w:type="dxa"/>
              <w:left w:w="108" w:type="dxa"/>
              <w:bottom w:w="0" w:type="dxa"/>
              <w:right w:w="108" w:type="dxa"/>
            </w:tcMar>
            <w:hideMark/>
          </w:tcPr>
          <w:p w14:paraId="034F6457" w14:textId="77A53FFE"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19.</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carried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Joseph,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Nilos,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because,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adjuring,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adjured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saving,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surely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remember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p>
          <w:p w14:paraId="17C917A4" w14:textId="34D75B59"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adjuring,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adjured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saving,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remembering;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remember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good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mercies.</w:t>
            </w:r>
          </w:p>
        </w:tc>
      </w:tr>
      <w:tr w:rsidR="00A91A36" w:rsidRPr="00A91A36" w14:paraId="18E54D1A" w14:textId="77777777" w:rsidTr="004137E7">
        <w:trPr>
          <w:cantSplit/>
          <w:jc w:val="center"/>
        </w:trPr>
        <w:tc>
          <w:tcPr>
            <w:tcW w:w="5098" w:type="dxa"/>
            <w:tcMar>
              <w:top w:w="0" w:type="dxa"/>
              <w:left w:w="108" w:type="dxa"/>
              <w:bottom w:w="0" w:type="dxa"/>
              <w:right w:w="108" w:type="dxa"/>
            </w:tcMar>
            <w:hideMark/>
          </w:tcPr>
          <w:p w14:paraId="4D0BBFCC" w14:textId="29266606"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20.</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journeyed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Sukkot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camped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Etam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edge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p>
        </w:tc>
        <w:tc>
          <w:tcPr>
            <w:tcW w:w="5106" w:type="dxa"/>
            <w:tcMar>
              <w:top w:w="0" w:type="dxa"/>
              <w:left w:w="108" w:type="dxa"/>
              <w:bottom w:w="0" w:type="dxa"/>
              <w:right w:w="108" w:type="dxa"/>
            </w:tcMar>
            <w:hideMark/>
          </w:tcPr>
          <w:p w14:paraId="56C9DB0C" w14:textId="417DB02D"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20.</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journeyed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Succoth,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place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covered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clouds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glory,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sojourned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Ethan,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side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p>
        </w:tc>
      </w:tr>
      <w:tr w:rsidR="00A91A36" w:rsidRPr="00A91A36" w14:paraId="3D580E47" w14:textId="77777777" w:rsidTr="004137E7">
        <w:trPr>
          <w:cantSplit/>
          <w:jc w:val="center"/>
        </w:trPr>
        <w:tc>
          <w:tcPr>
            <w:tcW w:w="5098" w:type="dxa"/>
            <w:tcMar>
              <w:top w:w="0" w:type="dxa"/>
              <w:left w:w="108" w:type="dxa"/>
              <w:bottom w:w="0" w:type="dxa"/>
              <w:right w:w="108" w:type="dxa"/>
            </w:tcMar>
            <w:hideMark/>
          </w:tcPr>
          <w:p w14:paraId="2FCBADF2" w14:textId="760493A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pillar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cloud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pillar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provide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travel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night.</w:t>
            </w:r>
          </w:p>
        </w:tc>
        <w:tc>
          <w:tcPr>
            <w:tcW w:w="5106" w:type="dxa"/>
            <w:tcMar>
              <w:top w:w="0" w:type="dxa"/>
              <w:left w:w="108" w:type="dxa"/>
              <w:bottom w:w="0" w:type="dxa"/>
              <w:right w:w="108" w:type="dxa"/>
            </w:tcMar>
            <w:hideMark/>
          </w:tcPr>
          <w:p w14:paraId="33DCEC0A" w14:textId="35CBFEE3"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glory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Shekinah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column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Cloud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column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Cloud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removed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behind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darken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their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pursuers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behind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column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enlighten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forward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night.</w:t>
            </w:r>
          </w:p>
        </w:tc>
      </w:tr>
      <w:tr w:rsidR="00A91A36" w:rsidRPr="00A91A36" w14:paraId="6D33A1ED" w14:textId="77777777" w:rsidTr="004137E7">
        <w:trPr>
          <w:cantSplit/>
          <w:jc w:val="center"/>
        </w:trPr>
        <w:tc>
          <w:tcPr>
            <w:tcW w:w="5098" w:type="dxa"/>
            <w:tcMar>
              <w:top w:w="0" w:type="dxa"/>
              <w:left w:w="108" w:type="dxa"/>
              <w:bottom w:w="0" w:type="dxa"/>
              <w:right w:w="108" w:type="dxa"/>
            </w:tcMar>
            <w:hideMark/>
          </w:tcPr>
          <w:p w14:paraId="7628A10B" w14:textId="42CD2396"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remove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pillar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cloud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pillar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p>
        </w:tc>
        <w:tc>
          <w:tcPr>
            <w:tcW w:w="5106" w:type="dxa"/>
            <w:tcMar>
              <w:top w:w="0" w:type="dxa"/>
              <w:left w:w="108" w:type="dxa"/>
              <w:bottom w:w="0" w:type="dxa"/>
              <w:right w:w="108" w:type="dxa"/>
            </w:tcMar>
            <w:hideMark/>
          </w:tcPr>
          <w:p w14:paraId="0FB70861" w14:textId="2A765244"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column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Cloud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departed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column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leading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p>
          <w:p w14:paraId="7BC91B92" w14:textId="228AC06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ceased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p>
        </w:tc>
      </w:tr>
      <w:tr w:rsidR="00A91A36" w:rsidRPr="00A91A36" w14:paraId="0F0D2608" w14:textId="77777777" w:rsidTr="004137E7">
        <w:trPr>
          <w:cantSplit/>
          <w:jc w:val="center"/>
        </w:trPr>
        <w:tc>
          <w:tcPr>
            <w:tcW w:w="5098" w:type="dxa"/>
            <w:tcMar>
              <w:top w:w="0" w:type="dxa"/>
              <w:left w:w="108" w:type="dxa"/>
              <w:bottom w:w="0" w:type="dxa"/>
              <w:right w:w="108" w:type="dxa"/>
            </w:tcMar>
            <w:hideMark/>
          </w:tcPr>
          <w:p w14:paraId="70D804E5" w14:textId="5598EE97" w:rsidR="00A91A36" w:rsidRPr="005F1A24" w:rsidRDefault="00635BB2" w:rsidP="0033317D">
            <w:pPr>
              <w:jc w:val="both"/>
              <w:rPr>
                <w:rFonts w:asciiTheme="minorHAnsi" w:eastAsia="Times New Roman" w:hAnsiTheme="minorHAnsi" w:cstheme="minorHAnsi"/>
                <w:sz w:val="22"/>
                <w:lang w:bidi="he-IL"/>
              </w:rPr>
            </w:pPr>
            <w:r>
              <w:rPr>
                <w:rFonts w:asciiTheme="minorHAnsi" w:eastAsia="Times New Roman" w:hAnsiTheme="minorHAnsi" w:cstheme="minorHAnsi"/>
                <w:sz w:val="22"/>
                <w:lang w:bidi="he-IL"/>
              </w:rPr>
              <w:t xml:space="preserve"> </w:t>
            </w:r>
          </w:p>
        </w:tc>
        <w:tc>
          <w:tcPr>
            <w:tcW w:w="5106" w:type="dxa"/>
            <w:tcMar>
              <w:top w:w="0" w:type="dxa"/>
              <w:left w:w="108" w:type="dxa"/>
              <w:bottom w:w="0" w:type="dxa"/>
              <w:right w:w="108" w:type="dxa"/>
            </w:tcMar>
            <w:hideMark/>
          </w:tcPr>
          <w:p w14:paraId="2A40B283" w14:textId="698DF2BB" w:rsidR="00A91A36" w:rsidRPr="005F1A24" w:rsidRDefault="00635BB2" w:rsidP="0033317D">
            <w:pPr>
              <w:jc w:val="both"/>
              <w:rPr>
                <w:rFonts w:asciiTheme="minorHAnsi" w:eastAsia="Times New Roman" w:hAnsiTheme="minorHAnsi" w:cstheme="minorHAnsi"/>
                <w:sz w:val="22"/>
                <w:lang w:bidi="he-IL"/>
              </w:rPr>
            </w:pPr>
            <w:r>
              <w:rPr>
                <w:rFonts w:asciiTheme="minorHAnsi" w:eastAsia="Times New Roman" w:hAnsiTheme="minorHAnsi" w:cstheme="minorHAnsi"/>
                <w:sz w:val="22"/>
                <w:lang w:bidi="he-IL"/>
              </w:rPr>
              <w:t xml:space="preserve"> </w:t>
            </w:r>
          </w:p>
        </w:tc>
      </w:tr>
      <w:tr w:rsidR="00A91A36" w:rsidRPr="00A91A36" w14:paraId="02B96860" w14:textId="77777777" w:rsidTr="004137E7">
        <w:trPr>
          <w:cantSplit/>
          <w:jc w:val="center"/>
        </w:trPr>
        <w:tc>
          <w:tcPr>
            <w:tcW w:w="5098" w:type="dxa"/>
            <w:tcMar>
              <w:top w:w="0" w:type="dxa"/>
              <w:left w:w="108" w:type="dxa"/>
              <w:bottom w:w="0" w:type="dxa"/>
              <w:right w:w="108" w:type="dxa"/>
            </w:tcMar>
            <w:hideMark/>
          </w:tcPr>
          <w:p w14:paraId="0678BD9A" w14:textId="677F664A" w:rsidR="00A91A36" w:rsidRPr="005F1A24" w:rsidRDefault="005F4E72" w:rsidP="0033317D">
            <w:pPr>
              <w:jc w:val="both"/>
              <w:rPr>
                <w:rFonts w:asciiTheme="minorHAnsi" w:eastAsia="Times New Roman" w:hAnsiTheme="minorHAnsi" w:cstheme="minorHAnsi"/>
                <w:sz w:val="22"/>
                <w:lang w:bidi="he-IL"/>
              </w:rPr>
            </w:pPr>
            <w:r>
              <w:rPr>
                <w:rFonts w:asciiTheme="minorHAnsi" w:eastAsia="Times New Roman" w:hAnsiTheme="minorHAnsi" w:cstheme="minorHAnsi"/>
                <w:sz w:val="22"/>
                <w:lang w:bidi="he-IL"/>
              </w:rPr>
              <w:t>14:</w:t>
            </w:r>
            <w:r w:rsidR="00A91A36" w:rsidRPr="005F1A24">
              <w:rPr>
                <w:rFonts w:asciiTheme="minorHAnsi" w:eastAsia="Times New Roman" w:hAnsiTheme="minorHAnsi" w:cstheme="minorHAnsi"/>
                <w:sz w:val="22"/>
                <w:lang w:bidi="he-IL"/>
              </w:rPr>
              <w:t>1.</w:t>
            </w:r>
            <w:r w:rsidR="00635BB2">
              <w:rPr>
                <w:rFonts w:asciiTheme="minorHAnsi" w:eastAsia="Times New Roman" w:hAnsiTheme="minorHAnsi" w:cstheme="minorHAnsi"/>
                <w:sz w:val="22"/>
                <w:lang w:bidi="he-IL"/>
              </w:rPr>
              <w:t xml:space="preserve"> </w:t>
            </w:r>
            <w:r w:rsidR="00A91A36"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00A91A36" w:rsidRPr="005F1A24">
              <w:rPr>
                <w:rFonts w:asciiTheme="minorHAnsi" w:eastAsia="Times New Roman" w:hAnsiTheme="minorHAnsi" w:cstheme="minorHAnsi"/>
                <w:sz w:val="22"/>
                <w:lang w:bidi="he-IL"/>
              </w:rPr>
              <w:t>spoke</w:t>
            </w:r>
            <w:r w:rsidR="00635BB2">
              <w:rPr>
                <w:rFonts w:asciiTheme="minorHAnsi" w:eastAsia="Times New Roman" w:hAnsiTheme="minorHAnsi" w:cstheme="minorHAnsi"/>
                <w:sz w:val="22"/>
                <w:lang w:bidi="he-IL"/>
              </w:rPr>
              <w:t xml:space="preserve"> </w:t>
            </w:r>
            <w:r w:rsidR="00A91A36"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00A91A36" w:rsidRPr="005F1A24">
              <w:rPr>
                <w:rFonts w:asciiTheme="minorHAnsi" w:eastAsia="Times New Roman" w:hAnsiTheme="minorHAnsi" w:cstheme="minorHAnsi"/>
                <w:sz w:val="22"/>
                <w:lang w:bidi="he-IL"/>
              </w:rPr>
              <w:t>Moshe</w:t>
            </w:r>
            <w:r w:rsidR="00635BB2">
              <w:rPr>
                <w:rFonts w:asciiTheme="minorHAnsi" w:eastAsia="Times New Roman" w:hAnsiTheme="minorHAnsi" w:cstheme="minorHAnsi"/>
                <w:sz w:val="22"/>
                <w:lang w:bidi="he-IL"/>
              </w:rPr>
              <w:t xml:space="preserve"> </w:t>
            </w:r>
            <w:r w:rsidR="00A91A36" w:rsidRPr="005F1A24">
              <w:rPr>
                <w:rFonts w:asciiTheme="minorHAnsi" w:eastAsia="Times New Roman" w:hAnsiTheme="minorHAnsi" w:cstheme="minorHAnsi"/>
                <w:sz w:val="22"/>
                <w:lang w:bidi="he-IL"/>
              </w:rPr>
              <w:t>saying:</w:t>
            </w:r>
          </w:p>
        </w:tc>
        <w:tc>
          <w:tcPr>
            <w:tcW w:w="5106" w:type="dxa"/>
            <w:tcMar>
              <w:top w:w="0" w:type="dxa"/>
              <w:left w:w="108" w:type="dxa"/>
              <w:bottom w:w="0" w:type="dxa"/>
              <w:right w:w="108" w:type="dxa"/>
            </w:tcMar>
            <w:hideMark/>
          </w:tcPr>
          <w:p w14:paraId="610E755D" w14:textId="6225FCF1"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spoke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p>
        </w:tc>
      </w:tr>
      <w:tr w:rsidR="00A91A36" w:rsidRPr="00A91A36" w14:paraId="5581111C" w14:textId="77777777" w:rsidTr="004137E7">
        <w:trPr>
          <w:cantSplit/>
          <w:jc w:val="center"/>
        </w:trPr>
        <w:tc>
          <w:tcPr>
            <w:tcW w:w="5098" w:type="dxa"/>
            <w:tcMar>
              <w:top w:w="0" w:type="dxa"/>
              <w:left w:w="108" w:type="dxa"/>
              <w:bottom w:w="0" w:type="dxa"/>
              <w:right w:w="108" w:type="dxa"/>
            </w:tcMar>
            <w:hideMark/>
          </w:tcPr>
          <w:p w14:paraId="1DE5DA75" w14:textId="2F2B904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"Speak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back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camp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haChiros,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between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Migdol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facing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Ba'al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Tzephon.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Camp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opposite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near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p>
        </w:tc>
        <w:tc>
          <w:tcPr>
            <w:tcW w:w="5106" w:type="dxa"/>
            <w:tcMar>
              <w:top w:w="0" w:type="dxa"/>
              <w:left w:w="108" w:type="dxa"/>
              <w:bottom w:w="0" w:type="dxa"/>
              <w:right w:w="108" w:type="dxa"/>
            </w:tcMar>
            <w:hideMark/>
          </w:tcPr>
          <w:p w14:paraId="15FA7B19" w14:textId="2100FDA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Speak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back,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encamp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Mouths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Hiratha,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lie,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created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manner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(likeness)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children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female,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their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eyes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open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place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Tanes,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between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Migdol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Zephon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(Typhon),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left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excellent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Baal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Zephon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because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left,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smitten;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therefore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worship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encamped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near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border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p>
          <w:p w14:paraId="4551283A" w14:textId="3B44F381"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encamp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caravansaries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Hiratha,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between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Migdol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Zephon,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encamp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over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p>
        </w:tc>
      </w:tr>
      <w:tr w:rsidR="00A91A36" w:rsidRPr="00A91A36" w14:paraId="67DC4D10" w14:textId="77777777" w:rsidTr="004137E7">
        <w:trPr>
          <w:cantSplit/>
          <w:jc w:val="center"/>
        </w:trPr>
        <w:tc>
          <w:tcPr>
            <w:tcW w:w="5098" w:type="dxa"/>
            <w:tcMar>
              <w:top w:w="0" w:type="dxa"/>
              <w:left w:w="108" w:type="dxa"/>
              <w:bottom w:w="0" w:type="dxa"/>
              <w:right w:w="108" w:type="dxa"/>
            </w:tcMar>
            <w:hideMark/>
          </w:tcPr>
          <w:p w14:paraId="537A496B" w14:textId="122A3D2F"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confused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[trapped]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p>
        </w:tc>
        <w:tc>
          <w:tcPr>
            <w:tcW w:w="5106" w:type="dxa"/>
            <w:tcMar>
              <w:top w:w="0" w:type="dxa"/>
              <w:left w:w="108" w:type="dxa"/>
              <w:bottom w:w="0" w:type="dxa"/>
              <w:right w:w="108" w:type="dxa"/>
            </w:tcMar>
            <w:hideMark/>
          </w:tcPr>
          <w:p w14:paraId="155F7D71" w14:textId="5E5A8705"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Dathan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Abiram,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remained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bewildered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Zephon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close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p>
          <w:p w14:paraId="0B5C1D4A" w14:textId="2827D3A7"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concerning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losing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themselves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wilderness: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p>
        </w:tc>
      </w:tr>
      <w:tr w:rsidR="00A91A36" w:rsidRPr="00A91A36" w14:paraId="6E646B5D" w14:textId="77777777" w:rsidTr="004137E7">
        <w:trPr>
          <w:cantSplit/>
          <w:jc w:val="center"/>
        </w:trPr>
        <w:tc>
          <w:tcPr>
            <w:tcW w:w="5098" w:type="dxa"/>
            <w:tcMar>
              <w:top w:w="0" w:type="dxa"/>
              <w:left w:w="108" w:type="dxa"/>
              <w:bottom w:w="0" w:type="dxa"/>
              <w:right w:w="108" w:type="dxa"/>
            </w:tcMar>
            <w:hideMark/>
          </w:tcPr>
          <w:p w14:paraId="09854CF6" w14:textId="3F6EE64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harden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pursue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glorified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through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entire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army.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know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p>
        </w:tc>
        <w:tc>
          <w:tcPr>
            <w:tcW w:w="5106" w:type="dxa"/>
            <w:tcMar>
              <w:top w:w="0" w:type="dxa"/>
              <w:left w:w="108" w:type="dxa"/>
              <w:bottom w:w="0" w:type="dxa"/>
              <w:right w:w="108" w:type="dxa"/>
            </w:tcMar>
            <w:hideMark/>
          </w:tcPr>
          <w:p w14:paraId="59E62D4B" w14:textId="701F93B6"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strengthen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design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pursue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glorified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hosts,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know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w:t>
            </w:r>
          </w:p>
        </w:tc>
      </w:tr>
      <w:tr w:rsidR="00A91A36" w:rsidRPr="00A91A36" w14:paraId="49BDBA78" w14:textId="77777777" w:rsidTr="004137E7">
        <w:trPr>
          <w:cantSplit/>
          <w:jc w:val="center"/>
        </w:trPr>
        <w:tc>
          <w:tcPr>
            <w:tcW w:w="5098" w:type="dxa"/>
            <w:tcMar>
              <w:top w:w="0" w:type="dxa"/>
              <w:left w:w="108" w:type="dxa"/>
              <w:bottom w:w="0" w:type="dxa"/>
              <w:right w:w="108" w:type="dxa"/>
            </w:tcMar>
            <w:hideMark/>
          </w:tcPr>
          <w:p w14:paraId="1D77B5D0" w14:textId="3D1C0403"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5.</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servants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change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regarding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release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p>
        </w:tc>
        <w:tc>
          <w:tcPr>
            <w:tcW w:w="5106" w:type="dxa"/>
            <w:tcMar>
              <w:top w:w="0" w:type="dxa"/>
              <w:left w:w="108" w:type="dxa"/>
              <w:bottom w:w="0" w:type="dxa"/>
              <w:right w:w="108" w:type="dxa"/>
            </w:tcMar>
            <w:hideMark/>
          </w:tcPr>
          <w:p w14:paraId="1486BD1D" w14:textId="598BFD33"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5.</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officers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announced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fled.</w:t>
            </w:r>
          </w:p>
          <w:p w14:paraId="1011BF21" w14:textId="5540D68B"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declared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king</w:t>
            </w:r>
          </w:p>
          <w:p w14:paraId="13DE144E" w14:textId="24D28B4F"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servants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turned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evil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released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p>
        </w:tc>
      </w:tr>
      <w:tr w:rsidR="00A91A36" w:rsidRPr="00A91A36" w14:paraId="37A60527" w14:textId="77777777" w:rsidTr="004137E7">
        <w:trPr>
          <w:cantSplit/>
          <w:jc w:val="center"/>
        </w:trPr>
        <w:tc>
          <w:tcPr>
            <w:tcW w:w="5098" w:type="dxa"/>
            <w:tcMar>
              <w:top w:w="0" w:type="dxa"/>
              <w:left w:w="108" w:type="dxa"/>
              <w:bottom w:w="0" w:type="dxa"/>
              <w:right w:w="108" w:type="dxa"/>
            </w:tcMar>
            <w:hideMark/>
          </w:tcPr>
          <w:p w14:paraId="0EA76809" w14:textId="7BF26D2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6.</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harnessed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p>
        </w:tc>
        <w:tc>
          <w:tcPr>
            <w:tcW w:w="5106" w:type="dxa"/>
            <w:tcMar>
              <w:top w:w="0" w:type="dxa"/>
              <w:left w:w="108" w:type="dxa"/>
              <w:bottom w:w="0" w:type="dxa"/>
              <w:right w:w="108" w:type="dxa"/>
            </w:tcMar>
            <w:hideMark/>
          </w:tcPr>
          <w:p w14:paraId="474EDDF6" w14:textId="66AA9BDF"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6.</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himself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prepared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soft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words.</w:t>
            </w:r>
          </w:p>
        </w:tc>
      </w:tr>
      <w:tr w:rsidR="00A91A36" w:rsidRPr="00A91A36" w14:paraId="1DF05218" w14:textId="77777777" w:rsidTr="004137E7">
        <w:trPr>
          <w:cantSplit/>
          <w:jc w:val="center"/>
        </w:trPr>
        <w:tc>
          <w:tcPr>
            <w:tcW w:w="5098" w:type="dxa"/>
            <w:tcMar>
              <w:top w:w="0" w:type="dxa"/>
              <w:left w:w="108" w:type="dxa"/>
              <w:bottom w:w="0" w:type="dxa"/>
              <w:right w:w="108" w:type="dxa"/>
            </w:tcMar>
            <w:hideMark/>
          </w:tcPr>
          <w:p w14:paraId="46DDEE2E" w14:textId="77777777" w:rsidR="00A91A36"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7.</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six</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hundred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elite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crews],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[other]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commanders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over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p>
          <w:p w14:paraId="6FBCB3BE" w14:textId="77777777" w:rsidR="00657C1C" w:rsidRPr="00657C1C" w:rsidRDefault="00657C1C" w:rsidP="00657C1C">
            <w:pPr>
              <w:rPr>
                <w:rFonts w:asciiTheme="minorHAnsi" w:eastAsia="Times New Roman" w:hAnsiTheme="minorHAnsi" w:cstheme="minorHAnsi"/>
                <w:sz w:val="22"/>
                <w:lang w:bidi="he-IL"/>
              </w:rPr>
            </w:pPr>
          </w:p>
          <w:p w14:paraId="375B1A9D" w14:textId="77777777" w:rsidR="00657C1C" w:rsidRPr="00657C1C" w:rsidRDefault="00657C1C" w:rsidP="00657C1C">
            <w:pPr>
              <w:rPr>
                <w:rFonts w:asciiTheme="minorHAnsi" w:eastAsia="Times New Roman" w:hAnsiTheme="minorHAnsi" w:cstheme="minorHAnsi"/>
                <w:sz w:val="22"/>
                <w:lang w:bidi="he-IL"/>
              </w:rPr>
            </w:pPr>
          </w:p>
          <w:p w14:paraId="77207A63" w14:textId="38212D4C" w:rsidR="00657C1C" w:rsidRPr="00657C1C" w:rsidRDefault="00657C1C" w:rsidP="00657C1C">
            <w:pPr>
              <w:jc w:val="right"/>
              <w:rPr>
                <w:rFonts w:asciiTheme="minorHAnsi" w:eastAsia="Times New Roman" w:hAnsiTheme="minorHAnsi" w:cstheme="minorHAnsi"/>
                <w:sz w:val="22"/>
                <w:lang w:bidi="he-IL"/>
              </w:rPr>
            </w:pPr>
          </w:p>
        </w:tc>
        <w:tc>
          <w:tcPr>
            <w:tcW w:w="5106" w:type="dxa"/>
            <w:tcMar>
              <w:top w:w="0" w:type="dxa"/>
              <w:left w:w="108" w:type="dxa"/>
              <w:bottom w:w="0" w:type="dxa"/>
              <w:right w:w="108" w:type="dxa"/>
            </w:tcMar>
            <w:hideMark/>
          </w:tcPr>
          <w:p w14:paraId="34042446" w14:textId="702B081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7.</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six</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hundred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choice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servants,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afraid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killed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pestilence,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hail: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drawing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following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swiftly,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added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each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w:t>
            </w:r>
          </w:p>
        </w:tc>
      </w:tr>
      <w:tr w:rsidR="00A91A36" w:rsidRPr="00A91A36" w14:paraId="1162F7D2" w14:textId="77777777" w:rsidTr="004137E7">
        <w:trPr>
          <w:cantSplit/>
          <w:jc w:val="center"/>
        </w:trPr>
        <w:tc>
          <w:tcPr>
            <w:tcW w:w="5098" w:type="dxa"/>
            <w:tcMar>
              <w:top w:w="0" w:type="dxa"/>
              <w:left w:w="108" w:type="dxa"/>
              <w:bottom w:w="0" w:type="dxa"/>
              <w:right w:w="108" w:type="dxa"/>
            </w:tcMar>
            <w:hideMark/>
          </w:tcPr>
          <w:p w14:paraId="278A3332" w14:textId="4826994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8.</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hardened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pursued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high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handedly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triumph].</w:t>
            </w:r>
          </w:p>
        </w:tc>
        <w:tc>
          <w:tcPr>
            <w:tcW w:w="5106" w:type="dxa"/>
            <w:tcMar>
              <w:top w:w="0" w:type="dxa"/>
              <w:left w:w="108" w:type="dxa"/>
              <w:bottom w:w="0" w:type="dxa"/>
              <w:right w:w="108" w:type="dxa"/>
            </w:tcMar>
            <w:hideMark/>
          </w:tcPr>
          <w:p w14:paraId="7BDABBC9" w14:textId="554B146A"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8.</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hardened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design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heart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king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pursued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high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stronger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p>
        </w:tc>
      </w:tr>
      <w:tr w:rsidR="00A91A36" w:rsidRPr="00A91A36" w14:paraId="2AB04EE8" w14:textId="77777777" w:rsidTr="004137E7">
        <w:trPr>
          <w:cantSplit/>
          <w:jc w:val="center"/>
        </w:trPr>
        <w:tc>
          <w:tcPr>
            <w:tcW w:w="5098" w:type="dxa"/>
            <w:tcMar>
              <w:top w:w="0" w:type="dxa"/>
              <w:left w:w="108" w:type="dxa"/>
              <w:bottom w:w="0" w:type="dxa"/>
              <w:right w:w="108" w:type="dxa"/>
            </w:tcMar>
            <w:hideMark/>
          </w:tcPr>
          <w:p w14:paraId="1CC9F90D" w14:textId="78C7FD03"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9.</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Egyptians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pursued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overtook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encamped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horses,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cavalry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army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[infantry],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haChirot,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facing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Ba'al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Tzephon.</w:t>
            </w:r>
          </w:p>
        </w:tc>
        <w:tc>
          <w:tcPr>
            <w:tcW w:w="5106" w:type="dxa"/>
            <w:tcMar>
              <w:top w:w="0" w:type="dxa"/>
              <w:left w:w="108" w:type="dxa"/>
              <w:bottom w:w="0" w:type="dxa"/>
              <w:right w:w="108" w:type="dxa"/>
            </w:tcMar>
            <w:hideMark/>
          </w:tcPr>
          <w:p w14:paraId="0B641F53" w14:textId="7E8948B9"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9.</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followed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came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encamped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gathering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pearls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goodly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stones,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river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Pishon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carried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garden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Eden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Gihon,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Gihon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carried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Suph,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Suph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bank.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chariot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horses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horsemen,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hosts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towards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Mouths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Hiratha,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Zephon.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Zephon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preserved,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offered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oblations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p>
          <w:p w14:paraId="1B125E17" w14:textId="53FB1B92"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JERUSALEM: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caravansaries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Hiratha,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idol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Zephon.</w:t>
            </w:r>
          </w:p>
        </w:tc>
      </w:tr>
      <w:tr w:rsidR="00A91A36" w:rsidRPr="00A91A36" w14:paraId="6AA4F712" w14:textId="77777777" w:rsidTr="004137E7">
        <w:trPr>
          <w:cantSplit/>
          <w:jc w:val="center"/>
        </w:trPr>
        <w:tc>
          <w:tcPr>
            <w:tcW w:w="5098" w:type="dxa"/>
            <w:tcMar>
              <w:top w:w="0" w:type="dxa"/>
              <w:left w:w="108" w:type="dxa"/>
              <w:bottom w:w="0" w:type="dxa"/>
              <w:right w:w="108" w:type="dxa"/>
            </w:tcMar>
            <w:hideMark/>
          </w:tcPr>
          <w:p w14:paraId="48CFD6C0" w14:textId="4D094459"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10.</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Pharaoh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drew</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near,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looked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beheld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Egyptians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very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frightened,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cried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p>
        </w:tc>
        <w:tc>
          <w:tcPr>
            <w:tcW w:w="5106" w:type="dxa"/>
            <w:tcMar>
              <w:top w:w="0" w:type="dxa"/>
              <w:left w:w="108" w:type="dxa"/>
              <w:bottom w:w="0" w:type="dxa"/>
              <w:right w:w="108" w:type="dxa"/>
            </w:tcMar>
            <w:hideMark/>
          </w:tcPr>
          <w:p w14:paraId="686E4DA1" w14:textId="781CD001"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10.</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children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lifted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up</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their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eyes,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beheld,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pursuing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sorely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afraid,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children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prayed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before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p>
        </w:tc>
      </w:tr>
      <w:tr w:rsidR="00A91A36" w:rsidRPr="00A91A36" w14:paraId="6CA34660" w14:textId="77777777" w:rsidTr="004137E7">
        <w:trPr>
          <w:cantSplit/>
          <w:jc w:val="center"/>
        </w:trPr>
        <w:tc>
          <w:tcPr>
            <w:tcW w:w="5098" w:type="dxa"/>
            <w:tcMar>
              <w:top w:w="0" w:type="dxa"/>
              <w:left w:w="108" w:type="dxa"/>
              <w:bottom w:w="0" w:type="dxa"/>
              <w:right w:w="108" w:type="dxa"/>
            </w:tcMar>
            <w:hideMark/>
          </w:tcPr>
          <w:p w14:paraId="55A768B8" w14:textId="04260DC7"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enough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graves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took</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bringing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p>
        </w:tc>
        <w:tc>
          <w:tcPr>
            <w:tcW w:w="5106" w:type="dxa"/>
            <w:tcMar>
              <w:top w:w="0" w:type="dxa"/>
              <w:left w:w="108" w:type="dxa"/>
              <w:bottom w:w="0" w:type="dxa"/>
              <w:right w:w="108" w:type="dxa"/>
            </w:tcMar>
            <w:hideMark/>
          </w:tcPr>
          <w:p w14:paraId="12694C5D" w14:textId="00B8B80C"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11.</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wicked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generation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Because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places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burial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forth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wilderness?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bringing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out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p>
        </w:tc>
      </w:tr>
      <w:tr w:rsidR="00A91A36" w:rsidRPr="00A91A36" w14:paraId="0057730C" w14:textId="77777777" w:rsidTr="004137E7">
        <w:trPr>
          <w:cantSplit/>
          <w:jc w:val="center"/>
        </w:trPr>
        <w:tc>
          <w:tcPr>
            <w:tcW w:w="5098" w:type="dxa"/>
            <w:tcMar>
              <w:top w:w="0" w:type="dxa"/>
              <w:left w:w="108" w:type="dxa"/>
              <w:bottom w:w="0" w:type="dxa"/>
              <w:right w:w="108" w:type="dxa"/>
            </w:tcMar>
            <w:hideMark/>
          </w:tcPr>
          <w:p w14:paraId="4ECFD2BA" w14:textId="3EC7C55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[exact]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alone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Egyptians.'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better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Egyptians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should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die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p>
        </w:tc>
        <w:tc>
          <w:tcPr>
            <w:tcW w:w="5106" w:type="dxa"/>
            <w:tcMar>
              <w:top w:w="0" w:type="dxa"/>
              <w:left w:w="108" w:type="dxa"/>
              <w:bottom w:w="0" w:type="dxa"/>
              <w:right w:w="108" w:type="dxa"/>
            </w:tcMar>
            <w:hideMark/>
          </w:tcPr>
          <w:p w14:paraId="15D3FB2C" w14:textId="610B80E5"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12.</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spoke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manifest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Himself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over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judge,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saying,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Desist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better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serve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than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perish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desert.</w:t>
            </w:r>
          </w:p>
        </w:tc>
      </w:tr>
      <w:tr w:rsidR="00A91A36" w:rsidRPr="00A91A36" w14:paraId="604DDA37" w14:textId="77777777" w:rsidTr="004137E7">
        <w:trPr>
          <w:cantSplit/>
          <w:jc w:val="center"/>
        </w:trPr>
        <w:tc>
          <w:tcPr>
            <w:tcW w:w="5098" w:type="dxa"/>
            <w:tcMar>
              <w:top w:w="0" w:type="dxa"/>
              <w:left w:w="108" w:type="dxa"/>
              <w:bottom w:w="0" w:type="dxa"/>
              <w:right w:w="108" w:type="dxa"/>
            </w:tcMar>
            <w:hideMark/>
          </w:tcPr>
          <w:p w14:paraId="35E53F58" w14:textId="28D38277"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people,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afraid,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firm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deliverance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perform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Egyptians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have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this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never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even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eternity.</w:t>
            </w:r>
          </w:p>
        </w:tc>
        <w:tc>
          <w:tcPr>
            <w:tcW w:w="5106" w:type="dxa"/>
            <w:tcMar>
              <w:top w:w="0" w:type="dxa"/>
              <w:left w:w="108" w:type="dxa"/>
              <w:bottom w:w="0" w:type="dxa"/>
              <w:right w:w="108" w:type="dxa"/>
            </w:tcMar>
            <w:hideMark/>
          </w:tcPr>
          <w:p w14:paraId="36BBDE59" w14:textId="2F4FF77C"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13.</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parties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made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sons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Israel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shore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Weedy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down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another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another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line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battle;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another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raise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confound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company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down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spoke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Fear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still,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salvation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wrought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company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which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into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Mizraim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return;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though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Mizraee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today,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more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forever.</w:t>
            </w:r>
          </w:p>
        </w:tc>
      </w:tr>
      <w:tr w:rsidR="00A91A36" w:rsidRPr="00A91A36" w14:paraId="4F61B569" w14:textId="77777777" w:rsidTr="004137E7">
        <w:trPr>
          <w:cantSplit/>
          <w:jc w:val="center"/>
        </w:trPr>
        <w:tc>
          <w:tcPr>
            <w:tcW w:w="5098" w:type="dxa"/>
            <w:tcMar>
              <w:top w:w="0" w:type="dxa"/>
              <w:left w:w="108" w:type="dxa"/>
              <w:bottom w:w="0" w:type="dxa"/>
              <w:right w:w="108" w:type="dxa"/>
            </w:tcMar>
            <w:hideMark/>
          </w:tcPr>
          <w:p w14:paraId="25B960AD" w14:textId="6E556630"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Adonai</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fight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[must]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remain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silent.</w:t>
            </w:r>
          </w:p>
        </w:tc>
        <w:tc>
          <w:tcPr>
            <w:tcW w:w="5106" w:type="dxa"/>
            <w:tcMar>
              <w:top w:w="0" w:type="dxa"/>
              <w:left w:w="108" w:type="dxa"/>
              <w:bottom w:w="0" w:type="dxa"/>
              <w:right w:w="108" w:type="dxa"/>
            </w:tcMar>
            <w:hideMark/>
          </w:tcPr>
          <w:p w14:paraId="53BE8784" w14:textId="797BAD2F" w:rsidR="00A91A36" w:rsidRPr="005F1A24" w:rsidRDefault="00A91A36" w:rsidP="0033317D">
            <w:pPr>
              <w:jc w:val="both"/>
              <w:rPr>
                <w:rFonts w:asciiTheme="minorHAnsi" w:eastAsia="Times New Roman" w:hAnsiTheme="minorHAnsi" w:cstheme="minorHAnsi"/>
                <w:sz w:val="22"/>
                <w:lang w:bidi="he-IL"/>
              </w:rPr>
            </w:pPr>
            <w:r w:rsidRPr="005F1A24">
              <w:rPr>
                <w:rFonts w:asciiTheme="minorHAnsi" w:eastAsia="Times New Roman" w:hAnsiTheme="minorHAnsi" w:cstheme="minorHAnsi"/>
                <w:sz w:val="22"/>
                <w:lang w:bidi="he-IL"/>
              </w:rPr>
              <w:t>14.</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company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line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battle,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Contend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not;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for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victory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will</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wrought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among</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from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presence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of</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LORD.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company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who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Let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us</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raise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cry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against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them,</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Mosheh</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said,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Be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silent;</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give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the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glory,</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praise,</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and</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exaltation</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to</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your</w:t>
            </w:r>
            <w:r w:rsidR="00635BB2">
              <w:rPr>
                <w:rFonts w:asciiTheme="minorHAnsi" w:eastAsia="Times New Roman" w:hAnsiTheme="minorHAnsi" w:cstheme="minorHAnsi"/>
                <w:sz w:val="22"/>
                <w:lang w:bidi="he-IL"/>
              </w:rPr>
              <w:t xml:space="preserve"> </w:t>
            </w:r>
            <w:r w:rsidRPr="005F1A24">
              <w:rPr>
                <w:rFonts w:asciiTheme="minorHAnsi" w:eastAsia="Times New Roman" w:hAnsiTheme="minorHAnsi" w:cstheme="minorHAnsi"/>
                <w:sz w:val="22"/>
                <w:lang w:bidi="he-IL"/>
              </w:rPr>
              <w:t>God.</w:t>
            </w:r>
          </w:p>
        </w:tc>
      </w:tr>
    </w:tbl>
    <w:p w14:paraId="3CB8CCDD" w14:textId="3022BA8A" w:rsidR="00A91A36" w:rsidRPr="00A91A36" w:rsidRDefault="00635BB2" w:rsidP="0033317D">
      <w:pPr>
        <w:pBdr>
          <w:bottom w:val="double" w:sz="4" w:space="1" w:color="auto"/>
        </w:pBdr>
        <w:jc w:val="both"/>
        <w:rPr>
          <w:rFonts w:ascii="Calibri" w:eastAsia="Times New Roman" w:hAnsi="Calibri" w:cs="Calibri"/>
          <w:color w:val="000000"/>
          <w:sz w:val="22"/>
          <w:lang w:bidi="he-IL"/>
        </w:rPr>
      </w:pPr>
      <w:r>
        <w:rPr>
          <w:rFonts w:eastAsia="Times New Roman" w:cs="Times New Roman"/>
          <w:color w:val="000000"/>
          <w:sz w:val="22"/>
          <w:lang w:val="en-AU" w:bidi="he-IL"/>
        </w:rPr>
        <w:t xml:space="preserve"> </w:t>
      </w:r>
    </w:p>
    <w:p w14:paraId="2AA55AB0" w14:textId="77777777" w:rsidR="00115923" w:rsidRDefault="00115923" w:rsidP="0033317D">
      <w:pPr>
        <w:jc w:val="center"/>
        <w:rPr>
          <w:rFonts w:ascii="Cambria" w:eastAsia="Calibri" w:hAnsi="Cambria" w:cs="Times New Roman"/>
          <w:b/>
          <w:bCs/>
          <w:sz w:val="28"/>
          <w:szCs w:val="28"/>
          <w:lang w:bidi="he-IL"/>
        </w:rPr>
      </w:pPr>
    </w:p>
    <w:p w14:paraId="0FEF9694" w14:textId="2353EA67" w:rsidR="00986A9F" w:rsidRPr="000A3F98" w:rsidRDefault="00986A9F" w:rsidP="0033317D">
      <w:pPr>
        <w:jc w:val="center"/>
        <w:rPr>
          <w:rFonts w:ascii="Cambria" w:eastAsia="Calibri" w:hAnsi="Cambria" w:cs="Times New Roman"/>
          <w:b/>
          <w:bCs/>
          <w:sz w:val="28"/>
          <w:szCs w:val="28"/>
        </w:rPr>
      </w:pPr>
      <w:r w:rsidRPr="00CE24B8">
        <w:rPr>
          <w:rFonts w:ascii="Cambria" w:eastAsia="Calibri" w:hAnsi="Cambria" w:cs="Times New Roman"/>
          <w:b/>
          <w:bCs/>
          <w:sz w:val="28"/>
          <w:szCs w:val="28"/>
        </w:rPr>
        <w:t>Reading</w:t>
      </w:r>
      <w:r w:rsidR="00635BB2">
        <w:rPr>
          <w:rFonts w:ascii="Cambria" w:eastAsia="Calibri" w:hAnsi="Cambria" w:cs="Times New Roman"/>
          <w:b/>
          <w:bCs/>
          <w:sz w:val="28"/>
          <w:szCs w:val="28"/>
        </w:rPr>
        <w:t xml:space="preserve"> </w:t>
      </w:r>
      <w:r w:rsidRPr="00CE24B8">
        <w:rPr>
          <w:rFonts w:ascii="Cambria" w:eastAsia="Calibri" w:hAnsi="Cambria" w:cs="Times New Roman"/>
          <w:b/>
          <w:bCs/>
          <w:sz w:val="28"/>
          <w:szCs w:val="28"/>
        </w:rPr>
        <w:t>Assignment</w:t>
      </w:r>
    </w:p>
    <w:p w14:paraId="75706828" w14:textId="77777777" w:rsidR="00986A9F" w:rsidRPr="000A3F98" w:rsidRDefault="00986A9F" w:rsidP="0033317D">
      <w:pPr>
        <w:rPr>
          <w:rFonts w:eastAsia="Calibri" w:cs="Times New Roman"/>
          <w:b/>
          <w:bCs/>
          <w:sz w:val="24"/>
          <w:szCs w:val="24"/>
        </w:rPr>
      </w:pPr>
    </w:p>
    <w:tbl>
      <w:tblPr>
        <w:tblStyle w:val="TableGrid31"/>
        <w:tblW w:w="0" w:type="auto"/>
        <w:jc w:val="center"/>
        <w:tblLook w:val="04A0" w:firstRow="1" w:lastRow="0" w:firstColumn="1" w:lastColumn="0" w:noHBand="0" w:noVBand="1"/>
      </w:tblPr>
      <w:tblGrid>
        <w:gridCol w:w="5107"/>
        <w:gridCol w:w="5107"/>
      </w:tblGrid>
      <w:tr w:rsidR="00986A9F" w:rsidRPr="000A3F98" w14:paraId="3B9332EC" w14:textId="77777777" w:rsidTr="0065747A">
        <w:trPr>
          <w:trHeight w:val="1655"/>
          <w:jc w:val="center"/>
        </w:trPr>
        <w:tc>
          <w:tcPr>
            <w:tcW w:w="5107" w:type="dxa"/>
          </w:tcPr>
          <w:p w14:paraId="7458AFCD" w14:textId="6FB70371" w:rsidR="00986A9F" w:rsidRPr="000A3F98" w:rsidRDefault="00986A9F" w:rsidP="0033317D">
            <w:pPr>
              <w:jc w:val="center"/>
              <w:rPr>
                <w:rFonts w:ascii="Calibri" w:eastAsia="Times New Roman" w:hAnsi="Calibri" w:cs="Calibri"/>
                <w:color w:val="000000"/>
                <w:sz w:val="22"/>
              </w:rPr>
            </w:pPr>
            <w:r w:rsidRPr="000A3F98">
              <w:rPr>
                <w:rFonts w:ascii="Calibri" w:eastAsia="Times New Roman" w:hAnsi="Calibri" w:cs="Calibri"/>
                <w:b/>
                <w:bCs/>
                <w:color w:val="000000"/>
                <w:sz w:val="22"/>
                <w:u w:val="single"/>
              </w:rPr>
              <w:t>The</w:t>
            </w:r>
            <w:r w:rsidR="00635BB2">
              <w:rPr>
                <w:rFonts w:ascii="Calibri" w:eastAsia="Times New Roman" w:hAnsi="Calibri" w:cs="Calibri"/>
                <w:b/>
                <w:bCs/>
                <w:color w:val="000000"/>
                <w:sz w:val="22"/>
                <w:u w:val="single"/>
              </w:rPr>
              <w:t xml:space="preserve"> </w:t>
            </w:r>
            <w:r w:rsidRPr="000A3F98">
              <w:rPr>
                <w:rFonts w:ascii="Calibri" w:eastAsia="Times New Roman" w:hAnsi="Calibri" w:cs="Calibri"/>
                <w:b/>
                <w:bCs/>
                <w:color w:val="000000"/>
                <w:sz w:val="22"/>
                <w:u w:val="single"/>
              </w:rPr>
              <w:t>Torah</w:t>
            </w:r>
            <w:r w:rsidR="00635BB2">
              <w:rPr>
                <w:rFonts w:ascii="Calibri" w:eastAsia="Times New Roman" w:hAnsi="Calibri" w:cs="Calibri"/>
                <w:b/>
                <w:bCs/>
                <w:color w:val="000000"/>
                <w:sz w:val="22"/>
                <w:u w:val="single"/>
              </w:rPr>
              <w:t xml:space="preserve"> </w:t>
            </w:r>
            <w:r w:rsidRPr="000A3F98">
              <w:rPr>
                <w:rFonts w:ascii="Calibri" w:eastAsia="Times New Roman" w:hAnsi="Calibri" w:cs="Calibri"/>
                <w:b/>
                <w:bCs/>
                <w:color w:val="000000"/>
                <w:sz w:val="22"/>
                <w:u w:val="single"/>
              </w:rPr>
              <w:t>Anthology:</w:t>
            </w:r>
            <w:r w:rsidR="00635BB2">
              <w:rPr>
                <w:rFonts w:ascii="Calibri" w:eastAsia="Times New Roman" w:hAnsi="Calibri" w:cs="Calibri"/>
                <w:b/>
                <w:bCs/>
                <w:color w:val="000000"/>
                <w:sz w:val="22"/>
                <w:u w:val="single"/>
              </w:rPr>
              <w:t xml:space="preserve"> </w:t>
            </w:r>
            <w:r w:rsidRPr="000A3F98">
              <w:rPr>
                <w:rFonts w:ascii="Calibri" w:eastAsia="Times New Roman" w:hAnsi="Calibri" w:cs="Calibri"/>
                <w:b/>
                <w:bCs/>
                <w:color w:val="000000"/>
                <w:sz w:val="22"/>
                <w:u w:val="single"/>
              </w:rPr>
              <w:t>Yalkut</w:t>
            </w:r>
            <w:r w:rsidR="00635BB2">
              <w:rPr>
                <w:rFonts w:ascii="Calibri" w:eastAsia="Times New Roman" w:hAnsi="Calibri" w:cs="Calibri"/>
                <w:b/>
                <w:bCs/>
                <w:color w:val="000000"/>
                <w:sz w:val="22"/>
                <w:u w:val="single"/>
              </w:rPr>
              <w:t xml:space="preserve"> </w:t>
            </w:r>
            <w:r w:rsidRPr="000A3F98">
              <w:rPr>
                <w:rFonts w:ascii="Calibri" w:eastAsia="Times New Roman" w:hAnsi="Calibri" w:cs="Calibri"/>
                <w:b/>
                <w:bCs/>
                <w:color w:val="000000"/>
                <w:sz w:val="22"/>
                <w:u w:val="single"/>
              </w:rPr>
              <w:t>Me’Am</w:t>
            </w:r>
            <w:r w:rsidR="00635BB2">
              <w:rPr>
                <w:rFonts w:ascii="Calibri" w:eastAsia="Times New Roman" w:hAnsi="Calibri" w:cs="Calibri"/>
                <w:b/>
                <w:bCs/>
                <w:color w:val="000000"/>
                <w:sz w:val="22"/>
                <w:u w:val="single"/>
              </w:rPr>
              <w:t xml:space="preserve"> </w:t>
            </w:r>
            <w:r w:rsidRPr="000A3F98">
              <w:rPr>
                <w:rFonts w:ascii="Calibri" w:eastAsia="Times New Roman" w:hAnsi="Calibri" w:cs="Calibri"/>
                <w:b/>
                <w:bCs/>
                <w:color w:val="000000"/>
                <w:sz w:val="22"/>
                <w:u w:val="single"/>
              </w:rPr>
              <w:t>Lo’Ez</w:t>
            </w:r>
            <w:r w:rsidR="00635BB2">
              <w:rPr>
                <w:rFonts w:ascii="Calibri" w:eastAsia="Times New Roman" w:hAnsi="Calibri" w:cs="Calibri"/>
                <w:b/>
                <w:bCs/>
                <w:color w:val="000000"/>
                <w:sz w:val="22"/>
                <w:u w:val="single"/>
              </w:rPr>
              <w:t xml:space="preserve"> </w:t>
            </w:r>
          </w:p>
          <w:p w14:paraId="095D539F" w14:textId="4D0E02A8" w:rsidR="00986A9F" w:rsidRPr="000A3F98" w:rsidRDefault="00986A9F" w:rsidP="0033317D">
            <w:pPr>
              <w:jc w:val="center"/>
              <w:rPr>
                <w:rFonts w:ascii="Calibri" w:eastAsia="Times New Roman" w:hAnsi="Calibri" w:cs="Calibri"/>
                <w:color w:val="000000"/>
                <w:sz w:val="22"/>
              </w:rPr>
            </w:pPr>
            <w:r w:rsidRPr="000A3F98">
              <w:rPr>
                <w:rFonts w:ascii="Calibri" w:eastAsia="Times New Roman" w:hAnsi="Calibri" w:cs="Calibri"/>
                <w:color w:val="000000"/>
                <w:sz w:val="22"/>
              </w:rPr>
              <w:t>By:</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Rabbi</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Yaaqov</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Culi,</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Translated</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by:</w:t>
            </w:r>
            <w:r w:rsidR="00635BB2">
              <w:rPr>
                <w:rFonts w:ascii="Calibri" w:eastAsia="Times New Roman" w:hAnsi="Calibri" w:cs="Calibri"/>
                <w:color w:val="000000"/>
                <w:sz w:val="22"/>
              </w:rPr>
              <w:t xml:space="preserve"> </w:t>
            </w:r>
          </w:p>
          <w:p w14:paraId="5C5DAFE2" w14:textId="289FF339" w:rsidR="00986A9F" w:rsidRPr="000A3F98" w:rsidRDefault="00986A9F" w:rsidP="0033317D">
            <w:pPr>
              <w:jc w:val="center"/>
              <w:rPr>
                <w:rFonts w:ascii="Calibri" w:eastAsia="Times New Roman" w:hAnsi="Calibri" w:cs="Calibri"/>
                <w:color w:val="000000"/>
                <w:sz w:val="22"/>
              </w:rPr>
            </w:pPr>
            <w:r w:rsidRPr="000A3F98">
              <w:rPr>
                <w:rFonts w:ascii="Calibri" w:eastAsia="Times New Roman" w:hAnsi="Calibri" w:cs="Calibri"/>
                <w:color w:val="000000"/>
                <w:sz w:val="22"/>
              </w:rPr>
              <w:t>Rabbi</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Aryeh</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Kaplan</w:t>
            </w:r>
          </w:p>
          <w:p w14:paraId="113168FD" w14:textId="0F2392EC" w:rsidR="00986A9F" w:rsidRPr="000A3F98" w:rsidRDefault="00986A9F" w:rsidP="0033317D">
            <w:pPr>
              <w:jc w:val="center"/>
              <w:rPr>
                <w:rFonts w:ascii="Calibri" w:eastAsia="Times New Roman" w:hAnsi="Calibri" w:cs="Calibri"/>
                <w:color w:val="000000"/>
                <w:sz w:val="22"/>
              </w:rPr>
            </w:pPr>
            <w:r w:rsidRPr="000A3F98">
              <w:rPr>
                <w:rFonts w:ascii="Calibri" w:eastAsia="Times New Roman" w:hAnsi="Calibri" w:cs="Calibri"/>
                <w:color w:val="000000"/>
                <w:sz w:val="22"/>
              </w:rPr>
              <w:t>Published</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by:</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Moznaim</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Publishing</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Corp.</w:t>
            </w:r>
            <w:r w:rsidR="00635BB2">
              <w:rPr>
                <w:rFonts w:ascii="Calibri" w:eastAsia="Times New Roman" w:hAnsi="Calibri" w:cs="Calibri"/>
                <w:color w:val="000000"/>
                <w:sz w:val="22"/>
              </w:rPr>
              <w:t xml:space="preserve"> </w:t>
            </w:r>
          </w:p>
          <w:p w14:paraId="2F957D5D" w14:textId="65AF5014" w:rsidR="00986A9F" w:rsidRPr="000A3F98" w:rsidRDefault="00986A9F" w:rsidP="0033317D">
            <w:pPr>
              <w:jc w:val="center"/>
              <w:rPr>
                <w:rFonts w:ascii="Calibri" w:eastAsia="Times New Roman" w:hAnsi="Calibri" w:cs="Calibri"/>
                <w:color w:val="000000"/>
                <w:sz w:val="22"/>
              </w:rPr>
            </w:pPr>
            <w:r w:rsidRPr="000A3F98">
              <w:rPr>
                <w:rFonts w:ascii="Calibri" w:eastAsia="Times New Roman" w:hAnsi="Calibri" w:cs="Calibri"/>
                <w:color w:val="000000"/>
                <w:sz w:val="22"/>
              </w:rPr>
              <w:t>(New</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York,</w:t>
            </w:r>
            <w:r w:rsidR="00635BB2">
              <w:rPr>
                <w:rFonts w:ascii="Calibri" w:eastAsia="Times New Roman" w:hAnsi="Calibri" w:cs="Calibri"/>
                <w:color w:val="000000"/>
                <w:sz w:val="22"/>
              </w:rPr>
              <w:t xml:space="preserve"> </w:t>
            </w:r>
            <w:r w:rsidRPr="000A3F98">
              <w:rPr>
                <w:rFonts w:ascii="Calibri" w:eastAsia="Times New Roman" w:hAnsi="Calibri" w:cs="Calibri"/>
                <w:color w:val="000000"/>
                <w:sz w:val="22"/>
              </w:rPr>
              <w:t>19</w:t>
            </w:r>
            <w:r>
              <w:rPr>
                <w:rFonts w:ascii="Calibri" w:eastAsia="Times New Roman" w:hAnsi="Calibri" w:cs="Calibri"/>
                <w:color w:val="000000"/>
                <w:sz w:val="22"/>
              </w:rPr>
              <w:t>79</w:t>
            </w:r>
            <w:r w:rsidRPr="000A3F98">
              <w:rPr>
                <w:rFonts w:ascii="Calibri" w:eastAsia="Times New Roman" w:hAnsi="Calibri" w:cs="Calibri"/>
                <w:color w:val="000000"/>
                <w:sz w:val="22"/>
              </w:rPr>
              <w:t>)</w:t>
            </w:r>
          </w:p>
          <w:p w14:paraId="14F72F41" w14:textId="2A54C565" w:rsidR="00986A9F" w:rsidRPr="000A3F98" w:rsidRDefault="00986A9F" w:rsidP="0033317D">
            <w:pPr>
              <w:jc w:val="center"/>
              <w:rPr>
                <w:rFonts w:ascii="Calibri" w:eastAsia="Times New Roman" w:hAnsi="Calibri" w:cs="Calibri"/>
                <w:b/>
                <w:bCs/>
                <w:color w:val="000000"/>
                <w:sz w:val="22"/>
                <w:highlight w:val="green"/>
              </w:rPr>
            </w:pPr>
            <w:r w:rsidRPr="000A3F98">
              <w:rPr>
                <w:rFonts w:ascii="Calibri" w:eastAsia="Times New Roman" w:hAnsi="Calibri" w:cs="Calibri"/>
                <w:b/>
                <w:bCs/>
                <w:color w:val="000000"/>
                <w:sz w:val="22"/>
              </w:rPr>
              <w:t>Exodus</w:t>
            </w:r>
            <w:r w:rsidR="00635BB2">
              <w:rPr>
                <w:rFonts w:ascii="Calibri" w:eastAsia="Times New Roman" w:hAnsi="Calibri" w:cs="Calibri"/>
                <w:b/>
                <w:bCs/>
                <w:color w:val="000000"/>
                <w:sz w:val="22"/>
              </w:rPr>
              <w:t xml:space="preserve"> </w:t>
            </w:r>
            <w:r>
              <w:rPr>
                <w:rFonts w:ascii="Calibri" w:eastAsia="Times New Roman" w:hAnsi="Calibri" w:cs="Calibri"/>
                <w:b/>
                <w:bCs/>
                <w:color w:val="000000"/>
                <w:sz w:val="22"/>
              </w:rPr>
              <w:t>II</w:t>
            </w:r>
            <w:r w:rsidR="00635BB2">
              <w:rPr>
                <w:rFonts w:ascii="Calibri" w:eastAsia="Times New Roman" w:hAnsi="Calibri" w:cs="Calibri"/>
                <w:b/>
                <w:bCs/>
                <w:color w:val="000000"/>
                <w:sz w:val="22"/>
              </w:rPr>
              <w:t xml:space="preserve"> </w:t>
            </w:r>
            <w:r w:rsidRPr="000A3F98">
              <w:rPr>
                <w:rFonts w:ascii="Calibri" w:eastAsia="Times New Roman" w:hAnsi="Calibri" w:cs="Calibri"/>
                <w:b/>
                <w:bCs/>
                <w:color w:val="000000"/>
                <w:sz w:val="22"/>
              </w:rPr>
              <w:t>Vol.</w:t>
            </w:r>
            <w:r w:rsidR="00635BB2">
              <w:rPr>
                <w:rFonts w:ascii="Calibri" w:eastAsia="Times New Roman" w:hAnsi="Calibri" w:cs="Calibri"/>
                <w:b/>
                <w:bCs/>
                <w:color w:val="000000"/>
                <w:sz w:val="22"/>
              </w:rPr>
              <w:t xml:space="preserve"> </w:t>
            </w:r>
            <w:r>
              <w:rPr>
                <w:rFonts w:ascii="Calibri" w:eastAsia="Times New Roman" w:hAnsi="Calibri" w:cs="Calibri"/>
                <w:b/>
                <w:bCs/>
                <w:color w:val="000000"/>
                <w:sz w:val="22"/>
              </w:rPr>
              <w:t>5</w:t>
            </w:r>
            <w:r w:rsidR="00635BB2">
              <w:rPr>
                <w:rFonts w:ascii="Calibri" w:eastAsia="Times New Roman" w:hAnsi="Calibri" w:cs="Calibri"/>
                <w:b/>
                <w:bCs/>
                <w:color w:val="000000"/>
                <w:sz w:val="22"/>
              </w:rPr>
              <w:t xml:space="preserve"> </w:t>
            </w:r>
            <w:r w:rsidRPr="000A3F98">
              <w:rPr>
                <w:rFonts w:ascii="Calibri" w:eastAsia="Times New Roman" w:hAnsi="Calibri" w:cs="Calibri"/>
                <w:b/>
                <w:bCs/>
                <w:color w:val="000000"/>
                <w:sz w:val="22"/>
              </w:rPr>
              <w:t>–</w:t>
            </w:r>
            <w:r w:rsidR="00635BB2">
              <w:rPr>
                <w:rFonts w:ascii="Calibri" w:eastAsia="Times New Roman" w:hAnsi="Calibri" w:cs="Calibri"/>
                <w:b/>
                <w:bCs/>
                <w:color w:val="000000"/>
                <w:sz w:val="22"/>
              </w:rPr>
              <w:t xml:space="preserve"> </w:t>
            </w:r>
            <w:r w:rsidRPr="000A3F98">
              <w:rPr>
                <w:rFonts w:ascii="Calibri" w:eastAsia="Times New Roman" w:hAnsi="Calibri" w:cs="Calibri"/>
                <w:b/>
                <w:bCs/>
                <w:color w:val="000000"/>
                <w:sz w:val="22"/>
              </w:rPr>
              <w:t>“</w:t>
            </w:r>
            <w:r>
              <w:rPr>
                <w:rFonts w:ascii="Calibri" w:eastAsia="Times New Roman" w:hAnsi="Calibri" w:cs="Calibri"/>
                <w:b/>
                <w:bCs/>
                <w:color w:val="000000"/>
                <w:sz w:val="22"/>
              </w:rPr>
              <w:t>redemption</w:t>
            </w:r>
            <w:r w:rsidRPr="000A3F98">
              <w:rPr>
                <w:rFonts w:ascii="Calibri" w:eastAsia="Times New Roman" w:hAnsi="Calibri" w:cs="Calibri"/>
                <w:b/>
                <w:bCs/>
                <w:color w:val="000000"/>
                <w:sz w:val="22"/>
              </w:rPr>
              <w:t>”</w:t>
            </w:r>
            <w:r w:rsidR="00635BB2">
              <w:rPr>
                <w:rFonts w:ascii="Calibri" w:eastAsia="Times New Roman" w:hAnsi="Calibri" w:cs="Calibri"/>
                <w:b/>
                <w:bCs/>
                <w:color w:val="000000"/>
                <w:sz w:val="22"/>
              </w:rPr>
              <w:t xml:space="preserve"> </w:t>
            </w:r>
            <w:r w:rsidRPr="000A3F98">
              <w:rPr>
                <w:rFonts w:ascii="Calibri" w:eastAsia="Times New Roman" w:hAnsi="Calibri" w:cs="Calibri"/>
                <w:b/>
                <w:bCs/>
                <w:color w:val="000000"/>
                <w:sz w:val="22"/>
              </w:rPr>
              <w:t>pp.</w:t>
            </w:r>
            <w:r w:rsidR="00635BB2">
              <w:rPr>
                <w:rFonts w:ascii="Calibri" w:eastAsia="Times New Roman" w:hAnsi="Calibri" w:cs="Calibri"/>
                <w:b/>
                <w:bCs/>
                <w:color w:val="000000"/>
                <w:sz w:val="22"/>
              </w:rPr>
              <w:t xml:space="preserve"> </w:t>
            </w:r>
            <w:r>
              <w:rPr>
                <w:rFonts w:ascii="Calibri" w:eastAsia="Times New Roman" w:hAnsi="Calibri" w:cs="Calibri"/>
                <w:b/>
                <w:bCs/>
                <w:color w:val="000000"/>
                <w:sz w:val="22"/>
              </w:rPr>
              <w:t>130</w:t>
            </w:r>
            <w:r w:rsidR="00635BB2">
              <w:rPr>
                <w:rFonts w:ascii="Calibri" w:eastAsia="Times New Roman" w:hAnsi="Calibri" w:cs="Calibri"/>
                <w:b/>
                <w:bCs/>
                <w:color w:val="000000"/>
                <w:sz w:val="22"/>
              </w:rPr>
              <w:t xml:space="preserve"> </w:t>
            </w:r>
            <w:r w:rsidRPr="000A3F98">
              <w:rPr>
                <w:rFonts w:ascii="Calibri" w:eastAsia="Times New Roman" w:hAnsi="Calibri" w:cs="Calibri"/>
                <w:b/>
                <w:bCs/>
                <w:color w:val="000000"/>
                <w:sz w:val="22"/>
              </w:rPr>
              <w:t>-</w:t>
            </w:r>
            <w:r w:rsidR="00635BB2">
              <w:rPr>
                <w:rFonts w:ascii="Calibri" w:eastAsia="Times New Roman" w:hAnsi="Calibri" w:cs="Calibri"/>
                <w:b/>
                <w:bCs/>
                <w:color w:val="000000"/>
                <w:sz w:val="22"/>
              </w:rPr>
              <w:t xml:space="preserve"> </w:t>
            </w:r>
            <w:r>
              <w:rPr>
                <w:rFonts w:ascii="Calibri" w:eastAsia="Times New Roman" w:hAnsi="Calibri" w:cs="Calibri"/>
                <w:b/>
                <w:bCs/>
                <w:color w:val="000000"/>
                <w:sz w:val="22"/>
              </w:rPr>
              <w:t>183</w:t>
            </w:r>
          </w:p>
        </w:tc>
        <w:tc>
          <w:tcPr>
            <w:tcW w:w="5107" w:type="dxa"/>
          </w:tcPr>
          <w:p w14:paraId="69DC9B9D" w14:textId="58D52312" w:rsidR="00986A9F" w:rsidRPr="000A3F98" w:rsidRDefault="00986A9F" w:rsidP="0033317D">
            <w:pPr>
              <w:jc w:val="center"/>
              <w:rPr>
                <w:rFonts w:ascii="Calibri" w:hAnsi="Calibri" w:cs="Calibri"/>
                <w:b/>
                <w:bCs/>
                <w:color w:val="000000"/>
                <w:sz w:val="22"/>
                <w:u w:val="single"/>
              </w:rPr>
            </w:pPr>
            <w:r w:rsidRPr="000A3F98">
              <w:rPr>
                <w:rFonts w:ascii="Calibri" w:hAnsi="Calibri" w:cs="Calibri"/>
                <w:b/>
                <w:bCs/>
                <w:color w:val="000000"/>
                <w:sz w:val="22"/>
                <w:u w:val="single"/>
              </w:rPr>
              <w:t>Ramban:</w:t>
            </w:r>
            <w:r w:rsidR="00635BB2">
              <w:rPr>
                <w:rFonts w:ascii="Calibri" w:hAnsi="Calibri" w:cs="Calibri"/>
                <w:b/>
                <w:bCs/>
                <w:color w:val="000000"/>
                <w:sz w:val="22"/>
                <w:u w:val="single"/>
              </w:rPr>
              <w:t xml:space="preserve"> </w:t>
            </w:r>
            <w:r w:rsidRPr="000A3F98">
              <w:rPr>
                <w:rFonts w:ascii="Calibri" w:hAnsi="Calibri" w:cs="Calibri"/>
                <w:b/>
                <w:bCs/>
                <w:color w:val="000000"/>
                <w:sz w:val="22"/>
                <w:u w:val="single"/>
              </w:rPr>
              <w:t>Exodus</w:t>
            </w:r>
            <w:r w:rsidR="00635BB2">
              <w:rPr>
                <w:rFonts w:ascii="Calibri" w:hAnsi="Calibri" w:cs="Calibri"/>
                <w:b/>
                <w:bCs/>
                <w:color w:val="000000"/>
                <w:sz w:val="22"/>
                <w:u w:val="single"/>
              </w:rPr>
              <w:t xml:space="preserve"> </w:t>
            </w:r>
            <w:r w:rsidRPr="000A3F98">
              <w:rPr>
                <w:rFonts w:ascii="Calibri" w:hAnsi="Calibri" w:cs="Calibri"/>
                <w:b/>
                <w:bCs/>
                <w:color w:val="000000"/>
                <w:sz w:val="22"/>
                <w:u w:val="single"/>
              </w:rPr>
              <w:t>Commentary</w:t>
            </w:r>
            <w:r w:rsidR="00635BB2">
              <w:rPr>
                <w:rFonts w:ascii="Calibri" w:hAnsi="Calibri" w:cs="Calibri"/>
                <w:b/>
                <w:bCs/>
                <w:color w:val="000000"/>
                <w:sz w:val="22"/>
                <w:u w:val="single"/>
              </w:rPr>
              <w:t xml:space="preserve"> </w:t>
            </w:r>
            <w:r w:rsidRPr="000A3F98">
              <w:rPr>
                <w:rFonts w:ascii="Calibri" w:hAnsi="Calibri" w:cs="Calibri"/>
                <w:b/>
                <w:bCs/>
                <w:color w:val="000000"/>
                <w:sz w:val="22"/>
                <w:u w:val="single"/>
              </w:rPr>
              <w:t>on</w:t>
            </w:r>
            <w:r w:rsidR="00635BB2">
              <w:rPr>
                <w:rFonts w:ascii="Calibri" w:hAnsi="Calibri" w:cs="Calibri"/>
                <w:b/>
                <w:bCs/>
                <w:color w:val="000000"/>
                <w:sz w:val="22"/>
                <w:u w:val="single"/>
              </w:rPr>
              <w:t xml:space="preserve"> </w:t>
            </w:r>
            <w:r w:rsidRPr="000A3F98">
              <w:rPr>
                <w:rFonts w:ascii="Calibri" w:hAnsi="Calibri" w:cs="Calibri"/>
                <w:b/>
                <w:bCs/>
                <w:color w:val="000000"/>
                <w:sz w:val="22"/>
                <w:u w:val="single"/>
              </w:rPr>
              <w:t>the</w:t>
            </w:r>
            <w:r w:rsidR="00635BB2">
              <w:rPr>
                <w:rFonts w:ascii="Calibri" w:hAnsi="Calibri" w:cs="Calibri"/>
                <w:b/>
                <w:bCs/>
                <w:color w:val="000000"/>
                <w:sz w:val="22"/>
                <w:u w:val="single"/>
              </w:rPr>
              <w:t xml:space="preserve"> </w:t>
            </w:r>
            <w:r w:rsidRPr="000A3F98">
              <w:rPr>
                <w:rFonts w:ascii="Calibri" w:hAnsi="Calibri" w:cs="Calibri"/>
                <w:b/>
                <w:bCs/>
                <w:color w:val="000000"/>
                <w:sz w:val="22"/>
                <w:u w:val="single"/>
              </w:rPr>
              <w:t>Torah</w:t>
            </w:r>
          </w:p>
          <w:p w14:paraId="4F4ACF6B" w14:textId="77777777" w:rsidR="00986A9F" w:rsidRPr="000A3F98" w:rsidRDefault="00986A9F" w:rsidP="0033317D">
            <w:pPr>
              <w:jc w:val="center"/>
              <w:rPr>
                <w:rFonts w:ascii="Calibri" w:hAnsi="Calibri" w:cs="Calibri"/>
                <w:color w:val="000000"/>
                <w:sz w:val="22"/>
              </w:rPr>
            </w:pPr>
          </w:p>
          <w:p w14:paraId="04041F9B" w14:textId="43BDE264" w:rsidR="00986A9F" w:rsidRPr="000A3F98" w:rsidRDefault="00986A9F" w:rsidP="0033317D">
            <w:pPr>
              <w:jc w:val="center"/>
              <w:rPr>
                <w:rFonts w:ascii="Calibri" w:hAnsi="Calibri" w:cs="Calibri"/>
                <w:color w:val="000000"/>
                <w:sz w:val="22"/>
              </w:rPr>
            </w:pPr>
            <w:r w:rsidRPr="000A3F98">
              <w:rPr>
                <w:rFonts w:ascii="Calibri" w:hAnsi="Calibri" w:cs="Calibri"/>
                <w:color w:val="000000"/>
                <w:sz w:val="22"/>
              </w:rPr>
              <w:t>Translated</w:t>
            </w:r>
            <w:r w:rsidR="00635BB2">
              <w:rPr>
                <w:rFonts w:ascii="Calibri" w:hAnsi="Calibri" w:cs="Calibri"/>
                <w:color w:val="000000"/>
                <w:sz w:val="22"/>
              </w:rPr>
              <w:t xml:space="preserve"> </w:t>
            </w:r>
            <w:r w:rsidRPr="000A3F98">
              <w:rPr>
                <w:rFonts w:ascii="Calibri" w:hAnsi="Calibri" w:cs="Calibri"/>
                <w:color w:val="000000"/>
                <w:sz w:val="22"/>
              </w:rPr>
              <w:t>and</w:t>
            </w:r>
            <w:r w:rsidR="00635BB2">
              <w:rPr>
                <w:rFonts w:ascii="Calibri" w:hAnsi="Calibri" w:cs="Calibri"/>
                <w:color w:val="000000"/>
                <w:sz w:val="22"/>
              </w:rPr>
              <w:t xml:space="preserve"> </w:t>
            </w:r>
            <w:r w:rsidRPr="000A3F98">
              <w:rPr>
                <w:rFonts w:ascii="Calibri" w:hAnsi="Calibri" w:cs="Calibri"/>
                <w:color w:val="000000"/>
                <w:sz w:val="22"/>
              </w:rPr>
              <w:t>Annotated</w:t>
            </w:r>
            <w:r w:rsidR="00635BB2">
              <w:rPr>
                <w:rFonts w:ascii="Calibri" w:hAnsi="Calibri" w:cs="Calibri"/>
                <w:color w:val="000000"/>
                <w:sz w:val="22"/>
              </w:rPr>
              <w:t xml:space="preserve"> </w:t>
            </w:r>
            <w:r w:rsidRPr="000A3F98">
              <w:rPr>
                <w:rFonts w:ascii="Calibri" w:hAnsi="Calibri" w:cs="Calibri"/>
                <w:color w:val="000000"/>
                <w:sz w:val="22"/>
              </w:rPr>
              <w:t>by</w:t>
            </w:r>
            <w:r w:rsidR="00635BB2">
              <w:rPr>
                <w:rFonts w:ascii="Calibri" w:hAnsi="Calibri" w:cs="Calibri"/>
                <w:color w:val="000000"/>
                <w:sz w:val="22"/>
              </w:rPr>
              <w:t xml:space="preserve"> </w:t>
            </w:r>
            <w:r w:rsidRPr="000A3F98">
              <w:rPr>
                <w:rFonts w:ascii="Calibri" w:hAnsi="Calibri" w:cs="Calibri"/>
                <w:color w:val="000000"/>
                <w:sz w:val="22"/>
              </w:rPr>
              <w:t>Rabbi</w:t>
            </w:r>
            <w:r w:rsidR="00635BB2">
              <w:rPr>
                <w:rFonts w:ascii="Calibri" w:hAnsi="Calibri" w:cs="Calibri"/>
                <w:color w:val="000000"/>
                <w:sz w:val="22"/>
              </w:rPr>
              <w:t xml:space="preserve"> </w:t>
            </w:r>
            <w:r w:rsidRPr="000A3F98">
              <w:rPr>
                <w:rFonts w:ascii="Calibri" w:hAnsi="Calibri" w:cs="Calibri"/>
                <w:color w:val="000000"/>
                <w:sz w:val="22"/>
              </w:rPr>
              <w:t>Dr.</w:t>
            </w:r>
            <w:r w:rsidR="00635BB2">
              <w:rPr>
                <w:rFonts w:ascii="Calibri" w:hAnsi="Calibri" w:cs="Calibri"/>
                <w:color w:val="000000"/>
                <w:sz w:val="22"/>
              </w:rPr>
              <w:t xml:space="preserve"> </w:t>
            </w:r>
            <w:r w:rsidRPr="000A3F98">
              <w:rPr>
                <w:rFonts w:ascii="Calibri" w:hAnsi="Calibri" w:cs="Calibri"/>
                <w:color w:val="000000"/>
                <w:sz w:val="22"/>
              </w:rPr>
              <w:t>Charles</w:t>
            </w:r>
            <w:r w:rsidR="00635BB2">
              <w:rPr>
                <w:rFonts w:ascii="Calibri" w:hAnsi="Calibri" w:cs="Calibri"/>
                <w:color w:val="000000"/>
                <w:sz w:val="22"/>
              </w:rPr>
              <w:t xml:space="preserve"> </w:t>
            </w:r>
            <w:r w:rsidRPr="000A3F98">
              <w:rPr>
                <w:rFonts w:ascii="Calibri" w:hAnsi="Calibri" w:cs="Calibri"/>
                <w:color w:val="000000"/>
                <w:sz w:val="22"/>
              </w:rPr>
              <w:t>Chavel</w:t>
            </w:r>
            <w:r w:rsidR="00635BB2">
              <w:rPr>
                <w:rFonts w:ascii="Calibri" w:hAnsi="Calibri" w:cs="Calibri"/>
                <w:color w:val="000000"/>
                <w:sz w:val="22"/>
              </w:rPr>
              <w:t xml:space="preserve"> </w:t>
            </w:r>
            <w:r w:rsidRPr="000A3F98">
              <w:rPr>
                <w:rFonts w:ascii="Calibri" w:hAnsi="Calibri" w:cs="Calibri"/>
                <w:color w:val="000000"/>
                <w:sz w:val="22"/>
              </w:rPr>
              <w:t>Published</w:t>
            </w:r>
            <w:r w:rsidR="00635BB2">
              <w:rPr>
                <w:rFonts w:ascii="Calibri" w:hAnsi="Calibri" w:cs="Calibri"/>
                <w:color w:val="000000"/>
                <w:sz w:val="22"/>
              </w:rPr>
              <w:t xml:space="preserve"> </w:t>
            </w:r>
            <w:r w:rsidRPr="000A3F98">
              <w:rPr>
                <w:rFonts w:ascii="Calibri" w:hAnsi="Calibri" w:cs="Calibri"/>
                <w:color w:val="000000"/>
                <w:sz w:val="22"/>
              </w:rPr>
              <w:t>by</w:t>
            </w:r>
            <w:r w:rsidR="00635BB2">
              <w:rPr>
                <w:rFonts w:ascii="Calibri" w:hAnsi="Calibri" w:cs="Calibri"/>
                <w:color w:val="000000"/>
                <w:sz w:val="22"/>
              </w:rPr>
              <w:t xml:space="preserve"> </w:t>
            </w:r>
            <w:r w:rsidRPr="000A3F98">
              <w:rPr>
                <w:rFonts w:ascii="Calibri" w:hAnsi="Calibri" w:cs="Calibri"/>
                <w:color w:val="000000"/>
                <w:sz w:val="22"/>
              </w:rPr>
              <w:t>Shilo</w:t>
            </w:r>
            <w:r w:rsidR="00635BB2">
              <w:rPr>
                <w:rFonts w:ascii="Calibri" w:hAnsi="Calibri" w:cs="Calibri"/>
                <w:color w:val="000000"/>
                <w:sz w:val="22"/>
              </w:rPr>
              <w:t xml:space="preserve"> </w:t>
            </w:r>
            <w:r w:rsidRPr="000A3F98">
              <w:rPr>
                <w:rFonts w:ascii="Calibri" w:hAnsi="Calibri" w:cs="Calibri"/>
                <w:color w:val="000000"/>
                <w:sz w:val="22"/>
              </w:rPr>
              <w:t>Publishing</w:t>
            </w:r>
            <w:r w:rsidR="00635BB2">
              <w:rPr>
                <w:rFonts w:ascii="Calibri" w:hAnsi="Calibri" w:cs="Calibri"/>
                <w:color w:val="000000"/>
                <w:sz w:val="22"/>
              </w:rPr>
              <w:t xml:space="preserve"> </w:t>
            </w:r>
            <w:r w:rsidRPr="000A3F98">
              <w:rPr>
                <w:rFonts w:ascii="Calibri" w:hAnsi="Calibri" w:cs="Calibri"/>
                <w:color w:val="000000"/>
                <w:sz w:val="22"/>
              </w:rPr>
              <w:t>House,</w:t>
            </w:r>
            <w:r w:rsidR="00635BB2">
              <w:rPr>
                <w:rFonts w:ascii="Calibri" w:hAnsi="Calibri" w:cs="Calibri"/>
                <w:color w:val="000000"/>
                <w:sz w:val="22"/>
              </w:rPr>
              <w:t xml:space="preserve"> </w:t>
            </w:r>
            <w:r w:rsidRPr="000A3F98">
              <w:rPr>
                <w:rFonts w:ascii="Calibri" w:hAnsi="Calibri" w:cs="Calibri"/>
                <w:color w:val="000000"/>
                <w:sz w:val="22"/>
              </w:rPr>
              <w:t>Inc.</w:t>
            </w:r>
            <w:r w:rsidR="00635BB2">
              <w:rPr>
                <w:rFonts w:ascii="Calibri" w:hAnsi="Calibri" w:cs="Calibri"/>
                <w:color w:val="000000"/>
                <w:sz w:val="22"/>
              </w:rPr>
              <w:t xml:space="preserve"> </w:t>
            </w:r>
          </w:p>
          <w:p w14:paraId="2D3D27B8" w14:textId="0B47A6D2" w:rsidR="00986A9F" w:rsidRPr="000A3F98" w:rsidRDefault="00986A9F" w:rsidP="0033317D">
            <w:pPr>
              <w:jc w:val="center"/>
              <w:rPr>
                <w:rFonts w:ascii="Calibri" w:hAnsi="Calibri" w:cs="Calibri"/>
                <w:color w:val="000000"/>
                <w:sz w:val="22"/>
              </w:rPr>
            </w:pPr>
            <w:r w:rsidRPr="000A3F98">
              <w:rPr>
                <w:rFonts w:ascii="Calibri" w:hAnsi="Calibri" w:cs="Calibri"/>
                <w:color w:val="000000"/>
                <w:sz w:val="22"/>
              </w:rPr>
              <w:t>(New</w:t>
            </w:r>
            <w:r w:rsidR="00635BB2">
              <w:rPr>
                <w:rFonts w:ascii="Calibri" w:hAnsi="Calibri" w:cs="Calibri"/>
                <w:color w:val="000000"/>
                <w:sz w:val="22"/>
              </w:rPr>
              <w:t xml:space="preserve"> </w:t>
            </w:r>
            <w:r w:rsidRPr="000A3F98">
              <w:rPr>
                <w:rFonts w:ascii="Calibri" w:hAnsi="Calibri" w:cs="Calibri"/>
                <w:color w:val="000000"/>
                <w:sz w:val="22"/>
              </w:rPr>
              <w:t>York,</w:t>
            </w:r>
            <w:r w:rsidR="00635BB2">
              <w:rPr>
                <w:rFonts w:ascii="Calibri" w:hAnsi="Calibri" w:cs="Calibri"/>
                <w:color w:val="000000"/>
                <w:sz w:val="22"/>
              </w:rPr>
              <w:t xml:space="preserve"> </w:t>
            </w:r>
            <w:r w:rsidRPr="000A3F98">
              <w:rPr>
                <w:rFonts w:ascii="Calibri" w:hAnsi="Calibri" w:cs="Calibri"/>
                <w:color w:val="000000"/>
                <w:sz w:val="22"/>
              </w:rPr>
              <w:t>1973)</w:t>
            </w:r>
            <w:r w:rsidR="00635BB2">
              <w:rPr>
                <w:rFonts w:ascii="Calibri" w:hAnsi="Calibri" w:cs="Calibri"/>
                <w:color w:val="000000"/>
                <w:sz w:val="22"/>
              </w:rPr>
              <w:t xml:space="preserve"> </w:t>
            </w:r>
          </w:p>
          <w:p w14:paraId="1E299058" w14:textId="1E84841A" w:rsidR="00986A9F" w:rsidRPr="000A3F98" w:rsidRDefault="00986A9F" w:rsidP="0033317D">
            <w:pPr>
              <w:jc w:val="center"/>
              <w:rPr>
                <w:rFonts w:ascii="Calibri" w:eastAsia="Times New Roman" w:hAnsi="Calibri" w:cs="Calibri"/>
                <w:b/>
                <w:bCs/>
                <w:color w:val="000000"/>
                <w:sz w:val="22"/>
                <w:highlight w:val="green"/>
              </w:rPr>
            </w:pPr>
            <w:r w:rsidRPr="000A3F98">
              <w:rPr>
                <w:rFonts w:ascii="Calibri" w:hAnsi="Calibri" w:cs="Calibri"/>
                <w:b/>
                <w:bCs/>
                <w:color w:val="000000"/>
                <w:sz w:val="22"/>
              </w:rPr>
              <w:t>pp.</w:t>
            </w:r>
            <w:r w:rsidR="00635BB2">
              <w:rPr>
                <w:rFonts w:ascii="Calibri" w:hAnsi="Calibri" w:cs="Calibri"/>
                <w:b/>
                <w:bCs/>
                <w:color w:val="000000"/>
                <w:sz w:val="22"/>
              </w:rPr>
              <w:t xml:space="preserve">  </w:t>
            </w:r>
            <w:r>
              <w:rPr>
                <w:rFonts w:ascii="Calibri" w:hAnsi="Calibri" w:cs="Calibri"/>
                <w:b/>
                <w:bCs/>
                <w:color w:val="000000"/>
                <w:sz w:val="22"/>
              </w:rPr>
              <w:t>161</w:t>
            </w:r>
            <w:r w:rsidR="00635BB2">
              <w:rPr>
                <w:rFonts w:ascii="Calibri" w:hAnsi="Calibri" w:cs="Calibri"/>
                <w:b/>
                <w:bCs/>
                <w:color w:val="000000"/>
                <w:sz w:val="22"/>
              </w:rPr>
              <w:t xml:space="preserve"> </w:t>
            </w:r>
            <w:r>
              <w:rPr>
                <w:rFonts w:ascii="Calibri" w:hAnsi="Calibri" w:cs="Calibri"/>
                <w:b/>
                <w:bCs/>
                <w:color w:val="000000"/>
                <w:sz w:val="22"/>
              </w:rPr>
              <w:t>-</w:t>
            </w:r>
            <w:r w:rsidR="00635BB2">
              <w:rPr>
                <w:rFonts w:ascii="Calibri" w:hAnsi="Calibri" w:cs="Calibri"/>
                <w:b/>
                <w:bCs/>
                <w:color w:val="000000"/>
                <w:sz w:val="22"/>
              </w:rPr>
              <w:t xml:space="preserve"> </w:t>
            </w:r>
            <w:r>
              <w:rPr>
                <w:rFonts w:ascii="Calibri" w:hAnsi="Calibri" w:cs="Calibri"/>
                <w:b/>
                <w:bCs/>
                <w:color w:val="000000"/>
                <w:sz w:val="22"/>
              </w:rPr>
              <w:t>184</w:t>
            </w:r>
          </w:p>
        </w:tc>
      </w:tr>
    </w:tbl>
    <w:p w14:paraId="19154EFE" w14:textId="77777777" w:rsidR="00986A9F" w:rsidRDefault="00986A9F" w:rsidP="0033317D">
      <w:pPr>
        <w:rPr>
          <w:rFonts w:ascii="Cambria" w:eastAsia="Calibri" w:hAnsi="Cambria" w:cs="Times New Roman"/>
          <w:b/>
          <w:bCs/>
          <w:sz w:val="28"/>
          <w:szCs w:val="28"/>
          <w:lang w:bidi="he-IL"/>
        </w:rPr>
      </w:pPr>
    </w:p>
    <w:p w14:paraId="1D74E783" w14:textId="77777777" w:rsidR="00CE24B8" w:rsidRDefault="00CE24B8" w:rsidP="0033317D">
      <w:pPr>
        <w:pBdr>
          <w:bottom w:val="double" w:sz="4" w:space="1" w:color="auto"/>
        </w:pBdr>
        <w:jc w:val="both"/>
        <w:rPr>
          <w:rFonts w:ascii="Cambria" w:eastAsia="Calibri" w:hAnsi="Cambria" w:cs="Times New Roman"/>
          <w:b/>
          <w:bCs/>
          <w:sz w:val="28"/>
          <w:szCs w:val="28"/>
          <w:lang w:bidi="he-IL"/>
        </w:rPr>
      </w:pPr>
    </w:p>
    <w:p w14:paraId="31C25DBA" w14:textId="2EEDA96F" w:rsidR="004137E7" w:rsidRDefault="004137E7">
      <w:pPr>
        <w:rPr>
          <w:rFonts w:ascii="Cambria" w:eastAsia="Times New Roman" w:hAnsi="Cambria" w:cs="Times New Roman"/>
          <w:b/>
          <w:bCs/>
          <w:color w:val="000000"/>
          <w:sz w:val="28"/>
          <w:szCs w:val="28"/>
          <w:lang w:val="en-AU" w:bidi="he-IL"/>
        </w:rPr>
      </w:pPr>
    </w:p>
    <w:p w14:paraId="376AFE24" w14:textId="77777777" w:rsidR="00657C1C" w:rsidRDefault="00657C1C">
      <w:pPr>
        <w:spacing w:after="160" w:line="259" w:lineRule="auto"/>
        <w:rPr>
          <w:rFonts w:ascii="Cambria" w:eastAsia="Times New Roman" w:hAnsi="Cambria" w:cs="Times New Roman"/>
          <w:b/>
          <w:bCs/>
          <w:color w:val="000000"/>
          <w:sz w:val="28"/>
          <w:szCs w:val="28"/>
          <w:lang w:val="en-AU" w:bidi="he-IL"/>
        </w:rPr>
      </w:pPr>
      <w:r>
        <w:rPr>
          <w:rFonts w:ascii="Cambria" w:eastAsia="Times New Roman" w:hAnsi="Cambria" w:cs="Times New Roman"/>
          <w:b/>
          <w:bCs/>
          <w:color w:val="000000"/>
          <w:sz w:val="28"/>
          <w:szCs w:val="28"/>
          <w:lang w:val="en-AU" w:bidi="he-IL"/>
        </w:rPr>
        <w:br w:type="page"/>
      </w:r>
    </w:p>
    <w:p w14:paraId="137E8304" w14:textId="6E89CC2E" w:rsidR="00D37431" w:rsidRPr="00D37431" w:rsidRDefault="00D37431" w:rsidP="0033317D">
      <w:pPr>
        <w:jc w:val="center"/>
        <w:rPr>
          <w:rFonts w:ascii="Cambria" w:eastAsia="Times New Roman" w:hAnsi="Cambria" w:cs="Times New Roman"/>
          <w:color w:val="000000"/>
          <w:sz w:val="22"/>
          <w:lang w:bidi="he-IL"/>
        </w:rPr>
      </w:pPr>
      <w:r w:rsidRPr="00D37431">
        <w:rPr>
          <w:rFonts w:ascii="Cambria" w:eastAsia="Times New Roman" w:hAnsi="Cambria" w:cs="Times New Roman"/>
          <w:b/>
          <w:bCs/>
          <w:color w:val="000000"/>
          <w:sz w:val="28"/>
          <w:szCs w:val="28"/>
          <w:lang w:val="en-AU" w:bidi="he-IL"/>
        </w:rPr>
        <w:t>Welcome</w:t>
      </w:r>
      <w:r w:rsidR="00635BB2">
        <w:rPr>
          <w:rFonts w:ascii="Cambria" w:eastAsia="Times New Roman" w:hAnsi="Cambria" w:cs="Times New Roman"/>
          <w:b/>
          <w:bCs/>
          <w:color w:val="000000"/>
          <w:sz w:val="28"/>
          <w:szCs w:val="28"/>
          <w:lang w:val="en-AU" w:bidi="he-IL"/>
        </w:rPr>
        <w:t xml:space="preserve"> </w:t>
      </w:r>
      <w:r w:rsidRPr="00D37431">
        <w:rPr>
          <w:rFonts w:ascii="Cambria" w:eastAsia="Times New Roman" w:hAnsi="Cambria" w:cs="Times New Roman"/>
          <w:b/>
          <w:bCs/>
          <w:color w:val="000000"/>
          <w:sz w:val="28"/>
          <w:szCs w:val="28"/>
          <w:lang w:val="en-AU" w:bidi="he-IL"/>
        </w:rPr>
        <w:t>to</w:t>
      </w:r>
      <w:r w:rsidR="00635BB2">
        <w:rPr>
          <w:rFonts w:ascii="Cambria" w:eastAsia="Times New Roman" w:hAnsi="Cambria" w:cs="Times New Roman"/>
          <w:b/>
          <w:bCs/>
          <w:color w:val="000000"/>
          <w:sz w:val="28"/>
          <w:szCs w:val="28"/>
          <w:lang w:val="en-AU" w:bidi="he-IL"/>
        </w:rPr>
        <w:t xml:space="preserve"> </w:t>
      </w:r>
      <w:r w:rsidRPr="00D37431">
        <w:rPr>
          <w:rFonts w:ascii="Cambria" w:eastAsia="Times New Roman" w:hAnsi="Cambria" w:cs="Times New Roman"/>
          <w:b/>
          <w:bCs/>
          <w:color w:val="000000"/>
          <w:sz w:val="28"/>
          <w:szCs w:val="28"/>
          <w:lang w:val="en-AU" w:bidi="he-IL"/>
        </w:rPr>
        <w:t>the</w:t>
      </w:r>
      <w:r w:rsidR="00635BB2">
        <w:rPr>
          <w:rFonts w:ascii="Cambria" w:eastAsia="Times New Roman" w:hAnsi="Cambria" w:cs="Times New Roman"/>
          <w:b/>
          <w:bCs/>
          <w:color w:val="000000"/>
          <w:sz w:val="28"/>
          <w:szCs w:val="28"/>
          <w:lang w:val="en-AU" w:bidi="he-IL"/>
        </w:rPr>
        <w:t xml:space="preserve"> </w:t>
      </w:r>
      <w:r w:rsidRPr="00D37431">
        <w:rPr>
          <w:rFonts w:ascii="Cambria" w:eastAsia="Times New Roman" w:hAnsi="Cambria" w:cs="Times New Roman"/>
          <w:b/>
          <w:bCs/>
          <w:color w:val="000000"/>
          <w:sz w:val="28"/>
          <w:szCs w:val="28"/>
          <w:lang w:val="en-AU" w:bidi="he-IL"/>
        </w:rPr>
        <w:t>World</w:t>
      </w:r>
      <w:r w:rsidR="00635BB2">
        <w:rPr>
          <w:rFonts w:ascii="Cambria" w:eastAsia="Times New Roman" w:hAnsi="Cambria" w:cs="Times New Roman"/>
          <w:b/>
          <w:bCs/>
          <w:color w:val="000000"/>
          <w:sz w:val="28"/>
          <w:szCs w:val="28"/>
          <w:lang w:val="en-AU" w:bidi="he-IL"/>
        </w:rPr>
        <w:t xml:space="preserve"> </w:t>
      </w:r>
      <w:r w:rsidRPr="00D37431">
        <w:rPr>
          <w:rFonts w:ascii="Cambria" w:eastAsia="Times New Roman" w:hAnsi="Cambria" w:cs="Times New Roman"/>
          <w:b/>
          <w:bCs/>
          <w:color w:val="000000"/>
          <w:sz w:val="28"/>
          <w:szCs w:val="28"/>
          <w:lang w:val="en-AU" w:bidi="he-IL"/>
        </w:rPr>
        <w:t>of</w:t>
      </w:r>
      <w:r w:rsidR="00635BB2">
        <w:rPr>
          <w:rFonts w:ascii="Cambria" w:eastAsia="Times New Roman" w:hAnsi="Cambria" w:cs="Times New Roman"/>
          <w:b/>
          <w:bCs/>
          <w:color w:val="000000"/>
          <w:sz w:val="28"/>
          <w:szCs w:val="28"/>
          <w:lang w:val="en-AU" w:bidi="he-IL"/>
        </w:rPr>
        <w:t xml:space="preserve"> </w:t>
      </w:r>
      <w:r w:rsidRPr="00D37431">
        <w:rPr>
          <w:rFonts w:ascii="Cambria" w:eastAsia="Times New Roman" w:hAnsi="Cambria" w:cs="Times New Roman"/>
          <w:b/>
          <w:bCs/>
          <w:color w:val="000000"/>
          <w:sz w:val="28"/>
          <w:szCs w:val="28"/>
          <w:lang w:val="en-AU" w:bidi="he-IL"/>
        </w:rPr>
        <w:t>P’shat</w:t>
      </w:r>
      <w:r w:rsidR="00635BB2">
        <w:rPr>
          <w:rFonts w:ascii="Cambria" w:eastAsia="Times New Roman" w:hAnsi="Cambria" w:cs="Times New Roman"/>
          <w:b/>
          <w:bCs/>
          <w:color w:val="000000"/>
          <w:sz w:val="28"/>
          <w:szCs w:val="28"/>
          <w:lang w:val="en-AU" w:bidi="he-IL"/>
        </w:rPr>
        <w:t xml:space="preserve"> </w:t>
      </w:r>
      <w:r w:rsidRPr="00D37431">
        <w:rPr>
          <w:rFonts w:ascii="Cambria" w:eastAsia="Times New Roman" w:hAnsi="Cambria" w:cs="Times New Roman"/>
          <w:b/>
          <w:bCs/>
          <w:color w:val="000000"/>
          <w:sz w:val="28"/>
          <w:szCs w:val="28"/>
          <w:lang w:val="en-AU" w:bidi="he-IL"/>
        </w:rPr>
        <w:t>Exegesis</w:t>
      </w:r>
    </w:p>
    <w:p w14:paraId="7774D9E3" w14:textId="28DA1C3B" w:rsidR="00D37431" w:rsidRPr="00D37431" w:rsidRDefault="00635BB2" w:rsidP="0033317D">
      <w:pPr>
        <w:jc w:val="both"/>
        <w:rPr>
          <w:rFonts w:ascii="Calibri" w:eastAsia="Times New Roman" w:hAnsi="Calibri" w:cs="Times New Roman"/>
          <w:color w:val="000000"/>
          <w:sz w:val="22"/>
          <w:szCs w:val="20"/>
          <w:lang w:bidi="he-IL"/>
        </w:rPr>
      </w:pPr>
      <w:r>
        <w:rPr>
          <w:rFonts w:ascii="Calibri" w:eastAsia="Times New Roman" w:hAnsi="Calibri" w:cs="Times New Roman"/>
          <w:color w:val="000000"/>
          <w:sz w:val="22"/>
          <w:lang w:val="en-AU" w:bidi="he-IL"/>
        </w:rPr>
        <w:t xml:space="preserve"> </w:t>
      </w:r>
    </w:p>
    <w:p w14:paraId="58D7C476" w14:textId="1AFDA35E"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color w:val="000000"/>
          <w:szCs w:val="20"/>
          <w:lang w:val="en-AU" w:bidi="he-IL"/>
        </w:rPr>
        <w:t>In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order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understand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finished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work</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P’shat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mode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interpretation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Torah,</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one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needs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take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account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that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P’shat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intended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produce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catechetical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output,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whereby</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question/s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is/are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raised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answer/a</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is/are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given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using</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seven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Hermeneutic</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Laws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Hillel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well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laws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Hebrew</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Grammar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Hebrew</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expression.</w:t>
      </w:r>
    </w:p>
    <w:p w14:paraId="6898CB64" w14:textId="7F0EF653" w:rsidR="00D37431" w:rsidRPr="00D37431" w:rsidRDefault="00635BB2" w:rsidP="0033317D">
      <w:pPr>
        <w:jc w:val="both"/>
        <w:rPr>
          <w:rFonts w:ascii="Calibri" w:eastAsia="Times New Roman" w:hAnsi="Calibri" w:cs="Calibri"/>
          <w:color w:val="000000"/>
          <w:szCs w:val="20"/>
          <w:lang w:bidi="he-IL"/>
        </w:rPr>
      </w:pPr>
      <w:r>
        <w:rPr>
          <w:rFonts w:ascii="Calibri" w:eastAsia="Times New Roman" w:hAnsi="Calibri" w:cs="Calibri"/>
          <w:color w:val="000000"/>
          <w:szCs w:val="20"/>
          <w:lang w:val="en-AU" w:bidi="he-IL"/>
        </w:rPr>
        <w:t xml:space="preserve"> </w:t>
      </w:r>
    </w:p>
    <w:p w14:paraId="48BFA414" w14:textId="0BD95960"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Seven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Hermeneutic</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Laws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Hillel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are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follows</w:t>
      </w:r>
    </w:p>
    <w:p w14:paraId="7B066A8E" w14:textId="24632F70"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color w:val="000000"/>
          <w:szCs w:val="20"/>
          <w:lang w:val="en-AU" w:bidi="he-IL"/>
        </w:rPr>
        <w:t>[cf.</w:t>
      </w:r>
      <w:r w:rsidR="00635BB2">
        <w:rPr>
          <w:rFonts w:ascii="Calibri" w:eastAsia="Times New Roman" w:hAnsi="Calibri" w:cs="Calibri"/>
          <w:color w:val="000000"/>
          <w:szCs w:val="20"/>
          <w:lang w:val="en-AU" w:bidi="he-IL"/>
        </w:rPr>
        <w:t xml:space="preserve"> </w:t>
      </w:r>
      <w:hyperlink r:id="rId15" w:history="1">
        <w:r w:rsidRPr="00D37431">
          <w:rPr>
            <w:rFonts w:ascii="Calibri" w:eastAsia="Times New Roman" w:hAnsi="Calibri" w:cs="Calibri"/>
            <w:color w:val="800080"/>
            <w:szCs w:val="20"/>
            <w:u w:val="single"/>
            <w:lang w:val="en-AU" w:bidi="he-IL"/>
          </w:rPr>
          <w:t>http://www.jewishencyclopedia.com/view.jsp?artid=472&amp;letter=R</w:t>
        </w:r>
      </w:hyperlink>
      <w:r w:rsidRPr="00D37431">
        <w:rPr>
          <w:rFonts w:ascii="Calibri" w:eastAsia="Times New Roman" w:hAnsi="Calibri" w:cs="Calibri"/>
          <w:color w:val="000000"/>
          <w:szCs w:val="20"/>
          <w:lang w:val="en-AU" w:bidi="he-IL"/>
        </w:rPr>
        <w:t>]:</w:t>
      </w:r>
    </w:p>
    <w:p w14:paraId="4032BAE1" w14:textId="35D4A11D" w:rsidR="00D37431" w:rsidRPr="00D37431" w:rsidRDefault="00635BB2" w:rsidP="0033317D">
      <w:pPr>
        <w:jc w:val="both"/>
        <w:rPr>
          <w:rFonts w:ascii="Calibri" w:eastAsia="Times New Roman" w:hAnsi="Calibri" w:cs="Calibri"/>
          <w:color w:val="000000"/>
          <w:szCs w:val="20"/>
          <w:lang w:bidi="he-IL"/>
        </w:rPr>
      </w:pPr>
      <w:r>
        <w:rPr>
          <w:rFonts w:ascii="Calibri" w:eastAsia="Times New Roman" w:hAnsi="Calibri" w:cs="Calibri"/>
          <w:color w:val="000000"/>
          <w:szCs w:val="20"/>
          <w:lang w:val="en-AU" w:bidi="he-IL"/>
        </w:rPr>
        <w:t xml:space="preserve"> </w:t>
      </w:r>
    </w:p>
    <w:p w14:paraId="753815CA" w14:textId="0D656442"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b/>
          <w:bCs/>
          <w:color w:val="000000"/>
          <w:szCs w:val="20"/>
          <w:lang w:val="en-AU" w:bidi="he-IL"/>
        </w:rPr>
        <w:t>1.</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Ḳal</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va-ḥomer: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"Argumentum</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minori</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majus"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majori</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minus";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corresponding</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scholastic</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proof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fortiori.</w:t>
      </w:r>
    </w:p>
    <w:p w14:paraId="03A8CE3D" w14:textId="2F27DB09"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b/>
          <w:bCs/>
          <w:color w:val="000000"/>
          <w:szCs w:val="20"/>
          <w:lang w:val="en-AU" w:bidi="he-IL"/>
        </w:rPr>
        <w:t>2.</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Gezerah</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shavah:</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Argument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from</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analogy.</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Biblical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passages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containing</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synonyms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homonyms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are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subject,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however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much</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they</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differ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other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respects,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identical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definitions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applications.</w:t>
      </w:r>
    </w:p>
    <w:p w14:paraId="7DFCA457" w14:textId="569A59AA"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b/>
          <w:bCs/>
          <w:color w:val="000000"/>
          <w:szCs w:val="20"/>
          <w:lang w:val="en-AU" w:bidi="he-IL"/>
        </w:rPr>
        <w:t>3.</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Binyan</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ab</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mi-katub</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eḥad: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Application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provision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found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one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passage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only</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passages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which</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are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related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first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content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but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do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not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contain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provision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question.</w:t>
      </w:r>
    </w:p>
    <w:p w14:paraId="6039A7EC" w14:textId="314C3743"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b/>
          <w:bCs/>
          <w:color w:val="000000"/>
          <w:szCs w:val="20"/>
          <w:lang w:val="en-AU" w:bidi="he-IL"/>
        </w:rPr>
        <w:t>4.</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Binyan</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ab</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mi-shene</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ketubim:</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same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preceding,</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except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that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provision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is</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generalized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from</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two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Biblical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passages.</w:t>
      </w:r>
    </w:p>
    <w:p w14:paraId="1EEBEE90" w14:textId="73E975DC"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b/>
          <w:bCs/>
          <w:color w:val="000000"/>
          <w:szCs w:val="20"/>
          <w:lang w:val="en-AU" w:bidi="he-IL"/>
        </w:rPr>
        <w:t>5.</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Kelal</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u-Peraṭ</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and</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Peraṭ</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u-kelal: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Definition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general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by</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particular,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of</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particular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by</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general.</w:t>
      </w:r>
    </w:p>
    <w:p w14:paraId="5C2BDE61" w14:textId="553F210B"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b/>
          <w:bCs/>
          <w:color w:val="000000"/>
          <w:szCs w:val="20"/>
          <w:lang w:val="en-AU" w:bidi="he-IL"/>
        </w:rPr>
        <w:t>6.</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Ka-yoẓe</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bo</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mi-maḳom</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aḥer: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Similarity</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content</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another</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Scriptural</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passage.</w:t>
      </w:r>
    </w:p>
    <w:p w14:paraId="19FF27CD" w14:textId="12DDB1CA" w:rsidR="00D37431" w:rsidRPr="00D37431" w:rsidRDefault="00D37431" w:rsidP="0033317D">
      <w:pPr>
        <w:jc w:val="both"/>
        <w:rPr>
          <w:rFonts w:ascii="Calibri" w:eastAsia="Times New Roman" w:hAnsi="Calibri" w:cs="Calibri"/>
          <w:color w:val="000000"/>
          <w:szCs w:val="20"/>
          <w:lang w:bidi="he-IL"/>
        </w:rPr>
      </w:pPr>
      <w:r w:rsidRPr="00D37431">
        <w:rPr>
          <w:rFonts w:ascii="Calibri" w:eastAsia="Times New Roman" w:hAnsi="Calibri" w:cs="Calibri"/>
          <w:b/>
          <w:bCs/>
          <w:color w:val="000000"/>
          <w:szCs w:val="20"/>
          <w:lang w:val="en-AU" w:bidi="he-IL"/>
        </w:rPr>
        <w:t>7.</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Dabar</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ha-lamed</w:t>
      </w:r>
      <w:r w:rsidR="00635BB2">
        <w:rPr>
          <w:rFonts w:ascii="Calibri" w:eastAsia="Times New Roman" w:hAnsi="Calibri" w:cs="Calibri"/>
          <w:b/>
          <w:bCs/>
          <w:color w:val="000000"/>
          <w:szCs w:val="20"/>
          <w:lang w:val="en-AU" w:bidi="he-IL"/>
        </w:rPr>
        <w:t xml:space="preserve"> </w:t>
      </w:r>
      <w:r w:rsidRPr="00D37431">
        <w:rPr>
          <w:rFonts w:ascii="Calibri" w:eastAsia="Times New Roman" w:hAnsi="Calibri" w:cs="Calibri"/>
          <w:b/>
          <w:bCs/>
          <w:color w:val="000000"/>
          <w:szCs w:val="20"/>
          <w:lang w:val="en-AU" w:bidi="he-IL"/>
        </w:rPr>
        <w:t>me-'inyano:</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Interpretation</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deduced</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from</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the</w:t>
      </w:r>
      <w:r w:rsidR="00635BB2">
        <w:rPr>
          <w:rFonts w:ascii="Calibri" w:eastAsia="Times New Roman" w:hAnsi="Calibri" w:cs="Calibri"/>
          <w:color w:val="000000"/>
          <w:szCs w:val="20"/>
          <w:lang w:val="en-AU" w:bidi="he-IL"/>
        </w:rPr>
        <w:t xml:space="preserve"> </w:t>
      </w:r>
      <w:r w:rsidRPr="00D37431">
        <w:rPr>
          <w:rFonts w:ascii="Calibri" w:eastAsia="Times New Roman" w:hAnsi="Calibri" w:cs="Calibri"/>
          <w:color w:val="000000"/>
          <w:szCs w:val="20"/>
          <w:lang w:val="en-AU" w:bidi="he-IL"/>
        </w:rPr>
        <w:t>context.</w:t>
      </w:r>
    </w:p>
    <w:p w14:paraId="6CA6A0E9" w14:textId="653FDBA0" w:rsidR="00D37431" w:rsidRPr="00D37431" w:rsidRDefault="00635BB2" w:rsidP="0033317D">
      <w:pPr>
        <w:pBdr>
          <w:bottom w:val="double" w:sz="6" w:space="1" w:color="auto"/>
        </w:pBdr>
        <w:jc w:val="both"/>
        <w:rPr>
          <w:rFonts w:ascii="Calibri" w:eastAsia="Times New Roman" w:hAnsi="Calibri" w:cs="Times New Roman"/>
          <w:color w:val="000000"/>
          <w:sz w:val="22"/>
          <w:szCs w:val="20"/>
          <w:lang w:bidi="he-IL"/>
        </w:rPr>
      </w:pPr>
      <w:r>
        <w:rPr>
          <w:rFonts w:ascii="Calibri" w:eastAsia="Times New Roman" w:hAnsi="Calibri" w:cs="Times New Roman"/>
          <w:color w:val="000000"/>
          <w:sz w:val="22"/>
          <w:szCs w:val="20"/>
          <w:lang w:bidi="he-IL"/>
        </w:rPr>
        <w:t xml:space="preserve"> </w:t>
      </w:r>
    </w:p>
    <w:p w14:paraId="4F7808C0" w14:textId="77777777" w:rsidR="00D37431" w:rsidRPr="00D37431" w:rsidRDefault="00D37431" w:rsidP="0033317D">
      <w:pPr>
        <w:jc w:val="center"/>
        <w:rPr>
          <w:rFonts w:ascii="Calibri" w:eastAsia="Times New Roman" w:hAnsi="Calibri" w:cs="Times New Roman"/>
          <w:b/>
          <w:bCs/>
          <w:color w:val="000000"/>
          <w:sz w:val="22"/>
          <w:szCs w:val="20"/>
        </w:rPr>
      </w:pPr>
    </w:p>
    <w:p w14:paraId="4AF47C33" w14:textId="1476F458" w:rsidR="00D37431" w:rsidRPr="00D37431" w:rsidRDefault="00D37431" w:rsidP="0033317D">
      <w:pPr>
        <w:jc w:val="center"/>
        <w:rPr>
          <w:rFonts w:ascii="Cambria" w:eastAsia="Times New Roman" w:hAnsi="Cambria" w:cs="Times New Roman"/>
          <w:b/>
          <w:bCs/>
          <w:color w:val="000000"/>
          <w:sz w:val="28"/>
          <w:szCs w:val="28"/>
        </w:rPr>
      </w:pPr>
      <w:r w:rsidRPr="00D37431">
        <w:rPr>
          <w:rFonts w:ascii="Cambria" w:eastAsia="Times New Roman" w:hAnsi="Cambria" w:cs="Times New Roman"/>
          <w:b/>
          <w:bCs/>
          <w:color w:val="000000"/>
          <w:sz w:val="28"/>
          <w:szCs w:val="28"/>
        </w:rPr>
        <w:t>Welcome</w:t>
      </w:r>
      <w:r w:rsidR="00635BB2">
        <w:rPr>
          <w:rFonts w:ascii="Cambria" w:eastAsia="Times New Roman" w:hAnsi="Cambria" w:cs="Times New Roman"/>
          <w:b/>
          <w:bCs/>
          <w:color w:val="000000"/>
          <w:sz w:val="28"/>
          <w:szCs w:val="28"/>
        </w:rPr>
        <w:t xml:space="preserve"> </w:t>
      </w:r>
      <w:r w:rsidRPr="00D37431">
        <w:rPr>
          <w:rFonts w:ascii="Cambria" w:eastAsia="Times New Roman" w:hAnsi="Cambria" w:cs="Times New Roman"/>
          <w:b/>
          <w:bCs/>
          <w:color w:val="000000"/>
          <w:sz w:val="28"/>
          <w:szCs w:val="28"/>
        </w:rPr>
        <w:t>to</w:t>
      </w:r>
      <w:r w:rsidR="00635BB2">
        <w:rPr>
          <w:rFonts w:ascii="Cambria" w:eastAsia="Times New Roman" w:hAnsi="Cambria" w:cs="Times New Roman"/>
          <w:b/>
          <w:bCs/>
          <w:color w:val="000000"/>
          <w:sz w:val="28"/>
          <w:szCs w:val="28"/>
        </w:rPr>
        <w:t xml:space="preserve"> </w:t>
      </w:r>
      <w:r w:rsidRPr="00D37431">
        <w:rPr>
          <w:rFonts w:ascii="Cambria" w:eastAsia="Times New Roman" w:hAnsi="Cambria" w:cs="Times New Roman"/>
          <w:b/>
          <w:bCs/>
          <w:color w:val="000000"/>
          <w:sz w:val="28"/>
          <w:szCs w:val="28"/>
        </w:rPr>
        <w:t>the</w:t>
      </w:r>
      <w:r w:rsidR="00635BB2">
        <w:rPr>
          <w:rFonts w:ascii="Cambria" w:eastAsia="Times New Roman" w:hAnsi="Cambria" w:cs="Times New Roman"/>
          <w:b/>
          <w:bCs/>
          <w:color w:val="000000"/>
          <w:sz w:val="28"/>
          <w:szCs w:val="28"/>
        </w:rPr>
        <w:t xml:space="preserve"> </w:t>
      </w:r>
      <w:r w:rsidRPr="00D37431">
        <w:rPr>
          <w:rFonts w:ascii="Cambria" w:eastAsia="Times New Roman" w:hAnsi="Cambria" w:cs="Times New Roman"/>
          <w:b/>
          <w:bCs/>
          <w:color w:val="000000"/>
          <w:sz w:val="28"/>
          <w:szCs w:val="28"/>
        </w:rPr>
        <w:t>World</w:t>
      </w:r>
      <w:r w:rsidR="00635BB2">
        <w:rPr>
          <w:rFonts w:ascii="Cambria" w:eastAsia="Times New Roman" w:hAnsi="Cambria" w:cs="Times New Roman"/>
          <w:b/>
          <w:bCs/>
          <w:color w:val="000000"/>
          <w:sz w:val="28"/>
          <w:szCs w:val="28"/>
        </w:rPr>
        <w:t xml:space="preserve"> </w:t>
      </w:r>
      <w:r w:rsidRPr="00D37431">
        <w:rPr>
          <w:rFonts w:ascii="Cambria" w:eastAsia="Times New Roman" w:hAnsi="Cambria" w:cs="Times New Roman"/>
          <w:b/>
          <w:bCs/>
          <w:color w:val="000000"/>
          <w:sz w:val="28"/>
          <w:szCs w:val="28"/>
        </w:rPr>
        <w:t>of</w:t>
      </w:r>
      <w:r w:rsidR="00635BB2">
        <w:rPr>
          <w:rFonts w:ascii="Cambria" w:eastAsia="Times New Roman" w:hAnsi="Cambria" w:cs="Times New Roman"/>
          <w:b/>
          <w:bCs/>
          <w:color w:val="000000"/>
          <w:sz w:val="28"/>
          <w:szCs w:val="28"/>
        </w:rPr>
        <w:t xml:space="preserve"> </w:t>
      </w:r>
      <w:r w:rsidRPr="00D37431">
        <w:rPr>
          <w:rFonts w:ascii="Cambria" w:eastAsia="Times New Roman" w:hAnsi="Cambria" w:cs="Times New Roman"/>
          <w:b/>
          <w:bCs/>
          <w:color w:val="000000"/>
          <w:sz w:val="28"/>
          <w:szCs w:val="28"/>
        </w:rPr>
        <w:t>Remes</w:t>
      </w:r>
      <w:r w:rsidR="00635BB2">
        <w:rPr>
          <w:rFonts w:ascii="Cambria" w:eastAsia="Times New Roman" w:hAnsi="Cambria" w:cs="Times New Roman"/>
          <w:b/>
          <w:bCs/>
          <w:color w:val="000000"/>
          <w:sz w:val="28"/>
          <w:szCs w:val="28"/>
        </w:rPr>
        <w:t xml:space="preserve"> </w:t>
      </w:r>
      <w:r w:rsidRPr="00D37431">
        <w:rPr>
          <w:rFonts w:ascii="Cambria" w:eastAsia="Times New Roman" w:hAnsi="Cambria" w:cs="Times New Roman"/>
          <w:b/>
          <w:bCs/>
          <w:color w:val="000000"/>
          <w:sz w:val="28"/>
          <w:szCs w:val="28"/>
        </w:rPr>
        <w:t>Exegesis</w:t>
      </w:r>
    </w:p>
    <w:p w14:paraId="204D9130" w14:textId="77777777" w:rsidR="00D37431" w:rsidRPr="00D37431" w:rsidRDefault="00D37431" w:rsidP="0033317D">
      <w:pPr>
        <w:jc w:val="both"/>
        <w:rPr>
          <w:rFonts w:ascii="Calibri" w:eastAsia="Times New Roman" w:hAnsi="Calibri" w:cs="Times New Roman"/>
          <w:color w:val="000000"/>
          <w:sz w:val="22"/>
          <w:szCs w:val="20"/>
        </w:rPr>
      </w:pPr>
    </w:p>
    <w:p w14:paraId="5AC79E0D" w14:textId="33CE83B3"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Thirteen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compiled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Rabbi</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Ishmael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Elisha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for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elucidation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Torah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for</w:t>
      </w:r>
      <w:r w:rsidR="00635BB2">
        <w:rPr>
          <w:rFonts w:ascii="Calibri" w:eastAsia="Times New Roman" w:hAnsi="Calibri" w:cs="Times New Roman"/>
          <w:color w:val="000000"/>
          <w:szCs w:val="20"/>
        </w:rPr>
        <w:t xml:space="preserve"> </w:t>
      </w:r>
      <w:r w:rsidRPr="00D37431">
        <w:rPr>
          <w:rFonts w:ascii="Calibri" w:eastAsia="Times New Roman" w:hAnsi="Calibri" w:cs="Calibri"/>
          <w:color w:val="000000"/>
          <w:szCs w:val="20"/>
        </w:rPr>
        <w:t>making</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halakic</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deductions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are,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strictly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speaking,</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mere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amplifications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seven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are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collected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Baraita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Ishmael,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forming</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introduction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Sifra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reading</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w:t>
      </w:r>
      <w:r w:rsidR="00635BB2">
        <w:rPr>
          <w:rFonts w:ascii="Calibri" w:eastAsia="Times New Roman" w:hAnsi="Calibri" w:cs="Calibri"/>
          <w:color w:val="000000"/>
          <w:szCs w:val="20"/>
        </w:rPr>
        <w:t xml:space="preserve"> </w:t>
      </w:r>
      <w:proofErr w:type="gramStart"/>
      <w:r w:rsidRPr="00D37431">
        <w:rPr>
          <w:rFonts w:ascii="Calibri" w:eastAsia="Times New Roman" w:hAnsi="Calibri" w:cs="Calibri"/>
          <w:color w:val="000000"/>
          <w:szCs w:val="20"/>
        </w:rPr>
        <w:t>follows</w:t>
      </w:r>
      <w:proofErr w:type="gramEnd"/>
      <w:r w:rsidRPr="00D37431">
        <w:rPr>
          <w:rFonts w:ascii="Calibri" w:eastAsia="Times New Roman" w:hAnsi="Calibri" w:cs="Calibri"/>
          <w:color w:val="000000"/>
          <w:szCs w:val="20"/>
        </w:rPr>
        <w:t>:</w:t>
      </w:r>
    </w:p>
    <w:p w14:paraId="37073ABB" w14:textId="77777777" w:rsidR="00D37431" w:rsidRPr="00D37431" w:rsidRDefault="00D37431" w:rsidP="0033317D">
      <w:pPr>
        <w:jc w:val="both"/>
        <w:rPr>
          <w:rFonts w:ascii="Calibri" w:eastAsia="Times New Roman" w:hAnsi="Calibri" w:cs="Calibri"/>
          <w:color w:val="000000"/>
          <w:szCs w:val="20"/>
        </w:rPr>
      </w:pPr>
    </w:p>
    <w:p w14:paraId="2B64E1E4" w14:textId="6F87E47B"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b/>
          <w:bCs/>
          <w:color w:val="000000"/>
          <w:szCs w:val="20"/>
        </w:rPr>
        <w:t>1.</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Ḳal</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wa-ḥomer</w:t>
      </w:r>
      <w:r w:rsidRPr="00D37431">
        <w:rPr>
          <w:rFonts w:ascii="Calibri" w:eastAsia="Times New Roman" w:hAnsi="Calibri" w:cs="Calibri"/>
          <w:color w:val="000000"/>
          <w:szCs w:val="20"/>
        </w:rPr>
        <w: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Identical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with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first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p>
    <w:p w14:paraId="583AA604" w14:textId="5CECBD77"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b/>
          <w:bCs/>
          <w:color w:val="000000"/>
          <w:szCs w:val="20"/>
        </w:rPr>
        <w:t>2.</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Gezerah</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shawah</w:t>
      </w:r>
      <w:r w:rsidRPr="00D37431">
        <w:rPr>
          <w:rFonts w:ascii="Calibri" w:eastAsia="Times New Roman" w:hAnsi="Calibri" w:cs="Calibri"/>
          <w:color w:val="000000"/>
          <w:szCs w:val="20"/>
        </w:rPr>
        <w: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Identical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with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second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p>
    <w:p w14:paraId="5CFFDE83" w14:textId="377A56FD"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b/>
          <w:bCs/>
          <w:color w:val="000000"/>
          <w:szCs w:val="20"/>
        </w:rPr>
        <w:t>3.</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Binyan</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ab</w:t>
      </w:r>
      <w:r w:rsidRPr="00D37431">
        <w:rPr>
          <w:rFonts w:ascii="Calibri" w:eastAsia="Times New Roman" w:hAnsi="Calibri" w:cs="Calibri"/>
          <w:color w:val="000000"/>
          <w:szCs w:val="20"/>
        </w:rPr>
        <w: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deduced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single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passage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Scripture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deduced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two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passages.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This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combination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third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fourth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p>
    <w:p w14:paraId="5F08397B" w14:textId="3C0A83DE"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b/>
          <w:bCs/>
          <w:color w:val="000000"/>
          <w:szCs w:val="20"/>
        </w:rPr>
        <w:t>4.</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Kelal</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u-Peraṭ</w:t>
      </w:r>
      <w:r w:rsidRPr="00D37431">
        <w:rPr>
          <w:rFonts w:ascii="Calibri" w:eastAsia="Times New Roman" w:hAnsi="Calibri" w:cs="Calibri"/>
          <w:color w:val="000000"/>
          <w:szCs w:val="20"/>
        </w:rPr>
        <w: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p>
    <w:p w14:paraId="5992011E" w14:textId="3A08ED56"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b/>
          <w:bCs/>
          <w:color w:val="000000"/>
          <w:szCs w:val="20"/>
        </w:rPr>
        <w:t>5.</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u-Peraṭ</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u-kelal</w:t>
      </w:r>
      <w:r w:rsidRPr="00D37431">
        <w:rPr>
          <w:rFonts w:ascii="Calibri" w:eastAsia="Times New Roman" w:hAnsi="Calibri" w:cs="Calibri"/>
          <w:color w:val="000000"/>
          <w:szCs w:val="20"/>
        </w:rPr>
        <w: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p>
    <w:p w14:paraId="5141C925" w14:textId="0C46058D"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b/>
          <w:bCs/>
          <w:color w:val="000000"/>
          <w:szCs w:val="20"/>
        </w:rPr>
        <w:t>6.</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Kelal</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u-Peraṭ</w:t>
      </w:r>
      <w:r w:rsidR="00635BB2">
        <w:rPr>
          <w:rFonts w:ascii="Calibri" w:eastAsia="Times New Roman" w:hAnsi="Calibri" w:cs="Calibri"/>
          <w:b/>
          <w:bCs/>
          <w:color w:val="000000"/>
          <w:szCs w:val="20"/>
        </w:rPr>
        <w:t xml:space="preserve"> </w:t>
      </w:r>
      <w:r w:rsidRPr="00D37431">
        <w:rPr>
          <w:rFonts w:ascii="Calibri" w:eastAsia="Times New Roman" w:hAnsi="Calibri" w:cs="Calibri"/>
          <w:b/>
          <w:bCs/>
          <w:color w:val="000000"/>
          <w:szCs w:val="20"/>
        </w:rPr>
        <w:t>u-kelal</w:t>
      </w:r>
      <w:r w:rsidRPr="00D37431">
        <w:rPr>
          <w:rFonts w:ascii="Calibri" w:eastAsia="Times New Roman" w:hAnsi="Calibri" w:cs="Calibri"/>
          <w:color w:val="000000"/>
          <w:szCs w:val="20"/>
        </w:rPr>
        <w: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p>
    <w:p w14:paraId="63CE63D6" w14:textId="53EB90D0"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7.</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which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requires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elucidation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which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requires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elucidation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p>
    <w:p w14:paraId="7FD8E8F2" w14:textId="354705EB"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8.</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implied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excepted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for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pedagogic</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purposes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elucidates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well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p>
    <w:p w14:paraId="3F6D94CF" w14:textId="010D36E9"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9.</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implied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excepted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account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special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regulation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which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corresponds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concept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thus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isolated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decrease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rather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than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increase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rigidity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application.</w:t>
      </w:r>
    </w:p>
    <w:p w14:paraId="69F29DA4" w14:textId="1B899332"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10.</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implied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excepted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account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some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other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special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regulation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which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does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not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correspond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concept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thus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isolated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either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decrease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increase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rigidity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application.</w:t>
      </w:r>
    </w:p>
    <w:p w14:paraId="1B96919E" w14:textId="7CCC0D67"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11.</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implied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excepted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account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new</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reversed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decision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can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referred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only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case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passage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under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consideration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makes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explicit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reference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it.</w:t>
      </w:r>
    </w:p>
    <w:p w14:paraId="7A5D2998" w14:textId="74E0AB11"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12.</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Deduction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from</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context.</w:t>
      </w:r>
    </w:p>
    <w:p w14:paraId="6311AC32" w14:textId="5B5545EB"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13.</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When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two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Biblical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passages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contradict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each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other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contradiction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question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must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solved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reference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third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passage.</w:t>
      </w:r>
    </w:p>
    <w:p w14:paraId="3807DD4C" w14:textId="77777777" w:rsidR="00D37431" w:rsidRPr="00D37431" w:rsidRDefault="00D37431" w:rsidP="0033317D">
      <w:pPr>
        <w:jc w:val="both"/>
        <w:rPr>
          <w:rFonts w:ascii="Calibri" w:eastAsia="Times New Roman" w:hAnsi="Calibri" w:cs="Calibri"/>
          <w:color w:val="000000"/>
          <w:szCs w:val="20"/>
        </w:rPr>
      </w:pPr>
    </w:p>
    <w:p w14:paraId="20C16C00" w14:textId="43346402" w:rsidR="00D37431" w:rsidRPr="00D37431" w:rsidRDefault="00D37431" w:rsidP="0033317D">
      <w:pPr>
        <w:jc w:val="both"/>
        <w:rPr>
          <w:rFonts w:ascii="Calibri" w:eastAsia="Times New Roman" w:hAnsi="Calibri" w:cs="Calibri"/>
          <w:color w:val="000000"/>
          <w:szCs w:val="20"/>
        </w:rPr>
      </w:pP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seven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eleven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are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formed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subdivision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fifth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twelve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corresponds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seventh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but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amplified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certain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particulars;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thirteen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does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not</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occur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while,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other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sixth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Hillel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omitted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by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Ishmael.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With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regard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their</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application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in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general.</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These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rules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are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found</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also</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on</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the</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morning</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prayers</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of</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any</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Jewish</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Orthodox</w:t>
      </w:r>
      <w:r w:rsidR="00635BB2">
        <w:rPr>
          <w:rFonts w:ascii="Calibri" w:eastAsia="Times New Roman" w:hAnsi="Calibri" w:cs="Calibri"/>
          <w:color w:val="000000"/>
          <w:szCs w:val="20"/>
        </w:rPr>
        <w:t xml:space="preserve"> </w:t>
      </w:r>
      <w:r w:rsidRPr="00D37431">
        <w:rPr>
          <w:rFonts w:ascii="Calibri" w:eastAsia="Times New Roman" w:hAnsi="Calibri" w:cs="Calibri"/>
          <w:color w:val="000000"/>
          <w:szCs w:val="20"/>
        </w:rPr>
        <w:t>Siddur.</w:t>
      </w:r>
    </w:p>
    <w:p w14:paraId="3759091A" w14:textId="77777777" w:rsidR="00D37431" w:rsidRPr="00D37431" w:rsidRDefault="00D37431" w:rsidP="0033317D">
      <w:pPr>
        <w:pBdr>
          <w:bottom w:val="double" w:sz="4" w:space="1" w:color="auto"/>
        </w:pBdr>
        <w:jc w:val="both"/>
        <w:rPr>
          <w:rFonts w:ascii="Calibri" w:eastAsia="Times New Roman" w:hAnsi="Calibri" w:cs="Calibri"/>
          <w:color w:val="000000"/>
          <w:sz w:val="22"/>
        </w:rPr>
      </w:pPr>
    </w:p>
    <w:p w14:paraId="6DFAA7D9" w14:textId="05ED1D16" w:rsidR="00A91A36" w:rsidRPr="00A91A36" w:rsidRDefault="00A91A36" w:rsidP="002B6330">
      <w:pPr>
        <w:tabs>
          <w:tab w:val="left" w:pos="2415"/>
        </w:tabs>
        <w:rPr>
          <w:rFonts w:ascii="Cambria" w:eastAsia="Times New Roman" w:hAnsi="Cambria" w:cs="Calibri"/>
          <w:color w:val="000000"/>
          <w:sz w:val="22"/>
          <w:lang w:bidi="he-IL"/>
        </w:rPr>
      </w:pPr>
      <w:r w:rsidRPr="00A91A36">
        <w:rPr>
          <w:rFonts w:ascii="Cambria" w:eastAsia="Times New Roman" w:hAnsi="Cambria" w:cs="Calibri"/>
          <w:b/>
          <w:bCs/>
          <w:color w:val="000000"/>
          <w:sz w:val="28"/>
          <w:szCs w:val="28"/>
          <w:lang w:bidi="he-IL"/>
        </w:rPr>
        <w:t>Rashi</w:t>
      </w:r>
      <w:r w:rsidR="00635BB2">
        <w:rPr>
          <w:rFonts w:ascii="Cambria" w:eastAsia="Times New Roman" w:hAnsi="Cambria" w:cs="Calibri"/>
          <w:b/>
          <w:bCs/>
          <w:color w:val="000000"/>
          <w:sz w:val="28"/>
          <w:szCs w:val="28"/>
          <w:lang w:bidi="he-IL"/>
        </w:rPr>
        <w:t xml:space="preserve"> </w:t>
      </w:r>
      <w:r w:rsidRPr="00A91A36">
        <w:rPr>
          <w:rFonts w:ascii="Cambria" w:eastAsia="Times New Roman" w:hAnsi="Cambria" w:cs="Calibri"/>
          <w:b/>
          <w:bCs/>
          <w:color w:val="000000"/>
          <w:sz w:val="28"/>
          <w:szCs w:val="28"/>
          <w:lang w:bidi="he-IL"/>
        </w:rPr>
        <w:t>Commentary</w:t>
      </w:r>
      <w:r w:rsidR="00635BB2">
        <w:rPr>
          <w:rFonts w:ascii="Cambria" w:eastAsia="Times New Roman" w:hAnsi="Cambria" w:cs="Calibri"/>
          <w:b/>
          <w:bCs/>
          <w:color w:val="000000"/>
          <w:sz w:val="28"/>
          <w:szCs w:val="28"/>
          <w:lang w:bidi="he-IL"/>
        </w:rPr>
        <w:t xml:space="preserve"> </w:t>
      </w:r>
      <w:r w:rsidRPr="00A91A36">
        <w:rPr>
          <w:rFonts w:ascii="Cambria" w:eastAsia="Times New Roman" w:hAnsi="Cambria" w:cs="Calibri"/>
          <w:b/>
          <w:bCs/>
          <w:color w:val="000000"/>
          <w:sz w:val="28"/>
          <w:szCs w:val="28"/>
          <w:lang w:bidi="he-IL"/>
        </w:rPr>
        <w:t>for:</w:t>
      </w:r>
      <w:r w:rsidR="00635BB2">
        <w:rPr>
          <w:rFonts w:ascii="Cambria" w:eastAsia="Times New Roman" w:hAnsi="Cambria" w:cs="Calibri"/>
          <w:b/>
          <w:bCs/>
          <w:color w:val="000000"/>
          <w:sz w:val="28"/>
          <w:szCs w:val="28"/>
          <w:lang w:bidi="he-IL"/>
        </w:rPr>
        <w:t xml:space="preserve"> </w:t>
      </w:r>
      <w:r w:rsidRPr="00A91A36">
        <w:rPr>
          <w:rFonts w:ascii="Cambria" w:eastAsia="Times New Roman" w:hAnsi="Cambria" w:cs="Times New Roman"/>
          <w:b/>
          <w:bCs/>
          <w:color w:val="000000"/>
          <w:sz w:val="28"/>
          <w:szCs w:val="28"/>
          <w:cs/>
          <w:lang w:bidi="he-IL"/>
        </w:rPr>
        <w:t>‎</w:t>
      </w:r>
      <w:r w:rsidR="00635BB2">
        <w:rPr>
          <w:rFonts w:ascii="Cambria" w:eastAsia="Times New Roman" w:hAnsi="Cambria" w:cs="Calibri"/>
          <w:b/>
          <w:bCs/>
          <w:color w:val="000000"/>
          <w:sz w:val="28"/>
          <w:szCs w:val="28"/>
          <w:lang w:val="en-AU" w:bidi="he-IL"/>
        </w:rPr>
        <w:t xml:space="preserve"> </w:t>
      </w:r>
      <w:r w:rsidRPr="00A91A36">
        <w:rPr>
          <w:rFonts w:ascii="Cambria" w:eastAsia="Times New Roman" w:hAnsi="Cambria" w:cs="Calibri"/>
          <w:b/>
          <w:bCs/>
          <w:color w:val="000000"/>
          <w:sz w:val="28"/>
          <w:szCs w:val="28"/>
          <w:lang w:val="en-AU" w:bidi="he-IL"/>
        </w:rPr>
        <w:t>Shemot</w:t>
      </w:r>
      <w:r w:rsidR="00635BB2">
        <w:rPr>
          <w:rFonts w:ascii="Cambria" w:eastAsia="Times New Roman" w:hAnsi="Cambria" w:cs="Calibri"/>
          <w:b/>
          <w:bCs/>
          <w:color w:val="000000"/>
          <w:sz w:val="28"/>
          <w:szCs w:val="28"/>
          <w:lang w:val="en-AU" w:bidi="he-IL"/>
        </w:rPr>
        <w:t xml:space="preserve"> </w:t>
      </w:r>
      <w:r w:rsidRPr="00A91A36">
        <w:rPr>
          <w:rFonts w:ascii="Cambria" w:eastAsia="Times New Roman" w:hAnsi="Cambria" w:cs="Calibri"/>
          <w:b/>
          <w:bCs/>
          <w:color w:val="000000"/>
          <w:sz w:val="28"/>
          <w:szCs w:val="28"/>
          <w:lang w:val="en-AU" w:bidi="he-IL"/>
        </w:rPr>
        <w:t>(Exod</w:t>
      </w:r>
      <w:r w:rsidR="00CB6350">
        <w:rPr>
          <w:rFonts w:ascii="Cambria" w:eastAsia="Times New Roman" w:hAnsi="Cambria" w:cs="Calibri"/>
          <w:b/>
          <w:bCs/>
          <w:color w:val="000000"/>
          <w:sz w:val="28"/>
          <w:szCs w:val="28"/>
          <w:lang w:val="en-AU" w:bidi="he-IL"/>
        </w:rPr>
        <w:t>us</w:t>
      </w:r>
      <w:r w:rsidRPr="00A91A36">
        <w:rPr>
          <w:rFonts w:ascii="Cambria" w:eastAsia="Times New Roman" w:hAnsi="Cambria" w:cs="Calibri"/>
          <w:b/>
          <w:bCs/>
          <w:color w:val="000000"/>
          <w:sz w:val="28"/>
          <w:szCs w:val="28"/>
          <w:lang w:val="en-AU" w:bidi="he-IL"/>
        </w:rPr>
        <w:t>)</w:t>
      </w:r>
      <w:r w:rsidR="00635BB2">
        <w:rPr>
          <w:rFonts w:ascii="Cambria" w:eastAsia="Times New Roman" w:hAnsi="Cambria" w:cs="Calibri"/>
          <w:b/>
          <w:bCs/>
          <w:color w:val="000000"/>
          <w:sz w:val="28"/>
          <w:szCs w:val="28"/>
          <w:lang w:val="en-AU" w:bidi="he-IL"/>
        </w:rPr>
        <w:t xml:space="preserve"> </w:t>
      </w:r>
      <w:r w:rsidRPr="00A91A36">
        <w:rPr>
          <w:rFonts w:ascii="Cambria" w:eastAsia="Times New Roman" w:hAnsi="Cambria" w:cs="Calibri"/>
          <w:b/>
          <w:bCs/>
          <w:color w:val="000000"/>
          <w:sz w:val="28"/>
          <w:szCs w:val="28"/>
          <w:lang w:val="en-AU" w:bidi="he-IL"/>
        </w:rPr>
        <w:t>13:1</w:t>
      </w:r>
      <w:r w:rsidR="00635BB2">
        <w:rPr>
          <w:rFonts w:ascii="Cambria" w:eastAsia="Times New Roman" w:hAnsi="Cambria" w:cs="Calibri"/>
          <w:b/>
          <w:bCs/>
          <w:color w:val="000000"/>
          <w:sz w:val="28"/>
          <w:szCs w:val="28"/>
          <w:lang w:val="en-AU" w:bidi="he-IL"/>
        </w:rPr>
        <w:t xml:space="preserve"> </w:t>
      </w:r>
      <w:r w:rsidRPr="00A91A36">
        <w:rPr>
          <w:rFonts w:ascii="Cambria" w:eastAsia="Times New Roman" w:hAnsi="Cambria" w:cs="Calibri"/>
          <w:b/>
          <w:bCs/>
          <w:color w:val="000000"/>
          <w:sz w:val="28"/>
          <w:szCs w:val="28"/>
          <w:lang w:val="en-AU" w:bidi="he-IL"/>
        </w:rPr>
        <w:t>–</w:t>
      </w:r>
      <w:r w:rsidR="00635BB2">
        <w:rPr>
          <w:rFonts w:ascii="Cambria" w:eastAsia="Times New Roman" w:hAnsi="Cambria" w:cs="Calibri"/>
          <w:b/>
          <w:bCs/>
          <w:color w:val="000000"/>
          <w:sz w:val="28"/>
          <w:szCs w:val="28"/>
          <w:lang w:val="en-AU" w:bidi="he-IL"/>
        </w:rPr>
        <w:t xml:space="preserve"> </w:t>
      </w:r>
      <w:r w:rsidRPr="00A91A36">
        <w:rPr>
          <w:rFonts w:ascii="Cambria" w:eastAsia="Times New Roman" w:hAnsi="Cambria" w:cs="Calibri"/>
          <w:b/>
          <w:bCs/>
          <w:color w:val="000000"/>
          <w:sz w:val="28"/>
          <w:szCs w:val="28"/>
          <w:lang w:val="en-AU" w:bidi="he-IL"/>
        </w:rPr>
        <w:t>14:14</w:t>
      </w:r>
    </w:p>
    <w:p w14:paraId="44063428" w14:textId="5FF77BD5" w:rsidR="00A91A36" w:rsidRPr="00A91A36" w:rsidRDefault="00635BB2" w:rsidP="0033317D">
      <w:pPr>
        <w:jc w:val="both"/>
        <w:rPr>
          <w:rFonts w:asciiTheme="minorHAnsi" w:eastAsia="Times New Roman" w:hAnsiTheme="minorHAnsi" w:cstheme="minorHAnsi"/>
          <w:color w:val="000000"/>
          <w:sz w:val="22"/>
          <w:lang w:bidi="he-IL"/>
        </w:rPr>
      </w:pPr>
      <w:r>
        <w:rPr>
          <w:rFonts w:eastAsia="Times New Roman" w:cs="Times New Roman"/>
          <w:color w:val="000000"/>
          <w:sz w:val="22"/>
          <w:lang w:val="en-AU" w:bidi="he-IL"/>
        </w:rPr>
        <w:t xml:space="preserve"> </w:t>
      </w:r>
    </w:p>
    <w:p w14:paraId="3D0BB3FB" w14:textId="1FED73E5"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every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one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that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opens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womb</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פֶּטֶר</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כָּל-רֶחֶם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opened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womb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Pr="00A91A36">
        <w:rPr>
          <w:rFonts w:asciiTheme="minorHAnsi" w:eastAsia="Times New Roman" w:hAnsiTheme="minorHAnsi" w:cstheme="minorHAnsi"/>
          <w:color w:val="000000"/>
          <w:sz w:val="22"/>
          <w:rtl/>
          <w:lang w:bidi="he-IL"/>
        </w:rPr>
        <w:t>פֶּטֶר</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open]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beginning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strife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letting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(פּוֹטֵר)</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(Prov.</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17:14);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יַפְטִירוּ</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בְשָׂפָה</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open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lips”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22:8).-[from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targumim]</w:t>
      </w:r>
    </w:p>
    <w:p w14:paraId="050468AC" w14:textId="263CB8DA"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53042B6" w14:textId="5EDB37C6"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Mine</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Myself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acquired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smiting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firstborn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777C0ABE" w14:textId="2558A8A0"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CB517ED" w14:textId="3F03C585"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Remember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This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teaches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us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that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mention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Exodus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from</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Egypt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daily</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7A63D781" w14:textId="0F6018BC"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34F6C2B" w14:textId="155B224C"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in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month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spring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month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editions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month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loving-kindness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bestowed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took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month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suitable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neither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takes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prisoners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opportune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time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(בַּכּוֹשָׁרוֹת)</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68:7),</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month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suited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(כָּשֵׁר)</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78F594A5" w14:textId="7074EF93"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05474C8" w14:textId="37E3CEC2"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5</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into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Canaanites,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etc.</w:t>
      </w:r>
      <w:r w:rsidRPr="00A91A36">
        <w:rPr>
          <w:rFonts w:asciiTheme="minorHAnsi" w:eastAsia="Times New Roman" w:hAnsiTheme="minorHAnsi" w:cstheme="minorHAnsi"/>
          <w:color w:val="000000"/>
          <w:sz w:val="22"/>
          <w:lang w:bidi="he-IL"/>
        </w:rPr>
        <w:t>-</w:t>
      </w:r>
      <w:r w:rsidRPr="00A91A36">
        <w:rPr>
          <w:rFonts w:asciiTheme="minorHAnsi" w:eastAsia="Times New Roman" w:hAnsiTheme="minorHAnsi" w:cstheme="minorHAnsi"/>
          <w:b/>
          <w:bCs/>
          <w:color w:val="000000"/>
          <w:sz w:val="22"/>
          <w:shd w:val="clear" w:color="auto" w:fill="FFFF00"/>
          <w:lang w:bidi="he-IL"/>
        </w:rPr>
        <w:t>Although</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[Scripture]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enumerated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[here]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only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five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nations,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means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all</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seven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nations],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for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all</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included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[term]</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Canaanites</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[even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though]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families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Canaan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name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Canaanite.-[from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Tanchuma,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12]</w:t>
      </w:r>
    </w:p>
    <w:p w14:paraId="4310D36E" w14:textId="7337C726"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78BF455" w14:textId="71D5B32E"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swore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forefathers,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etc.</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Abraham,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covenant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Abram,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given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15:18);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Isaac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“Sojourn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give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oath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Abraham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father]”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26:3);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Jacob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lying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give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28:13).-[from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4F295325" w14:textId="17240DEA"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F678C6D" w14:textId="2B0AD0D5"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flowing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with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milk</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honey</w:t>
      </w:r>
      <w:r w:rsidRPr="00A91A36">
        <w:rPr>
          <w:rFonts w:asciiTheme="minorHAnsi" w:eastAsia="Times New Roman" w:hAnsiTheme="minorHAnsi" w:cstheme="minorHAnsi"/>
          <w:color w:val="000000"/>
          <w:sz w:val="22"/>
          <w:lang w:bidi="he-IL"/>
        </w:rPr>
        <w:t>-</w:t>
      </w:r>
      <w:r w:rsidRPr="00A91A36">
        <w:rPr>
          <w:rFonts w:asciiTheme="minorHAnsi" w:eastAsia="Times New Roman" w:hAnsiTheme="minorHAnsi" w:cstheme="minorHAnsi"/>
          <w:b/>
          <w:bCs/>
          <w:color w:val="000000"/>
          <w:sz w:val="22"/>
          <w:shd w:val="clear" w:color="auto" w:fill="FFFF00"/>
          <w:lang w:bidi="he-IL"/>
        </w:rPr>
        <w:t>Milk</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flows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from</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goats’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[udders],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honey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flows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from</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dates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figs</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Kethuboth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111b]</w:t>
      </w:r>
    </w:p>
    <w:p w14:paraId="42833792" w14:textId="13D8573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EF7AD30" w14:textId="1459EB53"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service</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Passover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sacrifice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96a,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d’Rabbi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Shimon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Yochai).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already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(12:25):</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enter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keep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service],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etc.”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repeat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newly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introduced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former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chapter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(12:26),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service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refers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wicked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excludes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himself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community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refers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teaches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yourself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initiate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discourse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words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Aggadah,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draw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interest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draw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heart].-[from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18:14]</w:t>
      </w:r>
    </w:p>
    <w:p w14:paraId="3EBBD96A" w14:textId="5FBF559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7907C38" w14:textId="02425A97"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Because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order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fulfill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commandments,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[commandments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Passover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sacrifice,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matzah,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bitter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herbs.-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Jonathan,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Passover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Haggadah]</w:t>
      </w:r>
    </w:p>
    <w:p w14:paraId="0CFA397A" w14:textId="1C0BF26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67BBB95" w14:textId="5229A9AC"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Lord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did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for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me</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alluded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reply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wicked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worthy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redeemed.-[from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03D8412A" w14:textId="1141DCF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A488974" w14:textId="69288950"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9</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shall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sign</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sign.-[from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Jonathan]</w:t>
      </w:r>
    </w:p>
    <w:p w14:paraId="6BCDEC86" w14:textId="59C92961"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5F7B229" w14:textId="2CD37A62"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upon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remembrance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between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eyes</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write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passages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1:10</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11:16]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bind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arm.</w:t>
      </w:r>
    </w:p>
    <w:p w14:paraId="1A7AB4E0" w14:textId="61BFA4AC"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079B104" w14:textId="5A73B2FE"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upon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hand</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left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Therefore,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second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section,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יָדְכָה</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written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full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spelling,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explain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(יָד)</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weaker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(כֵּהָה)</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37b]</w:t>
      </w:r>
    </w:p>
    <w:p w14:paraId="0788D6C6" w14:textId="4A4A7A2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7A42832" w14:textId="305751A0"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10</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from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year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year</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מִיָמִים</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יָמִימָה</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year.-[from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Onkelos].</w:t>
      </w:r>
    </w:p>
    <w:p w14:paraId="5FA6DDD4" w14:textId="49AA709E"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F98FBCA" w14:textId="49518D3A"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come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pass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when…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bring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Pr="00A91A36">
        <w:rPr>
          <w:rFonts w:asciiTheme="minorHAnsi" w:eastAsia="Times New Roman" w:hAnsiTheme="minorHAnsi" w:cstheme="minorHAnsi"/>
          <w:color w:val="000000"/>
          <w:sz w:val="22"/>
          <w:lang w:bidi="he-IL"/>
        </w:rPr>
        <w:t>-Some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Sages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learned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firstborn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born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desert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sanctified.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rules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sanctified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explains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“entry”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fulfill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commandment]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desert,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merit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fulfill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Bechoroth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4b]</w:t>
      </w:r>
    </w:p>
    <w:p w14:paraId="4B002BD4" w14:textId="1E37EC77"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09E4DBD" w14:textId="5D78641D"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swore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bring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raised,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etc.”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6:8).-[from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341930D0" w14:textId="6359B1EB"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5727DA5" w14:textId="7BF46589"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given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inheritance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forefathers.-[from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544AF3DD" w14:textId="0DFB0D7B"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A7A45B7" w14:textId="4746AF6D"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That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shall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give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over</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וְהַעֲבַרְתָּ</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expression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separation,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states: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give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(וְהַעֲבַרְתֶּם)</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inheritance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daughter”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(Num.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27:8).-[from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1FD174EB" w14:textId="506E8BE2"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17F2361" w14:textId="4582D588"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every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miscarriage</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שֶׁגֶר</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aborted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fetus,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ejected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(שֶֽשָגַּרְתּוֹ)</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before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time.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text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teaches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regards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freeing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follows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fetus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aborted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called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שֶׁגֶר</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offspring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(שְׁגַר)</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cattle”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7:13),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teach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aborted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fetus,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already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“whatever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opens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womb.”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firstborn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unclean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animal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explained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elsewhere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cattle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flocks”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15:19).</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another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explain: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give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whatever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opens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womb,”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text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speaks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firstborn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man.-[from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457D0912" w14:textId="79A48706"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8D1C04B" w14:textId="51C62097"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firstborn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donkey</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firstborn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unclean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animals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This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biblical</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edict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[decreed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that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firstling</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donkey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redeemed]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because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firstborn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Egyptians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were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likened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donkeys</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Moreover,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donkeys]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assisted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departure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single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donkeys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laden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silver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Egyptians.-[from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5b]</w:t>
      </w:r>
    </w:p>
    <w:p w14:paraId="51CAE565" w14:textId="14505C1C"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FCF3FF6" w14:textId="2B67D231"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shall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redeem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with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lamb</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must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give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lamb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kohen.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firstborn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donkey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permitted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lamb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ordinary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property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unconsecrated]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kohen.-[from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9a,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lamb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sanctity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kohen.]</w:t>
      </w:r>
    </w:p>
    <w:p w14:paraId="7CD5AC43" w14:textId="5421EFDE"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C3E75C2" w14:textId="5A11BD3A"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shall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decapitate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it</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decapitates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cleaver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behind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kills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13a).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caused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kohen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lose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money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neglecting</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give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him</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redemption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lamb].</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Therefore,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must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lose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own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money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decapitating</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donkey].</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10b]</w:t>
      </w:r>
    </w:p>
    <w:p w14:paraId="73387136" w14:textId="771ACD24"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75C075F" w14:textId="1E8590FA"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every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firstborn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man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among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sons,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shall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redeem</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redemption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[price]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established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elsewhere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(Num.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18:16)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selas.</w:t>
      </w:r>
    </w:p>
    <w:p w14:paraId="0093B0F1" w14:textId="70C706C3"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CF7B078" w14:textId="1B3F2333"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if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son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asks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future</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מָחָר</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.מָחָר</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sometimes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מָחָר</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sometimes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time,”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time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מָחָר</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might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(Josh.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22:24),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refers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Reuben.-[from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0539B7CD" w14:textId="15BC419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24CE800" w14:textId="5B83CB62"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“What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question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simple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[referred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Haggadah,]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pose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question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depth,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general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question: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Elsewhere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testimonies,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statutes,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judgments,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etc.?”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6:20).</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question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Torah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spoke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regarding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wicked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12:26),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understand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13:8),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general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[question],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manner.-[from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Yerushalmi,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10:4]</w:t>
      </w:r>
    </w:p>
    <w:p w14:paraId="2B6D0824" w14:textId="2AAD9C1B"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0DE1324" w14:textId="34066F3F"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for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ornaments-Heb.</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color w:val="000000"/>
          <w:sz w:val="22"/>
          <w:rtl/>
          <w:lang w:bidi="he-IL"/>
        </w:rPr>
        <w:t>וּלְטוֹטָפֽת</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tefillin.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[composed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compartments,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called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טֽטָפֽת</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טט</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Coptic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two,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פת</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Afriki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(Phrygian)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two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34b)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2+2=4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boxes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tefillin].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Menachem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(Machbereth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Menachem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99),</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however,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classified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]טוֹטָפֽת[</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“Speak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(הַטֵף)</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south”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(Ezek.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21:2)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“Preach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(אַל-תַּטִּיפוּ)</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(Micah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expression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speech,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remembrance”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13:9),</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whoever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tefillin]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bound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between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eyes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recall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miracle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speak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p>
    <w:p w14:paraId="3290F930" w14:textId="2BEA327C"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EB4673F" w14:textId="6B6E39E6"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17</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came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pass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when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let...that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God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did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not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lead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וְלֽא-נָחָם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(נְחֵה)</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people”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32:34)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walk,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(תִּנְחֶה)</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(Prov.</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6:22).</w:t>
      </w:r>
    </w:p>
    <w:p w14:paraId="69E9E0A8" w14:textId="43EC0BAD"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C5C8823" w14:textId="7012034F"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for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was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near</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easy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many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aggadic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midrashim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[regarding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p>
    <w:p w14:paraId="14DF9144" w14:textId="25A8BE77"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FD49C6B" w14:textId="5A1C33D6"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when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see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instance,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Amalekites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Canaanites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descended,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etc.”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(Num.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14:45).</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direct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route,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around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circuitous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route,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appoint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leader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(Num.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14:4),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much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planned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direct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route?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[According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sequence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headings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appear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transposed.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Mizrachi,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Aryeh,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Minchath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Yehudah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correct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solution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problem.]</w:t>
      </w:r>
    </w:p>
    <w:p w14:paraId="7A818FFB" w14:textId="48BC1AC7"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77D8B97" w14:textId="4D979E14"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Lest...reconsider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[second]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thoughts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fact]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left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think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returning.</w:t>
      </w:r>
    </w:p>
    <w:p w14:paraId="0660FFFE" w14:textId="094C2E61"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2496879" w14:textId="069C8A0E"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led...around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around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direct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route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circuitous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route.</w:t>
      </w:r>
    </w:p>
    <w:p w14:paraId="6539C272" w14:textId="5BE80CB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3E57D1B" w14:textId="755C0440"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Red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Sea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סוּף</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יַם-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לְיַם-סוּף</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סוּף</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marsh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reeds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grow,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marsh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(בַּסוּף)</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“reeds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rushes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(וַסוּף)</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19:6).</w:t>
      </w:r>
    </w:p>
    <w:p w14:paraId="45FD7204" w14:textId="5ABCCC3C"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70BCB03" w14:textId="43D0C1B0"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חֲמֻשִׁים</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.וַחֲמֻשִׁים</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context]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around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desert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[circuitously],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caused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around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through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civilization,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provide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themselves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everything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needed,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person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travels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place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place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intends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purchase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whatever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travels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distance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desert,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must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prepare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necessities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himself.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written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clarify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matter,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wonder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weapons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Amalek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Sihon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Midian,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smote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point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Rashi])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cross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(חֲמֻשִׁים)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(Josh.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1:14).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Onkelos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rendered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מְזָרְזִין</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rendered: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(וְזָרֵיז)</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trained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14:14).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Another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interpretation:</w:t>
      </w:r>
      <w:r w:rsidR="00635BB2">
        <w:rPr>
          <w:rFonts w:asciiTheme="minorHAnsi" w:eastAsia="Times New Roman" w:hAnsiTheme="minorHAnsi" w:cstheme="minorHAnsi"/>
          <w:b/>
          <w:bCs/>
          <w:color w:val="000000"/>
          <w:sz w:val="22"/>
          <w:shd w:val="clear" w:color="auto" w:fill="FFFF00"/>
          <w:lang w:bidi="he-IL"/>
        </w:rPr>
        <w:t xml:space="preserve"> </w:t>
      </w:r>
      <w:r w:rsidR="00635BB2">
        <w:rPr>
          <w:rFonts w:asciiTheme="minorHAnsi" w:eastAsia="Times New Roman" w:hAnsiTheme="minorHAnsi" w:cstheme="minorHAnsi"/>
          <w:color w:val="000000"/>
          <w:sz w:val="22"/>
          <w:shd w:val="clear" w:color="auto" w:fill="FFFF00"/>
          <w:lang w:bidi="he-IL"/>
        </w:rPr>
        <w:t xml:space="preserve"> </w:t>
      </w:r>
      <w:r w:rsidRPr="00A91A36">
        <w:rPr>
          <w:rFonts w:asciiTheme="minorHAnsi" w:eastAsia="Times New Roman" w:hAnsiTheme="minorHAnsi" w:cstheme="minorHAnsi"/>
          <w:color w:val="000000"/>
          <w:sz w:val="22"/>
          <w:shd w:val="clear" w:color="auto" w:fill="FFFF00"/>
          <w:rtl/>
          <w:lang w:bidi="he-IL"/>
        </w:rPr>
        <w:t>חֲמֻשִׁים</w:t>
      </w:r>
      <w:r w:rsidRPr="00A91A36">
        <w:rPr>
          <w:rFonts w:asciiTheme="minorHAnsi" w:eastAsia="Times New Roman" w:hAnsiTheme="minorHAnsi" w:cstheme="minorHAnsi"/>
          <w:b/>
          <w:bCs/>
          <w:color w:val="000000"/>
          <w:sz w:val="22"/>
          <w:shd w:val="clear" w:color="auto" w:fill="FFFF00"/>
          <w:lang w:bidi="he-IL"/>
        </w:rPr>
        <w:t>means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“divided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five,”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[meaning]</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that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one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out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five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color w:val="000000"/>
          <w:sz w:val="22"/>
          <w:shd w:val="clear" w:color="auto" w:fill="FFFF00"/>
          <w:rtl/>
          <w:lang w:bidi="he-IL"/>
        </w:rPr>
        <w:t>(חֲמִֽשִֵה)</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[Israelites]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went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out,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four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fifths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[lit.,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parts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people]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died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during</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three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days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darkness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Rashi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10:22].-[from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Tanchuma,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Beshallach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w:t>
      </w:r>
    </w:p>
    <w:p w14:paraId="0A77F77A" w14:textId="2910CD46"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75DBE71" w14:textId="406BDC9F"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19</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for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adjured</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הַֽשְבֵּעַ</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הִֽשְבִּיעַ</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double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expression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indicates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[Joseph]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brothers]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carry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Canaan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immediately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Jacob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Joseph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ruler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ability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sons-the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Therefore,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redeemed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carry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225FB498" w14:textId="45909FFA"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C9FDFE5" w14:textId="34C0F92C"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shall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bring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up</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bones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from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here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with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brothers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swear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manner.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bones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progenitors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tribes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brought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2C5D2245" w14:textId="7C1C1830"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BF86EE3" w14:textId="60F4EC90"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20</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They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traveled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from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Succoth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second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Rameses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Succoth.</w:t>
      </w:r>
    </w:p>
    <w:p w14:paraId="54C2A852" w14:textId="1A85DF6D"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AC031EC" w14:textId="7EA8F555"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21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cause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lead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לַנְחֽתָם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“lammed”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vowelized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“pattach,”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equivalent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לְהַנְחֽתָם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(לַראֽתְכֶם)</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1:33),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לְהַרְאֽתְכֶם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(לְהַנְחֽתָם)</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through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messenger.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messenger?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pillar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cloud,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blessed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glory,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before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In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case,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was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pillar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cloud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that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prepared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that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could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for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would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travel</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pillar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cloud,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pillar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cloud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was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not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[meant]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provide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light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but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direct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them</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way.</w:t>
      </w:r>
    </w:p>
    <w:p w14:paraId="4A48064C" w14:textId="3F93C24A"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8266A19" w14:textId="046F5F09"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22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did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not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move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away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blessed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pillar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cloud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pillar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night.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[This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verse]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tells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that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pillar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cloud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transmitted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[its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light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pillar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pillar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fire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transmitted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[its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light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pillar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cloud,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for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while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one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had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not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yet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set,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other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one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would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rise.-[</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23b]</w:t>
      </w:r>
      <w:r w:rsidR="00635BB2">
        <w:rPr>
          <w:rFonts w:asciiTheme="minorHAnsi" w:eastAsia="Times New Roman" w:hAnsiTheme="minorHAnsi" w:cstheme="minorHAnsi"/>
          <w:color w:val="000000"/>
          <w:sz w:val="22"/>
          <w:lang w:bidi="he-IL"/>
        </w:rPr>
        <w:t xml:space="preserve"> </w:t>
      </w:r>
    </w:p>
    <w:p w14:paraId="04C12EC8" w14:textId="1B1BFE80"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22C5F24" w14:textId="28CCBB0D"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Chapter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14</w:t>
      </w:r>
    </w:p>
    <w:p w14:paraId="7B4A8931" w14:textId="53C989CE"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57E27F1" w14:textId="7A75C6B4"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let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turn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back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approached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nearer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during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entire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order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mislead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astray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14:3).</w:t>
      </w:r>
    </w:p>
    <w:p w14:paraId="03CF4529" w14:textId="3BEF1C6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19CEC11" w14:textId="301D02A5"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encamp</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front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Pi-</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hahiroth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Pithom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cities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built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1:11],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called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Pi-hahiroth,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(בְּנֵי</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חוֹרִין)</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Hiroth]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two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high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upright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rocks,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valley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between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called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mouth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(פִּי)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rocks.-[from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3C192E87" w14:textId="380F63EB"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D1ACF87" w14:textId="5E9E8716"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in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front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Ba’al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Zephon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left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deities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order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mislead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deity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powerful.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[tactic]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explained: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misleads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nations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destroys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23).-[from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789849C1" w14:textId="631E27E0"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552578B" w14:textId="7CE181A7"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turning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back.</w:t>
      </w:r>
    </w:p>
    <w:p w14:paraId="42F52EA9" w14:textId="62F76D4F"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30BE7F4" w14:textId="44B90F2A"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about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children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Israel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יִשְׂרָאֵל</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לִבְנֵי</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children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“lammed”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understood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phrase]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fight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(לָכֶם)</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behalf;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(לִי)</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20:13),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signifies]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w:t>
      </w:r>
    </w:p>
    <w:p w14:paraId="0ACE5E53" w14:textId="0CF45F00"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A055219" w14:textId="6A79A4D6"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They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trapped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נְבֻכִים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locked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sunk,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French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serrer,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tighten,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squeeze,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deep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(הַבָּכָא)</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valley”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84:7);</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depths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(מִבְּכִי)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rivers”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28:11);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likewise]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locks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(נִבְכֵי)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38:16).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commentary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Rashi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follows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Menachem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(Machbereth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Menachem,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45).</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Rashi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Psalms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28:11,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however,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interprets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those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expressions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weeping,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root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בכה</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Judaica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commentary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digest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28:11.]</w:t>
      </w:r>
    </w:p>
    <w:p w14:paraId="292B488C" w14:textId="6D44B6C0"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C8AF6ED" w14:textId="3AB327AB"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They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trapped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locked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desert,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p>
    <w:p w14:paraId="7A2FDAA7" w14:textId="20CA2C39"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8E442EA" w14:textId="6CB6FC6E"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glorified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through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blessed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wreaks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vengeance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wicked,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name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becomes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magnified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glorified.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judge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against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etc.”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afterwards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prophet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magnify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sanctify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Myself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etc.”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(Ezek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38:22,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broke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arrows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refers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Sennacherib’s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defeat,]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afterwards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result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Judah”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76:2,4)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judgement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performed”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9:17).-[from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07E7C36F" w14:textId="4B005AFD"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141242E" w14:textId="0D7F3FE2"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through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through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entire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force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initiated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sinful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behavior,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retribution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started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1B15F505" w14:textId="725AC847"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4658168" w14:textId="5049A8DA"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did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tell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praise,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obeyed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draw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enemies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direction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escape.”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Instead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words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Amram.”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plan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follow,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words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Amram.]-[from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35223C49" w14:textId="7FD35CB2"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D6F9DA0" w14:textId="25550BB2"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5</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was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reported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officers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three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desert]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elapsed,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officers]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informed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fourth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fifth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sixth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after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departure],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pursued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night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preceding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seventh,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down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seventh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recited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15:1-18)].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Therefore,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read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Torah]</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Song</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seventh</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day,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that</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seventh</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day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Passover.</w:t>
      </w:r>
    </w:p>
    <w:p w14:paraId="3DFEEC8D" w14:textId="21B7F4E5"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7C5A693" w14:textId="64FB6DCB"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had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change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change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felt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[previously],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among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people”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12:31).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servants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change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previously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stumbling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block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10:7).</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change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pursue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account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money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them.-[based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74944EEF" w14:textId="2719B731"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8A518A3" w14:textId="6DE687E4"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from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serving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מֵעָבְדֵנוּ</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serving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w:t>
      </w:r>
    </w:p>
    <w:p w14:paraId="70AF221E" w14:textId="2E972121"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9BCD150" w14:textId="5CA810DE"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So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harnessed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chariot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personally.-[from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2BB699A5" w14:textId="1B7CF085"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7310F88" w14:textId="69EE8A2F"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took</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people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with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him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attracted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words,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suffered,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took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money,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kings.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kings,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customary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servants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precede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battle,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precede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[indeed]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drew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14:10).</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himself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drew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hastened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before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armies.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customary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kings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plunder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beginning,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much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chooses.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equally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booty”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15:9).</w:t>
      </w:r>
    </w:p>
    <w:p w14:paraId="502D9DE9" w14:textId="273F64B6"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10FD4C1" w14:textId="50FEF1B7"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7</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select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בָּחוּר</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chosen.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singular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expression,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every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single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chariot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number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chosen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[chariot].</w:t>
      </w:r>
    </w:p>
    <w:p w14:paraId="5761B32C" w14:textId="159ADB68" w:rsidR="00A91A36" w:rsidRPr="00A91A36"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A238EA1" w14:textId="595B81B8"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chariots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chariots.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animals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belonged]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already: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livestock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9:6).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belonged]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does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cattle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10:26).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shd w:val="clear" w:color="auto" w:fill="FFFF00"/>
          <w:lang w:bidi="he-IL"/>
        </w:rPr>
        <w:t>They</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[belonged]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those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who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feared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word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of</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Lord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those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who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drove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their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servants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and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their</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livestock</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into</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the</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houses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as</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in</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Exod.</w:t>
      </w:r>
      <w:r w:rsidR="00635BB2">
        <w:rPr>
          <w:rFonts w:asciiTheme="minorHAnsi" w:eastAsia="Times New Roman" w:hAnsiTheme="minorHAnsi" w:cstheme="minorHAnsi"/>
          <w:b/>
          <w:bCs/>
          <w:color w:val="000000"/>
          <w:sz w:val="22"/>
          <w:shd w:val="clear" w:color="auto" w:fill="FFFF00"/>
          <w:lang w:bidi="he-IL"/>
        </w:rPr>
        <w:t xml:space="preserve"> </w:t>
      </w:r>
      <w:r w:rsidRPr="00A91A36">
        <w:rPr>
          <w:rFonts w:asciiTheme="minorHAnsi" w:eastAsia="Times New Roman" w:hAnsiTheme="minorHAnsi" w:cstheme="minorHAnsi"/>
          <w:b/>
          <w:bCs/>
          <w:color w:val="000000"/>
          <w:sz w:val="22"/>
          <w:shd w:val="clear" w:color="auto" w:fill="FFFF00"/>
          <w:lang w:bidi="he-IL"/>
        </w:rPr>
        <w:t>9:20].</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Rabbi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Simeon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"[Even]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must]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[even]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serpents-[you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must]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crush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head."-[from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21238E28" w14:textId="703861A1"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6C115BF0" w14:textId="6420F342"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with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officers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over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them</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וְשָׁלִשִׁם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officers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over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legions,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Targum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[Onkelos]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renders.</w:t>
      </w:r>
    </w:p>
    <w:p w14:paraId="7100E3FF" w14:textId="13017DBC"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4A37975C" w14:textId="3B606E63"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Lord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hardened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heart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vacillated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whether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pursue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hardened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pursue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51B689A6" w14:textId="704EF675"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62CB8E5A" w14:textId="3BFB592E"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and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children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of</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Israel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were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marching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out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triumphantly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בְּיָד</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רָמָה</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high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lofty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openly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displayed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might.</w:t>
      </w:r>
    </w:p>
    <w:p w14:paraId="362105DC" w14:textId="7030D2A6"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2BEAA9BB" w14:textId="75487EB4"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10</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Pharaoh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drew</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near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וּפַרְעֽה</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הִקְרִיב</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brought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קָרַב</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הִקְרִיב</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[Pharaoh]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drew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himself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near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strove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before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army],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stipulated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p>
    <w:p w14:paraId="647E387C" w14:textId="0461FE0A"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5949C6CF" w14:textId="08CD76AD"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Egyptians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were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advancing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after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נֽסֵעַ</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singular].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accord,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Alternatively,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singular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behold,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advancing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after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[denoting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Israelites]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heavenly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prince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advancing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heaven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Egyptians.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Tanchuma.</w:t>
      </w:r>
    </w:p>
    <w:p w14:paraId="7E5CE443" w14:textId="5853BC2F"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4CADE237" w14:textId="706C3220"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cried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seized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their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ancestors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prayed].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Abraham,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[Scripture]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says: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place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stood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before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19:27).</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Isaac,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stated]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field”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24:63).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Concerning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Jacob,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entreated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Omnipresent”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28:11).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Judaica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Press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comm.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digest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Tanchuma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Beshallach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9]</w:t>
      </w:r>
    </w:p>
    <w:p w14:paraId="45CC25D5" w14:textId="08E4B4DE"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43D42BA7" w14:textId="2F50A755"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because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are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no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graves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הֲמִבְּלִי</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אֵין</w:t>
      </w:r>
      <w:r w:rsidR="00635BB2">
        <w:rPr>
          <w:rFonts w:asciiTheme="minorHAnsi" w:eastAsia="Times New Roman" w:hAnsiTheme="minorHAnsi" w:cstheme="minorHAnsi"/>
          <w:color w:val="000000"/>
          <w:sz w:val="22"/>
          <w:rtl/>
          <w:lang w:bidi="he-IL"/>
        </w:rPr>
        <w:t xml:space="preserve"> </w:t>
      </w:r>
      <w:r w:rsidRPr="00A91A36">
        <w:rPr>
          <w:rFonts w:asciiTheme="minorHAnsi" w:eastAsia="Times New Roman" w:hAnsiTheme="minorHAnsi" w:cstheme="minorHAnsi"/>
          <w:color w:val="000000"/>
          <w:sz w:val="22"/>
          <w:rtl/>
          <w:lang w:bidi="he-IL"/>
        </w:rPr>
        <w:t>קְבָרִים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want?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Namely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graves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buried,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taken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falyanze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fosses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French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lack,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graves?].</w:t>
      </w:r>
    </w:p>
    <w:p w14:paraId="3D9B8640" w14:textId="065C6F4D"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127A2443" w14:textId="2BAE38A5"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12</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Isn’t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this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thing</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[about]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which</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spoke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in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Egypt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said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look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judge’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5:21).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[from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Mechilta]</w:t>
      </w:r>
    </w:p>
    <w:p w14:paraId="72CDDE1A" w14:textId="3E6C0D56"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5ECE7B63" w14:textId="4B8CE5B2"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than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die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מִמֻּתֵנוּ</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Pr="00A91A36">
        <w:rPr>
          <w:rFonts w:asciiTheme="minorHAnsi" w:eastAsia="Times New Roman" w:hAnsiTheme="minorHAnsi" w:cstheme="minorHAnsi"/>
          <w:color w:val="000000"/>
          <w:sz w:val="22"/>
          <w:rtl/>
          <w:lang w:bidi="he-IL"/>
        </w:rPr>
        <w:t>מִמֻּתֵנוּ</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were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vowelized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“melupum”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“cholam,”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Pr="00A91A36">
        <w:rPr>
          <w:rFonts w:asciiTheme="minorHAnsi" w:eastAsia="Times New Roman" w:hAnsiTheme="minorHAnsi" w:cstheme="minorHAnsi"/>
          <w:color w:val="000000"/>
          <w:sz w:val="22"/>
          <w:rtl/>
          <w:lang w:bidi="he-IL"/>
        </w:rPr>
        <w:t>מִמּוֹתֵנוּ</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known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grammarians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called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“cholam”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“melupum.”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Rashi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below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19:24),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explained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our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death.”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vowelized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with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“shuruk”</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Pr="00A91A36">
        <w:rPr>
          <w:rFonts w:asciiTheme="minorHAnsi" w:eastAsia="Times New Roman" w:hAnsiTheme="minorHAnsi" w:cstheme="minorHAnsi"/>
          <w:color w:val="000000"/>
          <w:sz w:val="22"/>
          <w:rtl/>
          <w:lang w:bidi="he-IL"/>
        </w:rPr>
        <w:t>מִמֻּתֵנוּ</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explained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Likewise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(מּוּתֵנוּ)</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(Exod.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16:3),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(מּוּתֵי)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instead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Sam.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19:1),</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referring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Absalom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should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died];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מּוּתִי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(קוּמִי)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rise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(קוּמִי)</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(Zeph.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3:8);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also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(ֽשוּבִי)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“until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(ֽשוּבִי)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peace”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Chron.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18:26),</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[which</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mean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respectively]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rise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up,</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return.</w:t>
      </w:r>
    </w:p>
    <w:p w14:paraId="32606D31" w14:textId="07DCE3DE"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3849BDAE" w14:textId="1FEB62E8" w:rsidR="00A91A36" w:rsidRPr="00A91A36" w:rsidRDefault="00A91A36" w:rsidP="0033317D">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13</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for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way</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have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seen</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Egyptians,</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etc.</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[only]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today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that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shall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no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longer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continue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see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p>
    <w:p w14:paraId="7FFE7D9F" w14:textId="7E5878D5" w:rsidR="00A91A36" w:rsidRPr="002B6330" w:rsidRDefault="00635BB2" w:rsidP="0033317D">
      <w:pPr>
        <w:jc w:val="both"/>
        <w:rPr>
          <w:rFonts w:asciiTheme="minorHAnsi" w:eastAsia="Times New Roman" w:hAnsiTheme="minorHAnsi" w:cstheme="minorHAnsi"/>
          <w:color w:val="000000"/>
          <w:sz w:val="16"/>
          <w:szCs w:val="16"/>
          <w:lang w:bidi="he-IL"/>
        </w:rPr>
      </w:pPr>
      <w:r w:rsidRPr="002B6330">
        <w:rPr>
          <w:rFonts w:asciiTheme="minorHAnsi" w:eastAsia="Times New Roman" w:hAnsiTheme="minorHAnsi" w:cstheme="minorHAnsi"/>
          <w:color w:val="000000"/>
          <w:sz w:val="16"/>
          <w:szCs w:val="16"/>
          <w:lang w:bidi="he-IL"/>
        </w:rPr>
        <w:t xml:space="preserve"> </w:t>
      </w:r>
    </w:p>
    <w:p w14:paraId="33861918" w14:textId="24D033FE" w:rsidR="00F17C58" w:rsidRDefault="00A91A36" w:rsidP="002B6330">
      <w:pPr>
        <w:jc w:val="both"/>
        <w:rPr>
          <w:rFonts w:asciiTheme="minorHAnsi" w:eastAsia="Times New Roman" w:hAnsiTheme="minorHAnsi" w:cstheme="minorHAnsi"/>
          <w:color w:val="000000"/>
          <w:sz w:val="22"/>
          <w:lang w:bidi="he-IL"/>
        </w:rPr>
      </w:pPr>
      <w:r w:rsidRPr="00A91A36">
        <w:rPr>
          <w:rFonts w:asciiTheme="minorHAnsi" w:eastAsia="Times New Roman" w:hAnsiTheme="minorHAnsi" w:cstheme="minorHAnsi"/>
          <w:b/>
          <w:bCs/>
          <w:color w:val="000000"/>
          <w:sz w:val="22"/>
          <w:lang w:bidi="he-IL"/>
        </w:rPr>
        <w:t>14</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Lord</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will</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fight</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for</w:t>
      </w:r>
      <w:r w:rsidR="00635BB2">
        <w:rPr>
          <w:rFonts w:asciiTheme="minorHAnsi" w:eastAsia="Times New Roman" w:hAnsiTheme="minorHAnsi" w:cstheme="minorHAnsi"/>
          <w:b/>
          <w:bCs/>
          <w:color w:val="000000"/>
          <w:sz w:val="22"/>
          <w:lang w:bidi="he-IL"/>
        </w:rPr>
        <w:t xml:space="preserve"> </w:t>
      </w:r>
      <w:r w:rsidRPr="00A91A36">
        <w:rPr>
          <w:rFonts w:asciiTheme="minorHAnsi" w:eastAsia="Times New Roman" w:hAnsiTheme="minorHAnsi" w:cstheme="minorHAnsi"/>
          <w:b/>
          <w:bCs/>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Heb.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לָכֶם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“lammed”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“because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Lord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is</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fighting</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them</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(לָהֶם)</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25),</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[in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verse]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contend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God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(לָאֵל)</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(Job</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13:8).</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Who</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spoke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about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me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(לִי)</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(Gen.</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24:7),</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similarly,</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“Will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you</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contend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for</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Baal</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rtl/>
          <w:lang w:bidi="he-IL"/>
        </w:rPr>
        <w:t>(לַבַּעַל)</w:t>
      </w:r>
      <w:r w:rsidRPr="00A91A36">
        <w:rPr>
          <w:rFonts w:asciiTheme="minorHAnsi" w:eastAsia="Times New Roman" w:hAnsiTheme="minorHAnsi" w:cstheme="minorHAnsi"/>
          <w:color w:val="000000"/>
          <w:sz w:val="22"/>
          <w:lang w:bidi="he-IL"/>
        </w:rPr>
        <w:t>?”</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(Jud.</w:t>
      </w:r>
      <w:r w:rsidR="00635BB2">
        <w:rPr>
          <w:rFonts w:asciiTheme="minorHAnsi" w:eastAsia="Times New Roman" w:hAnsiTheme="minorHAnsi" w:cstheme="minorHAnsi"/>
          <w:color w:val="000000"/>
          <w:sz w:val="22"/>
          <w:lang w:bidi="he-IL"/>
        </w:rPr>
        <w:t xml:space="preserve"> </w:t>
      </w:r>
      <w:r w:rsidRPr="00A91A36">
        <w:rPr>
          <w:rFonts w:asciiTheme="minorHAnsi" w:eastAsia="Times New Roman" w:hAnsiTheme="minorHAnsi" w:cstheme="minorHAnsi"/>
          <w:color w:val="000000"/>
          <w:sz w:val="22"/>
          <w:lang w:bidi="he-IL"/>
        </w:rPr>
        <w:t>6:31).</w:t>
      </w:r>
      <w:r w:rsidR="00635BB2">
        <w:rPr>
          <w:rFonts w:asciiTheme="minorHAnsi" w:eastAsia="Times New Roman" w:hAnsiTheme="minorHAnsi" w:cstheme="minorHAnsi"/>
          <w:color w:val="000000"/>
          <w:sz w:val="22"/>
          <w:lang w:bidi="he-IL"/>
        </w:rPr>
        <w:t xml:space="preserve"> </w:t>
      </w:r>
    </w:p>
    <w:p w14:paraId="2BF264AA" w14:textId="77777777" w:rsidR="002B6330" w:rsidRDefault="002B6330" w:rsidP="002B6330">
      <w:pPr>
        <w:jc w:val="both"/>
        <w:rPr>
          <w:rFonts w:asciiTheme="minorHAnsi" w:eastAsia="Times New Roman" w:hAnsiTheme="minorHAnsi" w:cstheme="minorHAnsi"/>
          <w:color w:val="000000"/>
          <w:sz w:val="22"/>
          <w:lang w:bidi="he-IL"/>
        </w:rPr>
      </w:pPr>
    </w:p>
    <w:p w14:paraId="377B41CB" w14:textId="77777777" w:rsidR="002B6330" w:rsidRDefault="002B6330" w:rsidP="002B6330">
      <w:pPr>
        <w:pBdr>
          <w:bottom w:val="double" w:sz="4" w:space="1" w:color="auto"/>
        </w:pBdr>
        <w:jc w:val="both"/>
        <w:rPr>
          <w:rFonts w:asciiTheme="minorHAnsi" w:eastAsia="Times New Roman" w:hAnsiTheme="minorHAnsi" w:cstheme="minorHAnsi"/>
          <w:color w:val="000000"/>
          <w:sz w:val="22"/>
          <w:lang w:bidi="he-IL"/>
        </w:rPr>
      </w:pPr>
    </w:p>
    <w:p w14:paraId="713604AF" w14:textId="77777777" w:rsidR="002B6330" w:rsidRPr="002B6330" w:rsidRDefault="002B6330" w:rsidP="002B6330">
      <w:pPr>
        <w:jc w:val="both"/>
        <w:rPr>
          <w:rFonts w:cs="Times New Roman"/>
        </w:rPr>
      </w:pPr>
    </w:p>
    <w:p w14:paraId="0376732B" w14:textId="0BE6E259" w:rsidR="00404F1B" w:rsidRPr="005F1A24" w:rsidRDefault="00404F1B" w:rsidP="00F17C58">
      <w:pPr>
        <w:jc w:val="both"/>
        <w:rPr>
          <w:rFonts w:ascii="Cambria" w:eastAsia="Times New Roman" w:hAnsi="Cambria" w:cs="Times New Roman"/>
          <w:b/>
          <w:sz w:val="28"/>
          <w:szCs w:val="28"/>
          <w:lang w:eastAsia="en-AU" w:bidi="he-IL"/>
        </w:rPr>
      </w:pPr>
      <w:r w:rsidRPr="005F1A24">
        <w:rPr>
          <w:rFonts w:ascii="Cambria" w:eastAsia="Times New Roman" w:hAnsi="Cambria" w:cs="Times New Roman"/>
          <w:b/>
          <w:bCs/>
          <w:spacing w:val="-20"/>
          <w:kern w:val="2"/>
          <w:sz w:val="28"/>
          <w:szCs w:val="28"/>
          <w:lang w:eastAsia="en-AU" w:bidi="he-IL"/>
        </w:rPr>
        <w:t>Ketubim:</w:t>
      </w:r>
      <w:r w:rsidR="00635BB2">
        <w:rPr>
          <w:rFonts w:ascii="Cambria" w:eastAsia="Times New Roman" w:hAnsi="Cambria" w:cs="Times New Roman"/>
          <w:b/>
          <w:bCs/>
          <w:spacing w:val="-20"/>
          <w:kern w:val="2"/>
          <w:sz w:val="28"/>
          <w:szCs w:val="28"/>
          <w:lang w:eastAsia="en-AU" w:bidi="he-IL"/>
        </w:rPr>
        <w:t xml:space="preserve"> </w:t>
      </w:r>
      <w:r w:rsidRPr="005F1A24">
        <w:rPr>
          <w:rFonts w:ascii="Cambria" w:eastAsia="Times New Roman" w:hAnsi="Cambria" w:cs="Times New Roman"/>
          <w:b/>
          <w:sz w:val="28"/>
          <w:szCs w:val="28"/>
          <w:lang w:eastAsia="en-AU" w:bidi="he-IL"/>
        </w:rPr>
        <w:t>Tehillim</w:t>
      </w:r>
      <w:r w:rsidR="00635BB2">
        <w:rPr>
          <w:rFonts w:ascii="Cambria" w:eastAsia="Times New Roman" w:hAnsi="Cambria" w:cs="Times New Roman"/>
          <w:b/>
          <w:sz w:val="28"/>
          <w:szCs w:val="28"/>
          <w:lang w:eastAsia="en-AU" w:bidi="he-IL"/>
        </w:rPr>
        <w:t xml:space="preserve"> </w:t>
      </w:r>
      <w:r w:rsidRPr="005F1A24">
        <w:rPr>
          <w:rFonts w:ascii="Cambria" w:eastAsia="Times New Roman" w:hAnsi="Cambria" w:cs="Times New Roman"/>
          <w:b/>
          <w:sz w:val="28"/>
          <w:szCs w:val="28"/>
          <w:lang w:eastAsia="en-AU" w:bidi="he-IL"/>
        </w:rPr>
        <w:t>(Psalms)</w:t>
      </w:r>
      <w:r w:rsidR="00635BB2">
        <w:rPr>
          <w:rFonts w:ascii="Cambria" w:eastAsia="Times New Roman" w:hAnsi="Cambria" w:cs="Times New Roman"/>
          <w:b/>
          <w:sz w:val="28"/>
          <w:szCs w:val="28"/>
          <w:lang w:eastAsia="en-AU" w:bidi="he-IL"/>
        </w:rPr>
        <w:t xml:space="preserve"> </w:t>
      </w:r>
      <w:r w:rsidRPr="005F1A24">
        <w:rPr>
          <w:rFonts w:ascii="Cambria" w:eastAsia="Times New Roman" w:hAnsi="Cambria" w:cs="Times New Roman"/>
          <w:b/>
          <w:sz w:val="28"/>
          <w:szCs w:val="28"/>
          <w:lang w:eastAsia="en-AU" w:bidi="he-IL"/>
        </w:rPr>
        <w:t>52:1-11</w:t>
      </w:r>
    </w:p>
    <w:p w14:paraId="722CF9F5" w14:textId="77777777" w:rsidR="00404F1B" w:rsidRDefault="00404F1B" w:rsidP="00F17C58">
      <w:pPr>
        <w:jc w:val="both"/>
        <w:rPr>
          <w:rFonts w:eastAsia="Calibri" w:cs="Times New Roman"/>
          <w:sz w:val="22"/>
          <w:lang w:val="en-AU"/>
        </w:rPr>
      </w:pPr>
    </w:p>
    <w:tbl>
      <w:tblPr>
        <w:tblStyle w:val="TableGrid1"/>
        <w:tblW w:w="0" w:type="auto"/>
        <w:jc w:val="center"/>
        <w:tblInd w:w="0" w:type="dxa"/>
        <w:tblLook w:val="04A0" w:firstRow="1" w:lastRow="0" w:firstColumn="1" w:lastColumn="0" w:noHBand="0" w:noVBand="1"/>
      </w:tblPr>
      <w:tblGrid>
        <w:gridCol w:w="5100"/>
        <w:gridCol w:w="5114"/>
      </w:tblGrid>
      <w:tr w:rsidR="00404F1B" w:rsidRPr="00F17C58" w14:paraId="50453578" w14:textId="77777777" w:rsidTr="00F17C58">
        <w:trPr>
          <w:tblHeader/>
          <w:jc w:val="center"/>
        </w:trPr>
        <w:tc>
          <w:tcPr>
            <w:tcW w:w="5100" w:type="dxa"/>
            <w:tcBorders>
              <w:top w:val="single" w:sz="4" w:space="0" w:color="auto"/>
              <w:left w:val="single" w:sz="4" w:space="0" w:color="auto"/>
              <w:bottom w:val="single" w:sz="4" w:space="0" w:color="auto"/>
              <w:right w:val="single" w:sz="4" w:space="0" w:color="auto"/>
            </w:tcBorders>
            <w:hideMark/>
          </w:tcPr>
          <w:p w14:paraId="427E14D4" w14:textId="77777777" w:rsidR="00404F1B" w:rsidRPr="00F17C58" w:rsidRDefault="00404F1B" w:rsidP="00F17C58">
            <w:pPr>
              <w:jc w:val="center"/>
              <w:rPr>
                <w:rFonts w:asciiTheme="minorHAnsi" w:hAnsiTheme="minorHAnsi" w:cstheme="minorHAnsi"/>
                <w:b/>
                <w:sz w:val="22"/>
                <w:szCs w:val="22"/>
              </w:rPr>
            </w:pPr>
            <w:r w:rsidRPr="00F17C58">
              <w:rPr>
                <w:rFonts w:asciiTheme="minorHAnsi" w:hAnsiTheme="minorHAnsi" w:cstheme="minorHAnsi"/>
                <w:b/>
                <w:sz w:val="22"/>
                <w:szCs w:val="22"/>
              </w:rPr>
              <w:t>Rashi</w:t>
            </w:r>
          </w:p>
        </w:tc>
        <w:tc>
          <w:tcPr>
            <w:tcW w:w="5114" w:type="dxa"/>
            <w:tcBorders>
              <w:top w:val="single" w:sz="4" w:space="0" w:color="auto"/>
              <w:left w:val="single" w:sz="4" w:space="0" w:color="auto"/>
              <w:bottom w:val="single" w:sz="4" w:space="0" w:color="auto"/>
              <w:right w:val="single" w:sz="4" w:space="0" w:color="auto"/>
            </w:tcBorders>
            <w:hideMark/>
          </w:tcPr>
          <w:p w14:paraId="79F1E759" w14:textId="77777777" w:rsidR="00404F1B" w:rsidRPr="00F17C58" w:rsidRDefault="00404F1B" w:rsidP="00F17C58">
            <w:pPr>
              <w:jc w:val="center"/>
              <w:rPr>
                <w:rFonts w:asciiTheme="minorHAnsi" w:hAnsiTheme="minorHAnsi" w:cstheme="minorHAnsi"/>
                <w:b/>
                <w:sz w:val="22"/>
                <w:szCs w:val="22"/>
              </w:rPr>
            </w:pPr>
            <w:r w:rsidRPr="00F17C58">
              <w:rPr>
                <w:rFonts w:asciiTheme="minorHAnsi" w:hAnsiTheme="minorHAnsi" w:cstheme="minorHAnsi"/>
                <w:b/>
                <w:sz w:val="22"/>
                <w:szCs w:val="22"/>
              </w:rPr>
              <w:t>Targum</w:t>
            </w:r>
          </w:p>
        </w:tc>
      </w:tr>
      <w:tr w:rsidR="00404F1B" w14:paraId="3C33EE6A"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0A212B6B" w14:textId="67AB1C49"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1.</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conductor,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maskil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David.</w:t>
            </w:r>
          </w:p>
        </w:tc>
        <w:tc>
          <w:tcPr>
            <w:tcW w:w="5114" w:type="dxa"/>
            <w:tcBorders>
              <w:top w:val="single" w:sz="4" w:space="0" w:color="auto"/>
              <w:left w:val="single" w:sz="4" w:space="0" w:color="auto"/>
              <w:bottom w:val="single" w:sz="4" w:space="0" w:color="auto"/>
              <w:right w:val="single" w:sz="4" w:space="0" w:color="auto"/>
            </w:tcBorders>
            <w:hideMark/>
          </w:tcPr>
          <w:p w14:paraId="358B4DC9" w14:textId="70DF3610" w:rsidR="00404F1B" w:rsidRPr="00CE24B8" w:rsidRDefault="00404F1B" w:rsidP="00F17C58">
            <w:pPr>
              <w:jc w:val="both"/>
              <w:rPr>
                <w:rFonts w:asciiTheme="minorHAnsi" w:hAnsiTheme="minorHAnsi" w:cstheme="minorHAnsi"/>
                <w:sz w:val="22"/>
                <w:szCs w:val="22"/>
                <w:lang w:val="en-AU"/>
              </w:rPr>
            </w:pPr>
            <w:r w:rsidRPr="00CE24B8">
              <w:rPr>
                <w:rFonts w:asciiTheme="minorHAnsi" w:hAnsiTheme="minorHAnsi" w:cstheme="minorHAnsi"/>
                <w:sz w:val="22"/>
                <w:szCs w:val="22"/>
              </w:rPr>
              <w:t>1.</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praise;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teaching;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composed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David.</w:t>
            </w:r>
            <w:r w:rsidR="00635BB2">
              <w:rPr>
                <w:rFonts w:asciiTheme="minorHAnsi" w:hAnsiTheme="minorHAnsi" w:cstheme="minorHAnsi"/>
                <w:sz w:val="22"/>
                <w:szCs w:val="22"/>
              </w:rPr>
              <w:t xml:space="preserve"> </w:t>
            </w:r>
          </w:p>
        </w:tc>
      </w:tr>
      <w:tr w:rsidR="00404F1B" w14:paraId="28C26B92"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2F4E1C8B" w14:textId="37403F25"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2.</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When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Doeg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Edomite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came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told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Saul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said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him,</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"David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came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house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Ahimelech."</w:t>
            </w:r>
          </w:p>
        </w:tc>
        <w:tc>
          <w:tcPr>
            <w:tcW w:w="5114" w:type="dxa"/>
            <w:tcBorders>
              <w:top w:val="single" w:sz="4" w:space="0" w:color="auto"/>
              <w:left w:val="single" w:sz="4" w:space="0" w:color="auto"/>
              <w:bottom w:val="single" w:sz="4" w:space="0" w:color="auto"/>
              <w:right w:val="single" w:sz="4" w:space="0" w:color="auto"/>
            </w:tcBorders>
            <w:hideMark/>
          </w:tcPr>
          <w:p w14:paraId="62A9D7A3" w14:textId="4E655F79"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2.</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When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Doeg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Edomite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came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told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Saul,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said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him,</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"David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has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come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house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Ahimelech."</w:t>
            </w:r>
          </w:p>
        </w:tc>
      </w:tr>
      <w:tr w:rsidR="00404F1B" w14:paraId="1AF9DFA1"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45A59455" w14:textId="5193EFA2"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3.</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Why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boast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evil,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mighty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kindness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constant.</w:t>
            </w:r>
          </w:p>
        </w:tc>
        <w:tc>
          <w:tcPr>
            <w:tcW w:w="5114" w:type="dxa"/>
            <w:tcBorders>
              <w:top w:val="single" w:sz="4" w:space="0" w:color="auto"/>
              <w:left w:val="single" w:sz="4" w:space="0" w:color="auto"/>
              <w:bottom w:val="single" w:sz="4" w:space="0" w:color="auto"/>
              <w:right w:val="single" w:sz="4" w:space="0" w:color="auto"/>
            </w:tcBorders>
            <w:hideMark/>
          </w:tcPr>
          <w:p w14:paraId="7C3867FA" w14:textId="3B6CD1D5"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3.</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How</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mighty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praise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himself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with</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wicked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tongue,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shed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innocent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blood;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but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grace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day.</w:t>
            </w:r>
          </w:p>
        </w:tc>
      </w:tr>
      <w:tr w:rsidR="00404F1B" w14:paraId="2D51B945"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7F04D610" w14:textId="6FFCAB6A"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4.</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tongue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plots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destruction,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sharpened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razor,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working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deceit.</w:t>
            </w:r>
          </w:p>
        </w:tc>
        <w:tc>
          <w:tcPr>
            <w:tcW w:w="5114" w:type="dxa"/>
            <w:tcBorders>
              <w:top w:val="single" w:sz="4" w:space="0" w:color="auto"/>
              <w:left w:val="single" w:sz="4" w:space="0" w:color="auto"/>
              <w:bottom w:val="single" w:sz="4" w:space="0" w:color="auto"/>
              <w:right w:val="single" w:sz="4" w:space="0" w:color="auto"/>
            </w:tcBorders>
            <w:hideMark/>
          </w:tcPr>
          <w:p w14:paraId="779514F3" w14:textId="0A9FB668"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4.</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tongue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devise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tumult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heart,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forming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words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slander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like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sharp</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knife.</w:t>
            </w:r>
          </w:p>
        </w:tc>
      </w:tr>
      <w:tr w:rsidR="00404F1B" w14:paraId="65AA4317"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333D63CF" w14:textId="7DEAD127"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5.</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loved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evil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more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falsehood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more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speaking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righteousness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p>
        </w:tc>
        <w:tc>
          <w:tcPr>
            <w:tcW w:w="5114" w:type="dxa"/>
            <w:tcBorders>
              <w:top w:val="single" w:sz="4" w:space="0" w:color="auto"/>
              <w:left w:val="single" w:sz="4" w:space="0" w:color="auto"/>
              <w:bottom w:val="single" w:sz="4" w:space="0" w:color="auto"/>
              <w:right w:val="single" w:sz="4" w:space="0" w:color="auto"/>
            </w:tcBorders>
            <w:hideMark/>
          </w:tcPr>
          <w:p w14:paraId="552ACA93" w14:textId="69B3093D"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5.</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love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evil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more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lying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more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speaking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righteousness/generosity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always.</w:t>
            </w:r>
          </w:p>
        </w:tc>
      </w:tr>
      <w:tr w:rsidR="00404F1B" w14:paraId="248A5B68"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4FDCB374" w14:textId="2CBA8C04"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6.</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loved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destructive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words,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deceitful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tongue.</w:t>
            </w:r>
          </w:p>
        </w:tc>
        <w:tc>
          <w:tcPr>
            <w:tcW w:w="5114" w:type="dxa"/>
            <w:tcBorders>
              <w:top w:val="single" w:sz="4" w:space="0" w:color="auto"/>
              <w:left w:val="single" w:sz="4" w:space="0" w:color="auto"/>
              <w:bottom w:val="single" w:sz="4" w:space="0" w:color="auto"/>
              <w:right w:val="single" w:sz="4" w:space="0" w:color="auto"/>
            </w:tcBorders>
            <w:hideMark/>
          </w:tcPr>
          <w:p w14:paraId="60DD4AC5" w14:textId="465C1D15"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6.</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love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words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destruction,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tongue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guile.</w:t>
            </w:r>
          </w:p>
        </w:tc>
      </w:tr>
      <w:tr w:rsidR="00404F1B" w14:paraId="512278FE"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6AE17793" w14:textId="4B8B30C1"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7.</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too,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shall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tear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down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break</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pluck</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from</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tent,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uproot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from</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living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p>
        </w:tc>
        <w:tc>
          <w:tcPr>
            <w:tcW w:w="5114" w:type="dxa"/>
            <w:tcBorders>
              <w:top w:val="single" w:sz="4" w:space="0" w:color="auto"/>
              <w:left w:val="single" w:sz="4" w:space="0" w:color="auto"/>
              <w:bottom w:val="single" w:sz="4" w:space="0" w:color="auto"/>
              <w:right w:val="single" w:sz="4" w:space="0" w:color="auto"/>
            </w:tcBorders>
            <w:hideMark/>
          </w:tcPr>
          <w:p w14:paraId="66B53797" w14:textId="0105D683"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7.</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Also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demolish</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shatter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make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wander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that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cannot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dwell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tent;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uproot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from</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living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p>
        </w:tc>
      </w:tr>
      <w:tr w:rsidR="00404F1B" w14:paraId="42A06100"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328879A6" w14:textId="50A0F901"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8.</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righteous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men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see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fear,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laugh</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him.</w:t>
            </w:r>
          </w:p>
        </w:tc>
        <w:tc>
          <w:tcPr>
            <w:tcW w:w="5114" w:type="dxa"/>
            <w:tcBorders>
              <w:top w:val="single" w:sz="4" w:space="0" w:color="auto"/>
              <w:left w:val="single" w:sz="4" w:space="0" w:color="auto"/>
              <w:bottom w:val="single" w:sz="4" w:space="0" w:color="auto"/>
              <w:right w:val="single" w:sz="4" w:space="0" w:color="auto"/>
            </w:tcBorders>
            <w:hideMark/>
          </w:tcPr>
          <w:p w14:paraId="38AF92D2" w14:textId="4BE04D80"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8.</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righteous/generous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see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punishment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wicked,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afraid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presence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LORD,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account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laugh.</w:t>
            </w:r>
          </w:p>
        </w:tc>
      </w:tr>
      <w:tr w:rsidR="00404F1B" w14:paraId="3CDC2D6D"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1DB60742" w14:textId="199C5A2D"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9.</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"Behold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who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does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not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place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strength</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trusts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great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wealth;</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strengthened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himself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wickedness."</w:t>
            </w:r>
          </w:p>
        </w:tc>
        <w:tc>
          <w:tcPr>
            <w:tcW w:w="5114" w:type="dxa"/>
            <w:tcBorders>
              <w:top w:val="single" w:sz="4" w:space="0" w:color="auto"/>
              <w:left w:val="single" w:sz="4" w:space="0" w:color="auto"/>
              <w:bottom w:val="single" w:sz="4" w:space="0" w:color="auto"/>
              <w:right w:val="single" w:sz="4" w:space="0" w:color="auto"/>
            </w:tcBorders>
            <w:hideMark/>
          </w:tcPr>
          <w:p w14:paraId="6B4122AD" w14:textId="32A6B072"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9.</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say,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"Behold,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man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who</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did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not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make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word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LORD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strength;</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trusted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riches;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was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strong</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money."</w:t>
            </w:r>
          </w:p>
        </w:tc>
      </w:tr>
      <w:tr w:rsidR="00404F1B" w14:paraId="50070B66"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65C77BB2" w14:textId="128AC455"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10.</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But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am</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like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fresh</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olive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tree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house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have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trusted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kindness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ever.</w:t>
            </w:r>
          </w:p>
        </w:tc>
        <w:tc>
          <w:tcPr>
            <w:tcW w:w="5114" w:type="dxa"/>
            <w:tcBorders>
              <w:top w:val="single" w:sz="4" w:space="0" w:color="auto"/>
              <w:left w:val="single" w:sz="4" w:space="0" w:color="auto"/>
              <w:bottom w:val="single" w:sz="4" w:space="0" w:color="auto"/>
              <w:right w:val="single" w:sz="4" w:space="0" w:color="auto"/>
            </w:tcBorders>
            <w:hideMark/>
          </w:tcPr>
          <w:p w14:paraId="30E15859" w14:textId="46FEA492"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10.</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But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like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luxuriant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olive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tree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sanctuary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have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trusted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grace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ever.</w:t>
            </w:r>
          </w:p>
        </w:tc>
      </w:tr>
      <w:tr w:rsidR="00404F1B" w14:paraId="377F1699" w14:textId="77777777" w:rsidTr="00F17C58">
        <w:trPr>
          <w:jc w:val="center"/>
        </w:trPr>
        <w:tc>
          <w:tcPr>
            <w:tcW w:w="5100" w:type="dxa"/>
            <w:tcBorders>
              <w:top w:val="single" w:sz="4" w:space="0" w:color="auto"/>
              <w:left w:val="single" w:sz="4" w:space="0" w:color="auto"/>
              <w:bottom w:val="single" w:sz="4" w:space="0" w:color="auto"/>
              <w:right w:val="single" w:sz="4" w:space="0" w:color="auto"/>
            </w:tcBorders>
            <w:hideMark/>
          </w:tcPr>
          <w:p w14:paraId="394D2351" w14:textId="3ED8A21B"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11.</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thank</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ever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when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have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done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hope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name,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presence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devoted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ones.</w:t>
            </w:r>
          </w:p>
        </w:tc>
        <w:tc>
          <w:tcPr>
            <w:tcW w:w="5114" w:type="dxa"/>
            <w:tcBorders>
              <w:top w:val="single" w:sz="4" w:space="0" w:color="auto"/>
              <w:left w:val="single" w:sz="4" w:space="0" w:color="auto"/>
              <w:bottom w:val="single" w:sz="4" w:space="0" w:color="auto"/>
              <w:right w:val="single" w:sz="4" w:space="0" w:color="auto"/>
            </w:tcBorders>
            <w:hideMark/>
          </w:tcPr>
          <w:p w14:paraId="5F50BD68" w14:textId="49526FFF" w:rsidR="00404F1B" w:rsidRPr="00CE24B8" w:rsidRDefault="00404F1B" w:rsidP="00F17C58">
            <w:pPr>
              <w:jc w:val="both"/>
              <w:rPr>
                <w:rFonts w:asciiTheme="minorHAnsi" w:hAnsiTheme="minorHAnsi" w:cstheme="minorHAnsi"/>
                <w:sz w:val="22"/>
                <w:szCs w:val="22"/>
              </w:rPr>
            </w:pPr>
            <w:r w:rsidRPr="00CE24B8">
              <w:rPr>
                <w:rFonts w:asciiTheme="minorHAnsi" w:hAnsiTheme="minorHAnsi" w:cstheme="minorHAnsi"/>
                <w:sz w:val="22"/>
                <w:szCs w:val="22"/>
              </w:rPr>
              <w:t>11.</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give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thanks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presence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forever,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have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accomplished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the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vindication</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of</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my</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case;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and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will</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await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name,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for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it</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is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good,</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before</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Your</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pious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ones</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(Heb.</w:t>
            </w:r>
            <w:r w:rsidR="00635BB2">
              <w:rPr>
                <w:rFonts w:asciiTheme="minorHAnsi" w:hAnsiTheme="minorHAnsi" w:cstheme="minorHAnsi"/>
                <w:sz w:val="22"/>
                <w:szCs w:val="22"/>
              </w:rPr>
              <w:t xml:space="preserve"> </w:t>
            </w:r>
            <w:r w:rsidRPr="00CE24B8">
              <w:rPr>
                <w:rFonts w:asciiTheme="minorHAnsi" w:hAnsiTheme="minorHAnsi" w:cstheme="minorHAnsi"/>
                <w:sz w:val="22"/>
                <w:szCs w:val="22"/>
              </w:rPr>
              <w:t>“Chasidim”).</w:t>
            </w:r>
          </w:p>
        </w:tc>
      </w:tr>
    </w:tbl>
    <w:p w14:paraId="2A68AA8C" w14:textId="77777777" w:rsidR="00404F1B" w:rsidRDefault="00404F1B" w:rsidP="00F17C58">
      <w:pPr>
        <w:pBdr>
          <w:bottom w:val="double" w:sz="4" w:space="1" w:color="auto"/>
        </w:pBdr>
        <w:jc w:val="both"/>
        <w:rPr>
          <w:rFonts w:eastAsia="Calibri" w:cs="Times New Roman"/>
          <w:sz w:val="22"/>
          <w:lang w:val="en-AU"/>
        </w:rPr>
      </w:pPr>
    </w:p>
    <w:p w14:paraId="4A5958FE" w14:textId="77777777" w:rsidR="002B6330" w:rsidRDefault="002B6330" w:rsidP="00F17C58">
      <w:pPr>
        <w:jc w:val="both"/>
        <w:rPr>
          <w:rFonts w:ascii="Cambria" w:eastAsia="Times New Roman" w:hAnsi="Cambria" w:cs="Times New Roman"/>
          <w:b/>
          <w:bCs/>
          <w:kern w:val="28"/>
          <w:sz w:val="28"/>
          <w:szCs w:val="28"/>
          <w:lang w:eastAsia="en-AU" w:bidi="he-IL"/>
        </w:rPr>
      </w:pPr>
    </w:p>
    <w:p w14:paraId="0C6375BC" w14:textId="4C35E32F" w:rsidR="00404F1B" w:rsidRPr="00CE24B8" w:rsidRDefault="00404F1B" w:rsidP="00F17C58">
      <w:pPr>
        <w:jc w:val="both"/>
        <w:rPr>
          <w:rFonts w:ascii="Cambria" w:eastAsia="Times New Roman" w:hAnsi="Cambria" w:cs="Times New Roman"/>
          <w:b/>
          <w:bCs/>
          <w:kern w:val="28"/>
          <w:sz w:val="28"/>
          <w:szCs w:val="28"/>
          <w:lang w:eastAsia="en-AU" w:bidi="he-IL"/>
        </w:rPr>
      </w:pPr>
      <w:r w:rsidRPr="00CE24B8">
        <w:rPr>
          <w:rFonts w:ascii="Cambria" w:eastAsia="Times New Roman" w:hAnsi="Cambria" w:cs="Times New Roman"/>
          <w:b/>
          <w:bCs/>
          <w:kern w:val="28"/>
          <w:sz w:val="28"/>
          <w:szCs w:val="28"/>
          <w:lang w:eastAsia="en-AU" w:bidi="he-IL"/>
        </w:rPr>
        <w:t>Rashi’s</w:t>
      </w:r>
      <w:r w:rsidR="00635BB2">
        <w:rPr>
          <w:rFonts w:ascii="Cambria" w:eastAsia="Times New Roman" w:hAnsi="Cambria" w:cs="Times New Roman"/>
          <w:b/>
          <w:bCs/>
          <w:kern w:val="28"/>
          <w:sz w:val="28"/>
          <w:szCs w:val="28"/>
          <w:lang w:eastAsia="en-AU" w:bidi="he-IL"/>
        </w:rPr>
        <w:t xml:space="preserve"> </w:t>
      </w:r>
      <w:r w:rsidRPr="00CE24B8">
        <w:rPr>
          <w:rFonts w:ascii="Cambria" w:eastAsia="Times New Roman" w:hAnsi="Cambria" w:cs="Times New Roman"/>
          <w:b/>
          <w:bCs/>
          <w:kern w:val="28"/>
          <w:sz w:val="28"/>
          <w:szCs w:val="28"/>
          <w:lang w:eastAsia="en-AU" w:bidi="he-IL"/>
        </w:rPr>
        <w:t>Commentary</w:t>
      </w:r>
      <w:r w:rsidR="00635BB2">
        <w:rPr>
          <w:rFonts w:ascii="Cambria" w:eastAsia="Times New Roman" w:hAnsi="Cambria" w:cs="Times New Roman"/>
          <w:b/>
          <w:bCs/>
          <w:kern w:val="28"/>
          <w:sz w:val="28"/>
          <w:szCs w:val="28"/>
          <w:lang w:eastAsia="en-AU" w:bidi="he-IL"/>
        </w:rPr>
        <w:t xml:space="preserve"> </w:t>
      </w:r>
      <w:r w:rsidRPr="00CE24B8">
        <w:rPr>
          <w:rFonts w:ascii="Cambria" w:eastAsia="Times New Roman" w:hAnsi="Cambria" w:cs="Times New Roman"/>
          <w:b/>
          <w:bCs/>
          <w:kern w:val="28"/>
          <w:sz w:val="28"/>
          <w:szCs w:val="28"/>
          <w:lang w:eastAsia="en-AU" w:bidi="he-IL"/>
        </w:rPr>
        <w:t>for:</w:t>
      </w:r>
      <w:r w:rsidR="00635BB2">
        <w:rPr>
          <w:rFonts w:ascii="Cambria" w:eastAsia="Times New Roman" w:hAnsi="Cambria" w:cs="Times New Roman"/>
          <w:b/>
          <w:bCs/>
          <w:kern w:val="28"/>
          <w:sz w:val="28"/>
          <w:szCs w:val="28"/>
          <w:lang w:eastAsia="en-AU" w:bidi="he-IL"/>
        </w:rPr>
        <w:t xml:space="preserve"> </w:t>
      </w:r>
      <w:r w:rsidR="00657C1C">
        <w:rPr>
          <w:rFonts w:ascii="Cambria" w:eastAsia="Times New Roman" w:hAnsi="Cambria" w:cs="Times New Roman"/>
          <w:b/>
          <w:bCs/>
          <w:kern w:val="28"/>
          <w:sz w:val="28"/>
          <w:szCs w:val="28"/>
          <w:lang w:eastAsia="en-AU" w:bidi="he-IL"/>
        </w:rPr>
        <w:t>Tehillim (</w:t>
      </w:r>
      <w:r w:rsidRPr="00CE24B8">
        <w:rPr>
          <w:rFonts w:ascii="Cambria" w:eastAsia="Times New Roman" w:hAnsi="Cambria" w:cs="Times New Roman"/>
          <w:b/>
          <w:bCs/>
          <w:kern w:val="28"/>
          <w:sz w:val="28"/>
          <w:szCs w:val="28"/>
          <w:lang w:eastAsia="en-AU" w:bidi="he-IL"/>
        </w:rPr>
        <w:t>Psalm</w:t>
      </w:r>
      <w:r w:rsidR="00657C1C">
        <w:rPr>
          <w:rFonts w:ascii="Cambria" w:eastAsia="Times New Roman" w:hAnsi="Cambria" w:cs="Times New Roman"/>
          <w:b/>
          <w:bCs/>
          <w:kern w:val="28"/>
          <w:sz w:val="28"/>
          <w:szCs w:val="28"/>
          <w:lang w:eastAsia="en-AU" w:bidi="he-IL"/>
        </w:rPr>
        <w:t>s)</w:t>
      </w:r>
      <w:r w:rsidR="00635BB2">
        <w:rPr>
          <w:rFonts w:ascii="Cambria" w:eastAsia="Times New Roman" w:hAnsi="Cambria" w:cs="Times New Roman"/>
          <w:b/>
          <w:bCs/>
          <w:kern w:val="28"/>
          <w:sz w:val="28"/>
          <w:szCs w:val="28"/>
          <w:lang w:eastAsia="en-AU" w:bidi="he-IL"/>
        </w:rPr>
        <w:t xml:space="preserve"> </w:t>
      </w:r>
      <w:r w:rsidRPr="00CE24B8">
        <w:rPr>
          <w:rFonts w:ascii="Cambria" w:eastAsia="Times New Roman" w:hAnsi="Cambria" w:cs="Times New Roman"/>
          <w:b/>
          <w:bCs/>
          <w:kern w:val="28"/>
          <w:sz w:val="28"/>
          <w:szCs w:val="28"/>
          <w:lang w:eastAsia="en-AU" w:bidi="he-IL"/>
        </w:rPr>
        <w:t>52:1-11</w:t>
      </w:r>
      <w:r w:rsidR="00635BB2">
        <w:rPr>
          <w:rFonts w:ascii="Cambria" w:eastAsia="Times New Roman" w:hAnsi="Cambria" w:cs="Times New Roman"/>
          <w:b/>
          <w:bCs/>
          <w:kern w:val="28"/>
          <w:sz w:val="28"/>
          <w:szCs w:val="28"/>
          <w:lang w:eastAsia="en-AU" w:bidi="he-IL"/>
        </w:rPr>
        <w:t xml:space="preserve">  </w:t>
      </w:r>
    </w:p>
    <w:p w14:paraId="5EA85B9A" w14:textId="77777777" w:rsidR="00404F1B" w:rsidRDefault="00404F1B" w:rsidP="00F17C58">
      <w:pPr>
        <w:jc w:val="both"/>
        <w:rPr>
          <w:rFonts w:eastAsia="Calibri" w:cs="Times New Roman"/>
          <w:sz w:val="22"/>
          <w:lang w:val="en-AU"/>
        </w:rPr>
      </w:pPr>
    </w:p>
    <w:p w14:paraId="7BCF0686" w14:textId="54B1E2C6"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3</w:t>
      </w:r>
      <w:r w:rsidR="00635BB2">
        <w:rPr>
          <w:rFonts w:asciiTheme="minorHAnsi" w:hAnsiTheme="minorHAnsi" w:cstheme="minorHAnsi"/>
          <w:sz w:val="22"/>
        </w:rPr>
        <w:t xml:space="preserve"> </w:t>
      </w:r>
      <w:r w:rsidRPr="00CE24B8">
        <w:rPr>
          <w:rFonts w:asciiTheme="minorHAnsi" w:hAnsiTheme="minorHAnsi" w:cstheme="minorHAnsi"/>
          <w:b/>
          <w:sz w:val="22"/>
        </w:rPr>
        <w:t>Why</w:t>
      </w:r>
      <w:r w:rsidR="00635BB2">
        <w:rPr>
          <w:rFonts w:asciiTheme="minorHAnsi" w:hAnsiTheme="minorHAnsi" w:cstheme="minorHAnsi"/>
          <w:b/>
          <w:sz w:val="22"/>
        </w:rPr>
        <w:t xml:space="preserve"> </w:t>
      </w:r>
      <w:r w:rsidRPr="00CE24B8">
        <w:rPr>
          <w:rFonts w:asciiTheme="minorHAnsi" w:hAnsiTheme="minorHAnsi" w:cstheme="minorHAnsi"/>
          <w:b/>
          <w:sz w:val="22"/>
        </w:rPr>
        <w:t>do</w:t>
      </w:r>
      <w:r w:rsidR="00635BB2">
        <w:rPr>
          <w:rFonts w:asciiTheme="minorHAnsi" w:hAnsiTheme="minorHAnsi" w:cstheme="minorHAnsi"/>
          <w:b/>
          <w:sz w:val="22"/>
        </w:rPr>
        <w:t xml:space="preserve"> </w:t>
      </w:r>
      <w:r w:rsidRPr="00CE24B8">
        <w:rPr>
          <w:rFonts w:asciiTheme="minorHAnsi" w:hAnsiTheme="minorHAnsi" w:cstheme="minorHAnsi"/>
          <w:b/>
          <w:sz w:val="22"/>
        </w:rPr>
        <w:t>you</w:t>
      </w:r>
      <w:r w:rsidR="00635BB2">
        <w:rPr>
          <w:rFonts w:asciiTheme="minorHAnsi" w:hAnsiTheme="minorHAnsi" w:cstheme="minorHAnsi"/>
          <w:b/>
          <w:sz w:val="22"/>
        </w:rPr>
        <w:t xml:space="preserve"> </w:t>
      </w:r>
      <w:r w:rsidRPr="00CE24B8">
        <w:rPr>
          <w:rFonts w:asciiTheme="minorHAnsi" w:hAnsiTheme="minorHAnsi" w:cstheme="minorHAnsi"/>
          <w:b/>
          <w:sz w:val="22"/>
        </w:rPr>
        <w:t>boast</w:t>
      </w:r>
      <w:r w:rsidR="00635BB2">
        <w:rPr>
          <w:rFonts w:asciiTheme="minorHAnsi" w:hAnsiTheme="minorHAnsi" w:cstheme="minorHAnsi"/>
          <w:b/>
          <w:sz w:val="22"/>
        </w:rPr>
        <w:t xml:space="preserve"> </w:t>
      </w:r>
      <w:r w:rsidRPr="00CE24B8">
        <w:rPr>
          <w:rFonts w:asciiTheme="minorHAnsi" w:hAnsiTheme="minorHAnsi" w:cstheme="minorHAnsi"/>
          <w:b/>
          <w:sz w:val="22"/>
        </w:rPr>
        <w:t>of</w:t>
      </w:r>
      <w:r w:rsidR="00635BB2">
        <w:rPr>
          <w:rFonts w:asciiTheme="minorHAnsi" w:hAnsiTheme="minorHAnsi" w:cstheme="minorHAnsi"/>
          <w:b/>
          <w:sz w:val="22"/>
        </w:rPr>
        <w:t xml:space="preserve"> </w:t>
      </w:r>
      <w:r w:rsidRPr="00CE24B8">
        <w:rPr>
          <w:rFonts w:asciiTheme="minorHAnsi" w:hAnsiTheme="minorHAnsi" w:cstheme="minorHAnsi"/>
          <w:b/>
          <w:sz w:val="22"/>
        </w:rPr>
        <w:t>evil,</w:t>
      </w:r>
      <w:r w:rsidR="00635BB2">
        <w:rPr>
          <w:rFonts w:asciiTheme="minorHAnsi" w:hAnsiTheme="minorHAnsi" w:cstheme="minorHAnsi"/>
          <w:b/>
          <w:sz w:val="22"/>
        </w:rPr>
        <w:t xml:space="preserve"> </w:t>
      </w:r>
      <w:r w:rsidRPr="00CE24B8">
        <w:rPr>
          <w:rFonts w:asciiTheme="minorHAnsi" w:hAnsiTheme="minorHAnsi" w:cstheme="minorHAnsi"/>
          <w:b/>
          <w:sz w:val="22"/>
        </w:rPr>
        <w:t>you</w:t>
      </w:r>
      <w:r w:rsidR="00635BB2">
        <w:rPr>
          <w:rFonts w:asciiTheme="minorHAnsi" w:hAnsiTheme="minorHAnsi" w:cstheme="minorHAnsi"/>
          <w:b/>
          <w:sz w:val="22"/>
        </w:rPr>
        <w:t xml:space="preserve"> </w:t>
      </w:r>
      <w:r w:rsidRPr="00CE24B8">
        <w:rPr>
          <w:rFonts w:asciiTheme="minorHAnsi" w:hAnsiTheme="minorHAnsi" w:cstheme="minorHAnsi"/>
          <w:b/>
          <w:sz w:val="22"/>
        </w:rPr>
        <w:t>mighty</w:t>
      </w:r>
      <w:r w:rsidR="00635BB2">
        <w:rPr>
          <w:rFonts w:asciiTheme="minorHAnsi" w:hAnsiTheme="minorHAnsi" w:cstheme="minorHAnsi"/>
          <w:b/>
          <w:sz w:val="22"/>
        </w:rPr>
        <w:t xml:space="preserve"> </w:t>
      </w:r>
      <w:r w:rsidRPr="00CE24B8">
        <w:rPr>
          <w:rFonts w:asciiTheme="minorHAnsi" w:hAnsiTheme="minorHAnsi" w:cstheme="minorHAnsi"/>
          <w:b/>
          <w:sz w:val="22"/>
        </w:rPr>
        <w:t>man?</w:t>
      </w:r>
      <w:r w:rsidR="00635BB2">
        <w:rPr>
          <w:rFonts w:asciiTheme="minorHAnsi" w:hAnsiTheme="minorHAnsi" w:cstheme="minorHAnsi"/>
          <w:sz w:val="22"/>
        </w:rPr>
        <w:t xml:space="preserve"> </w:t>
      </w:r>
      <w:r w:rsidRPr="00CE24B8">
        <w:rPr>
          <w:rFonts w:asciiTheme="minorHAnsi" w:hAnsiTheme="minorHAnsi" w:cstheme="minorHAnsi"/>
          <w:sz w:val="22"/>
        </w:rPr>
        <w:t>Why</w:t>
      </w:r>
      <w:r w:rsidR="00635BB2">
        <w:rPr>
          <w:rFonts w:asciiTheme="minorHAnsi" w:hAnsiTheme="minorHAnsi" w:cstheme="minorHAnsi"/>
          <w:sz w:val="22"/>
        </w:rPr>
        <w:t xml:space="preserve"> </w:t>
      </w:r>
      <w:r w:rsidRPr="00CE24B8">
        <w:rPr>
          <w:rFonts w:asciiTheme="minorHAnsi" w:hAnsiTheme="minorHAnsi" w:cstheme="minorHAnsi"/>
          <w:sz w:val="22"/>
        </w:rPr>
        <w:t>do</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boast</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brag</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evil</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do,</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who</w:t>
      </w:r>
      <w:r w:rsidR="00635BB2">
        <w:rPr>
          <w:rFonts w:asciiTheme="minorHAnsi" w:hAnsiTheme="minorHAnsi" w:cstheme="minorHAnsi"/>
          <w:sz w:val="22"/>
        </w:rPr>
        <w:t xml:space="preserve"> </w:t>
      </w:r>
      <w:r w:rsidRPr="00CE24B8">
        <w:rPr>
          <w:rFonts w:asciiTheme="minorHAnsi" w:hAnsiTheme="minorHAnsi" w:cstheme="minorHAnsi"/>
          <w:sz w:val="22"/>
        </w:rPr>
        <w:t>are</w:t>
      </w:r>
      <w:r w:rsidR="00635BB2">
        <w:rPr>
          <w:rFonts w:asciiTheme="minorHAnsi" w:hAnsiTheme="minorHAnsi" w:cstheme="minorHAnsi"/>
          <w:sz w:val="22"/>
        </w:rPr>
        <w:t xml:space="preserve"> </w:t>
      </w:r>
      <w:r w:rsidRPr="00CE24B8">
        <w:rPr>
          <w:rFonts w:asciiTheme="minorHAnsi" w:hAnsiTheme="minorHAnsi" w:cstheme="minorHAnsi"/>
          <w:sz w:val="22"/>
        </w:rPr>
        <w:t>mighty</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Torah?</w:t>
      </w:r>
      <w:r w:rsidR="00635BB2">
        <w:rPr>
          <w:rFonts w:asciiTheme="minorHAnsi" w:hAnsiTheme="minorHAnsi" w:cstheme="minorHAnsi"/>
          <w:sz w:val="22"/>
        </w:rPr>
        <w:t xml:space="preserve"> </w:t>
      </w:r>
    </w:p>
    <w:p w14:paraId="503A2BE1" w14:textId="77777777" w:rsidR="00404F1B" w:rsidRPr="00CE24B8" w:rsidRDefault="00404F1B" w:rsidP="00F17C58">
      <w:pPr>
        <w:jc w:val="both"/>
        <w:rPr>
          <w:rFonts w:asciiTheme="minorHAnsi" w:hAnsiTheme="minorHAnsi" w:cstheme="minorHAnsi"/>
          <w:sz w:val="22"/>
        </w:rPr>
      </w:pPr>
    </w:p>
    <w:p w14:paraId="62B2317A" w14:textId="2312BDFC"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God’s</w:t>
      </w:r>
      <w:r w:rsidR="00635BB2">
        <w:rPr>
          <w:rFonts w:asciiTheme="minorHAnsi" w:hAnsiTheme="minorHAnsi" w:cstheme="minorHAnsi"/>
          <w:b/>
          <w:sz w:val="22"/>
        </w:rPr>
        <w:t xml:space="preserve"> </w:t>
      </w:r>
      <w:r w:rsidRPr="00CE24B8">
        <w:rPr>
          <w:rFonts w:asciiTheme="minorHAnsi" w:hAnsiTheme="minorHAnsi" w:cstheme="minorHAnsi"/>
          <w:b/>
          <w:sz w:val="22"/>
        </w:rPr>
        <w:t>kindness</w:t>
      </w:r>
      <w:r w:rsidR="00635BB2">
        <w:rPr>
          <w:rFonts w:asciiTheme="minorHAnsi" w:hAnsiTheme="minorHAnsi" w:cstheme="minorHAnsi"/>
          <w:b/>
          <w:sz w:val="22"/>
        </w:rPr>
        <w:t xml:space="preserve"> </w:t>
      </w:r>
      <w:r w:rsidRPr="00CE24B8">
        <w:rPr>
          <w:rFonts w:asciiTheme="minorHAnsi" w:hAnsiTheme="minorHAnsi" w:cstheme="minorHAnsi"/>
          <w:b/>
          <w:sz w:val="22"/>
        </w:rPr>
        <w:t>is</w:t>
      </w:r>
      <w:r w:rsidR="00635BB2">
        <w:rPr>
          <w:rFonts w:asciiTheme="minorHAnsi" w:hAnsiTheme="minorHAnsi" w:cstheme="minorHAnsi"/>
          <w:b/>
          <w:sz w:val="22"/>
        </w:rPr>
        <w:t xml:space="preserve"> </w:t>
      </w:r>
      <w:r w:rsidRPr="00CE24B8">
        <w:rPr>
          <w:rFonts w:asciiTheme="minorHAnsi" w:hAnsiTheme="minorHAnsi" w:cstheme="minorHAnsi"/>
          <w:b/>
          <w:sz w:val="22"/>
        </w:rPr>
        <w:t>constant</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rescue</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one</w:t>
      </w:r>
      <w:r w:rsidR="00635BB2">
        <w:rPr>
          <w:rFonts w:asciiTheme="minorHAnsi" w:hAnsiTheme="minorHAnsi" w:cstheme="minorHAnsi"/>
          <w:sz w:val="22"/>
        </w:rPr>
        <w:t xml:space="preserve"> </w:t>
      </w:r>
      <w:r w:rsidRPr="00CE24B8">
        <w:rPr>
          <w:rFonts w:asciiTheme="minorHAnsi" w:hAnsiTheme="minorHAnsi" w:cstheme="minorHAnsi"/>
          <w:sz w:val="22"/>
        </w:rPr>
        <w:t>whom</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pursue.</w:t>
      </w:r>
      <w:r w:rsidR="00635BB2">
        <w:rPr>
          <w:rFonts w:asciiTheme="minorHAnsi" w:hAnsiTheme="minorHAnsi" w:cstheme="minorHAnsi"/>
          <w:sz w:val="22"/>
        </w:rPr>
        <w:t xml:space="preserve"> </w:t>
      </w:r>
      <w:r w:rsidRPr="00CE24B8">
        <w:rPr>
          <w:rFonts w:asciiTheme="minorHAnsi" w:hAnsiTheme="minorHAnsi" w:cstheme="minorHAnsi"/>
          <w:sz w:val="22"/>
        </w:rPr>
        <w:t>Another</w:t>
      </w:r>
      <w:r w:rsidR="00635BB2">
        <w:rPr>
          <w:rFonts w:asciiTheme="minorHAnsi" w:hAnsiTheme="minorHAnsi" w:cstheme="minorHAnsi"/>
          <w:sz w:val="22"/>
        </w:rPr>
        <w:t xml:space="preserve"> </w:t>
      </w:r>
      <w:r w:rsidRPr="00CE24B8">
        <w:rPr>
          <w:rFonts w:asciiTheme="minorHAnsi" w:hAnsiTheme="minorHAnsi" w:cstheme="minorHAnsi"/>
          <w:sz w:val="22"/>
        </w:rPr>
        <w:t>explanation:</w:t>
      </w:r>
      <w:r w:rsidR="00635BB2">
        <w:rPr>
          <w:rFonts w:asciiTheme="minorHAnsi" w:hAnsiTheme="minorHAnsi" w:cstheme="minorHAnsi"/>
          <w:sz w:val="22"/>
        </w:rPr>
        <w:t xml:space="preserve"> </w:t>
      </w:r>
      <w:r w:rsidRPr="00CE24B8">
        <w:rPr>
          <w:rFonts w:asciiTheme="minorHAnsi" w:hAnsiTheme="minorHAnsi" w:cstheme="minorHAnsi"/>
          <w:sz w:val="22"/>
        </w:rPr>
        <w:t>God’s</w:t>
      </w:r>
      <w:r w:rsidR="00635BB2">
        <w:rPr>
          <w:rFonts w:asciiTheme="minorHAnsi" w:hAnsiTheme="minorHAnsi" w:cstheme="minorHAnsi"/>
          <w:sz w:val="22"/>
        </w:rPr>
        <w:t xml:space="preserve"> </w:t>
      </w:r>
      <w:r w:rsidRPr="00CE24B8">
        <w:rPr>
          <w:rFonts w:asciiTheme="minorHAnsi" w:hAnsiTheme="minorHAnsi" w:cstheme="minorHAnsi"/>
          <w:sz w:val="22"/>
        </w:rPr>
        <w:t>kindness</w:t>
      </w:r>
      <w:r w:rsidR="00635BB2">
        <w:rPr>
          <w:rFonts w:asciiTheme="minorHAnsi" w:hAnsiTheme="minorHAnsi" w:cstheme="minorHAnsi"/>
          <w:sz w:val="22"/>
        </w:rPr>
        <w:t xml:space="preserve"> </w:t>
      </w:r>
      <w:r w:rsidRPr="00CE24B8">
        <w:rPr>
          <w:rFonts w:asciiTheme="minorHAnsi" w:hAnsiTheme="minorHAnsi" w:cstheme="minorHAnsi"/>
          <w:sz w:val="22"/>
        </w:rPr>
        <w:t>is</w:t>
      </w:r>
      <w:r w:rsidR="00635BB2">
        <w:rPr>
          <w:rFonts w:asciiTheme="minorHAnsi" w:hAnsiTheme="minorHAnsi" w:cstheme="minorHAnsi"/>
          <w:sz w:val="22"/>
        </w:rPr>
        <w:t xml:space="preserve"> </w:t>
      </w:r>
      <w:r w:rsidRPr="00CE24B8">
        <w:rPr>
          <w:rFonts w:asciiTheme="minorHAnsi" w:hAnsiTheme="minorHAnsi" w:cstheme="minorHAnsi"/>
          <w:sz w:val="22"/>
        </w:rPr>
        <w:t>constant.</w:t>
      </w:r>
      <w:r w:rsidR="00635BB2">
        <w:rPr>
          <w:rFonts w:asciiTheme="minorHAnsi" w:hAnsiTheme="minorHAnsi" w:cstheme="minorHAnsi"/>
          <w:sz w:val="22"/>
        </w:rPr>
        <w:t xml:space="preserve"> </w:t>
      </w:r>
      <w:r w:rsidRPr="00CE24B8">
        <w:rPr>
          <w:rFonts w:asciiTheme="minorHAnsi" w:hAnsiTheme="minorHAnsi" w:cstheme="minorHAnsi"/>
          <w:sz w:val="22"/>
        </w:rPr>
        <w:t>Had</w:t>
      </w:r>
      <w:r w:rsidR="00635BB2">
        <w:rPr>
          <w:rFonts w:asciiTheme="minorHAnsi" w:hAnsiTheme="minorHAnsi" w:cstheme="minorHAnsi"/>
          <w:sz w:val="22"/>
        </w:rPr>
        <w:t xml:space="preserve"> </w:t>
      </w:r>
      <w:r w:rsidRPr="00CE24B8">
        <w:rPr>
          <w:rFonts w:asciiTheme="minorHAnsi" w:hAnsiTheme="minorHAnsi" w:cstheme="minorHAnsi"/>
          <w:sz w:val="22"/>
        </w:rPr>
        <w:t>Abimelech</w:t>
      </w:r>
      <w:r w:rsidR="00635BB2">
        <w:rPr>
          <w:rFonts w:asciiTheme="minorHAnsi" w:hAnsiTheme="minorHAnsi" w:cstheme="minorHAnsi"/>
          <w:sz w:val="22"/>
        </w:rPr>
        <w:t xml:space="preserve"> </w:t>
      </w:r>
      <w:r w:rsidRPr="00CE24B8">
        <w:rPr>
          <w:rFonts w:asciiTheme="minorHAnsi" w:hAnsiTheme="minorHAnsi" w:cstheme="minorHAnsi"/>
          <w:sz w:val="22"/>
        </w:rPr>
        <w:t>not</w:t>
      </w:r>
      <w:r w:rsidR="00635BB2">
        <w:rPr>
          <w:rFonts w:asciiTheme="minorHAnsi" w:hAnsiTheme="minorHAnsi" w:cstheme="minorHAnsi"/>
          <w:sz w:val="22"/>
        </w:rPr>
        <w:t xml:space="preserve"> </w:t>
      </w:r>
      <w:r w:rsidRPr="00CE24B8">
        <w:rPr>
          <w:rFonts w:asciiTheme="minorHAnsi" w:hAnsiTheme="minorHAnsi" w:cstheme="minorHAnsi"/>
          <w:sz w:val="22"/>
        </w:rPr>
        <w:t>given</w:t>
      </w:r>
      <w:r w:rsidR="00635BB2">
        <w:rPr>
          <w:rFonts w:asciiTheme="minorHAnsi" w:hAnsiTheme="minorHAnsi" w:cstheme="minorHAnsi"/>
          <w:sz w:val="22"/>
        </w:rPr>
        <w:t xml:space="preserve"> </w:t>
      </w:r>
      <w:r w:rsidRPr="00CE24B8">
        <w:rPr>
          <w:rFonts w:asciiTheme="minorHAnsi" w:hAnsiTheme="minorHAnsi" w:cstheme="minorHAnsi"/>
          <w:sz w:val="22"/>
        </w:rPr>
        <w:t>me</w:t>
      </w:r>
      <w:r w:rsidR="00635BB2">
        <w:rPr>
          <w:rFonts w:asciiTheme="minorHAnsi" w:hAnsiTheme="minorHAnsi" w:cstheme="minorHAnsi"/>
          <w:sz w:val="22"/>
        </w:rPr>
        <w:t xml:space="preserve"> </w:t>
      </w:r>
      <w:r w:rsidRPr="00CE24B8">
        <w:rPr>
          <w:rFonts w:asciiTheme="minorHAnsi" w:hAnsiTheme="minorHAnsi" w:cstheme="minorHAnsi"/>
          <w:sz w:val="22"/>
        </w:rPr>
        <w:t>bread,</w:t>
      </w:r>
      <w:r w:rsidR="00635BB2">
        <w:rPr>
          <w:rFonts w:asciiTheme="minorHAnsi" w:hAnsiTheme="minorHAnsi" w:cstheme="minorHAnsi"/>
          <w:sz w:val="22"/>
        </w:rPr>
        <w:t xml:space="preserve"> </w:t>
      </w:r>
      <w:r w:rsidRPr="00CE24B8">
        <w:rPr>
          <w:rFonts w:asciiTheme="minorHAnsi" w:hAnsiTheme="minorHAnsi" w:cstheme="minorHAnsi"/>
          <w:sz w:val="22"/>
        </w:rPr>
        <w:t>do</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think</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I</w:t>
      </w:r>
      <w:r w:rsidR="00635BB2">
        <w:rPr>
          <w:rFonts w:asciiTheme="minorHAnsi" w:hAnsiTheme="minorHAnsi" w:cstheme="minorHAnsi"/>
          <w:sz w:val="22"/>
        </w:rPr>
        <w:t xml:space="preserve"> </w:t>
      </w:r>
      <w:r w:rsidRPr="00CE24B8">
        <w:rPr>
          <w:rFonts w:asciiTheme="minorHAnsi" w:hAnsiTheme="minorHAnsi" w:cstheme="minorHAnsi"/>
          <w:sz w:val="22"/>
        </w:rPr>
        <w:t>would</w:t>
      </w:r>
      <w:r w:rsidR="00635BB2">
        <w:rPr>
          <w:rFonts w:asciiTheme="minorHAnsi" w:hAnsiTheme="minorHAnsi" w:cstheme="minorHAnsi"/>
          <w:sz w:val="22"/>
        </w:rPr>
        <w:t xml:space="preserve"> </w:t>
      </w:r>
      <w:r w:rsidRPr="00CE24B8">
        <w:rPr>
          <w:rFonts w:asciiTheme="minorHAnsi" w:hAnsiTheme="minorHAnsi" w:cstheme="minorHAnsi"/>
          <w:sz w:val="22"/>
        </w:rPr>
        <w:t>have</w:t>
      </w:r>
      <w:r w:rsidR="00635BB2">
        <w:rPr>
          <w:rFonts w:asciiTheme="minorHAnsi" w:hAnsiTheme="minorHAnsi" w:cstheme="minorHAnsi"/>
          <w:sz w:val="22"/>
        </w:rPr>
        <w:t xml:space="preserve"> </w:t>
      </w:r>
      <w:r w:rsidRPr="00CE24B8">
        <w:rPr>
          <w:rFonts w:asciiTheme="minorHAnsi" w:hAnsiTheme="minorHAnsi" w:cstheme="minorHAnsi"/>
          <w:sz w:val="22"/>
        </w:rPr>
        <w:t>died</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hunger?</w:t>
      </w:r>
      <w:r w:rsidR="00635BB2">
        <w:rPr>
          <w:rFonts w:asciiTheme="minorHAnsi" w:hAnsiTheme="minorHAnsi" w:cstheme="minorHAnsi"/>
          <w:sz w:val="22"/>
        </w:rPr>
        <w:t xml:space="preserve"> </w:t>
      </w:r>
      <w:r w:rsidRPr="00CE24B8">
        <w:rPr>
          <w:rFonts w:asciiTheme="minorHAnsi" w:hAnsiTheme="minorHAnsi" w:cstheme="minorHAnsi"/>
          <w:sz w:val="22"/>
        </w:rPr>
        <w:t>God</w:t>
      </w:r>
      <w:r w:rsidR="00635BB2">
        <w:rPr>
          <w:rFonts w:asciiTheme="minorHAnsi" w:hAnsiTheme="minorHAnsi" w:cstheme="minorHAnsi"/>
          <w:sz w:val="22"/>
        </w:rPr>
        <w:t xml:space="preserve"> </w:t>
      </w:r>
      <w:r w:rsidRPr="00CE24B8">
        <w:rPr>
          <w:rFonts w:asciiTheme="minorHAnsi" w:hAnsiTheme="minorHAnsi" w:cstheme="minorHAnsi"/>
          <w:sz w:val="22"/>
        </w:rPr>
        <w:t>always</w:t>
      </w:r>
      <w:r w:rsidR="00635BB2">
        <w:rPr>
          <w:rFonts w:asciiTheme="minorHAnsi" w:hAnsiTheme="minorHAnsi" w:cstheme="minorHAnsi"/>
          <w:sz w:val="22"/>
        </w:rPr>
        <w:t xml:space="preserve"> </w:t>
      </w:r>
      <w:r w:rsidRPr="00CE24B8">
        <w:rPr>
          <w:rFonts w:asciiTheme="minorHAnsi" w:hAnsiTheme="minorHAnsi" w:cstheme="minorHAnsi"/>
          <w:sz w:val="22"/>
        </w:rPr>
        <w:t>shows</w:t>
      </w:r>
      <w:r w:rsidR="00635BB2">
        <w:rPr>
          <w:rFonts w:asciiTheme="minorHAnsi" w:hAnsiTheme="minorHAnsi" w:cstheme="minorHAnsi"/>
          <w:sz w:val="22"/>
        </w:rPr>
        <w:t xml:space="preserve"> </w:t>
      </w:r>
      <w:r w:rsidRPr="00CE24B8">
        <w:rPr>
          <w:rFonts w:asciiTheme="minorHAnsi" w:hAnsiTheme="minorHAnsi" w:cstheme="minorHAnsi"/>
          <w:sz w:val="22"/>
        </w:rPr>
        <w:t>kindness</w:t>
      </w:r>
      <w:r w:rsidR="00635BB2">
        <w:rPr>
          <w:rFonts w:asciiTheme="minorHAnsi" w:hAnsiTheme="minorHAnsi" w:cstheme="minorHAnsi"/>
          <w:sz w:val="22"/>
        </w:rPr>
        <w:t xml:space="preserve"> </w:t>
      </w:r>
      <w:r w:rsidRPr="00CE24B8">
        <w:rPr>
          <w:rFonts w:asciiTheme="minorHAnsi" w:hAnsiTheme="minorHAnsi" w:cstheme="minorHAnsi"/>
          <w:sz w:val="22"/>
        </w:rPr>
        <w:t>toward</w:t>
      </w:r>
      <w:r w:rsidR="00635BB2">
        <w:rPr>
          <w:rFonts w:asciiTheme="minorHAnsi" w:hAnsiTheme="minorHAnsi" w:cstheme="minorHAnsi"/>
          <w:sz w:val="22"/>
        </w:rPr>
        <w:t xml:space="preserve"> </w:t>
      </w:r>
      <w:r w:rsidRPr="00CE24B8">
        <w:rPr>
          <w:rFonts w:asciiTheme="minorHAnsi" w:hAnsiTheme="minorHAnsi" w:cstheme="minorHAnsi"/>
          <w:sz w:val="22"/>
        </w:rPr>
        <w:t>Israel,</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if</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had</w:t>
      </w:r>
      <w:r w:rsidR="00635BB2">
        <w:rPr>
          <w:rFonts w:asciiTheme="minorHAnsi" w:hAnsiTheme="minorHAnsi" w:cstheme="minorHAnsi"/>
          <w:sz w:val="22"/>
        </w:rPr>
        <w:t xml:space="preserve"> </w:t>
      </w:r>
      <w:r w:rsidRPr="00CE24B8">
        <w:rPr>
          <w:rFonts w:asciiTheme="minorHAnsi" w:hAnsiTheme="minorHAnsi" w:cstheme="minorHAnsi"/>
          <w:sz w:val="22"/>
        </w:rPr>
        <w:t>not</w:t>
      </w:r>
      <w:r w:rsidR="00635BB2">
        <w:rPr>
          <w:rFonts w:asciiTheme="minorHAnsi" w:hAnsiTheme="minorHAnsi" w:cstheme="minorHAnsi"/>
          <w:sz w:val="22"/>
        </w:rPr>
        <w:t xml:space="preserve"> </w:t>
      </w:r>
      <w:r w:rsidRPr="00CE24B8">
        <w:rPr>
          <w:rFonts w:asciiTheme="minorHAnsi" w:hAnsiTheme="minorHAnsi" w:cstheme="minorHAnsi"/>
          <w:sz w:val="22"/>
        </w:rPr>
        <w:t>given</w:t>
      </w:r>
      <w:r w:rsidR="00635BB2">
        <w:rPr>
          <w:rFonts w:asciiTheme="minorHAnsi" w:hAnsiTheme="minorHAnsi" w:cstheme="minorHAnsi"/>
          <w:sz w:val="22"/>
        </w:rPr>
        <w:t xml:space="preserve"> </w:t>
      </w:r>
      <w:r w:rsidRPr="00CE24B8">
        <w:rPr>
          <w:rFonts w:asciiTheme="minorHAnsi" w:hAnsiTheme="minorHAnsi" w:cstheme="minorHAnsi"/>
          <w:sz w:val="22"/>
        </w:rPr>
        <w:t>me</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eat],</w:t>
      </w:r>
      <w:r w:rsidR="00635BB2">
        <w:rPr>
          <w:rFonts w:asciiTheme="minorHAnsi" w:hAnsiTheme="minorHAnsi" w:cstheme="minorHAnsi"/>
          <w:sz w:val="22"/>
        </w:rPr>
        <w:t xml:space="preserve"> </w:t>
      </w:r>
      <w:r w:rsidRPr="00CE24B8">
        <w:rPr>
          <w:rFonts w:asciiTheme="minorHAnsi" w:hAnsiTheme="minorHAnsi" w:cstheme="minorHAnsi"/>
          <w:sz w:val="22"/>
        </w:rPr>
        <w:t>others</w:t>
      </w:r>
      <w:r w:rsidR="00635BB2">
        <w:rPr>
          <w:rFonts w:asciiTheme="minorHAnsi" w:hAnsiTheme="minorHAnsi" w:cstheme="minorHAnsi"/>
          <w:sz w:val="22"/>
        </w:rPr>
        <w:t xml:space="preserve"> </w:t>
      </w:r>
      <w:r w:rsidRPr="00CE24B8">
        <w:rPr>
          <w:rFonts w:asciiTheme="minorHAnsi" w:hAnsiTheme="minorHAnsi" w:cstheme="minorHAnsi"/>
          <w:sz w:val="22"/>
        </w:rPr>
        <w:t>would</w:t>
      </w:r>
      <w:r w:rsidR="00635BB2">
        <w:rPr>
          <w:rFonts w:asciiTheme="minorHAnsi" w:hAnsiTheme="minorHAnsi" w:cstheme="minorHAnsi"/>
          <w:sz w:val="22"/>
        </w:rPr>
        <w:t xml:space="preserve"> </w:t>
      </w:r>
      <w:r w:rsidRPr="00CE24B8">
        <w:rPr>
          <w:rFonts w:asciiTheme="minorHAnsi" w:hAnsiTheme="minorHAnsi" w:cstheme="minorHAnsi"/>
          <w:sz w:val="22"/>
        </w:rPr>
        <w:t>have</w:t>
      </w:r>
      <w:r w:rsidR="00635BB2">
        <w:rPr>
          <w:rFonts w:asciiTheme="minorHAnsi" w:hAnsiTheme="minorHAnsi" w:cstheme="minorHAnsi"/>
          <w:sz w:val="22"/>
        </w:rPr>
        <w:t xml:space="preserve"> </w:t>
      </w:r>
      <w:r w:rsidRPr="00CE24B8">
        <w:rPr>
          <w:rFonts w:asciiTheme="minorHAnsi" w:hAnsiTheme="minorHAnsi" w:cstheme="minorHAnsi"/>
          <w:sz w:val="22"/>
        </w:rPr>
        <w:t>given</w:t>
      </w:r>
      <w:r w:rsidR="00635BB2">
        <w:rPr>
          <w:rFonts w:asciiTheme="minorHAnsi" w:hAnsiTheme="minorHAnsi" w:cstheme="minorHAnsi"/>
          <w:sz w:val="22"/>
        </w:rPr>
        <w:t xml:space="preserve"> </w:t>
      </w:r>
      <w:r w:rsidRPr="00CE24B8">
        <w:rPr>
          <w:rFonts w:asciiTheme="minorHAnsi" w:hAnsiTheme="minorHAnsi" w:cstheme="minorHAnsi"/>
          <w:sz w:val="22"/>
        </w:rPr>
        <w:t>me.</w:t>
      </w:r>
      <w:r w:rsidR="00635BB2">
        <w:rPr>
          <w:rFonts w:asciiTheme="minorHAnsi" w:hAnsiTheme="minorHAnsi" w:cstheme="minorHAnsi"/>
          <w:sz w:val="22"/>
        </w:rPr>
        <w:t xml:space="preserve"> </w:t>
      </w:r>
    </w:p>
    <w:p w14:paraId="6920EDE2" w14:textId="77777777" w:rsidR="00404F1B" w:rsidRPr="00CE24B8" w:rsidRDefault="00404F1B" w:rsidP="00F17C58">
      <w:pPr>
        <w:jc w:val="both"/>
        <w:rPr>
          <w:rFonts w:asciiTheme="minorHAnsi" w:hAnsiTheme="minorHAnsi" w:cstheme="minorHAnsi"/>
          <w:sz w:val="22"/>
        </w:rPr>
      </w:pPr>
    </w:p>
    <w:p w14:paraId="2F52EBC4" w14:textId="51DC52FC"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4</w:t>
      </w:r>
      <w:r w:rsidR="00635BB2">
        <w:rPr>
          <w:rFonts w:asciiTheme="minorHAnsi" w:hAnsiTheme="minorHAnsi" w:cstheme="minorHAnsi"/>
          <w:sz w:val="22"/>
        </w:rPr>
        <w:t xml:space="preserve"> </w:t>
      </w:r>
      <w:r w:rsidRPr="00CE24B8">
        <w:rPr>
          <w:rFonts w:asciiTheme="minorHAnsi" w:hAnsiTheme="minorHAnsi" w:cstheme="minorHAnsi"/>
          <w:b/>
          <w:sz w:val="22"/>
        </w:rPr>
        <w:t>sharpened</w:t>
      </w:r>
      <w:r w:rsidR="00635BB2">
        <w:rPr>
          <w:rFonts w:asciiTheme="minorHAnsi" w:hAnsiTheme="minorHAnsi" w:cstheme="minorHAnsi"/>
          <w:sz w:val="22"/>
        </w:rPr>
        <w:t xml:space="preserve"> </w:t>
      </w:r>
      <w:r w:rsidRPr="00CE24B8">
        <w:rPr>
          <w:rFonts w:asciiTheme="minorHAnsi" w:hAnsiTheme="minorHAnsi" w:cstheme="minorHAnsi"/>
          <w:sz w:val="22"/>
        </w:rPr>
        <w:t>Heb.</w:t>
      </w:r>
      <w:r w:rsidR="00635BB2">
        <w:rPr>
          <w:rFonts w:asciiTheme="minorHAnsi" w:hAnsiTheme="minorHAnsi" w:cstheme="minorHAnsi"/>
          <w:sz w:val="22"/>
        </w:rPr>
        <w:t xml:space="preserve"> </w:t>
      </w:r>
      <w:r w:rsidRPr="00CE24B8">
        <w:rPr>
          <w:rFonts w:asciiTheme="minorHAnsi" w:hAnsiTheme="minorHAnsi" w:cstheme="minorHAnsi"/>
          <w:sz w:val="22"/>
          <w:rtl/>
          <w:lang w:bidi="he-IL"/>
        </w:rPr>
        <w:t>מְלֻטֳשּׁ</w:t>
      </w:r>
      <w:r w:rsidRPr="00CE24B8">
        <w:rPr>
          <w:rFonts w:asciiTheme="minorHAnsi" w:hAnsiTheme="minorHAnsi" w:cstheme="minorHAnsi"/>
          <w:sz w:val="22"/>
        </w:rPr>
        <w:t>.</w:t>
      </w:r>
      <w:r w:rsidR="00635BB2">
        <w:rPr>
          <w:rFonts w:asciiTheme="minorHAnsi" w:hAnsiTheme="minorHAnsi" w:cstheme="minorHAnsi"/>
          <w:sz w:val="22"/>
        </w:rPr>
        <w:t xml:space="preserve"> </w:t>
      </w:r>
    </w:p>
    <w:p w14:paraId="1B2B90ED" w14:textId="77777777" w:rsidR="00404F1B" w:rsidRPr="00CE24B8" w:rsidRDefault="00404F1B" w:rsidP="00F17C58">
      <w:pPr>
        <w:jc w:val="both"/>
        <w:rPr>
          <w:rFonts w:asciiTheme="minorHAnsi" w:hAnsiTheme="minorHAnsi" w:cstheme="minorHAnsi"/>
          <w:sz w:val="22"/>
        </w:rPr>
      </w:pPr>
    </w:p>
    <w:p w14:paraId="71639BF4" w14:textId="167CB76A"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working</w:t>
      </w:r>
      <w:r w:rsidR="00635BB2">
        <w:rPr>
          <w:rFonts w:asciiTheme="minorHAnsi" w:hAnsiTheme="minorHAnsi" w:cstheme="minorHAnsi"/>
          <w:b/>
          <w:sz w:val="22"/>
        </w:rPr>
        <w:t xml:space="preserve"> </w:t>
      </w:r>
      <w:r w:rsidRPr="00CE24B8">
        <w:rPr>
          <w:rFonts w:asciiTheme="minorHAnsi" w:hAnsiTheme="minorHAnsi" w:cstheme="minorHAnsi"/>
          <w:b/>
          <w:sz w:val="22"/>
        </w:rPr>
        <w:t>deceit</w:t>
      </w:r>
      <w:r w:rsidR="00635BB2">
        <w:rPr>
          <w:rFonts w:asciiTheme="minorHAnsi" w:hAnsiTheme="minorHAnsi" w:cstheme="minorHAnsi"/>
          <w:sz w:val="22"/>
        </w:rPr>
        <w:t xml:space="preserve"> </w:t>
      </w:r>
      <w:r w:rsidRPr="00CE24B8">
        <w:rPr>
          <w:rFonts w:asciiTheme="minorHAnsi" w:hAnsiTheme="minorHAnsi" w:cstheme="minorHAnsi"/>
          <w:sz w:val="22"/>
        </w:rPr>
        <w:t>Cutting</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flesh</w:t>
      </w:r>
      <w:r w:rsidR="00635BB2">
        <w:rPr>
          <w:rFonts w:asciiTheme="minorHAnsi" w:hAnsiTheme="minorHAnsi" w:cstheme="minorHAnsi"/>
          <w:sz w:val="22"/>
        </w:rPr>
        <w:t xml:space="preserve"> </w:t>
      </w:r>
      <w:r w:rsidRPr="00CE24B8">
        <w:rPr>
          <w:rFonts w:asciiTheme="minorHAnsi" w:hAnsiTheme="minorHAnsi" w:cstheme="minorHAnsi"/>
          <w:sz w:val="22"/>
        </w:rPr>
        <w:t>with</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hair.</w:t>
      </w:r>
      <w:r w:rsidR="00635BB2">
        <w:rPr>
          <w:rFonts w:asciiTheme="minorHAnsi" w:hAnsiTheme="minorHAnsi" w:cstheme="minorHAnsi"/>
          <w:sz w:val="22"/>
        </w:rPr>
        <w:t xml:space="preserve"> </w:t>
      </w:r>
    </w:p>
    <w:p w14:paraId="1562C0E7" w14:textId="77777777" w:rsidR="00404F1B" w:rsidRPr="00CE24B8" w:rsidRDefault="00404F1B" w:rsidP="00F17C58">
      <w:pPr>
        <w:jc w:val="both"/>
        <w:rPr>
          <w:rFonts w:asciiTheme="minorHAnsi" w:hAnsiTheme="minorHAnsi" w:cstheme="minorHAnsi"/>
          <w:sz w:val="22"/>
        </w:rPr>
      </w:pPr>
    </w:p>
    <w:p w14:paraId="088F08B5" w14:textId="0D2E0337"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7</w:t>
      </w:r>
      <w:r w:rsidR="00635BB2">
        <w:rPr>
          <w:rFonts w:asciiTheme="minorHAnsi" w:hAnsiTheme="minorHAnsi" w:cstheme="minorHAnsi"/>
          <w:sz w:val="22"/>
        </w:rPr>
        <w:t xml:space="preserve"> </w:t>
      </w:r>
      <w:r w:rsidRPr="00CE24B8">
        <w:rPr>
          <w:rFonts w:asciiTheme="minorHAnsi" w:hAnsiTheme="minorHAnsi" w:cstheme="minorHAnsi"/>
          <w:b/>
          <w:sz w:val="22"/>
        </w:rPr>
        <w:t>shall</w:t>
      </w:r>
      <w:r w:rsidR="00635BB2">
        <w:rPr>
          <w:rFonts w:asciiTheme="minorHAnsi" w:hAnsiTheme="minorHAnsi" w:cstheme="minorHAnsi"/>
          <w:b/>
          <w:sz w:val="22"/>
        </w:rPr>
        <w:t xml:space="preserve"> </w:t>
      </w:r>
      <w:r w:rsidRPr="00CE24B8">
        <w:rPr>
          <w:rFonts w:asciiTheme="minorHAnsi" w:hAnsiTheme="minorHAnsi" w:cstheme="minorHAnsi"/>
          <w:b/>
          <w:sz w:val="22"/>
        </w:rPr>
        <w:t>tear</w:t>
      </w:r>
      <w:r w:rsidR="00635BB2">
        <w:rPr>
          <w:rFonts w:asciiTheme="minorHAnsi" w:hAnsiTheme="minorHAnsi" w:cstheme="minorHAnsi"/>
          <w:b/>
          <w:sz w:val="22"/>
        </w:rPr>
        <w:t xml:space="preserve"> </w:t>
      </w:r>
      <w:r w:rsidRPr="00CE24B8">
        <w:rPr>
          <w:rFonts w:asciiTheme="minorHAnsi" w:hAnsiTheme="minorHAnsi" w:cstheme="minorHAnsi"/>
          <w:b/>
          <w:sz w:val="22"/>
        </w:rPr>
        <w:t>you</w:t>
      </w:r>
      <w:r w:rsidR="00635BB2">
        <w:rPr>
          <w:rFonts w:asciiTheme="minorHAnsi" w:hAnsiTheme="minorHAnsi" w:cstheme="minorHAnsi"/>
          <w:b/>
          <w:sz w:val="22"/>
        </w:rPr>
        <w:t xml:space="preserve"> </w:t>
      </w:r>
      <w:r w:rsidRPr="00CE24B8">
        <w:rPr>
          <w:rFonts w:asciiTheme="minorHAnsi" w:hAnsiTheme="minorHAnsi" w:cstheme="minorHAnsi"/>
          <w:b/>
          <w:sz w:val="22"/>
        </w:rPr>
        <w:t>down</w:t>
      </w:r>
      <w:r w:rsidR="00635BB2">
        <w:rPr>
          <w:rFonts w:asciiTheme="minorHAnsi" w:hAnsiTheme="minorHAnsi" w:cstheme="minorHAnsi"/>
          <w:sz w:val="22"/>
        </w:rPr>
        <w:t xml:space="preserve"> </w:t>
      </w:r>
      <w:r w:rsidRPr="00CE24B8">
        <w:rPr>
          <w:rFonts w:asciiTheme="minorHAnsi" w:hAnsiTheme="minorHAnsi" w:cstheme="minorHAnsi"/>
          <w:sz w:val="22"/>
        </w:rPr>
        <w:t>Heb.</w:t>
      </w:r>
      <w:r w:rsidR="00635BB2">
        <w:rPr>
          <w:rFonts w:asciiTheme="minorHAnsi" w:hAnsiTheme="minorHAnsi" w:cstheme="minorHAnsi"/>
          <w:sz w:val="22"/>
        </w:rPr>
        <w:t xml:space="preserve"> </w:t>
      </w:r>
      <w:r w:rsidRPr="00CE24B8">
        <w:rPr>
          <w:rFonts w:asciiTheme="minorHAnsi" w:hAnsiTheme="minorHAnsi" w:cstheme="minorHAnsi"/>
          <w:sz w:val="22"/>
          <w:rtl/>
          <w:lang w:bidi="he-IL"/>
        </w:rPr>
        <w:t>יתצך</w:t>
      </w:r>
      <w:r w:rsidRPr="00CE24B8">
        <w:rPr>
          <w:rFonts w:asciiTheme="minorHAnsi" w:hAnsiTheme="minorHAnsi" w:cstheme="minorHAnsi"/>
          <w:sz w:val="22"/>
        </w:rPr>
        <w:t>,</w:t>
      </w:r>
      <w:r w:rsidR="00635BB2">
        <w:rPr>
          <w:rFonts w:asciiTheme="minorHAnsi" w:hAnsiTheme="minorHAnsi" w:cstheme="minorHAnsi"/>
          <w:sz w:val="22"/>
        </w:rPr>
        <w:t xml:space="preserve"> </w:t>
      </w:r>
      <w:r w:rsidRPr="00CE24B8">
        <w:rPr>
          <w:rFonts w:asciiTheme="minorHAnsi" w:hAnsiTheme="minorHAnsi" w:cstheme="minorHAnsi"/>
          <w:sz w:val="22"/>
        </w:rPr>
        <w:t>an</w:t>
      </w:r>
      <w:r w:rsidR="00635BB2">
        <w:rPr>
          <w:rFonts w:asciiTheme="minorHAnsi" w:hAnsiTheme="minorHAnsi" w:cstheme="minorHAnsi"/>
          <w:sz w:val="22"/>
        </w:rPr>
        <w:t xml:space="preserve"> </w:t>
      </w:r>
      <w:r w:rsidRPr="00CE24B8">
        <w:rPr>
          <w:rFonts w:asciiTheme="minorHAnsi" w:hAnsiTheme="minorHAnsi" w:cstheme="minorHAnsi"/>
          <w:sz w:val="22"/>
        </w:rPr>
        <w:t>expression</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demolition</w:t>
      </w:r>
      <w:r w:rsidR="00635BB2">
        <w:rPr>
          <w:rFonts w:asciiTheme="minorHAnsi" w:hAnsiTheme="minorHAnsi" w:cstheme="minorHAnsi"/>
          <w:sz w:val="22"/>
        </w:rPr>
        <w:t xml:space="preserve"> </w:t>
      </w:r>
      <w:r w:rsidRPr="00CE24B8">
        <w:rPr>
          <w:rFonts w:asciiTheme="minorHAnsi" w:hAnsiTheme="minorHAnsi" w:cstheme="minorHAnsi"/>
          <w:sz w:val="22"/>
          <w:rtl/>
          <w:lang w:bidi="he-IL"/>
        </w:rPr>
        <w:t>(נתיצה)</w:t>
      </w:r>
      <w:r w:rsidRPr="00CE24B8">
        <w:rPr>
          <w:rFonts w:asciiTheme="minorHAnsi" w:hAnsiTheme="minorHAnsi" w:cstheme="minorHAnsi"/>
          <w:sz w:val="22"/>
        </w:rPr>
        <w:t>.</w:t>
      </w:r>
      <w:r w:rsidR="00635BB2">
        <w:rPr>
          <w:rFonts w:asciiTheme="minorHAnsi" w:hAnsiTheme="minorHAnsi" w:cstheme="minorHAnsi"/>
          <w:sz w:val="22"/>
        </w:rPr>
        <w:t xml:space="preserve"> </w:t>
      </w:r>
    </w:p>
    <w:p w14:paraId="724DB05D" w14:textId="77777777" w:rsidR="00404F1B" w:rsidRPr="00CE24B8" w:rsidRDefault="00404F1B" w:rsidP="00F17C58">
      <w:pPr>
        <w:jc w:val="both"/>
        <w:rPr>
          <w:rFonts w:asciiTheme="minorHAnsi" w:hAnsiTheme="minorHAnsi" w:cstheme="minorHAnsi"/>
          <w:sz w:val="22"/>
        </w:rPr>
      </w:pPr>
    </w:p>
    <w:p w14:paraId="2973CADC" w14:textId="45F0FC9E"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He</w:t>
      </w:r>
      <w:r w:rsidR="00635BB2">
        <w:rPr>
          <w:rFonts w:asciiTheme="minorHAnsi" w:hAnsiTheme="minorHAnsi" w:cstheme="minorHAnsi"/>
          <w:b/>
          <w:sz w:val="22"/>
        </w:rPr>
        <w:t xml:space="preserve"> </w:t>
      </w:r>
      <w:r w:rsidRPr="00CE24B8">
        <w:rPr>
          <w:rFonts w:asciiTheme="minorHAnsi" w:hAnsiTheme="minorHAnsi" w:cstheme="minorHAnsi"/>
          <w:b/>
          <w:sz w:val="22"/>
        </w:rPr>
        <w:t>will</w:t>
      </w:r>
      <w:r w:rsidR="00635BB2">
        <w:rPr>
          <w:rFonts w:asciiTheme="minorHAnsi" w:hAnsiTheme="minorHAnsi" w:cstheme="minorHAnsi"/>
          <w:b/>
          <w:sz w:val="22"/>
        </w:rPr>
        <w:t xml:space="preserve"> </w:t>
      </w:r>
      <w:r w:rsidRPr="00CE24B8">
        <w:rPr>
          <w:rFonts w:asciiTheme="minorHAnsi" w:hAnsiTheme="minorHAnsi" w:cstheme="minorHAnsi"/>
          <w:b/>
          <w:sz w:val="22"/>
        </w:rPr>
        <w:t>break</w:t>
      </w:r>
      <w:r w:rsidR="00635BB2">
        <w:rPr>
          <w:rFonts w:asciiTheme="minorHAnsi" w:hAnsiTheme="minorHAnsi" w:cstheme="minorHAnsi"/>
          <w:b/>
          <w:sz w:val="22"/>
        </w:rPr>
        <w:t xml:space="preserve"> </w:t>
      </w:r>
      <w:r w:rsidRPr="00CE24B8">
        <w:rPr>
          <w:rFonts w:asciiTheme="minorHAnsi" w:hAnsiTheme="minorHAnsi" w:cstheme="minorHAnsi"/>
          <w:b/>
          <w:sz w:val="22"/>
        </w:rPr>
        <w:t>you</w:t>
      </w:r>
      <w:r w:rsidR="00635BB2">
        <w:rPr>
          <w:rFonts w:asciiTheme="minorHAnsi" w:hAnsiTheme="minorHAnsi" w:cstheme="minorHAnsi"/>
          <w:sz w:val="22"/>
        </w:rPr>
        <w:t xml:space="preserve"> </w:t>
      </w:r>
      <w:r w:rsidRPr="00CE24B8">
        <w:rPr>
          <w:rFonts w:asciiTheme="minorHAnsi" w:hAnsiTheme="minorHAnsi" w:cstheme="minorHAnsi"/>
          <w:sz w:val="22"/>
        </w:rPr>
        <w:t>Heb.</w:t>
      </w:r>
      <w:r w:rsidR="00635BB2">
        <w:rPr>
          <w:rFonts w:asciiTheme="minorHAnsi" w:hAnsiTheme="minorHAnsi" w:cstheme="minorHAnsi"/>
          <w:sz w:val="22"/>
        </w:rPr>
        <w:t xml:space="preserve"> </w:t>
      </w:r>
      <w:r w:rsidRPr="00CE24B8">
        <w:rPr>
          <w:rFonts w:asciiTheme="minorHAnsi" w:hAnsiTheme="minorHAnsi" w:cstheme="minorHAnsi"/>
          <w:sz w:val="22"/>
          <w:rtl/>
          <w:lang w:bidi="he-IL"/>
        </w:rPr>
        <w:t>יחתך</w:t>
      </w:r>
      <w:r w:rsidRPr="00CE24B8">
        <w:rPr>
          <w:rFonts w:asciiTheme="minorHAnsi" w:hAnsiTheme="minorHAnsi" w:cstheme="minorHAnsi"/>
          <w:sz w:val="22"/>
        </w:rPr>
        <w:t>,</w:t>
      </w:r>
      <w:r w:rsidR="00635BB2">
        <w:rPr>
          <w:rFonts w:asciiTheme="minorHAnsi" w:hAnsiTheme="minorHAnsi" w:cstheme="minorHAnsi"/>
          <w:sz w:val="22"/>
        </w:rPr>
        <w:t xml:space="preserve"> </w:t>
      </w:r>
      <w:r w:rsidRPr="00CE24B8">
        <w:rPr>
          <w:rFonts w:asciiTheme="minorHAnsi" w:hAnsiTheme="minorHAnsi" w:cstheme="minorHAnsi"/>
          <w:sz w:val="22"/>
        </w:rPr>
        <w:t>an</w:t>
      </w:r>
      <w:r w:rsidR="00635BB2">
        <w:rPr>
          <w:rFonts w:asciiTheme="minorHAnsi" w:hAnsiTheme="minorHAnsi" w:cstheme="minorHAnsi"/>
          <w:sz w:val="22"/>
        </w:rPr>
        <w:t xml:space="preserve"> </w:t>
      </w:r>
      <w:r w:rsidRPr="00CE24B8">
        <w:rPr>
          <w:rFonts w:asciiTheme="minorHAnsi" w:hAnsiTheme="minorHAnsi" w:cstheme="minorHAnsi"/>
          <w:sz w:val="22"/>
        </w:rPr>
        <w:t>expression</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breaking.</w:t>
      </w:r>
      <w:r w:rsidR="00635BB2">
        <w:rPr>
          <w:rFonts w:asciiTheme="minorHAnsi" w:hAnsiTheme="minorHAnsi" w:cstheme="minorHAnsi"/>
          <w:sz w:val="22"/>
        </w:rPr>
        <w:t xml:space="preserve"> </w:t>
      </w:r>
    </w:p>
    <w:p w14:paraId="5A3A2320" w14:textId="77777777" w:rsidR="00404F1B" w:rsidRPr="00CE24B8" w:rsidRDefault="00404F1B" w:rsidP="00F17C58">
      <w:pPr>
        <w:jc w:val="both"/>
        <w:rPr>
          <w:rFonts w:asciiTheme="minorHAnsi" w:hAnsiTheme="minorHAnsi" w:cstheme="minorHAnsi"/>
          <w:sz w:val="22"/>
        </w:rPr>
      </w:pPr>
    </w:p>
    <w:p w14:paraId="03626E3A" w14:textId="39C764BC"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and</w:t>
      </w:r>
      <w:r w:rsidR="00635BB2">
        <w:rPr>
          <w:rFonts w:asciiTheme="minorHAnsi" w:hAnsiTheme="minorHAnsi" w:cstheme="minorHAnsi"/>
          <w:b/>
          <w:sz w:val="22"/>
        </w:rPr>
        <w:t xml:space="preserve"> </w:t>
      </w:r>
      <w:r w:rsidRPr="00CE24B8">
        <w:rPr>
          <w:rFonts w:asciiTheme="minorHAnsi" w:hAnsiTheme="minorHAnsi" w:cstheme="minorHAnsi"/>
          <w:b/>
          <w:sz w:val="22"/>
        </w:rPr>
        <w:t>pluck</w:t>
      </w:r>
      <w:r w:rsidR="00635BB2">
        <w:rPr>
          <w:rFonts w:asciiTheme="minorHAnsi" w:hAnsiTheme="minorHAnsi" w:cstheme="minorHAnsi"/>
          <w:b/>
          <w:sz w:val="22"/>
        </w:rPr>
        <w:t xml:space="preserve"> </w:t>
      </w:r>
      <w:r w:rsidRPr="00CE24B8">
        <w:rPr>
          <w:rFonts w:asciiTheme="minorHAnsi" w:hAnsiTheme="minorHAnsi" w:cstheme="minorHAnsi"/>
          <w:b/>
          <w:sz w:val="22"/>
        </w:rPr>
        <w:t>you</w:t>
      </w:r>
      <w:r w:rsidR="00635BB2">
        <w:rPr>
          <w:rFonts w:asciiTheme="minorHAnsi" w:hAnsiTheme="minorHAnsi" w:cstheme="minorHAnsi"/>
          <w:sz w:val="22"/>
        </w:rPr>
        <w:t xml:space="preserve"> </w:t>
      </w:r>
      <w:r w:rsidRPr="00CE24B8">
        <w:rPr>
          <w:rFonts w:asciiTheme="minorHAnsi" w:hAnsiTheme="minorHAnsi" w:cstheme="minorHAnsi"/>
          <w:sz w:val="22"/>
        </w:rPr>
        <w:t>Heb.</w:t>
      </w:r>
      <w:r w:rsidR="00635BB2">
        <w:rPr>
          <w:rFonts w:asciiTheme="minorHAnsi" w:hAnsiTheme="minorHAnsi" w:cstheme="minorHAnsi"/>
          <w:sz w:val="22"/>
        </w:rPr>
        <w:t xml:space="preserve"> </w:t>
      </w:r>
      <w:r w:rsidRPr="00CE24B8">
        <w:rPr>
          <w:rFonts w:asciiTheme="minorHAnsi" w:hAnsiTheme="minorHAnsi" w:cstheme="minorHAnsi"/>
          <w:sz w:val="22"/>
          <w:rtl/>
          <w:lang w:bidi="he-IL"/>
        </w:rPr>
        <w:t>ויסחך</w:t>
      </w:r>
      <w:r w:rsidRPr="00CE24B8">
        <w:rPr>
          <w:rFonts w:asciiTheme="minorHAnsi" w:hAnsiTheme="minorHAnsi" w:cstheme="minorHAnsi"/>
          <w:sz w:val="22"/>
        </w:rPr>
        <w:t>,</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shall</w:t>
      </w:r>
      <w:r w:rsidR="00635BB2">
        <w:rPr>
          <w:rFonts w:asciiTheme="minorHAnsi" w:hAnsiTheme="minorHAnsi" w:cstheme="minorHAnsi"/>
          <w:sz w:val="22"/>
        </w:rPr>
        <w:t xml:space="preserve"> </w:t>
      </w:r>
      <w:r w:rsidRPr="00CE24B8">
        <w:rPr>
          <w:rFonts w:asciiTheme="minorHAnsi" w:hAnsiTheme="minorHAnsi" w:cstheme="minorHAnsi"/>
          <w:sz w:val="22"/>
        </w:rPr>
        <w:t>tear</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out.</w:t>
      </w:r>
      <w:r w:rsidR="00635BB2">
        <w:rPr>
          <w:rFonts w:asciiTheme="minorHAnsi" w:hAnsiTheme="minorHAnsi" w:cstheme="minorHAnsi"/>
          <w:sz w:val="22"/>
        </w:rPr>
        <w:t xml:space="preserve"> </w:t>
      </w:r>
    </w:p>
    <w:p w14:paraId="722B5440" w14:textId="77777777" w:rsidR="00404F1B" w:rsidRPr="00CE24B8" w:rsidRDefault="00404F1B" w:rsidP="00F17C58">
      <w:pPr>
        <w:jc w:val="both"/>
        <w:rPr>
          <w:rFonts w:asciiTheme="minorHAnsi" w:hAnsiTheme="minorHAnsi" w:cstheme="minorHAnsi"/>
          <w:sz w:val="22"/>
        </w:rPr>
      </w:pPr>
    </w:p>
    <w:p w14:paraId="034C0966" w14:textId="3FF952CF"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and</w:t>
      </w:r>
      <w:r w:rsidR="00635BB2">
        <w:rPr>
          <w:rFonts w:asciiTheme="minorHAnsi" w:hAnsiTheme="minorHAnsi" w:cstheme="minorHAnsi"/>
          <w:b/>
          <w:sz w:val="22"/>
        </w:rPr>
        <w:t xml:space="preserve"> </w:t>
      </w:r>
      <w:r w:rsidRPr="00CE24B8">
        <w:rPr>
          <w:rFonts w:asciiTheme="minorHAnsi" w:hAnsiTheme="minorHAnsi" w:cstheme="minorHAnsi"/>
          <w:b/>
          <w:sz w:val="22"/>
        </w:rPr>
        <w:t>uproot</w:t>
      </w:r>
      <w:r w:rsidR="00635BB2">
        <w:rPr>
          <w:rFonts w:asciiTheme="minorHAnsi" w:hAnsiTheme="minorHAnsi" w:cstheme="minorHAnsi"/>
          <w:b/>
          <w:sz w:val="22"/>
        </w:rPr>
        <w:t xml:space="preserve"> </w:t>
      </w:r>
      <w:r w:rsidRPr="00CE24B8">
        <w:rPr>
          <w:rFonts w:asciiTheme="minorHAnsi" w:hAnsiTheme="minorHAnsi" w:cstheme="minorHAnsi"/>
          <w:b/>
          <w:sz w:val="22"/>
        </w:rPr>
        <w:t>you</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shall</w:t>
      </w:r>
      <w:r w:rsidR="00635BB2">
        <w:rPr>
          <w:rFonts w:asciiTheme="minorHAnsi" w:hAnsiTheme="minorHAnsi" w:cstheme="minorHAnsi"/>
          <w:sz w:val="22"/>
        </w:rPr>
        <w:t xml:space="preserve"> </w:t>
      </w:r>
      <w:r w:rsidRPr="00CE24B8">
        <w:rPr>
          <w:rFonts w:asciiTheme="minorHAnsi" w:hAnsiTheme="minorHAnsi" w:cstheme="minorHAnsi"/>
          <w:sz w:val="22"/>
        </w:rPr>
        <w:t>uproot</w:t>
      </w:r>
      <w:r w:rsidR="00635BB2">
        <w:rPr>
          <w:rFonts w:asciiTheme="minorHAnsi" w:hAnsiTheme="minorHAnsi" w:cstheme="minorHAnsi"/>
          <w:sz w:val="22"/>
        </w:rPr>
        <w:t xml:space="preserve"> </w:t>
      </w:r>
      <w:r w:rsidRPr="00CE24B8">
        <w:rPr>
          <w:rFonts w:asciiTheme="minorHAnsi" w:hAnsiTheme="minorHAnsi" w:cstheme="minorHAnsi"/>
          <w:sz w:val="22"/>
        </w:rPr>
        <w:t>after</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tear</w:t>
      </w:r>
      <w:r w:rsidR="00635BB2">
        <w:rPr>
          <w:rFonts w:asciiTheme="minorHAnsi" w:hAnsiTheme="minorHAnsi" w:cstheme="minorHAnsi"/>
          <w:sz w:val="22"/>
        </w:rPr>
        <w:t xml:space="preserve"> </w:t>
      </w:r>
      <w:r w:rsidRPr="00CE24B8">
        <w:rPr>
          <w:rFonts w:asciiTheme="minorHAnsi" w:hAnsiTheme="minorHAnsi" w:cstheme="minorHAnsi"/>
          <w:sz w:val="22"/>
        </w:rPr>
        <w:t>out</w:t>
      </w:r>
      <w:r w:rsidR="00635BB2">
        <w:rPr>
          <w:rFonts w:asciiTheme="minorHAnsi" w:hAnsiTheme="minorHAnsi" w:cstheme="minorHAnsi"/>
          <w:sz w:val="22"/>
        </w:rPr>
        <w:t xml:space="preserve"> </w:t>
      </w:r>
      <w:r w:rsidRPr="00CE24B8">
        <w:rPr>
          <w:rFonts w:asciiTheme="minorHAnsi" w:hAnsiTheme="minorHAnsi" w:cstheme="minorHAnsi"/>
          <w:sz w:val="22"/>
        </w:rPr>
        <w:t>all</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roots;</w:t>
      </w:r>
      <w:r w:rsidR="00635BB2">
        <w:rPr>
          <w:rFonts w:asciiTheme="minorHAnsi" w:hAnsiTheme="minorHAnsi" w:cstheme="minorHAnsi"/>
          <w:sz w:val="22"/>
        </w:rPr>
        <w:t xml:space="preserve"> </w:t>
      </w:r>
      <w:r w:rsidRPr="00CE24B8">
        <w:rPr>
          <w:rFonts w:asciiTheme="minorHAnsi" w:hAnsiTheme="minorHAnsi" w:cstheme="minorHAnsi"/>
          <w:sz w:val="22"/>
        </w:rPr>
        <w:t>esraciner</w:t>
      </w:r>
      <w:r w:rsidR="00635BB2">
        <w:rPr>
          <w:rFonts w:asciiTheme="minorHAnsi" w:hAnsiTheme="minorHAnsi" w:cstheme="minorHAnsi"/>
          <w:sz w:val="22"/>
        </w:rPr>
        <w:t xml:space="preserve"> </w:t>
      </w:r>
      <w:r w:rsidRPr="00CE24B8">
        <w:rPr>
          <w:rFonts w:asciiTheme="minorHAnsi" w:hAnsiTheme="minorHAnsi" w:cstheme="minorHAnsi"/>
          <w:sz w:val="22"/>
        </w:rPr>
        <w:t>or</w:t>
      </w:r>
      <w:r w:rsidR="00635BB2">
        <w:rPr>
          <w:rFonts w:asciiTheme="minorHAnsi" w:hAnsiTheme="minorHAnsi" w:cstheme="minorHAnsi"/>
          <w:sz w:val="22"/>
        </w:rPr>
        <w:t xml:space="preserve"> </w:t>
      </w:r>
      <w:r w:rsidRPr="00CE24B8">
        <w:rPr>
          <w:rFonts w:asciiTheme="minorHAnsi" w:hAnsiTheme="minorHAnsi" w:cstheme="minorHAnsi"/>
          <w:sz w:val="22"/>
        </w:rPr>
        <w:t>esraziner</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Old</w:t>
      </w:r>
      <w:r w:rsidR="00635BB2">
        <w:rPr>
          <w:rFonts w:asciiTheme="minorHAnsi" w:hAnsiTheme="minorHAnsi" w:cstheme="minorHAnsi"/>
          <w:sz w:val="22"/>
        </w:rPr>
        <w:t xml:space="preserve"> </w:t>
      </w:r>
      <w:r w:rsidRPr="00CE24B8">
        <w:rPr>
          <w:rFonts w:asciiTheme="minorHAnsi" w:hAnsiTheme="minorHAnsi" w:cstheme="minorHAnsi"/>
          <w:sz w:val="22"/>
        </w:rPr>
        <w:t>French,</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uproot,</w:t>
      </w:r>
      <w:r w:rsidR="00635BB2">
        <w:rPr>
          <w:rFonts w:asciiTheme="minorHAnsi" w:hAnsiTheme="minorHAnsi" w:cstheme="minorHAnsi"/>
          <w:sz w:val="22"/>
        </w:rPr>
        <w:t xml:space="preserve"> </w:t>
      </w:r>
      <w:r w:rsidRPr="00CE24B8">
        <w:rPr>
          <w:rFonts w:asciiTheme="minorHAnsi" w:hAnsiTheme="minorHAnsi" w:cstheme="minorHAnsi"/>
          <w:sz w:val="22"/>
        </w:rPr>
        <w:t>deraciner</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modern</w:t>
      </w:r>
      <w:r w:rsidR="00635BB2">
        <w:rPr>
          <w:rFonts w:asciiTheme="minorHAnsi" w:hAnsiTheme="minorHAnsi" w:cstheme="minorHAnsi"/>
          <w:sz w:val="22"/>
        </w:rPr>
        <w:t xml:space="preserve"> </w:t>
      </w:r>
      <w:r w:rsidRPr="00CE24B8">
        <w:rPr>
          <w:rFonts w:asciiTheme="minorHAnsi" w:hAnsiTheme="minorHAnsi" w:cstheme="minorHAnsi"/>
          <w:sz w:val="22"/>
        </w:rPr>
        <w:t>French.</w:t>
      </w:r>
      <w:r w:rsidR="00635BB2">
        <w:rPr>
          <w:rFonts w:asciiTheme="minorHAnsi" w:hAnsiTheme="minorHAnsi" w:cstheme="minorHAnsi"/>
          <w:sz w:val="22"/>
        </w:rPr>
        <w:t xml:space="preserve"> </w:t>
      </w:r>
    </w:p>
    <w:p w14:paraId="17114222" w14:textId="77777777" w:rsidR="00404F1B" w:rsidRPr="00CE24B8" w:rsidRDefault="00404F1B" w:rsidP="00F17C58">
      <w:pPr>
        <w:jc w:val="both"/>
        <w:rPr>
          <w:rFonts w:asciiTheme="minorHAnsi" w:hAnsiTheme="minorHAnsi" w:cstheme="minorHAnsi"/>
          <w:sz w:val="22"/>
        </w:rPr>
      </w:pPr>
    </w:p>
    <w:p w14:paraId="0C22CF0D" w14:textId="2E472337"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8</w:t>
      </w:r>
      <w:r w:rsidR="00635BB2">
        <w:rPr>
          <w:rFonts w:asciiTheme="minorHAnsi" w:hAnsiTheme="minorHAnsi" w:cstheme="minorHAnsi"/>
          <w:sz w:val="22"/>
        </w:rPr>
        <w:t xml:space="preserve"> </w:t>
      </w:r>
      <w:r w:rsidRPr="00CE24B8">
        <w:rPr>
          <w:rFonts w:asciiTheme="minorHAnsi" w:hAnsiTheme="minorHAnsi" w:cstheme="minorHAnsi"/>
          <w:b/>
          <w:sz w:val="22"/>
        </w:rPr>
        <w:t>and</w:t>
      </w:r>
      <w:r w:rsidR="00635BB2">
        <w:rPr>
          <w:rFonts w:asciiTheme="minorHAnsi" w:hAnsiTheme="minorHAnsi" w:cstheme="minorHAnsi"/>
          <w:b/>
          <w:sz w:val="22"/>
        </w:rPr>
        <w:t xml:space="preserve"> </w:t>
      </w:r>
      <w:r w:rsidRPr="00CE24B8">
        <w:rPr>
          <w:rFonts w:asciiTheme="minorHAnsi" w:hAnsiTheme="minorHAnsi" w:cstheme="minorHAnsi"/>
          <w:b/>
          <w:sz w:val="22"/>
        </w:rPr>
        <w:t>laugh</w:t>
      </w:r>
      <w:r w:rsidR="00635BB2">
        <w:rPr>
          <w:rFonts w:asciiTheme="minorHAnsi" w:hAnsiTheme="minorHAnsi" w:cstheme="minorHAnsi"/>
          <w:b/>
          <w:sz w:val="22"/>
        </w:rPr>
        <w:t xml:space="preserve"> </w:t>
      </w:r>
      <w:r w:rsidRPr="00CE24B8">
        <w:rPr>
          <w:rFonts w:asciiTheme="minorHAnsi" w:hAnsiTheme="minorHAnsi" w:cstheme="minorHAnsi"/>
          <w:b/>
          <w:sz w:val="22"/>
        </w:rPr>
        <w:t>at</w:t>
      </w:r>
      <w:r w:rsidR="00635BB2">
        <w:rPr>
          <w:rFonts w:asciiTheme="minorHAnsi" w:hAnsiTheme="minorHAnsi" w:cstheme="minorHAnsi"/>
          <w:b/>
          <w:sz w:val="22"/>
        </w:rPr>
        <w:t xml:space="preserve"> </w:t>
      </w:r>
      <w:r w:rsidRPr="00CE24B8">
        <w:rPr>
          <w:rFonts w:asciiTheme="minorHAnsi" w:hAnsiTheme="minorHAnsi" w:cstheme="minorHAnsi"/>
          <w:b/>
          <w:sz w:val="22"/>
        </w:rPr>
        <w:t>him</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this</w:t>
      </w:r>
      <w:r w:rsidR="00635BB2">
        <w:rPr>
          <w:rFonts w:asciiTheme="minorHAnsi" w:hAnsiTheme="minorHAnsi" w:cstheme="minorHAnsi"/>
          <w:sz w:val="22"/>
        </w:rPr>
        <w:t xml:space="preserve"> </w:t>
      </w:r>
      <w:r w:rsidRPr="00CE24B8">
        <w:rPr>
          <w:rFonts w:asciiTheme="minorHAnsi" w:hAnsiTheme="minorHAnsi" w:cstheme="minorHAnsi"/>
          <w:sz w:val="22"/>
        </w:rPr>
        <w:t>is</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ridicule</w:t>
      </w:r>
      <w:r w:rsidR="00635BB2">
        <w:rPr>
          <w:rFonts w:asciiTheme="minorHAnsi" w:hAnsiTheme="minorHAnsi" w:cstheme="minorHAnsi"/>
          <w:sz w:val="22"/>
        </w:rPr>
        <w:t xml:space="preserve"> </w:t>
      </w:r>
      <w:r w:rsidRPr="00CE24B8">
        <w:rPr>
          <w:rFonts w:asciiTheme="minorHAnsi" w:hAnsiTheme="minorHAnsi" w:cstheme="minorHAnsi"/>
          <w:sz w:val="22"/>
        </w:rPr>
        <w:t>they</w:t>
      </w:r>
      <w:r w:rsidR="00635BB2">
        <w:rPr>
          <w:rFonts w:asciiTheme="minorHAnsi" w:hAnsiTheme="minorHAnsi" w:cstheme="minorHAnsi"/>
          <w:sz w:val="22"/>
        </w:rPr>
        <w:t xml:space="preserve"> </w:t>
      </w:r>
      <w:r w:rsidRPr="00CE24B8">
        <w:rPr>
          <w:rFonts w:asciiTheme="minorHAnsi" w:hAnsiTheme="minorHAnsi" w:cstheme="minorHAnsi"/>
          <w:sz w:val="22"/>
        </w:rPr>
        <w:t>will</w:t>
      </w:r>
      <w:r w:rsidR="00635BB2">
        <w:rPr>
          <w:rFonts w:asciiTheme="minorHAnsi" w:hAnsiTheme="minorHAnsi" w:cstheme="minorHAnsi"/>
          <w:sz w:val="22"/>
        </w:rPr>
        <w:t xml:space="preserve"> </w:t>
      </w:r>
      <w:r w:rsidRPr="00CE24B8">
        <w:rPr>
          <w:rFonts w:asciiTheme="minorHAnsi" w:hAnsiTheme="minorHAnsi" w:cstheme="minorHAnsi"/>
          <w:sz w:val="22"/>
        </w:rPr>
        <w:t>say</w:t>
      </w:r>
      <w:r w:rsidR="00635BB2">
        <w:rPr>
          <w:rFonts w:asciiTheme="minorHAnsi" w:hAnsiTheme="minorHAnsi" w:cstheme="minorHAnsi"/>
          <w:sz w:val="22"/>
        </w:rPr>
        <w:t xml:space="preserve"> </w:t>
      </w:r>
      <w:r w:rsidRPr="00CE24B8">
        <w:rPr>
          <w:rFonts w:asciiTheme="minorHAnsi" w:hAnsiTheme="minorHAnsi" w:cstheme="minorHAnsi"/>
          <w:sz w:val="22"/>
        </w:rPr>
        <w:t>about</w:t>
      </w:r>
      <w:r w:rsidR="00635BB2">
        <w:rPr>
          <w:rFonts w:asciiTheme="minorHAnsi" w:hAnsiTheme="minorHAnsi" w:cstheme="minorHAnsi"/>
          <w:sz w:val="22"/>
        </w:rPr>
        <w:t xml:space="preserve"> </w:t>
      </w:r>
      <w:r w:rsidRPr="00CE24B8">
        <w:rPr>
          <w:rFonts w:asciiTheme="minorHAnsi" w:hAnsiTheme="minorHAnsi" w:cstheme="minorHAnsi"/>
          <w:sz w:val="22"/>
        </w:rPr>
        <w:t>him:</w:t>
      </w:r>
      <w:r w:rsidR="00635BB2">
        <w:rPr>
          <w:rFonts w:asciiTheme="minorHAnsi" w:hAnsiTheme="minorHAnsi" w:cstheme="minorHAnsi"/>
          <w:sz w:val="22"/>
        </w:rPr>
        <w:t xml:space="preserve"> </w:t>
      </w:r>
      <w:r w:rsidRPr="00CE24B8">
        <w:rPr>
          <w:rFonts w:asciiTheme="minorHAnsi" w:hAnsiTheme="minorHAnsi" w:cstheme="minorHAnsi"/>
          <w:sz w:val="22"/>
        </w:rPr>
        <w:t>“Behold!</w:t>
      </w:r>
      <w:r w:rsidR="00635BB2">
        <w:rPr>
          <w:rFonts w:asciiTheme="minorHAnsi" w:hAnsiTheme="minorHAnsi" w:cstheme="minorHAnsi"/>
          <w:sz w:val="22"/>
        </w:rPr>
        <w:t xml:space="preserve"> </w:t>
      </w:r>
      <w:r w:rsidRPr="00CE24B8">
        <w:rPr>
          <w:rFonts w:asciiTheme="minorHAnsi" w:hAnsiTheme="minorHAnsi" w:cstheme="minorHAnsi"/>
          <w:sz w:val="22"/>
        </w:rPr>
        <w:t>This</w:t>
      </w:r>
      <w:r w:rsidR="00635BB2">
        <w:rPr>
          <w:rFonts w:asciiTheme="minorHAnsi" w:hAnsiTheme="minorHAnsi" w:cstheme="minorHAnsi"/>
          <w:sz w:val="22"/>
        </w:rPr>
        <w:t xml:space="preserve"> </w:t>
      </w:r>
      <w:r w:rsidRPr="00CE24B8">
        <w:rPr>
          <w:rFonts w:asciiTheme="minorHAnsi" w:hAnsiTheme="minorHAnsi" w:cstheme="minorHAnsi"/>
          <w:sz w:val="22"/>
        </w:rPr>
        <w:t>is</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man</w:t>
      </w:r>
      <w:r w:rsidR="00635BB2">
        <w:rPr>
          <w:rFonts w:asciiTheme="minorHAnsi" w:hAnsiTheme="minorHAnsi" w:cstheme="minorHAnsi"/>
          <w:sz w:val="22"/>
        </w:rPr>
        <w:t xml:space="preserve"> </w:t>
      </w:r>
      <w:r w:rsidRPr="00CE24B8">
        <w:rPr>
          <w:rFonts w:asciiTheme="minorHAnsi" w:hAnsiTheme="minorHAnsi" w:cstheme="minorHAnsi"/>
          <w:sz w:val="22"/>
        </w:rPr>
        <w:t>who</w:t>
      </w:r>
      <w:r w:rsidR="00635BB2">
        <w:rPr>
          <w:rFonts w:asciiTheme="minorHAnsi" w:hAnsiTheme="minorHAnsi" w:cstheme="minorHAnsi"/>
          <w:sz w:val="22"/>
        </w:rPr>
        <w:t xml:space="preserve"> </w:t>
      </w:r>
      <w:r w:rsidRPr="00CE24B8">
        <w:rPr>
          <w:rFonts w:asciiTheme="minorHAnsi" w:hAnsiTheme="minorHAnsi" w:cstheme="minorHAnsi"/>
          <w:sz w:val="22"/>
        </w:rPr>
        <w:t>does</w:t>
      </w:r>
      <w:r w:rsidR="00635BB2">
        <w:rPr>
          <w:rFonts w:asciiTheme="minorHAnsi" w:hAnsiTheme="minorHAnsi" w:cstheme="minorHAnsi"/>
          <w:sz w:val="22"/>
        </w:rPr>
        <w:t xml:space="preserve"> </w:t>
      </w:r>
      <w:r w:rsidRPr="00CE24B8">
        <w:rPr>
          <w:rFonts w:asciiTheme="minorHAnsi" w:hAnsiTheme="minorHAnsi" w:cstheme="minorHAnsi"/>
          <w:sz w:val="22"/>
        </w:rPr>
        <w:t>not</w:t>
      </w:r>
      <w:r w:rsidR="00635BB2">
        <w:rPr>
          <w:rFonts w:asciiTheme="minorHAnsi" w:hAnsiTheme="minorHAnsi" w:cstheme="minorHAnsi"/>
          <w:sz w:val="22"/>
        </w:rPr>
        <w:t xml:space="preserve"> </w:t>
      </w:r>
      <w:r w:rsidRPr="00CE24B8">
        <w:rPr>
          <w:rFonts w:asciiTheme="minorHAnsi" w:hAnsiTheme="minorHAnsi" w:cstheme="minorHAnsi"/>
          <w:sz w:val="22"/>
        </w:rPr>
        <w:t>place</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trust</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Holy</w:t>
      </w:r>
      <w:r w:rsidR="00635BB2">
        <w:rPr>
          <w:rFonts w:asciiTheme="minorHAnsi" w:hAnsiTheme="minorHAnsi" w:cstheme="minorHAnsi"/>
          <w:sz w:val="22"/>
        </w:rPr>
        <w:t xml:space="preserve"> </w:t>
      </w:r>
      <w:r w:rsidRPr="00CE24B8">
        <w:rPr>
          <w:rFonts w:asciiTheme="minorHAnsi" w:hAnsiTheme="minorHAnsi" w:cstheme="minorHAnsi"/>
          <w:sz w:val="22"/>
        </w:rPr>
        <w:t>One,</w:t>
      </w:r>
      <w:r w:rsidR="00635BB2">
        <w:rPr>
          <w:rFonts w:asciiTheme="minorHAnsi" w:hAnsiTheme="minorHAnsi" w:cstheme="minorHAnsi"/>
          <w:sz w:val="22"/>
        </w:rPr>
        <w:t xml:space="preserve"> </w:t>
      </w:r>
      <w:r w:rsidRPr="00CE24B8">
        <w:rPr>
          <w:rFonts w:asciiTheme="minorHAnsi" w:hAnsiTheme="minorHAnsi" w:cstheme="minorHAnsi"/>
          <w:sz w:val="22"/>
        </w:rPr>
        <w:t>blessed</w:t>
      </w:r>
      <w:r w:rsidR="00635BB2">
        <w:rPr>
          <w:rFonts w:asciiTheme="minorHAnsi" w:hAnsiTheme="minorHAnsi" w:cstheme="minorHAnsi"/>
          <w:sz w:val="22"/>
        </w:rPr>
        <w:t xml:space="preserve"> </w:t>
      </w:r>
      <w:r w:rsidRPr="00CE24B8">
        <w:rPr>
          <w:rFonts w:asciiTheme="minorHAnsi" w:hAnsiTheme="minorHAnsi" w:cstheme="minorHAnsi"/>
          <w:sz w:val="22"/>
        </w:rPr>
        <w:t>be</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See</w:t>
      </w:r>
      <w:r w:rsidR="00635BB2">
        <w:rPr>
          <w:rFonts w:asciiTheme="minorHAnsi" w:hAnsiTheme="minorHAnsi" w:cstheme="minorHAnsi"/>
          <w:sz w:val="22"/>
        </w:rPr>
        <w:t xml:space="preserve"> </w:t>
      </w:r>
      <w:r w:rsidRPr="00CE24B8">
        <w:rPr>
          <w:rFonts w:asciiTheme="minorHAnsi" w:hAnsiTheme="minorHAnsi" w:cstheme="minorHAnsi"/>
          <w:sz w:val="22"/>
        </w:rPr>
        <w:t>what</w:t>
      </w:r>
      <w:r w:rsidR="00635BB2">
        <w:rPr>
          <w:rFonts w:asciiTheme="minorHAnsi" w:hAnsiTheme="minorHAnsi" w:cstheme="minorHAnsi"/>
          <w:sz w:val="22"/>
        </w:rPr>
        <w:t xml:space="preserve"> </w:t>
      </w:r>
      <w:r w:rsidRPr="00CE24B8">
        <w:rPr>
          <w:rFonts w:asciiTheme="minorHAnsi" w:hAnsiTheme="minorHAnsi" w:cstheme="minorHAnsi"/>
          <w:sz w:val="22"/>
        </w:rPr>
        <w:t>happened</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him.”</w:t>
      </w:r>
      <w:r w:rsidR="00635BB2">
        <w:rPr>
          <w:rFonts w:asciiTheme="minorHAnsi" w:hAnsiTheme="minorHAnsi" w:cstheme="minorHAnsi"/>
          <w:sz w:val="22"/>
        </w:rPr>
        <w:t xml:space="preserve"> </w:t>
      </w:r>
    </w:p>
    <w:p w14:paraId="2E6DCEC9" w14:textId="77777777" w:rsidR="00404F1B" w:rsidRPr="00CE24B8" w:rsidRDefault="00404F1B" w:rsidP="00F17C58">
      <w:pPr>
        <w:jc w:val="both"/>
        <w:rPr>
          <w:rFonts w:asciiTheme="minorHAnsi" w:hAnsiTheme="minorHAnsi" w:cstheme="minorHAnsi"/>
          <w:sz w:val="22"/>
        </w:rPr>
      </w:pPr>
    </w:p>
    <w:p w14:paraId="45A2BD2D" w14:textId="6CD3C741"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9</w:t>
      </w:r>
      <w:r w:rsidR="00635BB2">
        <w:rPr>
          <w:rFonts w:asciiTheme="minorHAnsi" w:hAnsiTheme="minorHAnsi" w:cstheme="minorHAnsi"/>
          <w:sz w:val="22"/>
        </w:rPr>
        <w:t xml:space="preserve"> </w:t>
      </w:r>
      <w:r w:rsidRPr="00CE24B8">
        <w:rPr>
          <w:rFonts w:asciiTheme="minorHAnsi" w:hAnsiTheme="minorHAnsi" w:cstheme="minorHAnsi"/>
          <w:b/>
          <w:sz w:val="22"/>
        </w:rPr>
        <w:t>he</w:t>
      </w:r>
      <w:r w:rsidR="00635BB2">
        <w:rPr>
          <w:rFonts w:asciiTheme="minorHAnsi" w:hAnsiTheme="minorHAnsi" w:cstheme="minorHAnsi"/>
          <w:b/>
          <w:sz w:val="22"/>
        </w:rPr>
        <w:t xml:space="preserve"> </w:t>
      </w:r>
      <w:r w:rsidRPr="00CE24B8">
        <w:rPr>
          <w:rFonts w:asciiTheme="minorHAnsi" w:hAnsiTheme="minorHAnsi" w:cstheme="minorHAnsi"/>
          <w:b/>
          <w:sz w:val="22"/>
        </w:rPr>
        <w:t>strengthened</w:t>
      </w:r>
      <w:r w:rsidR="00635BB2">
        <w:rPr>
          <w:rFonts w:asciiTheme="minorHAnsi" w:hAnsiTheme="minorHAnsi" w:cstheme="minorHAnsi"/>
          <w:b/>
          <w:sz w:val="22"/>
        </w:rPr>
        <w:t xml:space="preserve"> </w:t>
      </w:r>
      <w:r w:rsidRPr="00CE24B8">
        <w:rPr>
          <w:rFonts w:asciiTheme="minorHAnsi" w:hAnsiTheme="minorHAnsi" w:cstheme="minorHAnsi"/>
          <w:b/>
          <w:sz w:val="22"/>
        </w:rPr>
        <w:t>himself</w:t>
      </w:r>
      <w:r w:rsidR="00635BB2">
        <w:rPr>
          <w:rFonts w:asciiTheme="minorHAnsi" w:hAnsiTheme="minorHAnsi" w:cstheme="minorHAnsi"/>
          <w:b/>
          <w:sz w:val="22"/>
        </w:rPr>
        <w:t xml:space="preserve"> </w:t>
      </w:r>
      <w:r w:rsidRPr="00CE24B8">
        <w:rPr>
          <w:rFonts w:asciiTheme="minorHAnsi" w:hAnsiTheme="minorHAnsi" w:cstheme="minorHAnsi"/>
          <w:b/>
          <w:sz w:val="22"/>
        </w:rPr>
        <w:t>in</w:t>
      </w:r>
      <w:r w:rsidR="00635BB2">
        <w:rPr>
          <w:rFonts w:asciiTheme="minorHAnsi" w:hAnsiTheme="minorHAnsi" w:cstheme="minorHAnsi"/>
          <w:b/>
          <w:sz w:val="22"/>
        </w:rPr>
        <w:t xml:space="preserve"> </w:t>
      </w:r>
      <w:r w:rsidRPr="00CE24B8">
        <w:rPr>
          <w:rFonts w:asciiTheme="minorHAnsi" w:hAnsiTheme="minorHAnsi" w:cstheme="minorHAnsi"/>
          <w:b/>
          <w:sz w:val="22"/>
        </w:rPr>
        <w:t>his</w:t>
      </w:r>
      <w:r w:rsidR="00635BB2">
        <w:rPr>
          <w:rFonts w:asciiTheme="minorHAnsi" w:hAnsiTheme="minorHAnsi" w:cstheme="minorHAnsi"/>
          <w:b/>
          <w:sz w:val="22"/>
        </w:rPr>
        <w:t xml:space="preserve"> </w:t>
      </w:r>
      <w:r w:rsidRPr="00CE24B8">
        <w:rPr>
          <w:rFonts w:asciiTheme="minorHAnsi" w:hAnsiTheme="minorHAnsi" w:cstheme="minorHAnsi"/>
          <w:b/>
          <w:sz w:val="22"/>
        </w:rPr>
        <w:t>wickedness</w:t>
      </w:r>
      <w:r w:rsidR="00635BB2">
        <w:rPr>
          <w:rFonts w:asciiTheme="minorHAnsi" w:hAnsiTheme="minorHAnsi" w:cstheme="minorHAnsi"/>
          <w:sz w:val="22"/>
        </w:rPr>
        <w:t xml:space="preserve"> </w:t>
      </w:r>
      <w:r w:rsidRPr="00CE24B8">
        <w:rPr>
          <w:rFonts w:asciiTheme="minorHAnsi" w:hAnsiTheme="minorHAnsi" w:cstheme="minorHAnsi"/>
          <w:sz w:val="22"/>
        </w:rPr>
        <w:t>Heb.</w:t>
      </w:r>
      <w:r w:rsidR="00635BB2">
        <w:rPr>
          <w:rFonts w:asciiTheme="minorHAnsi" w:hAnsiTheme="minorHAnsi" w:cstheme="minorHAnsi"/>
          <w:sz w:val="22"/>
        </w:rPr>
        <w:t xml:space="preserve"> </w:t>
      </w:r>
      <w:r w:rsidRPr="00CE24B8">
        <w:rPr>
          <w:rFonts w:asciiTheme="minorHAnsi" w:hAnsiTheme="minorHAnsi" w:cstheme="minorHAnsi"/>
          <w:sz w:val="22"/>
          <w:rtl/>
          <w:lang w:bidi="he-IL"/>
        </w:rPr>
        <w:t>יעז</w:t>
      </w:r>
      <w:r w:rsidR="00635BB2">
        <w:rPr>
          <w:rFonts w:asciiTheme="minorHAnsi" w:hAnsiTheme="minorHAnsi" w:cstheme="minorHAnsi"/>
          <w:sz w:val="22"/>
          <w:rtl/>
          <w:lang w:bidi="he-IL"/>
        </w:rPr>
        <w:t xml:space="preserve"> </w:t>
      </w:r>
      <w:r w:rsidRPr="00CE24B8">
        <w:rPr>
          <w:rFonts w:asciiTheme="minorHAnsi" w:hAnsiTheme="minorHAnsi" w:cstheme="minorHAnsi"/>
          <w:sz w:val="22"/>
          <w:rtl/>
          <w:lang w:bidi="he-IL"/>
        </w:rPr>
        <w:t>בהותו</w:t>
      </w:r>
      <w:r w:rsidRPr="00CE24B8">
        <w:rPr>
          <w:rFonts w:asciiTheme="minorHAnsi" w:hAnsiTheme="minorHAnsi" w:cstheme="minorHAnsi"/>
          <w:sz w:val="22"/>
        </w:rPr>
        <w:t>.</w:t>
      </w:r>
      <w:r w:rsidR="00635BB2">
        <w:rPr>
          <w:rFonts w:asciiTheme="minorHAnsi" w:hAnsiTheme="minorHAnsi" w:cstheme="minorHAnsi"/>
          <w:sz w:val="22"/>
        </w:rPr>
        <w:t xml:space="preserve"> </w:t>
      </w:r>
    </w:p>
    <w:p w14:paraId="0F403E1E" w14:textId="77777777" w:rsidR="00404F1B" w:rsidRPr="00CE24B8" w:rsidRDefault="00404F1B" w:rsidP="00F17C58">
      <w:pPr>
        <w:jc w:val="both"/>
        <w:rPr>
          <w:rFonts w:asciiTheme="minorHAnsi" w:hAnsiTheme="minorHAnsi" w:cstheme="minorHAnsi"/>
          <w:sz w:val="22"/>
        </w:rPr>
      </w:pPr>
    </w:p>
    <w:p w14:paraId="2E9BC56A" w14:textId="3D2E01CF" w:rsidR="00404F1B" w:rsidRPr="00CE24B8" w:rsidRDefault="00404F1B" w:rsidP="00F17C58">
      <w:pPr>
        <w:jc w:val="both"/>
        <w:rPr>
          <w:rFonts w:asciiTheme="minorHAnsi" w:hAnsiTheme="minorHAnsi" w:cstheme="minorHAnsi"/>
          <w:sz w:val="22"/>
        </w:rPr>
      </w:pPr>
      <w:r w:rsidRPr="00CE24B8">
        <w:rPr>
          <w:rFonts w:asciiTheme="minorHAnsi" w:hAnsiTheme="minorHAnsi" w:cstheme="minorHAnsi"/>
          <w:b/>
          <w:sz w:val="22"/>
        </w:rPr>
        <w:t>10</w:t>
      </w:r>
      <w:r w:rsidR="00635BB2">
        <w:rPr>
          <w:rFonts w:asciiTheme="minorHAnsi" w:hAnsiTheme="minorHAnsi" w:cstheme="minorHAnsi"/>
          <w:sz w:val="22"/>
        </w:rPr>
        <w:t xml:space="preserve"> </w:t>
      </w:r>
      <w:r w:rsidRPr="00CE24B8">
        <w:rPr>
          <w:rFonts w:asciiTheme="minorHAnsi" w:hAnsiTheme="minorHAnsi" w:cstheme="minorHAnsi"/>
          <w:b/>
          <w:sz w:val="22"/>
        </w:rPr>
        <w:t>But</w:t>
      </w:r>
      <w:r w:rsidR="00635BB2">
        <w:rPr>
          <w:rFonts w:asciiTheme="minorHAnsi" w:hAnsiTheme="minorHAnsi" w:cstheme="minorHAnsi"/>
          <w:b/>
          <w:sz w:val="22"/>
        </w:rPr>
        <w:t xml:space="preserve"> </w:t>
      </w:r>
      <w:r w:rsidRPr="00CE24B8">
        <w:rPr>
          <w:rFonts w:asciiTheme="minorHAnsi" w:hAnsiTheme="minorHAnsi" w:cstheme="minorHAnsi"/>
          <w:b/>
          <w:sz w:val="22"/>
        </w:rPr>
        <w:t>I</w:t>
      </w:r>
      <w:r w:rsidR="00635BB2">
        <w:rPr>
          <w:rFonts w:asciiTheme="minorHAnsi" w:hAnsiTheme="minorHAnsi" w:cstheme="minorHAnsi"/>
          <w:sz w:val="22"/>
        </w:rPr>
        <w:t xml:space="preserve"> </w:t>
      </w:r>
      <w:r w:rsidRPr="00CE24B8">
        <w:rPr>
          <w:rFonts w:asciiTheme="minorHAnsi" w:hAnsiTheme="minorHAnsi" w:cstheme="minorHAnsi"/>
          <w:sz w:val="22"/>
        </w:rPr>
        <w:t>who</w:t>
      </w:r>
      <w:r w:rsidR="00635BB2">
        <w:rPr>
          <w:rFonts w:asciiTheme="minorHAnsi" w:hAnsiTheme="minorHAnsi" w:cstheme="minorHAnsi"/>
          <w:sz w:val="22"/>
        </w:rPr>
        <w:t xml:space="preserve"> </w:t>
      </w:r>
      <w:r w:rsidRPr="00CE24B8">
        <w:rPr>
          <w:rFonts w:asciiTheme="minorHAnsi" w:hAnsiTheme="minorHAnsi" w:cstheme="minorHAnsi"/>
          <w:sz w:val="22"/>
        </w:rPr>
        <w:t>am</w:t>
      </w:r>
      <w:r w:rsidR="00635BB2">
        <w:rPr>
          <w:rFonts w:asciiTheme="minorHAnsi" w:hAnsiTheme="minorHAnsi" w:cstheme="minorHAnsi"/>
          <w:sz w:val="22"/>
        </w:rPr>
        <w:t xml:space="preserve"> </w:t>
      </w:r>
      <w:r w:rsidRPr="00CE24B8">
        <w:rPr>
          <w:rFonts w:asciiTheme="minorHAnsi" w:hAnsiTheme="minorHAnsi" w:cstheme="minorHAnsi"/>
          <w:sz w:val="22"/>
        </w:rPr>
        <w:t>now</w:t>
      </w:r>
      <w:r w:rsidR="00635BB2">
        <w:rPr>
          <w:rFonts w:asciiTheme="minorHAnsi" w:hAnsiTheme="minorHAnsi" w:cstheme="minorHAnsi"/>
          <w:sz w:val="22"/>
        </w:rPr>
        <w:t xml:space="preserve"> </w:t>
      </w:r>
      <w:r w:rsidRPr="00CE24B8">
        <w:rPr>
          <w:rFonts w:asciiTheme="minorHAnsi" w:hAnsiTheme="minorHAnsi" w:cstheme="minorHAnsi"/>
          <w:sz w:val="22"/>
        </w:rPr>
        <w:t>being</w:t>
      </w:r>
      <w:r w:rsidR="00635BB2">
        <w:rPr>
          <w:rFonts w:asciiTheme="minorHAnsi" w:hAnsiTheme="minorHAnsi" w:cstheme="minorHAnsi"/>
          <w:sz w:val="22"/>
        </w:rPr>
        <w:t xml:space="preserve"> </w:t>
      </w:r>
      <w:r w:rsidRPr="00CE24B8">
        <w:rPr>
          <w:rFonts w:asciiTheme="minorHAnsi" w:hAnsiTheme="minorHAnsi" w:cstheme="minorHAnsi"/>
          <w:sz w:val="22"/>
        </w:rPr>
        <w:t>pursued</w:t>
      </w:r>
      <w:r w:rsidR="00635BB2">
        <w:rPr>
          <w:rFonts w:asciiTheme="minorHAnsi" w:hAnsiTheme="minorHAnsi" w:cstheme="minorHAnsi"/>
          <w:sz w:val="22"/>
        </w:rPr>
        <w:t xml:space="preserve"> </w:t>
      </w:r>
      <w:r w:rsidRPr="00CE24B8">
        <w:rPr>
          <w:rFonts w:asciiTheme="minorHAnsi" w:hAnsiTheme="minorHAnsi" w:cstheme="minorHAnsi"/>
          <w:sz w:val="22"/>
        </w:rPr>
        <w:t>by</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will</w:t>
      </w:r>
      <w:r w:rsidR="00635BB2">
        <w:rPr>
          <w:rFonts w:asciiTheme="minorHAnsi" w:hAnsiTheme="minorHAnsi" w:cstheme="minorHAnsi"/>
          <w:sz w:val="22"/>
        </w:rPr>
        <w:t xml:space="preserve"> </w:t>
      </w:r>
      <w:r w:rsidRPr="00CE24B8">
        <w:rPr>
          <w:rFonts w:asciiTheme="minorHAnsi" w:hAnsiTheme="minorHAnsi" w:cstheme="minorHAnsi"/>
          <w:sz w:val="22"/>
        </w:rPr>
        <w:t>be</w:t>
      </w:r>
      <w:r w:rsidR="00635BB2">
        <w:rPr>
          <w:rFonts w:asciiTheme="minorHAnsi" w:hAnsiTheme="minorHAnsi" w:cstheme="minorHAnsi"/>
          <w:sz w:val="22"/>
        </w:rPr>
        <w:t xml:space="preserve"> </w:t>
      </w:r>
      <w:r w:rsidRPr="00CE24B8">
        <w:rPr>
          <w:rFonts w:asciiTheme="minorHAnsi" w:hAnsiTheme="minorHAnsi" w:cstheme="minorHAnsi"/>
          <w:sz w:val="22"/>
        </w:rPr>
        <w:t>like</w:t>
      </w:r>
      <w:r w:rsidR="00635BB2">
        <w:rPr>
          <w:rFonts w:asciiTheme="minorHAnsi" w:hAnsiTheme="minorHAnsi" w:cstheme="minorHAnsi"/>
          <w:sz w:val="22"/>
        </w:rPr>
        <w:t xml:space="preserve"> </w:t>
      </w:r>
      <w:r w:rsidRPr="00CE24B8">
        <w:rPr>
          <w:rFonts w:asciiTheme="minorHAnsi" w:hAnsiTheme="minorHAnsi" w:cstheme="minorHAnsi"/>
          <w:sz w:val="22"/>
        </w:rPr>
        <w:t>an</w:t>
      </w:r>
      <w:r w:rsidR="00635BB2">
        <w:rPr>
          <w:rFonts w:asciiTheme="minorHAnsi" w:hAnsiTheme="minorHAnsi" w:cstheme="minorHAnsi"/>
          <w:sz w:val="22"/>
        </w:rPr>
        <w:t xml:space="preserve"> </w:t>
      </w:r>
      <w:r w:rsidRPr="00CE24B8">
        <w:rPr>
          <w:rFonts w:asciiTheme="minorHAnsi" w:hAnsiTheme="minorHAnsi" w:cstheme="minorHAnsi"/>
          <w:sz w:val="22"/>
        </w:rPr>
        <w:t>olive</w:t>
      </w:r>
      <w:r w:rsidR="00635BB2">
        <w:rPr>
          <w:rFonts w:asciiTheme="minorHAnsi" w:hAnsiTheme="minorHAnsi" w:cstheme="minorHAnsi"/>
          <w:sz w:val="22"/>
        </w:rPr>
        <w:t xml:space="preserve"> </w:t>
      </w:r>
      <w:r w:rsidRPr="00CE24B8">
        <w:rPr>
          <w:rFonts w:asciiTheme="minorHAnsi" w:hAnsiTheme="minorHAnsi" w:cstheme="minorHAnsi"/>
          <w:sz w:val="22"/>
        </w:rPr>
        <w:t>tree,</w:t>
      </w:r>
      <w:r w:rsidR="00635BB2">
        <w:rPr>
          <w:rFonts w:asciiTheme="minorHAnsi" w:hAnsiTheme="minorHAnsi" w:cstheme="minorHAnsi"/>
          <w:sz w:val="22"/>
        </w:rPr>
        <w:t xml:space="preserve"> </w:t>
      </w:r>
      <w:r w:rsidRPr="00CE24B8">
        <w:rPr>
          <w:rFonts w:asciiTheme="minorHAnsi" w:hAnsiTheme="minorHAnsi" w:cstheme="minorHAnsi"/>
          <w:sz w:val="22"/>
        </w:rPr>
        <w:t>fresh</w:t>
      </w:r>
      <w:r w:rsidR="00635BB2">
        <w:rPr>
          <w:rFonts w:asciiTheme="minorHAnsi" w:hAnsiTheme="minorHAnsi" w:cstheme="minorHAnsi"/>
          <w:sz w:val="22"/>
        </w:rPr>
        <w:t xml:space="preserve"> </w:t>
      </w:r>
      <w:r w:rsidRPr="00CE24B8">
        <w:rPr>
          <w:rFonts w:asciiTheme="minorHAnsi" w:hAnsiTheme="minorHAnsi" w:cstheme="minorHAnsi"/>
          <w:sz w:val="22"/>
        </w:rPr>
        <w:t>with</w:t>
      </w:r>
      <w:r w:rsidR="00635BB2">
        <w:rPr>
          <w:rFonts w:asciiTheme="minorHAnsi" w:hAnsiTheme="minorHAnsi" w:cstheme="minorHAnsi"/>
          <w:sz w:val="22"/>
        </w:rPr>
        <w:t xml:space="preserve"> </w:t>
      </w:r>
      <w:r w:rsidRPr="00CE24B8">
        <w:rPr>
          <w:rFonts w:asciiTheme="minorHAnsi" w:hAnsiTheme="minorHAnsi" w:cstheme="minorHAnsi"/>
          <w:sz w:val="22"/>
        </w:rPr>
        <w:t>children</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grandchildren,</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house</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Holy</w:t>
      </w:r>
      <w:r w:rsidR="00635BB2">
        <w:rPr>
          <w:rFonts w:asciiTheme="minorHAnsi" w:hAnsiTheme="minorHAnsi" w:cstheme="minorHAnsi"/>
          <w:sz w:val="22"/>
        </w:rPr>
        <w:t xml:space="preserve"> </w:t>
      </w:r>
      <w:r w:rsidRPr="00CE24B8">
        <w:rPr>
          <w:rFonts w:asciiTheme="minorHAnsi" w:hAnsiTheme="minorHAnsi" w:cstheme="minorHAnsi"/>
          <w:sz w:val="22"/>
        </w:rPr>
        <w:t>One,</w:t>
      </w:r>
      <w:r w:rsidR="00635BB2">
        <w:rPr>
          <w:rFonts w:asciiTheme="minorHAnsi" w:hAnsiTheme="minorHAnsi" w:cstheme="minorHAnsi"/>
          <w:sz w:val="22"/>
        </w:rPr>
        <w:t xml:space="preserve"> </w:t>
      </w:r>
      <w:r w:rsidRPr="00CE24B8">
        <w:rPr>
          <w:rFonts w:asciiTheme="minorHAnsi" w:hAnsiTheme="minorHAnsi" w:cstheme="minorHAnsi"/>
          <w:sz w:val="22"/>
        </w:rPr>
        <w:t>blessed</w:t>
      </w:r>
      <w:r w:rsidR="00635BB2">
        <w:rPr>
          <w:rFonts w:asciiTheme="minorHAnsi" w:hAnsiTheme="minorHAnsi" w:cstheme="minorHAnsi"/>
          <w:sz w:val="22"/>
        </w:rPr>
        <w:t xml:space="preserve"> </w:t>
      </w:r>
      <w:r w:rsidRPr="00CE24B8">
        <w:rPr>
          <w:rFonts w:asciiTheme="minorHAnsi" w:hAnsiTheme="minorHAnsi" w:cstheme="minorHAnsi"/>
          <w:sz w:val="22"/>
        </w:rPr>
        <w:t>be</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p>
    <w:p w14:paraId="28F1360C" w14:textId="77777777" w:rsidR="00404F1B" w:rsidRPr="00CE24B8" w:rsidRDefault="00404F1B" w:rsidP="00F17C58">
      <w:pPr>
        <w:jc w:val="both"/>
        <w:rPr>
          <w:rFonts w:asciiTheme="minorHAnsi" w:hAnsiTheme="minorHAnsi" w:cstheme="minorHAnsi"/>
          <w:sz w:val="22"/>
        </w:rPr>
      </w:pPr>
    </w:p>
    <w:p w14:paraId="48B32939" w14:textId="4DE9FAE6" w:rsidR="00404F1B" w:rsidRPr="00CE24B8" w:rsidRDefault="00404F1B" w:rsidP="00F17C58">
      <w:pPr>
        <w:jc w:val="both"/>
        <w:rPr>
          <w:rFonts w:asciiTheme="minorHAnsi" w:hAnsiTheme="minorHAnsi" w:cstheme="minorHAnsi"/>
          <w:sz w:val="22"/>
          <w:lang w:val="en-AU"/>
        </w:rPr>
      </w:pPr>
      <w:r w:rsidRPr="00CE24B8">
        <w:rPr>
          <w:rFonts w:asciiTheme="minorHAnsi" w:hAnsiTheme="minorHAnsi" w:cstheme="minorHAnsi"/>
          <w:b/>
          <w:sz w:val="22"/>
        </w:rPr>
        <w:t>11</w:t>
      </w:r>
      <w:r w:rsidR="00635BB2">
        <w:rPr>
          <w:rFonts w:asciiTheme="minorHAnsi" w:hAnsiTheme="minorHAnsi" w:cstheme="minorHAnsi"/>
          <w:sz w:val="22"/>
        </w:rPr>
        <w:t xml:space="preserve"> </w:t>
      </w:r>
      <w:r w:rsidRPr="00CE24B8">
        <w:rPr>
          <w:rFonts w:asciiTheme="minorHAnsi" w:hAnsiTheme="minorHAnsi" w:cstheme="minorHAnsi"/>
          <w:b/>
          <w:sz w:val="22"/>
        </w:rPr>
        <w:t>when</w:t>
      </w:r>
      <w:r w:rsidR="00635BB2">
        <w:rPr>
          <w:rFonts w:asciiTheme="minorHAnsi" w:hAnsiTheme="minorHAnsi" w:cstheme="minorHAnsi"/>
          <w:b/>
          <w:sz w:val="22"/>
        </w:rPr>
        <w:t xml:space="preserve"> </w:t>
      </w:r>
      <w:r w:rsidRPr="00CE24B8">
        <w:rPr>
          <w:rFonts w:asciiTheme="minorHAnsi" w:hAnsiTheme="minorHAnsi" w:cstheme="minorHAnsi"/>
          <w:b/>
          <w:sz w:val="22"/>
        </w:rPr>
        <w:t>You</w:t>
      </w:r>
      <w:r w:rsidR="00635BB2">
        <w:rPr>
          <w:rFonts w:asciiTheme="minorHAnsi" w:hAnsiTheme="minorHAnsi" w:cstheme="minorHAnsi"/>
          <w:b/>
          <w:sz w:val="22"/>
        </w:rPr>
        <w:t xml:space="preserve"> </w:t>
      </w:r>
      <w:r w:rsidRPr="00CE24B8">
        <w:rPr>
          <w:rFonts w:asciiTheme="minorHAnsi" w:hAnsiTheme="minorHAnsi" w:cstheme="minorHAnsi"/>
          <w:b/>
          <w:sz w:val="22"/>
        </w:rPr>
        <w:t>have</w:t>
      </w:r>
      <w:r w:rsidR="00635BB2">
        <w:rPr>
          <w:rFonts w:asciiTheme="minorHAnsi" w:hAnsiTheme="minorHAnsi" w:cstheme="minorHAnsi"/>
          <w:b/>
          <w:sz w:val="22"/>
        </w:rPr>
        <w:t xml:space="preserve"> </w:t>
      </w:r>
      <w:r w:rsidRPr="00CE24B8">
        <w:rPr>
          <w:rFonts w:asciiTheme="minorHAnsi" w:hAnsiTheme="minorHAnsi" w:cstheme="minorHAnsi"/>
          <w:b/>
          <w:sz w:val="22"/>
        </w:rPr>
        <w:t>done</w:t>
      </w:r>
      <w:r w:rsidR="00635BB2">
        <w:rPr>
          <w:rFonts w:asciiTheme="minorHAnsi" w:hAnsiTheme="minorHAnsi" w:cstheme="minorHAnsi"/>
          <w:b/>
          <w:sz w:val="22"/>
        </w:rPr>
        <w:t xml:space="preserve"> </w:t>
      </w:r>
      <w:r w:rsidRPr="00CE24B8">
        <w:rPr>
          <w:rFonts w:asciiTheme="minorHAnsi" w:hAnsiTheme="minorHAnsi" w:cstheme="minorHAnsi"/>
          <w:b/>
          <w:sz w:val="22"/>
        </w:rPr>
        <w:t>[this]</w:t>
      </w:r>
      <w:r w:rsidR="00635BB2">
        <w:rPr>
          <w:rFonts w:asciiTheme="minorHAnsi" w:hAnsiTheme="minorHAnsi" w:cstheme="minorHAnsi"/>
          <w:sz w:val="22"/>
        </w:rPr>
        <w:t xml:space="preserve"> </w:t>
      </w:r>
      <w:r w:rsidRPr="00CE24B8">
        <w:rPr>
          <w:rFonts w:asciiTheme="minorHAnsi" w:hAnsiTheme="minorHAnsi" w:cstheme="minorHAnsi"/>
          <w:sz w:val="22"/>
        </w:rPr>
        <w:t>When</w:t>
      </w:r>
      <w:r w:rsidR="00635BB2">
        <w:rPr>
          <w:rFonts w:asciiTheme="minorHAnsi" w:hAnsiTheme="minorHAnsi" w:cstheme="minorHAnsi"/>
          <w:sz w:val="22"/>
        </w:rPr>
        <w:t xml:space="preserve"> </w:t>
      </w:r>
      <w:r w:rsidRPr="00CE24B8">
        <w:rPr>
          <w:rFonts w:asciiTheme="minorHAnsi" w:hAnsiTheme="minorHAnsi" w:cstheme="minorHAnsi"/>
          <w:sz w:val="22"/>
        </w:rPr>
        <w:t>You</w:t>
      </w:r>
      <w:r w:rsidR="00635BB2">
        <w:rPr>
          <w:rFonts w:asciiTheme="minorHAnsi" w:hAnsiTheme="minorHAnsi" w:cstheme="minorHAnsi"/>
          <w:sz w:val="22"/>
        </w:rPr>
        <w:t xml:space="preserve"> </w:t>
      </w:r>
      <w:r w:rsidRPr="00CE24B8">
        <w:rPr>
          <w:rFonts w:asciiTheme="minorHAnsi" w:hAnsiTheme="minorHAnsi" w:cstheme="minorHAnsi"/>
          <w:sz w:val="22"/>
        </w:rPr>
        <w:t>do</w:t>
      </w:r>
      <w:r w:rsidR="00635BB2">
        <w:rPr>
          <w:rFonts w:asciiTheme="minorHAnsi" w:hAnsiTheme="minorHAnsi" w:cstheme="minorHAnsi"/>
          <w:sz w:val="22"/>
        </w:rPr>
        <w:t xml:space="preserve"> </w:t>
      </w:r>
      <w:r w:rsidRPr="00CE24B8">
        <w:rPr>
          <w:rFonts w:asciiTheme="minorHAnsi" w:hAnsiTheme="minorHAnsi" w:cstheme="minorHAnsi"/>
          <w:sz w:val="22"/>
        </w:rPr>
        <w:t>this</w:t>
      </w:r>
      <w:r w:rsidR="00635BB2">
        <w:rPr>
          <w:rFonts w:asciiTheme="minorHAnsi" w:hAnsiTheme="minorHAnsi" w:cstheme="minorHAnsi"/>
          <w:sz w:val="22"/>
        </w:rPr>
        <w:t xml:space="preserve"> </w:t>
      </w:r>
      <w:r w:rsidRPr="00CE24B8">
        <w:rPr>
          <w:rFonts w:asciiTheme="minorHAnsi" w:hAnsiTheme="minorHAnsi" w:cstheme="minorHAnsi"/>
          <w:sz w:val="22"/>
        </w:rPr>
        <w:t>for</w:t>
      </w:r>
      <w:r w:rsidR="00635BB2">
        <w:rPr>
          <w:rFonts w:asciiTheme="minorHAnsi" w:hAnsiTheme="minorHAnsi" w:cstheme="minorHAnsi"/>
          <w:sz w:val="22"/>
        </w:rPr>
        <w:t xml:space="preserve"> </w:t>
      </w:r>
      <w:r w:rsidRPr="00CE24B8">
        <w:rPr>
          <w:rFonts w:asciiTheme="minorHAnsi" w:hAnsiTheme="minorHAnsi" w:cstheme="minorHAnsi"/>
          <w:sz w:val="22"/>
        </w:rPr>
        <w:t>me.</w:t>
      </w:r>
      <w:r w:rsidR="00635BB2">
        <w:rPr>
          <w:rFonts w:asciiTheme="minorHAnsi" w:hAnsiTheme="minorHAnsi" w:cstheme="minorHAnsi"/>
          <w:sz w:val="22"/>
        </w:rPr>
        <w:t xml:space="preserve"> </w:t>
      </w:r>
      <w:r w:rsidRPr="00CE24B8">
        <w:rPr>
          <w:rFonts w:asciiTheme="minorHAnsi" w:hAnsiTheme="minorHAnsi" w:cstheme="minorHAnsi"/>
          <w:sz w:val="22"/>
        </w:rPr>
        <w:t>This</w:t>
      </w:r>
      <w:r w:rsidR="00635BB2">
        <w:rPr>
          <w:rFonts w:asciiTheme="minorHAnsi" w:hAnsiTheme="minorHAnsi" w:cstheme="minorHAnsi"/>
          <w:sz w:val="22"/>
        </w:rPr>
        <w:t xml:space="preserve"> </w:t>
      </w:r>
      <w:r w:rsidRPr="00CE24B8">
        <w:rPr>
          <w:rFonts w:asciiTheme="minorHAnsi" w:hAnsiTheme="minorHAnsi" w:cstheme="minorHAnsi"/>
          <w:sz w:val="22"/>
        </w:rPr>
        <w:t>verse</w:t>
      </w:r>
      <w:r w:rsidR="00635BB2">
        <w:rPr>
          <w:rFonts w:asciiTheme="minorHAnsi" w:hAnsiTheme="minorHAnsi" w:cstheme="minorHAnsi"/>
          <w:sz w:val="22"/>
        </w:rPr>
        <w:t xml:space="preserve"> </w:t>
      </w:r>
      <w:r w:rsidRPr="00CE24B8">
        <w:rPr>
          <w:rFonts w:asciiTheme="minorHAnsi" w:hAnsiTheme="minorHAnsi" w:cstheme="minorHAnsi"/>
          <w:sz w:val="22"/>
        </w:rPr>
        <w:t>is</w:t>
      </w:r>
      <w:r w:rsidR="00635BB2">
        <w:rPr>
          <w:rFonts w:asciiTheme="minorHAnsi" w:hAnsiTheme="minorHAnsi" w:cstheme="minorHAnsi"/>
          <w:sz w:val="22"/>
        </w:rPr>
        <w:t xml:space="preserve"> </w:t>
      </w:r>
      <w:r w:rsidRPr="00CE24B8">
        <w:rPr>
          <w:rFonts w:asciiTheme="minorHAnsi" w:hAnsiTheme="minorHAnsi" w:cstheme="minorHAnsi"/>
          <w:sz w:val="22"/>
        </w:rPr>
        <w:t>addressed</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Holy</w:t>
      </w:r>
      <w:r w:rsidR="00635BB2">
        <w:rPr>
          <w:rFonts w:asciiTheme="minorHAnsi" w:hAnsiTheme="minorHAnsi" w:cstheme="minorHAnsi"/>
          <w:sz w:val="22"/>
        </w:rPr>
        <w:t xml:space="preserve"> </w:t>
      </w:r>
      <w:r w:rsidRPr="00CE24B8">
        <w:rPr>
          <w:rFonts w:asciiTheme="minorHAnsi" w:hAnsiTheme="minorHAnsi" w:cstheme="minorHAnsi"/>
          <w:sz w:val="22"/>
        </w:rPr>
        <w:t>One,</w:t>
      </w:r>
      <w:r w:rsidR="00635BB2">
        <w:rPr>
          <w:rFonts w:asciiTheme="minorHAnsi" w:hAnsiTheme="minorHAnsi" w:cstheme="minorHAnsi"/>
          <w:sz w:val="22"/>
        </w:rPr>
        <w:t xml:space="preserve"> </w:t>
      </w:r>
      <w:r w:rsidRPr="00CE24B8">
        <w:rPr>
          <w:rFonts w:asciiTheme="minorHAnsi" w:hAnsiTheme="minorHAnsi" w:cstheme="minorHAnsi"/>
          <w:sz w:val="22"/>
        </w:rPr>
        <w:t>blessed</w:t>
      </w:r>
      <w:r w:rsidR="00635BB2">
        <w:rPr>
          <w:rFonts w:asciiTheme="minorHAnsi" w:hAnsiTheme="minorHAnsi" w:cstheme="minorHAnsi"/>
          <w:sz w:val="22"/>
        </w:rPr>
        <w:t xml:space="preserve"> </w:t>
      </w:r>
      <w:r w:rsidRPr="00CE24B8">
        <w:rPr>
          <w:rFonts w:asciiTheme="minorHAnsi" w:hAnsiTheme="minorHAnsi" w:cstheme="minorHAnsi"/>
          <w:sz w:val="22"/>
        </w:rPr>
        <w:t>be</w:t>
      </w:r>
      <w:r w:rsidR="00635BB2">
        <w:rPr>
          <w:rFonts w:asciiTheme="minorHAnsi" w:hAnsiTheme="minorHAnsi" w:cstheme="minorHAnsi"/>
          <w:sz w:val="22"/>
        </w:rPr>
        <w:t xml:space="preserve"> </w:t>
      </w:r>
      <w:r w:rsidRPr="00CE24B8">
        <w:rPr>
          <w:rFonts w:asciiTheme="minorHAnsi" w:hAnsiTheme="minorHAnsi" w:cstheme="minorHAnsi"/>
          <w:sz w:val="22"/>
        </w:rPr>
        <w:t>He.</w:t>
      </w:r>
    </w:p>
    <w:p w14:paraId="1C4158C2" w14:textId="77777777" w:rsidR="00404F1B" w:rsidRDefault="00404F1B" w:rsidP="00F17C58">
      <w:pPr>
        <w:pBdr>
          <w:bottom w:val="double" w:sz="6" w:space="1" w:color="auto"/>
        </w:pBdr>
        <w:jc w:val="both"/>
        <w:rPr>
          <w:rFonts w:cs="Times New Roman"/>
        </w:rPr>
      </w:pPr>
      <w:bookmarkStart w:id="4" w:name="_Hlk153722345"/>
    </w:p>
    <w:p w14:paraId="11F6D748" w14:textId="77777777" w:rsidR="00404F1B" w:rsidRDefault="00404F1B" w:rsidP="00F17C58">
      <w:pPr>
        <w:jc w:val="both"/>
        <w:rPr>
          <w:rFonts w:cs="Times New Roman"/>
        </w:rPr>
      </w:pPr>
    </w:p>
    <w:bookmarkEnd w:id="4"/>
    <w:p w14:paraId="45AD9F9A" w14:textId="5A02DAE8" w:rsidR="00404F1B" w:rsidRPr="005F1A24" w:rsidRDefault="00404F1B" w:rsidP="00F17C58">
      <w:pPr>
        <w:jc w:val="center"/>
        <w:rPr>
          <w:rFonts w:ascii="Cambria" w:hAnsi="Cambria" w:cs="Times New Roman"/>
          <w:b/>
          <w:bCs/>
          <w:kern w:val="16"/>
          <w:sz w:val="28"/>
          <w:szCs w:val="28"/>
        </w:rPr>
      </w:pPr>
      <w:r w:rsidRPr="005F1A24">
        <w:rPr>
          <w:rFonts w:ascii="Cambria" w:hAnsi="Cambria" w:cs="Times New Roman"/>
          <w:b/>
          <w:bCs/>
          <w:kern w:val="16"/>
          <w:sz w:val="28"/>
          <w:szCs w:val="28"/>
        </w:rPr>
        <w:t>Meditation</w:t>
      </w:r>
      <w:r w:rsidR="00635BB2">
        <w:rPr>
          <w:rFonts w:ascii="Cambria" w:hAnsi="Cambria" w:cs="Times New Roman"/>
          <w:b/>
          <w:bCs/>
          <w:kern w:val="16"/>
          <w:sz w:val="28"/>
          <w:szCs w:val="28"/>
        </w:rPr>
        <w:t xml:space="preserve"> </w:t>
      </w:r>
      <w:r w:rsidRPr="005F1A24">
        <w:rPr>
          <w:rFonts w:ascii="Cambria" w:hAnsi="Cambria" w:cs="Times New Roman"/>
          <w:b/>
          <w:bCs/>
          <w:kern w:val="16"/>
          <w:sz w:val="28"/>
          <w:szCs w:val="28"/>
        </w:rPr>
        <w:t>from</w:t>
      </w:r>
      <w:r w:rsidR="00635BB2">
        <w:rPr>
          <w:rFonts w:ascii="Cambria" w:hAnsi="Cambria" w:cs="Times New Roman"/>
          <w:b/>
          <w:bCs/>
          <w:kern w:val="16"/>
          <w:sz w:val="28"/>
          <w:szCs w:val="28"/>
        </w:rPr>
        <w:t xml:space="preserve"> </w:t>
      </w:r>
      <w:r w:rsidRPr="005F1A24">
        <w:rPr>
          <w:rFonts w:ascii="Cambria" w:hAnsi="Cambria" w:cs="Times New Roman"/>
          <w:b/>
          <w:bCs/>
          <w:kern w:val="16"/>
          <w:sz w:val="28"/>
          <w:szCs w:val="28"/>
        </w:rPr>
        <w:t>the</w:t>
      </w:r>
      <w:r w:rsidR="00635BB2">
        <w:rPr>
          <w:rFonts w:ascii="Cambria" w:hAnsi="Cambria" w:cs="Times New Roman"/>
          <w:b/>
          <w:bCs/>
          <w:kern w:val="16"/>
          <w:sz w:val="28"/>
          <w:szCs w:val="28"/>
        </w:rPr>
        <w:t xml:space="preserve"> </w:t>
      </w:r>
      <w:r w:rsidRPr="005F1A24">
        <w:rPr>
          <w:rFonts w:ascii="Cambria" w:hAnsi="Cambria" w:cs="Times New Roman"/>
          <w:b/>
          <w:bCs/>
          <w:kern w:val="16"/>
          <w:sz w:val="28"/>
          <w:szCs w:val="28"/>
        </w:rPr>
        <w:t>Psalms</w:t>
      </w:r>
    </w:p>
    <w:p w14:paraId="30D0A47F" w14:textId="23D355A7" w:rsidR="00404F1B" w:rsidRPr="005F1A24" w:rsidRDefault="00635BB2" w:rsidP="00F17C58">
      <w:pPr>
        <w:jc w:val="center"/>
        <w:rPr>
          <w:rFonts w:ascii="Cambria" w:hAnsi="Cambria" w:cs="Times New Roman"/>
          <w:b/>
          <w:bCs/>
          <w:kern w:val="16"/>
          <w:sz w:val="22"/>
        </w:rPr>
      </w:pPr>
      <w:r>
        <w:rPr>
          <w:rFonts w:ascii="Cambria" w:hAnsi="Cambria"/>
          <w:b/>
          <w:bCs/>
          <w:kern w:val="16"/>
          <w:sz w:val="28"/>
          <w:szCs w:val="28"/>
        </w:rPr>
        <w:t>Tehillim (</w:t>
      </w:r>
      <w:r w:rsidR="00404F1B" w:rsidRPr="005F1A24">
        <w:rPr>
          <w:rFonts w:ascii="Cambria" w:hAnsi="Cambria"/>
          <w:b/>
          <w:bCs/>
          <w:kern w:val="16"/>
          <w:sz w:val="28"/>
          <w:szCs w:val="28"/>
        </w:rPr>
        <w:t>Psalms</w:t>
      </w:r>
      <w:r>
        <w:rPr>
          <w:rFonts w:ascii="Cambria" w:hAnsi="Cambria"/>
          <w:b/>
          <w:bCs/>
          <w:kern w:val="16"/>
          <w:sz w:val="28"/>
          <w:szCs w:val="28"/>
        </w:rPr>
        <w:t xml:space="preserve">) </w:t>
      </w:r>
      <w:r w:rsidR="00404F1B" w:rsidRPr="005F1A24">
        <w:rPr>
          <w:rFonts w:ascii="Cambria" w:hAnsi="Cambria"/>
          <w:b/>
          <w:bCs/>
          <w:kern w:val="16"/>
          <w:sz w:val="28"/>
          <w:szCs w:val="28"/>
          <w:cs/>
        </w:rPr>
        <w:t>‎‎</w:t>
      </w:r>
      <w:r w:rsidR="00404F1B" w:rsidRPr="005F1A24">
        <w:rPr>
          <w:rFonts w:ascii="Cambria" w:hAnsi="Cambria"/>
          <w:b/>
          <w:bCs/>
          <w:kern w:val="16"/>
          <w:sz w:val="28"/>
          <w:szCs w:val="28"/>
        </w:rPr>
        <w:t>52:1-11</w:t>
      </w:r>
    </w:p>
    <w:p w14:paraId="4F4375E6" w14:textId="3DB7B7A6" w:rsidR="00404F1B" w:rsidRPr="00635BB2" w:rsidRDefault="00404F1B" w:rsidP="00F17C58">
      <w:pPr>
        <w:jc w:val="center"/>
        <w:rPr>
          <w:rFonts w:asciiTheme="minorHAnsi" w:hAnsiTheme="minorHAnsi" w:cstheme="minorHAnsi"/>
          <w:sz w:val="22"/>
        </w:rPr>
      </w:pPr>
      <w:r w:rsidRPr="00635BB2">
        <w:rPr>
          <w:rFonts w:asciiTheme="minorHAnsi" w:hAnsiTheme="minorHAnsi" w:cstheme="minorHAnsi"/>
          <w:kern w:val="16"/>
          <w:sz w:val="22"/>
        </w:rPr>
        <w:t>By:</w:t>
      </w:r>
      <w:r w:rsidR="00635BB2" w:rsidRPr="00635BB2">
        <w:rPr>
          <w:rFonts w:asciiTheme="minorHAnsi" w:hAnsiTheme="minorHAnsi" w:cstheme="minorHAnsi"/>
          <w:kern w:val="16"/>
          <w:sz w:val="22"/>
        </w:rPr>
        <w:t xml:space="preserve"> </w:t>
      </w:r>
      <w:r w:rsidRPr="00635BB2">
        <w:rPr>
          <w:rFonts w:asciiTheme="minorHAnsi" w:hAnsiTheme="minorHAnsi" w:cstheme="minorHAnsi"/>
          <w:kern w:val="16"/>
          <w:sz w:val="22"/>
        </w:rPr>
        <w:t>H.Em.</w:t>
      </w:r>
      <w:r w:rsidR="00635BB2" w:rsidRPr="00635BB2">
        <w:rPr>
          <w:rFonts w:asciiTheme="minorHAnsi" w:hAnsiTheme="minorHAnsi" w:cstheme="minorHAnsi"/>
          <w:kern w:val="16"/>
          <w:sz w:val="22"/>
        </w:rPr>
        <w:t xml:space="preserve"> </w:t>
      </w:r>
      <w:r w:rsidRPr="00635BB2">
        <w:rPr>
          <w:rFonts w:asciiTheme="minorHAnsi" w:hAnsiTheme="minorHAnsi" w:cstheme="minorHAnsi"/>
          <w:kern w:val="16"/>
          <w:sz w:val="22"/>
        </w:rPr>
        <w:t>Rabbi</w:t>
      </w:r>
      <w:r w:rsidR="00635BB2" w:rsidRPr="00635BB2">
        <w:rPr>
          <w:rFonts w:asciiTheme="minorHAnsi" w:hAnsiTheme="minorHAnsi" w:cstheme="minorHAnsi"/>
          <w:kern w:val="16"/>
          <w:sz w:val="22"/>
        </w:rPr>
        <w:t xml:space="preserve"> </w:t>
      </w:r>
      <w:r w:rsidRPr="00635BB2">
        <w:rPr>
          <w:rFonts w:asciiTheme="minorHAnsi" w:hAnsiTheme="minorHAnsi" w:cstheme="minorHAnsi"/>
          <w:kern w:val="16"/>
          <w:sz w:val="22"/>
        </w:rPr>
        <w:t>Dr.</w:t>
      </w:r>
      <w:r w:rsidR="00635BB2" w:rsidRPr="00635BB2">
        <w:rPr>
          <w:rFonts w:asciiTheme="minorHAnsi" w:hAnsiTheme="minorHAnsi" w:cstheme="minorHAnsi"/>
          <w:kern w:val="16"/>
          <w:sz w:val="22"/>
        </w:rPr>
        <w:t xml:space="preserve"> </w:t>
      </w:r>
      <w:r w:rsidRPr="00635BB2">
        <w:rPr>
          <w:rFonts w:asciiTheme="minorHAnsi" w:hAnsiTheme="minorHAnsi" w:cstheme="minorHAnsi"/>
          <w:kern w:val="16"/>
          <w:sz w:val="22"/>
        </w:rPr>
        <w:t>Hillel</w:t>
      </w:r>
      <w:r w:rsidR="00635BB2" w:rsidRPr="00635BB2">
        <w:rPr>
          <w:rFonts w:asciiTheme="minorHAnsi" w:hAnsiTheme="minorHAnsi" w:cstheme="minorHAnsi"/>
          <w:kern w:val="16"/>
          <w:sz w:val="22"/>
        </w:rPr>
        <w:t xml:space="preserve"> </w:t>
      </w:r>
      <w:r w:rsidRPr="00635BB2">
        <w:rPr>
          <w:rFonts w:asciiTheme="minorHAnsi" w:hAnsiTheme="minorHAnsi" w:cstheme="minorHAnsi"/>
          <w:kern w:val="16"/>
          <w:sz w:val="22"/>
        </w:rPr>
        <w:t>ben</w:t>
      </w:r>
      <w:r w:rsidR="00635BB2" w:rsidRPr="00635BB2">
        <w:rPr>
          <w:rFonts w:asciiTheme="minorHAnsi" w:hAnsiTheme="minorHAnsi" w:cstheme="minorHAnsi"/>
          <w:kern w:val="16"/>
          <w:sz w:val="22"/>
        </w:rPr>
        <w:t xml:space="preserve"> </w:t>
      </w:r>
      <w:r w:rsidRPr="00635BB2">
        <w:rPr>
          <w:rFonts w:asciiTheme="minorHAnsi" w:hAnsiTheme="minorHAnsi" w:cstheme="minorHAnsi"/>
          <w:kern w:val="16"/>
          <w:sz w:val="22"/>
        </w:rPr>
        <w:t>David</w:t>
      </w:r>
    </w:p>
    <w:p w14:paraId="6A0EE99F" w14:textId="77777777" w:rsidR="00404F1B" w:rsidRDefault="00404F1B" w:rsidP="00F17C58">
      <w:pPr>
        <w:jc w:val="both"/>
        <w:rPr>
          <w:rFonts w:cs="Times New Roman"/>
        </w:rPr>
      </w:pPr>
    </w:p>
    <w:p w14:paraId="56F6BF3E" w14:textId="77777777" w:rsidR="001D68F3" w:rsidRPr="001D68F3" w:rsidRDefault="001D68F3" w:rsidP="00651BDF">
      <w:pPr>
        <w:jc w:val="both"/>
        <w:rPr>
          <w:rFonts w:asciiTheme="minorHAnsi" w:eastAsia="Calibri" w:hAnsiTheme="minorHAnsi" w:cstheme="minorHAnsi"/>
          <w:sz w:val="22"/>
        </w:rPr>
      </w:pPr>
      <w:r w:rsidRPr="001D68F3">
        <w:rPr>
          <w:rFonts w:asciiTheme="minorHAnsi" w:eastAsia="Calibri" w:hAnsiTheme="minorHAnsi" w:cstheme="minorHAnsi"/>
          <w:sz w:val="22"/>
        </w:rPr>
        <w:t>In Psalms chapter 52, David once again addresses himself to the most critical moral problem of his generation: the jealous enmity between men which undermines their principles to the point that they are willing to spread slander and fabricate evil tales in order to destroy their rivals. David cites a painful incident from his personal life which illustrates this theme.</w:t>
      </w:r>
    </w:p>
    <w:p w14:paraId="53138E7B" w14:textId="77777777" w:rsidR="001D68F3" w:rsidRPr="001D68F3" w:rsidRDefault="001D68F3" w:rsidP="00651BDF">
      <w:pPr>
        <w:jc w:val="both"/>
        <w:rPr>
          <w:rFonts w:asciiTheme="minorHAnsi" w:eastAsia="Calibri" w:hAnsiTheme="minorHAnsi" w:cstheme="minorHAnsi"/>
          <w:sz w:val="22"/>
        </w:rPr>
      </w:pPr>
    </w:p>
    <w:p w14:paraId="304DE02C" w14:textId="77777777" w:rsidR="001D68F3" w:rsidRPr="001D68F3" w:rsidRDefault="001D68F3" w:rsidP="00651BDF">
      <w:pPr>
        <w:jc w:val="both"/>
        <w:rPr>
          <w:rFonts w:asciiTheme="minorHAnsi" w:eastAsia="Calibri" w:hAnsiTheme="minorHAnsi" w:cstheme="minorHAnsi"/>
          <w:sz w:val="22"/>
        </w:rPr>
      </w:pPr>
      <w:r w:rsidRPr="001D68F3">
        <w:rPr>
          <w:rFonts w:asciiTheme="minorHAnsi" w:eastAsia="Calibri" w:hAnsiTheme="minorHAnsi" w:cstheme="minorHAnsi"/>
          <w:sz w:val="22"/>
        </w:rPr>
        <w:t>David is forced to flee like a beggar from the blind, jealous wrath of his father-in-law, Saul Starving and unarmed, David comes to Nob, the city of Priests, in which the Tabernacle was situated, and asks Achimelech the priest to give him bread and a sword. Assuming that David is on a mission in the loyal service of King Saul, the unsuspecting Achimelech supplies the fugitive with his needs.</w:t>
      </w:r>
    </w:p>
    <w:p w14:paraId="369DC982" w14:textId="77777777" w:rsidR="001D68F3" w:rsidRPr="001D68F3" w:rsidRDefault="001D68F3" w:rsidP="00651BDF">
      <w:pPr>
        <w:jc w:val="both"/>
        <w:rPr>
          <w:rFonts w:asciiTheme="minorHAnsi" w:eastAsia="Calibri" w:hAnsiTheme="minorHAnsi" w:cstheme="minorHAnsi"/>
          <w:sz w:val="22"/>
        </w:rPr>
      </w:pPr>
    </w:p>
    <w:p w14:paraId="5E484BAE" w14:textId="77777777" w:rsidR="001D68F3" w:rsidRPr="001D68F3" w:rsidRDefault="001D68F3" w:rsidP="00651BDF">
      <w:pPr>
        <w:jc w:val="both"/>
        <w:rPr>
          <w:rFonts w:asciiTheme="minorHAnsi" w:eastAsia="Calibri" w:hAnsiTheme="minorHAnsi" w:cstheme="minorHAnsi"/>
          <w:sz w:val="22"/>
        </w:rPr>
      </w:pPr>
      <w:r w:rsidRPr="001D68F3">
        <w:rPr>
          <w:rFonts w:asciiTheme="minorHAnsi" w:eastAsia="Calibri" w:hAnsiTheme="minorHAnsi" w:cstheme="minorHAnsi"/>
          <w:sz w:val="22"/>
        </w:rPr>
        <w:t>But, at that time, Doeg the Edomite, the head of Sanhedrin and Saul's closest adviser, was in spiritual retreat at the Tabernacle of G-d. He reported the transaction to Saul in such a manner as to implicate Achimelech as a conspirator against the insecure king. This treacherous slander incited the despairing King to condemn the entire city of Nob to death, as rebels against the monarchy, a horrible sentence which was eagerly carried out by Doeg himself.</w:t>
      </w:r>
      <w:r w:rsidRPr="001D68F3">
        <w:rPr>
          <w:rFonts w:asciiTheme="minorHAnsi" w:eastAsia="Calibri" w:hAnsiTheme="minorHAnsi" w:cstheme="minorHAnsi"/>
          <w:sz w:val="22"/>
          <w:vertAlign w:val="superscript"/>
        </w:rPr>
        <w:footnoteReference w:id="1"/>
      </w:r>
    </w:p>
    <w:p w14:paraId="168C28AE" w14:textId="77777777" w:rsidR="001D68F3" w:rsidRPr="001D68F3" w:rsidRDefault="001D68F3" w:rsidP="00651BDF">
      <w:pPr>
        <w:jc w:val="both"/>
        <w:rPr>
          <w:rFonts w:asciiTheme="minorHAnsi" w:eastAsia="Calibri" w:hAnsiTheme="minorHAnsi" w:cstheme="minorHAnsi"/>
          <w:sz w:val="22"/>
        </w:rPr>
      </w:pPr>
    </w:p>
    <w:p w14:paraId="1A016638" w14:textId="77777777" w:rsidR="001D68F3" w:rsidRPr="001D68F3" w:rsidRDefault="001D68F3" w:rsidP="00651BDF">
      <w:pPr>
        <w:jc w:val="both"/>
        <w:rPr>
          <w:rFonts w:asciiTheme="minorHAnsi" w:eastAsia="Calibri" w:hAnsiTheme="minorHAnsi" w:cstheme="minorHAnsi"/>
          <w:sz w:val="22"/>
        </w:rPr>
      </w:pPr>
      <w:r w:rsidRPr="001D68F3">
        <w:rPr>
          <w:rFonts w:asciiTheme="minorHAnsi" w:eastAsia="Calibri" w:hAnsiTheme="minorHAnsi" w:cstheme="minorHAnsi"/>
          <w:sz w:val="22"/>
        </w:rPr>
        <w:t>These tragic events moved David to compose this Maskil, (an instructive psalm), to inform the people of the treachery of Doeg and slanderers like him.</w:t>
      </w:r>
      <w:r w:rsidRPr="001D68F3">
        <w:rPr>
          <w:rFonts w:asciiTheme="minorHAnsi" w:eastAsia="Calibri" w:hAnsiTheme="minorHAnsi" w:cstheme="minorHAnsi"/>
          <w:sz w:val="22"/>
          <w:vertAlign w:val="superscript"/>
        </w:rPr>
        <w:footnoteReference w:id="2"/>
      </w:r>
    </w:p>
    <w:p w14:paraId="48944B80" w14:textId="77777777" w:rsidR="001D68F3" w:rsidRDefault="001D68F3" w:rsidP="00651BDF">
      <w:pPr>
        <w:keepNext/>
        <w:widowControl w:val="0"/>
        <w:jc w:val="both"/>
        <w:rPr>
          <w:rFonts w:cs="Times New Roman"/>
        </w:rPr>
      </w:pPr>
    </w:p>
    <w:p w14:paraId="59255645" w14:textId="2B3D1AE0"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superscription</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psalm</w:t>
      </w:r>
      <w:r w:rsidR="00635BB2">
        <w:rPr>
          <w:rFonts w:asciiTheme="minorHAnsi" w:hAnsiTheme="minorHAnsi" w:cstheme="minorHAnsi"/>
          <w:sz w:val="22"/>
        </w:rPr>
        <w:t xml:space="preserve"> </w:t>
      </w:r>
      <w:r w:rsidRPr="00CE24B8">
        <w:rPr>
          <w:rFonts w:asciiTheme="minorHAnsi" w:hAnsiTheme="minorHAnsi" w:cstheme="minorHAnsi"/>
          <w:sz w:val="22"/>
        </w:rPr>
        <w:t>52</w:t>
      </w:r>
      <w:r w:rsidR="00635BB2">
        <w:rPr>
          <w:rFonts w:asciiTheme="minorHAnsi" w:hAnsiTheme="minorHAnsi" w:cstheme="minorHAnsi"/>
          <w:sz w:val="22"/>
        </w:rPr>
        <w:t xml:space="preserve"> </w:t>
      </w:r>
      <w:r w:rsidRPr="00CE24B8">
        <w:rPr>
          <w:rFonts w:asciiTheme="minorHAnsi" w:hAnsiTheme="minorHAnsi" w:cstheme="minorHAnsi"/>
          <w:sz w:val="22"/>
        </w:rPr>
        <w:t>ascribes</w:t>
      </w:r>
      <w:r w:rsidR="00635BB2">
        <w:rPr>
          <w:rFonts w:asciiTheme="minorHAnsi" w:hAnsiTheme="minorHAnsi" w:cstheme="minorHAnsi"/>
          <w:sz w:val="22"/>
        </w:rPr>
        <w:t xml:space="preserve"> </w:t>
      </w:r>
      <w:r w:rsidRPr="00CE24B8">
        <w:rPr>
          <w:rFonts w:asciiTheme="minorHAnsi" w:hAnsiTheme="minorHAnsi" w:cstheme="minorHAnsi"/>
          <w:sz w:val="22"/>
        </w:rPr>
        <w:t>authorship</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written:</w:t>
      </w:r>
      <w:r w:rsidR="00635BB2">
        <w:rPr>
          <w:rFonts w:asciiTheme="minorHAnsi" w:hAnsiTheme="minorHAnsi" w:cstheme="minorHAnsi"/>
          <w:sz w:val="22"/>
        </w:rPr>
        <w:t xml:space="preserve"> </w:t>
      </w:r>
      <w:r w:rsidRPr="00CE24B8">
        <w:rPr>
          <w:rFonts w:asciiTheme="minorHAnsi" w:hAnsiTheme="minorHAnsi" w:cstheme="minorHAnsi"/>
          <w:b/>
          <w:i/>
          <w:sz w:val="22"/>
        </w:rPr>
        <w:t>when</w:t>
      </w:r>
      <w:r w:rsidR="00635BB2">
        <w:rPr>
          <w:rFonts w:asciiTheme="minorHAnsi" w:hAnsiTheme="minorHAnsi" w:cstheme="minorHAnsi"/>
          <w:b/>
          <w:i/>
          <w:sz w:val="22"/>
        </w:rPr>
        <w:t xml:space="preserve"> </w:t>
      </w:r>
      <w:r w:rsidRPr="00CE24B8">
        <w:rPr>
          <w:rFonts w:asciiTheme="minorHAnsi" w:hAnsiTheme="minorHAnsi" w:cstheme="minorHAnsi"/>
          <w:b/>
          <w:i/>
          <w:sz w:val="22"/>
        </w:rPr>
        <w:t>Doeg</w:t>
      </w:r>
      <w:r w:rsidRPr="00CE24B8">
        <w:rPr>
          <w:rFonts w:asciiTheme="minorHAnsi" w:hAnsiTheme="minorHAnsi" w:cstheme="minorHAnsi"/>
          <w:b/>
          <w:i/>
          <w:sz w:val="22"/>
          <w:vertAlign w:val="superscript"/>
        </w:rPr>
        <w:footnoteReference w:id="3"/>
      </w:r>
      <w:r w:rsidR="00635BB2">
        <w:rPr>
          <w:rFonts w:asciiTheme="minorHAnsi" w:hAnsiTheme="minorHAnsi" w:cstheme="minorHAnsi"/>
          <w:b/>
          <w:i/>
          <w:sz w:val="22"/>
        </w:rPr>
        <w:t xml:space="preserve"> </w:t>
      </w:r>
      <w:r w:rsidRPr="00CE24B8">
        <w:rPr>
          <w:rFonts w:asciiTheme="minorHAnsi" w:hAnsiTheme="minorHAnsi" w:cstheme="minorHAnsi"/>
          <w:b/>
          <w:i/>
          <w:sz w:val="22"/>
        </w:rPr>
        <w:t>the</w:t>
      </w:r>
      <w:r w:rsidR="00635BB2">
        <w:rPr>
          <w:rFonts w:asciiTheme="minorHAnsi" w:hAnsiTheme="minorHAnsi" w:cstheme="minorHAnsi"/>
          <w:b/>
          <w:i/>
          <w:sz w:val="22"/>
        </w:rPr>
        <w:t xml:space="preserve"> </w:t>
      </w:r>
      <w:r w:rsidRPr="00CE24B8">
        <w:rPr>
          <w:rFonts w:asciiTheme="minorHAnsi" w:hAnsiTheme="minorHAnsi" w:cstheme="minorHAnsi"/>
          <w:b/>
          <w:i/>
          <w:sz w:val="22"/>
        </w:rPr>
        <w:t>Edomite</w:t>
      </w:r>
      <w:r w:rsidR="00635BB2">
        <w:rPr>
          <w:rFonts w:asciiTheme="minorHAnsi" w:hAnsiTheme="minorHAnsi" w:cstheme="minorHAnsi"/>
          <w:b/>
          <w:i/>
          <w:sz w:val="22"/>
        </w:rPr>
        <w:t xml:space="preserve"> </w:t>
      </w:r>
      <w:r w:rsidRPr="00CE24B8">
        <w:rPr>
          <w:rFonts w:asciiTheme="minorHAnsi" w:hAnsiTheme="minorHAnsi" w:cstheme="minorHAnsi"/>
          <w:b/>
          <w:i/>
          <w:sz w:val="22"/>
        </w:rPr>
        <w:t>came</w:t>
      </w:r>
      <w:r w:rsidR="00635BB2">
        <w:rPr>
          <w:rFonts w:asciiTheme="minorHAnsi" w:hAnsiTheme="minorHAnsi" w:cstheme="minorHAnsi"/>
          <w:b/>
          <w:i/>
          <w:sz w:val="22"/>
        </w:rPr>
        <w:t xml:space="preserve"> </w:t>
      </w:r>
      <w:r w:rsidRPr="00CE24B8">
        <w:rPr>
          <w:rFonts w:asciiTheme="minorHAnsi" w:hAnsiTheme="minorHAnsi" w:cstheme="minorHAnsi"/>
          <w:b/>
          <w:i/>
          <w:sz w:val="22"/>
        </w:rPr>
        <w:t>and</w:t>
      </w:r>
      <w:r w:rsidR="00635BB2">
        <w:rPr>
          <w:rFonts w:asciiTheme="minorHAnsi" w:hAnsiTheme="minorHAnsi" w:cstheme="minorHAnsi"/>
          <w:b/>
          <w:i/>
          <w:sz w:val="22"/>
        </w:rPr>
        <w:t xml:space="preserve"> </w:t>
      </w:r>
      <w:r w:rsidRPr="00CE24B8">
        <w:rPr>
          <w:rFonts w:asciiTheme="minorHAnsi" w:hAnsiTheme="minorHAnsi" w:cstheme="minorHAnsi"/>
          <w:b/>
          <w:i/>
          <w:sz w:val="22"/>
        </w:rPr>
        <w:t>told</w:t>
      </w:r>
      <w:r w:rsidR="00635BB2">
        <w:rPr>
          <w:rFonts w:asciiTheme="minorHAnsi" w:hAnsiTheme="minorHAnsi" w:cstheme="minorHAnsi"/>
          <w:b/>
          <w:i/>
          <w:sz w:val="22"/>
        </w:rPr>
        <w:t xml:space="preserve"> </w:t>
      </w:r>
      <w:r w:rsidRPr="00CE24B8">
        <w:rPr>
          <w:rFonts w:asciiTheme="minorHAnsi" w:hAnsiTheme="minorHAnsi" w:cstheme="minorHAnsi"/>
          <w:b/>
          <w:i/>
          <w:sz w:val="22"/>
        </w:rPr>
        <w:t>Saul,</w:t>
      </w:r>
      <w:r w:rsidR="00635BB2">
        <w:rPr>
          <w:rFonts w:asciiTheme="minorHAnsi" w:hAnsiTheme="minorHAnsi" w:cstheme="minorHAnsi"/>
          <w:b/>
          <w:i/>
          <w:sz w:val="22"/>
        </w:rPr>
        <w:t xml:space="preserve"> </w:t>
      </w:r>
      <w:r w:rsidRPr="00CE24B8">
        <w:rPr>
          <w:rFonts w:asciiTheme="minorHAnsi" w:hAnsiTheme="minorHAnsi" w:cstheme="minorHAnsi"/>
          <w:b/>
          <w:i/>
          <w:sz w:val="22"/>
        </w:rPr>
        <w:t>and</w:t>
      </w:r>
      <w:r w:rsidR="00635BB2">
        <w:rPr>
          <w:rFonts w:asciiTheme="minorHAnsi" w:hAnsiTheme="minorHAnsi" w:cstheme="minorHAnsi"/>
          <w:b/>
          <w:i/>
          <w:sz w:val="22"/>
        </w:rPr>
        <w:t xml:space="preserve"> </w:t>
      </w:r>
      <w:r w:rsidRPr="00CE24B8">
        <w:rPr>
          <w:rFonts w:asciiTheme="minorHAnsi" w:hAnsiTheme="minorHAnsi" w:cstheme="minorHAnsi"/>
          <w:b/>
          <w:i/>
          <w:sz w:val="22"/>
        </w:rPr>
        <w:t>said</w:t>
      </w:r>
      <w:r w:rsidR="00635BB2">
        <w:rPr>
          <w:rFonts w:asciiTheme="minorHAnsi" w:hAnsiTheme="minorHAnsi" w:cstheme="minorHAnsi"/>
          <w:b/>
          <w:i/>
          <w:sz w:val="22"/>
        </w:rPr>
        <w:t xml:space="preserve"> </w:t>
      </w:r>
      <w:r w:rsidRPr="00CE24B8">
        <w:rPr>
          <w:rFonts w:asciiTheme="minorHAnsi" w:hAnsiTheme="minorHAnsi" w:cstheme="minorHAnsi"/>
          <w:b/>
          <w:i/>
          <w:sz w:val="22"/>
        </w:rPr>
        <w:t>unto</w:t>
      </w:r>
      <w:r w:rsidR="00635BB2">
        <w:rPr>
          <w:rFonts w:asciiTheme="minorHAnsi" w:hAnsiTheme="minorHAnsi" w:cstheme="minorHAnsi"/>
          <w:b/>
          <w:i/>
          <w:sz w:val="22"/>
        </w:rPr>
        <w:t xml:space="preserve"> </w:t>
      </w:r>
      <w:r w:rsidRPr="00CE24B8">
        <w:rPr>
          <w:rFonts w:asciiTheme="minorHAnsi" w:hAnsiTheme="minorHAnsi" w:cstheme="minorHAnsi"/>
          <w:b/>
          <w:i/>
          <w:sz w:val="22"/>
        </w:rPr>
        <w:t>him:</w:t>
      </w:r>
      <w:r w:rsidR="00635BB2">
        <w:rPr>
          <w:rFonts w:asciiTheme="minorHAnsi" w:hAnsiTheme="minorHAnsi" w:cstheme="minorHAnsi"/>
          <w:b/>
          <w:i/>
          <w:sz w:val="22"/>
        </w:rPr>
        <w:t xml:space="preserve"> </w:t>
      </w:r>
      <w:r w:rsidRPr="00CE24B8">
        <w:rPr>
          <w:rFonts w:asciiTheme="minorHAnsi" w:hAnsiTheme="minorHAnsi" w:cstheme="minorHAnsi"/>
          <w:b/>
          <w:i/>
          <w:sz w:val="22"/>
        </w:rPr>
        <w:t>'David</w:t>
      </w:r>
      <w:r w:rsidR="00635BB2">
        <w:rPr>
          <w:rFonts w:asciiTheme="minorHAnsi" w:hAnsiTheme="minorHAnsi" w:cstheme="minorHAnsi"/>
          <w:b/>
          <w:i/>
          <w:sz w:val="22"/>
        </w:rPr>
        <w:t xml:space="preserve"> </w:t>
      </w:r>
      <w:r w:rsidRPr="00CE24B8">
        <w:rPr>
          <w:rFonts w:asciiTheme="minorHAnsi" w:hAnsiTheme="minorHAnsi" w:cstheme="minorHAnsi"/>
          <w:b/>
          <w:i/>
          <w:sz w:val="22"/>
        </w:rPr>
        <w:t>is</w:t>
      </w:r>
      <w:r w:rsidR="00635BB2">
        <w:rPr>
          <w:rFonts w:asciiTheme="minorHAnsi" w:hAnsiTheme="minorHAnsi" w:cstheme="minorHAnsi"/>
          <w:b/>
          <w:i/>
          <w:sz w:val="22"/>
        </w:rPr>
        <w:t xml:space="preserve"> </w:t>
      </w:r>
      <w:r w:rsidRPr="00CE24B8">
        <w:rPr>
          <w:rFonts w:asciiTheme="minorHAnsi" w:hAnsiTheme="minorHAnsi" w:cstheme="minorHAnsi"/>
          <w:b/>
          <w:i/>
          <w:sz w:val="22"/>
        </w:rPr>
        <w:t>come</w:t>
      </w:r>
      <w:r w:rsidR="00635BB2">
        <w:rPr>
          <w:rFonts w:asciiTheme="minorHAnsi" w:hAnsiTheme="minorHAnsi" w:cstheme="minorHAnsi"/>
          <w:b/>
          <w:i/>
          <w:sz w:val="22"/>
        </w:rPr>
        <w:t xml:space="preserve"> </w:t>
      </w:r>
      <w:r w:rsidRPr="00CE24B8">
        <w:rPr>
          <w:rFonts w:asciiTheme="minorHAnsi" w:hAnsiTheme="minorHAnsi" w:cstheme="minorHAnsi"/>
          <w:b/>
          <w:i/>
          <w:sz w:val="22"/>
        </w:rPr>
        <w:t>to</w:t>
      </w:r>
      <w:r w:rsidR="00635BB2">
        <w:rPr>
          <w:rFonts w:asciiTheme="minorHAnsi" w:hAnsiTheme="minorHAnsi" w:cstheme="minorHAnsi"/>
          <w:b/>
          <w:i/>
          <w:sz w:val="22"/>
        </w:rPr>
        <w:t xml:space="preserve"> </w:t>
      </w:r>
      <w:r w:rsidRPr="00CE24B8">
        <w:rPr>
          <w:rFonts w:asciiTheme="minorHAnsi" w:hAnsiTheme="minorHAnsi" w:cstheme="minorHAnsi"/>
          <w:b/>
          <w:i/>
          <w:sz w:val="22"/>
        </w:rPr>
        <w:t>the</w:t>
      </w:r>
      <w:r w:rsidR="00635BB2">
        <w:rPr>
          <w:rFonts w:asciiTheme="minorHAnsi" w:hAnsiTheme="minorHAnsi" w:cstheme="minorHAnsi"/>
          <w:b/>
          <w:i/>
          <w:sz w:val="22"/>
        </w:rPr>
        <w:t xml:space="preserve"> </w:t>
      </w:r>
      <w:r w:rsidRPr="00CE24B8">
        <w:rPr>
          <w:rFonts w:asciiTheme="minorHAnsi" w:hAnsiTheme="minorHAnsi" w:cstheme="minorHAnsi"/>
          <w:b/>
          <w:i/>
          <w:sz w:val="22"/>
        </w:rPr>
        <w:t>house</w:t>
      </w:r>
      <w:r w:rsidR="00635BB2">
        <w:rPr>
          <w:rFonts w:asciiTheme="minorHAnsi" w:hAnsiTheme="minorHAnsi" w:cstheme="minorHAnsi"/>
          <w:b/>
          <w:i/>
          <w:sz w:val="22"/>
        </w:rPr>
        <w:t xml:space="preserve"> </w:t>
      </w:r>
      <w:r w:rsidRPr="00CE24B8">
        <w:rPr>
          <w:rFonts w:asciiTheme="minorHAnsi" w:hAnsiTheme="minorHAnsi" w:cstheme="minorHAnsi"/>
          <w:b/>
          <w:i/>
          <w:sz w:val="22"/>
        </w:rPr>
        <w:t>of</w:t>
      </w:r>
      <w:r w:rsidR="00635BB2">
        <w:rPr>
          <w:rFonts w:asciiTheme="minorHAnsi" w:hAnsiTheme="minorHAnsi" w:cstheme="minorHAnsi"/>
          <w:b/>
          <w:i/>
          <w:sz w:val="22"/>
        </w:rPr>
        <w:t xml:space="preserve"> </w:t>
      </w:r>
      <w:r w:rsidRPr="00CE24B8">
        <w:rPr>
          <w:rFonts w:asciiTheme="minorHAnsi" w:hAnsiTheme="minorHAnsi" w:cstheme="minorHAnsi"/>
          <w:b/>
          <w:i/>
          <w:sz w:val="22"/>
        </w:rPr>
        <w:t>Ahimelech</w:t>
      </w:r>
      <w:r w:rsidRPr="00CE24B8">
        <w:rPr>
          <w:rFonts w:asciiTheme="minorHAnsi" w:hAnsiTheme="minorHAnsi" w:cstheme="minorHAnsi"/>
          <w:sz w:val="22"/>
        </w:rPr>
        <w:t>'.</w:t>
      </w:r>
      <w:r w:rsidRPr="00CE24B8">
        <w:rPr>
          <w:rFonts w:asciiTheme="minorHAnsi" w:hAnsiTheme="minorHAnsi" w:cstheme="minorHAnsi"/>
          <w:sz w:val="22"/>
          <w:vertAlign w:val="superscript"/>
        </w:rPr>
        <w:footnoteReference w:id="4"/>
      </w:r>
    </w:p>
    <w:p w14:paraId="086B8949" w14:textId="77777777" w:rsidR="00404F1B" w:rsidRPr="00CE24B8" w:rsidRDefault="00404F1B" w:rsidP="00651BDF">
      <w:pPr>
        <w:keepNext/>
        <w:widowControl w:val="0"/>
        <w:jc w:val="both"/>
        <w:rPr>
          <w:rFonts w:asciiTheme="minorHAnsi" w:hAnsiTheme="minorHAnsi" w:cstheme="minorHAnsi"/>
          <w:sz w:val="22"/>
        </w:rPr>
      </w:pPr>
    </w:p>
    <w:p w14:paraId="207E5E6F" w14:textId="73DCB1C3"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For</w:t>
      </w:r>
      <w:r w:rsidR="00635BB2">
        <w:rPr>
          <w:rFonts w:asciiTheme="minorHAnsi" w:hAnsiTheme="minorHAnsi" w:cstheme="minorHAnsi"/>
          <w:sz w:val="22"/>
        </w:rPr>
        <w:t xml:space="preserve"> </w:t>
      </w:r>
      <w:r w:rsidRPr="00CE24B8">
        <w:rPr>
          <w:rFonts w:asciiTheme="minorHAnsi" w:hAnsiTheme="minorHAnsi" w:cstheme="minorHAnsi"/>
          <w:sz w:val="22"/>
        </w:rPr>
        <w:t>those</w:t>
      </w:r>
      <w:r w:rsidR="00635BB2">
        <w:rPr>
          <w:rFonts w:asciiTheme="minorHAnsi" w:hAnsiTheme="minorHAnsi" w:cstheme="minorHAnsi"/>
          <w:sz w:val="22"/>
        </w:rPr>
        <w:t xml:space="preserve"> </w:t>
      </w:r>
      <w:r w:rsidRPr="00CE24B8">
        <w:rPr>
          <w:rFonts w:asciiTheme="minorHAnsi" w:hAnsiTheme="minorHAnsi" w:cstheme="minorHAnsi"/>
          <w:sz w:val="22"/>
        </w:rPr>
        <w:t>who</w:t>
      </w:r>
      <w:r w:rsidR="00635BB2">
        <w:rPr>
          <w:rFonts w:asciiTheme="minorHAnsi" w:hAnsiTheme="minorHAnsi" w:cstheme="minorHAnsi"/>
          <w:sz w:val="22"/>
        </w:rPr>
        <w:t xml:space="preserve"> </w:t>
      </w:r>
      <w:r w:rsidRPr="00CE24B8">
        <w:rPr>
          <w:rFonts w:asciiTheme="minorHAnsi" w:hAnsiTheme="minorHAnsi" w:cstheme="minorHAnsi"/>
          <w:sz w:val="22"/>
        </w:rPr>
        <w:t>are</w:t>
      </w:r>
      <w:r w:rsidR="00635BB2">
        <w:rPr>
          <w:rFonts w:asciiTheme="minorHAnsi" w:hAnsiTheme="minorHAnsi" w:cstheme="minorHAnsi"/>
          <w:sz w:val="22"/>
        </w:rPr>
        <w:t xml:space="preserve"> </w:t>
      </w:r>
      <w:r w:rsidRPr="00CE24B8">
        <w:rPr>
          <w:rFonts w:asciiTheme="minorHAnsi" w:hAnsiTheme="minorHAnsi" w:cstheme="minorHAnsi"/>
          <w:sz w:val="22"/>
        </w:rPr>
        <w:t>not</w:t>
      </w:r>
      <w:r w:rsidR="00635BB2">
        <w:rPr>
          <w:rFonts w:asciiTheme="minorHAnsi" w:hAnsiTheme="minorHAnsi" w:cstheme="minorHAnsi"/>
          <w:sz w:val="22"/>
        </w:rPr>
        <w:t xml:space="preserve"> </w:t>
      </w:r>
      <w:r w:rsidRPr="00CE24B8">
        <w:rPr>
          <w:rFonts w:asciiTheme="minorHAnsi" w:hAnsiTheme="minorHAnsi" w:cstheme="minorHAnsi"/>
          <w:sz w:val="22"/>
        </w:rPr>
        <w:t>familiar</w:t>
      </w:r>
      <w:r w:rsidR="00635BB2">
        <w:rPr>
          <w:rFonts w:asciiTheme="minorHAnsi" w:hAnsiTheme="minorHAnsi" w:cstheme="minorHAnsi"/>
          <w:sz w:val="22"/>
        </w:rPr>
        <w:t xml:space="preserve"> </w:t>
      </w:r>
      <w:r w:rsidRPr="00CE24B8">
        <w:rPr>
          <w:rFonts w:asciiTheme="minorHAnsi" w:hAnsiTheme="minorHAnsi" w:cstheme="minorHAnsi"/>
          <w:sz w:val="22"/>
        </w:rPr>
        <w:t>with</w:t>
      </w:r>
      <w:r w:rsidR="00635BB2">
        <w:rPr>
          <w:rFonts w:asciiTheme="minorHAnsi" w:hAnsiTheme="minorHAnsi" w:cstheme="minorHAnsi"/>
          <w:sz w:val="22"/>
        </w:rPr>
        <w:t xml:space="preserve"> </w:t>
      </w:r>
      <w:r w:rsidRPr="00CE24B8">
        <w:rPr>
          <w:rFonts w:asciiTheme="minorHAnsi" w:hAnsiTheme="minorHAnsi" w:cstheme="minorHAnsi"/>
          <w:sz w:val="22"/>
        </w:rPr>
        <w:t>this</w:t>
      </w:r>
      <w:r w:rsidR="00635BB2">
        <w:rPr>
          <w:rFonts w:asciiTheme="minorHAnsi" w:hAnsiTheme="minorHAnsi" w:cstheme="minorHAnsi"/>
          <w:sz w:val="22"/>
        </w:rPr>
        <w:t xml:space="preserve"> </w:t>
      </w:r>
      <w:r w:rsidRPr="00CE24B8">
        <w:rPr>
          <w:rFonts w:asciiTheme="minorHAnsi" w:hAnsiTheme="minorHAnsi" w:cstheme="minorHAnsi"/>
          <w:sz w:val="22"/>
        </w:rPr>
        <w:t>event,</w:t>
      </w:r>
      <w:r w:rsidR="00635BB2">
        <w:rPr>
          <w:rFonts w:asciiTheme="minorHAnsi" w:hAnsiTheme="minorHAnsi" w:cstheme="minorHAnsi"/>
          <w:sz w:val="22"/>
        </w:rPr>
        <w:t xml:space="preserve"> </w:t>
      </w:r>
      <w:r w:rsidRPr="00CE24B8">
        <w:rPr>
          <w:rFonts w:asciiTheme="minorHAnsi" w:hAnsiTheme="minorHAnsi" w:cstheme="minorHAnsi"/>
          <w:sz w:val="22"/>
        </w:rPr>
        <w:t>let</w:t>
      </w:r>
      <w:r w:rsidR="00635BB2">
        <w:rPr>
          <w:rFonts w:asciiTheme="minorHAnsi" w:hAnsiTheme="minorHAnsi" w:cstheme="minorHAnsi"/>
          <w:sz w:val="22"/>
        </w:rPr>
        <w:t xml:space="preserve"> </w:t>
      </w:r>
      <w:r w:rsidRPr="00CE24B8">
        <w:rPr>
          <w:rFonts w:asciiTheme="minorHAnsi" w:hAnsiTheme="minorHAnsi" w:cstheme="minorHAnsi"/>
          <w:sz w:val="22"/>
        </w:rPr>
        <w:t>me</w:t>
      </w:r>
      <w:r w:rsidR="00635BB2">
        <w:rPr>
          <w:rFonts w:asciiTheme="minorHAnsi" w:hAnsiTheme="minorHAnsi" w:cstheme="minorHAnsi"/>
          <w:sz w:val="22"/>
        </w:rPr>
        <w:t xml:space="preserve"> </w:t>
      </w:r>
      <w:r w:rsidRPr="00CE24B8">
        <w:rPr>
          <w:rFonts w:asciiTheme="minorHAnsi" w:hAnsiTheme="minorHAnsi" w:cstheme="minorHAnsi"/>
          <w:sz w:val="22"/>
        </w:rPr>
        <w:t>do</w:t>
      </w:r>
      <w:r w:rsidR="00635BB2">
        <w:rPr>
          <w:rFonts w:asciiTheme="minorHAnsi" w:hAnsiTheme="minorHAnsi" w:cstheme="minorHAnsi"/>
          <w:sz w:val="22"/>
        </w:rPr>
        <w:t xml:space="preserve"> </w:t>
      </w:r>
      <w:r w:rsidRPr="00CE24B8">
        <w:rPr>
          <w:rFonts w:asciiTheme="minorHAnsi" w:hAnsiTheme="minorHAnsi" w:cstheme="minorHAnsi"/>
          <w:sz w:val="22"/>
        </w:rPr>
        <w:t>a</w:t>
      </w:r>
      <w:r w:rsidR="00635BB2">
        <w:rPr>
          <w:rFonts w:asciiTheme="minorHAnsi" w:hAnsiTheme="minorHAnsi" w:cstheme="minorHAnsi"/>
          <w:sz w:val="22"/>
        </w:rPr>
        <w:t xml:space="preserve"> </w:t>
      </w:r>
      <w:r w:rsidRPr="00CE24B8">
        <w:rPr>
          <w:rFonts w:asciiTheme="minorHAnsi" w:hAnsiTheme="minorHAnsi" w:cstheme="minorHAnsi"/>
          <w:sz w:val="22"/>
        </w:rPr>
        <w:t>brief</w:t>
      </w:r>
      <w:r w:rsidR="00635BB2">
        <w:rPr>
          <w:rFonts w:asciiTheme="minorHAnsi" w:hAnsiTheme="minorHAnsi" w:cstheme="minorHAnsi"/>
          <w:sz w:val="22"/>
        </w:rPr>
        <w:t xml:space="preserve"> </w:t>
      </w:r>
      <w:r w:rsidRPr="00CE24B8">
        <w:rPr>
          <w:rFonts w:asciiTheme="minorHAnsi" w:hAnsiTheme="minorHAnsi" w:cstheme="minorHAnsi"/>
          <w:sz w:val="22"/>
        </w:rPr>
        <w:t>recap:</w:t>
      </w:r>
      <w:r w:rsidR="00635BB2">
        <w:rPr>
          <w:rFonts w:asciiTheme="minorHAnsi" w:hAnsiTheme="minorHAnsi" w:cstheme="minorHAnsi"/>
          <w:sz w:val="22"/>
        </w:rPr>
        <w:t xml:space="preserve"> </w:t>
      </w:r>
      <w:r w:rsidRPr="00CE24B8">
        <w:rPr>
          <w:rFonts w:asciiTheme="minorHAnsi" w:hAnsiTheme="minorHAnsi" w:cstheme="minorHAnsi"/>
          <w:sz w:val="22"/>
        </w:rPr>
        <w:t>After</w:t>
      </w:r>
      <w:r w:rsidR="00635BB2">
        <w:rPr>
          <w:rFonts w:asciiTheme="minorHAnsi" w:hAnsiTheme="minorHAnsi" w:cstheme="minorHAnsi"/>
          <w:sz w:val="22"/>
        </w:rPr>
        <w:t xml:space="preserve"> </w:t>
      </w:r>
      <w:r w:rsidRPr="00CE24B8">
        <w:rPr>
          <w:rFonts w:asciiTheme="minorHAnsi" w:hAnsiTheme="minorHAnsi" w:cstheme="minorHAnsi"/>
          <w:sz w:val="22"/>
        </w:rPr>
        <w:t>parting</w:t>
      </w:r>
      <w:r w:rsidR="00635BB2">
        <w:rPr>
          <w:rFonts w:asciiTheme="minorHAnsi" w:hAnsiTheme="minorHAnsi" w:cstheme="minorHAnsi"/>
          <w:sz w:val="22"/>
        </w:rPr>
        <w:t xml:space="preserve"> </w:t>
      </w:r>
      <w:r w:rsidRPr="00CE24B8">
        <w:rPr>
          <w:rFonts w:asciiTheme="minorHAnsi" w:hAnsiTheme="minorHAnsi" w:cstheme="minorHAnsi"/>
          <w:sz w:val="22"/>
        </w:rPr>
        <w:t>from</w:t>
      </w:r>
      <w:r w:rsidR="00635BB2">
        <w:rPr>
          <w:rFonts w:asciiTheme="minorHAnsi" w:hAnsiTheme="minorHAnsi" w:cstheme="minorHAnsi"/>
          <w:sz w:val="22"/>
        </w:rPr>
        <w:t xml:space="preserve"> </w:t>
      </w:r>
      <w:r w:rsidRPr="00CE24B8">
        <w:rPr>
          <w:rFonts w:asciiTheme="minorHAnsi" w:hAnsiTheme="minorHAnsi" w:cstheme="minorHAnsi"/>
          <w:sz w:val="22"/>
        </w:rPr>
        <w:t>Jonathan,</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fled</w:t>
      </w:r>
      <w:r w:rsidR="00635BB2">
        <w:rPr>
          <w:rFonts w:asciiTheme="minorHAnsi" w:hAnsiTheme="minorHAnsi" w:cstheme="minorHAnsi"/>
          <w:sz w:val="22"/>
        </w:rPr>
        <w:t xml:space="preserve"> </w:t>
      </w:r>
      <w:r w:rsidRPr="00CE24B8">
        <w:rPr>
          <w:rFonts w:asciiTheme="minorHAnsi" w:hAnsiTheme="minorHAnsi" w:cstheme="minorHAnsi"/>
          <w:sz w:val="22"/>
        </w:rPr>
        <w:t>from</w:t>
      </w:r>
      <w:r w:rsidR="00635BB2">
        <w:rPr>
          <w:rFonts w:asciiTheme="minorHAnsi" w:hAnsiTheme="minorHAnsi" w:cstheme="minorHAnsi"/>
          <w:sz w:val="22"/>
        </w:rPr>
        <w:t xml:space="preserve"> </w:t>
      </w:r>
      <w:r w:rsidRPr="00CE24B8">
        <w:rPr>
          <w:rFonts w:asciiTheme="minorHAnsi" w:hAnsiTheme="minorHAnsi" w:cstheme="minorHAnsi"/>
          <w:sz w:val="22"/>
        </w:rPr>
        <w:t>Saul's</w:t>
      </w:r>
      <w:r w:rsidR="00635BB2">
        <w:rPr>
          <w:rFonts w:asciiTheme="minorHAnsi" w:hAnsiTheme="minorHAnsi" w:cstheme="minorHAnsi"/>
          <w:sz w:val="22"/>
        </w:rPr>
        <w:t xml:space="preserve"> </w:t>
      </w:r>
      <w:r w:rsidRPr="00CE24B8">
        <w:rPr>
          <w:rFonts w:asciiTheme="minorHAnsi" w:hAnsiTheme="minorHAnsi" w:cstheme="minorHAnsi"/>
          <w:sz w:val="22"/>
        </w:rPr>
        <w:t>jealous</w:t>
      </w:r>
      <w:r w:rsidR="00635BB2">
        <w:rPr>
          <w:rFonts w:asciiTheme="minorHAnsi" w:hAnsiTheme="minorHAnsi" w:cstheme="minorHAnsi"/>
          <w:sz w:val="22"/>
        </w:rPr>
        <w:t xml:space="preserve"> </w:t>
      </w:r>
      <w:r w:rsidRPr="00CE24B8">
        <w:rPr>
          <w:rFonts w:asciiTheme="minorHAnsi" w:hAnsiTheme="minorHAnsi" w:cstheme="minorHAnsi"/>
          <w:sz w:val="22"/>
        </w:rPr>
        <w:t>anger</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went</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Nob.</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went</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High</w:t>
      </w:r>
      <w:r w:rsidR="00635BB2">
        <w:rPr>
          <w:rFonts w:asciiTheme="minorHAnsi" w:hAnsiTheme="minorHAnsi" w:cstheme="minorHAnsi"/>
          <w:sz w:val="22"/>
        </w:rPr>
        <w:t xml:space="preserve"> </w:t>
      </w:r>
      <w:r w:rsidRPr="00CE24B8">
        <w:rPr>
          <w:rFonts w:asciiTheme="minorHAnsi" w:hAnsiTheme="minorHAnsi" w:cstheme="minorHAnsi"/>
          <w:sz w:val="22"/>
        </w:rPr>
        <w:t>Priest,</w:t>
      </w:r>
      <w:r w:rsidR="00635BB2">
        <w:rPr>
          <w:rFonts w:asciiTheme="minorHAnsi" w:hAnsiTheme="minorHAnsi" w:cstheme="minorHAnsi"/>
          <w:sz w:val="22"/>
        </w:rPr>
        <w:t xml:space="preserve"> </w:t>
      </w:r>
      <w:r w:rsidRPr="00CE24B8">
        <w:rPr>
          <w:rFonts w:asciiTheme="minorHAnsi" w:hAnsiTheme="minorHAnsi" w:cstheme="minorHAnsi"/>
          <w:sz w:val="22"/>
        </w:rPr>
        <w:t>claiming</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be</w:t>
      </w:r>
      <w:r w:rsidR="00635BB2">
        <w:rPr>
          <w:rFonts w:asciiTheme="minorHAnsi" w:hAnsiTheme="minorHAnsi" w:cstheme="minorHAnsi"/>
          <w:sz w:val="22"/>
        </w:rPr>
        <w:t xml:space="preserve"> </w:t>
      </w:r>
      <w:r w:rsidRPr="00CE24B8">
        <w:rPr>
          <w:rFonts w:asciiTheme="minorHAnsi" w:hAnsiTheme="minorHAnsi" w:cstheme="minorHAnsi"/>
          <w:sz w:val="22"/>
        </w:rPr>
        <w:t>on</w:t>
      </w:r>
      <w:r w:rsidR="00635BB2">
        <w:rPr>
          <w:rFonts w:asciiTheme="minorHAnsi" w:hAnsiTheme="minorHAnsi" w:cstheme="minorHAnsi"/>
          <w:sz w:val="22"/>
        </w:rPr>
        <w:t xml:space="preserve"> </w:t>
      </w:r>
      <w:r w:rsidRPr="00CE24B8">
        <w:rPr>
          <w:rFonts w:asciiTheme="minorHAnsi" w:hAnsiTheme="minorHAnsi" w:cstheme="minorHAnsi"/>
          <w:sz w:val="22"/>
        </w:rPr>
        <w:t>a</w:t>
      </w:r>
      <w:r w:rsidR="00635BB2">
        <w:rPr>
          <w:rFonts w:asciiTheme="minorHAnsi" w:hAnsiTheme="minorHAnsi" w:cstheme="minorHAnsi"/>
          <w:sz w:val="22"/>
        </w:rPr>
        <w:t xml:space="preserve"> </w:t>
      </w:r>
      <w:r w:rsidRPr="00CE24B8">
        <w:rPr>
          <w:rFonts w:asciiTheme="minorHAnsi" w:hAnsiTheme="minorHAnsi" w:cstheme="minorHAnsi"/>
          <w:sz w:val="22"/>
        </w:rPr>
        <w:t>clandestine</w:t>
      </w:r>
      <w:r w:rsidR="00635BB2">
        <w:rPr>
          <w:rFonts w:asciiTheme="minorHAnsi" w:hAnsiTheme="minorHAnsi" w:cstheme="minorHAnsi"/>
          <w:sz w:val="22"/>
        </w:rPr>
        <w:t xml:space="preserve"> </w:t>
      </w:r>
      <w:r w:rsidRPr="00CE24B8">
        <w:rPr>
          <w:rFonts w:asciiTheme="minorHAnsi" w:hAnsiTheme="minorHAnsi" w:cstheme="minorHAnsi"/>
          <w:sz w:val="22"/>
        </w:rPr>
        <w:t>royal</w:t>
      </w:r>
      <w:r w:rsidR="00635BB2">
        <w:rPr>
          <w:rFonts w:asciiTheme="minorHAnsi" w:hAnsiTheme="minorHAnsi" w:cstheme="minorHAnsi"/>
          <w:sz w:val="22"/>
        </w:rPr>
        <w:t xml:space="preserve"> </w:t>
      </w:r>
      <w:r w:rsidRPr="00CE24B8">
        <w:rPr>
          <w:rFonts w:asciiTheme="minorHAnsi" w:hAnsiTheme="minorHAnsi" w:cstheme="minorHAnsi"/>
          <w:sz w:val="22"/>
        </w:rPr>
        <w:t>mission.</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fed</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men</w:t>
      </w:r>
      <w:r w:rsidR="00635BB2">
        <w:rPr>
          <w:rFonts w:asciiTheme="minorHAnsi" w:hAnsiTheme="minorHAnsi" w:cstheme="minorHAnsi"/>
          <w:sz w:val="22"/>
        </w:rPr>
        <w:t xml:space="preserve"> </w:t>
      </w:r>
      <w:r w:rsidRPr="00CE24B8">
        <w:rPr>
          <w:rFonts w:asciiTheme="minorHAnsi" w:hAnsiTheme="minorHAnsi" w:cstheme="minorHAnsi"/>
          <w:sz w:val="22"/>
        </w:rPr>
        <w:t>with</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showbread,</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gave</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sword</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Goliath.</w:t>
      </w:r>
      <w:r w:rsidR="00635BB2">
        <w:rPr>
          <w:rFonts w:asciiTheme="minorHAnsi" w:hAnsiTheme="minorHAnsi" w:cstheme="minorHAnsi"/>
          <w:sz w:val="22"/>
        </w:rPr>
        <w:t xml:space="preserve"> </w:t>
      </w:r>
      <w:r w:rsidRPr="00CE24B8">
        <w:rPr>
          <w:rFonts w:asciiTheme="minorHAnsi" w:hAnsiTheme="minorHAnsi" w:cstheme="minorHAnsi"/>
          <w:sz w:val="22"/>
        </w:rPr>
        <w:t>Doeg</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present</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witnessed</w:t>
      </w:r>
      <w:r w:rsidR="00635BB2">
        <w:rPr>
          <w:rFonts w:asciiTheme="minorHAnsi" w:hAnsiTheme="minorHAnsi" w:cstheme="minorHAnsi"/>
          <w:sz w:val="22"/>
        </w:rPr>
        <w:t xml:space="preserve"> </w:t>
      </w:r>
      <w:r w:rsidRPr="00CE24B8">
        <w:rPr>
          <w:rFonts w:asciiTheme="minorHAnsi" w:hAnsiTheme="minorHAnsi" w:cstheme="minorHAnsi"/>
          <w:sz w:val="22"/>
        </w:rPr>
        <w:t>Ahimelech's</w:t>
      </w:r>
      <w:r w:rsidR="00635BB2">
        <w:rPr>
          <w:rFonts w:asciiTheme="minorHAnsi" w:hAnsiTheme="minorHAnsi" w:cstheme="minorHAnsi"/>
          <w:sz w:val="22"/>
        </w:rPr>
        <w:t xml:space="preserve"> </w:t>
      </w:r>
      <w:r w:rsidRPr="00CE24B8">
        <w:rPr>
          <w:rFonts w:asciiTheme="minorHAnsi" w:hAnsiTheme="minorHAnsi" w:cstheme="minorHAnsi"/>
          <w:sz w:val="22"/>
        </w:rPr>
        <w:t>service</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David.</w:t>
      </w:r>
      <w:r w:rsidRPr="00CE24B8">
        <w:rPr>
          <w:rFonts w:asciiTheme="minorHAnsi" w:hAnsiTheme="minorHAnsi" w:cstheme="minorHAnsi"/>
          <w:sz w:val="22"/>
          <w:vertAlign w:val="superscript"/>
        </w:rPr>
        <w:footnoteReference w:id="5"/>
      </w:r>
    </w:p>
    <w:p w14:paraId="2AF9828C" w14:textId="77777777" w:rsidR="00404F1B" w:rsidRPr="00CE24B8" w:rsidRDefault="00404F1B" w:rsidP="00651BDF">
      <w:pPr>
        <w:keepNext/>
        <w:widowControl w:val="0"/>
        <w:jc w:val="both"/>
        <w:rPr>
          <w:rFonts w:asciiTheme="minorHAnsi" w:hAnsiTheme="minorHAnsi" w:cstheme="minorHAnsi"/>
          <w:sz w:val="22"/>
        </w:rPr>
      </w:pPr>
    </w:p>
    <w:p w14:paraId="4111ED81" w14:textId="5E5EC3A1"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Later,</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asked</w:t>
      </w:r>
      <w:r w:rsidR="00635BB2">
        <w:rPr>
          <w:rFonts w:asciiTheme="minorHAnsi" w:hAnsiTheme="minorHAnsi" w:cstheme="minorHAnsi"/>
          <w:sz w:val="22"/>
        </w:rPr>
        <w:t xml:space="preserve"> </w:t>
      </w:r>
      <w:r w:rsidRPr="00CE24B8">
        <w:rPr>
          <w:rFonts w:asciiTheme="minorHAnsi" w:hAnsiTheme="minorHAnsi" w:cstheme="minorHAnsi"/>
          <w:sz w:val="22"/>
        </w:rPr>
        <w:t>about</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whereabouts</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herdsman</w:t>
      </w:r>
      <w:r w:rsidR="00635BB2">
        <w:rPr>
          <w:rFonts w:asciiTheme="minorHAnsi" w:hAnsiTheme="minorHAnsi" w:cstheme="minorHAnsi"/>
          <w:sz w:val="22"/>
        </w:rPr>
        <w:t xml:space="preserve"> </w:t>
      </w:r>
      <w:r w:rsidRPr="00CE24B8">
        <w:rPr>
          <w:rFonts w:asciiTheme="minorHAnsi" w:hAnsiTheme="minorHAnsi" w:cstheme="minorHAnsi"/>
          <w:sz w:val="22"/>
        </w:rPr>
        <w:t>spoke</w:t>
      </w:r>
      <w:r w:rsidR="00635BB2">
        <w:rPr>
          <w:rFonts w:asciiTheme="minorHAnsi" w:hAnsiTheme="minorHAnsi" w:cstheme="minorHAnsi"/>
          <w:sz w:val="22"/>
        </w:rPr>
        <w:t xml:space="preserve"> </w:t>
      </w:r>
      <w:r w:rsidRPr="00CE24B8">
        <w:rPr>
          <w:rFonts w:asciiTheme="minorHAnsi" w:hAnsiTheme="minorHAnsi" w:cstheme="minorHAnsi"/>
          <w:sz w:val="22"/>
        </w:rPr>
        <w:t>up:</w:t>
      </w:r>
      <w:r w:rsidR="00635BB2">
        <w:rPr>
          <w:rFonts w:asciiTheme="minorHAnsi" w:hAnsiTheme="minorHAnsi" w:cstheme="minorHAnsi"/>
          <w:sz w:val="22"/>
        </w:rPr>
        <w:t xml:space="preserve"> </w:t>
      </w:r>
      <w:r w:rsidRPr="00CE24B8">
        <w:rPr>
          <w:rFonts w:asciiTheme="minorHAnsi" w:hAnsiTheme="minorHAnsi" w:cstheme="minorHAnsi"/>
          <w:b/>
          <w:i/>
          <w:sz w:val="22"/>
        </w:rPr>
        <w:t>Then</w:t>
      </w:r>
      <w:r w:rsidR="00635BB2">
        <w:rPr>
          <w:rFonts w:asciiTheme="minorHAnsi" w:hAnsiTheme="minorHAnsi" w:cstheme="minorHAnsi"/>
          <w:b/>
          <w:i/>
          <w:sz w:val="22"/>
        </w:rPr>
        <w:t xml:space="preserve"> </w:t>
      </w:r>
      <w:r w:rsidRPr="00CE24B8">
        <w:rPr>
          <w:rFonts w:asciiTheme="minorHAnsi" w:hAnsiTheme="minorHAnsi" w:cstheme="minorHAnsi"/>
          <w:b/>
          <w:i/>
          <w:sz w:val="22"/>
        </w:rPr>
        <w:t>answered</w:t>
      </w:r>
      <w:r w:rsidR="00635BB2">
        <w:rPr>
          <w:rFonts w:asciiTheme="minorHAnsi" w:hAnsiTheme="minorHAnsi" w:cstheme="minorHAnsi"/>
          <w:b/>
          <w:i/>
          <w:sz w:val="22"/>
        </w:rPr>
        <w:t xml:space="preserve"> </w:t>
      </w:r>
      <w:r w:rsidRPr="00CE24B8">
        <w:rPr>
          <w:rFonts w:asciiTheme="minorHAnsi" w:hAnsiTheme="minorHAnsi" w:cstheme="minorHAnsi"/>
          <w:b/>
          <w:i/>
          <w:sz w:val="22"/>
        </w:rPr>
        <w:t>Doeg</w:t>
      </w:r>
      <w:r w:rsidR="00635BB2">
        <w:rPr>
          <w:rFonts w:asciiTheme="minorHAnsi" w:hAnsiTheme="minorHAnsi" w:cstheme="minorHAnsi"/>
          <w:b/>
          <w:i/>
          <w:sz w:val="22"/>
        </w:rPr>
        <w:t xml:space="preserve"> </w:t>
      </w:r>
      <w:r w:rsidRPr="00CE24B8">
        <w:rPr>
          <w:rFonts w:asciiTheme="minorHAnsi" w:hAnsiTheme="minorHAnsi" w:cstheme="minorHAnsi"/>
          <w:b/>
          <w:i/>
          <w:sz w:val="22"/>
        </w:rPr>
        <w:t>the</w:t>
      </w:r>
      <w:r w:rsidR="00635BB2">
        <w:rPr>
          <w:rFonts w:asciiTheme="minorHAnsi" w:hAnsiTheme="minorHAnsi" w:cstheme="minorHAnsi"/>
          <w:b/>
          <w:i/>
          <w:sz w:val="22"/>
        </w:rPr>
        <w:t xml:space="preserve"> </w:t>
      </w:r>
      <w:r w:rsidRPr="00CE24B8">
        <w:rPr>
          <w:rFonts w:asciiTheme="minorHAnsi" w:hAnsiTheme="minorHAnsi" w:cstheme="minorHAnsi"/>
          <w:b/>
          <w:i/>
          <w:sz w:val="22"/>
        </w:rPr>
        <w:t>Edomite,</w:t>
      </w:r>
      <w:r w:rsidR="00635BB2">
        <w:rPr>
          <w:rFonts w:asciiTheme="minorHAnsi" w:hAnsiTheme="minorHAnsi" w:cstheme="minorHAnsi"/>
          <w:b/>
          <w:i/>
          <w:sz w:val="22"/>
        </w:rPr>
        <w:t xml:space="preserve"> </w:t>
      </w:r>
      <w:r w:rsidRPr="00CE24B8">
        <w:rPr>
          <w:rFonts w:asciiTheme="minorHAnsi" w:hAnsiTheme="minorHAnsi" w:cstheme="minorHAnsi"/>
          <w:b/>
          <w:i/>
          <w:sz w:val="22"/>
        </w:rPr>
        <w:t>which</w:t>
      </w:r>
      <w:r w:rsidR="00635BB2">
        <w:rPr>
          <w:rFonts w:asciiTheme="minorHAnsi" w:hAnsiTheme="minorHAnsi" w:cstheme="minorHAnsi"/>
          <w:b/>
          <w:i/>
          <w:sz w:val="22"/>
        </w:rPr>
        <w:t xml:space="preserve"> </w:t>
      </w:r>
      <w:r w:rsidRPr="00CE24B8">
        <w:rPr>
          <w:rFonts w:asciiTheme="minorHAnsi" w:hAnsiTheme="minorHAnsi" w:cstheme="minorHAnsi"/>
          <w:b/>
          <w:i/>
          <w:sz w:val="22"/>
        </w:rPr>
        <w:t>was</w:t>
      </w:r>
      <w:r w:rsidR="00635BB2">
        <w:rPr>
          <w:rFonts w:asciiTheme="minorHAnsi" w:hAnsiTheme="minorHAnsi" w:cstheme="minorHAnsi"/>
          <w:b/>
          <w:i/>
          <w:sz w:val="22"/>
        </w:rPr>
        <w:t xml:space="preserve"> </w:t>
      </w:r>
      <w:r w:rsidRPr="00CE24B8">
        <w:rPr>
          <w:rFonts w:asciiTheme="minorHAnsi" w:hAnsiTheme="minorHAnsi" w:cstheme="minorHAnsi"/>
          <w:b/>
          <w:i/>
          <w:sz w:val="22"/>
        </w:rPr>
        <w:t>set</w:t>
      </w:r>
      <w:r w:rsidR="00635BB2">
        <w:rPr>
          <w:rFonts w:asciiTheme="minorHAnsi" w:hAnsiTheme="minorHAnsi" w:cstheme="minorHAnsi"/>
          <w:b/>
          <w:i/>
          <w:sz w:val="22"/>
        </w:rPr>
        <w:t xml:space="preserve"> </w:t>
      </w:r>
      <w:r w:rsidRPr="00CE24B8">
        <w:rPr>
          <w:rFonts w:asciiTheme="minorHAnsi" w:hAnsiTheme="minorHAnsi" w:cstheme="minorHAnsi"/>
          <w:b/>
          <w:i/>
          <w:sz w:val="22"/>
        </w:rPr>
        <w:t>over</w:t>
      </w:r>
      <w:r w:rsidR="00635BB2">
        <w:rPr>
          <w:rFonts w:asciiTheme="minorHAnsi" w:hAnsiTheme="minorHAnsi" w:cstheme="minorHAnsi"/>
          <w:b/>
          <w:i/>
          <w:sz w:val="22"/>
        </w:rPr>
        <w:t xml:space="preserve"> </w:t>
      </w:r>
      <w:r w:rsidRPr="00CE24B8">
        <w:rPr>
          <w:rFonts w:asciiTheme="minorHAnsi" w:hAnsiTheme="minorHAnsi" w:cstheme="minorHAnsi"/>
          <w:b/>
          <w:i/>
          <w:sz w:val="22"/>
        </w:rPr>
        <w:t>the</w:t>
      </w:r>
      <w:r w:rsidR="00635BB2">
        <w:rPr>
          <w:rFonts w:asciiTheme="minorHAnsi" w:hAnsiTheme="minorHAnsi" w:cstheme="minorHAnsi"/>
          <w:b/>
          <w:i/>
          <w:sz w:val="22"/>
        </w:rPr>
        <w:t xml:space="preserve"> </w:t>
      </w:r>
      <w:r w:rsidRPr="00CE24B8">
        <w:rPr>
          <w:rFonts w:asciiTheme="minorHAnsi" w:hAnsiTheme="minorHAnsi" w:cstheme="minorHAnsi"/>
          <w:b/>
          <w:i/>
          <w:sz w:val="22"/>
        </w:rPr>
        <w:t>servants</w:t>
      </w:r>
      <w:r w:rsidR="00635BB2">
        <w:rPr>
          <w:rFonts w:asciiTheme="minorHAnsi" w:hAnsiTheme="minorHAnsi" w:cstheme="minorHAnsi"/>
          <w:b/>
          <w:i/>
          <w:sz w:val="22"/>
        </w:rPr>
        <w:t xml:space="preserve"> </w:t>
      </w:r>
      <w:r w:rsidRPr="00CE24B8">
        <w:rPr>
          <w:rFonts w:asciiTheme="minorHAnsi" w:hAnsiTheme="minorHAnsi" w:cstheme="minorHAnsi"/>
          <w:b/>
          <w:i/>
          <w:sz w:val="22"/>
        </w:rPr>
        <w:t>of</w:t>
      </w:r>
      <w:r w:rsidR="00635BB2">
        <w:rPr>
          <w:rFonts w:asciiTheme="minorHAnsi" w:hAnsiTheme="minorHAnsi" w:cstheme="minorHAnsi"/>
          <w:b/>
          <w:i/>
          <w:sz w:val="22"/>
        </w:rPr>
        <w:t xml:space="preserve"> </w:t>
      </w:r>
      <w:r w:rsidRPr="00CE24B8">
        <w:rPr>
          <w:rFonts w:asciiTheme="minorHAnsi" w:hAnsiTheme="minorHAnsi" w:cstheme="minorHAnsi"/>
          <w:b/>
          <w:i/>
          <w:sz w:val="22"/>
        </w:rPr>
        <w:t>Saul,</w:t>
      </w:r>
      <w:r w:rsidR="00635BB2">
        <w:rPr>
          <w:rFonts w:asciiTheme="minorHAnsi" w:hAnsiTheme="minorHAnsi" w:cstheme="minorHAnsi"/>
          <w:b/>
          <w:i/>
          <w:sz w:val="22"/>
        </w:rPr>
        <w:t xml:space="preserve"> </w:t>
      </w:r>
      <w:r w:rsidRPr="00CE24B8">
        <w:rPr>
          <w:rFonts w:asciiTheme="minorHAnsi" w:hAnsiTheme="minorHAnsi" w:cstheme="minorHAnsi"/>
          <w:b/>
          <w:i/>
          <w:sz w:val="22"/>
        </w:rPr>
        <w:t>and</w:t>
      </w:r>
      <w:r w:rsidR="00635BB2">
        <w:rPr>
          <w:rFonts w:asciiTheme="minorHAnsi" w:hAnsiTheme="minorHAnsi" w:cstheme="minorHAnsi"/>
          <w:b/>
          <w:i/>
          <w:sz w:val="22"/>
        </w:rPr>
        <w:t xml:space="preserve"> </w:t>
      </w:r>
      <w:r w:rsidRPr="00CE24B8">
        <w:rPr>
          <w:rFonts w:asciiTheme="minorHAnsi" w:hAnsiTheme="minorHAnsi" w:cstheme="minorHAnsi"/>
          <w:b/>
          <w:i/>
          <w:sz w:val="22"/>
        </w:rPr>
        <w:t>said,</w:t>
      </w:r>
      <w:r w:rsidR="00635BB2">
        <w:rPr>
          <w:rFonts w:asciiTheme="minorHAnsi" w:hAnsiTheme="minorHAnsi" w:cstheme="minorHAnsi"/>
          <w:b/>
          <w:i/>
          <w:sz w:val="22"/>
        </w:rPr>
        <w:t xml:space="preserve"> </w:t>
      </w:r>
      <w:r w:rsidRPr="00CE24B8">
        <w:rPr>
          <w:rFonts w:asciiTheme="minorHAnsi" w:hAnsiTheme="minorHAnsi" w:cstheme="minorHAnsi"/>
          <w:b/>
          <w:i/>
          <w:sz w:val="22"/>
        </w:rPr>
        <w:t>I</w:t>
      </w:r>
      <w:r w:rsidR="00635BB2">
        <w:rPr>
          <w:rFonts w:asciiTheme="minorHAnsi" w:hAnsiTheme="minorHAnsi" w:cstheme="minorHAnsi"/>
          <w:b/>
          <w:i/>
          <w:sz w:val="22"/>
        </w:rPr>
        <w:t xml:space="preserve"> </w:t>
      </w:r>
      <w:r w:rsidRPr="00CE24B8">
        <w:rPr>
          <w:rFonts w:asciiTheme="minorHAnsi" w:hAnsiTheme="minorHAnsi" w:cstheme="minorHAnsi"/>
          <w:b/>
          <w:i/>
          <w:sz w:val="22"/>
        </w:rPr>
        <w:t>saw</w:t>
      </w:r>
      <w:r w:rsidR="00635BB2">
        <w:rPr>
          <w:rFonts w:asciiTheme="minorHAnsi" w:hAnsiTheme="minorHAnsi" w:cstheme="minorHAnsi"/>
          <w:b/>
          <w:i/>
          <w:sz w:val="22"/>
        </w:rPr>
        <w:t xml:space="preserve"> </w:t>
      </w:r>
      <w:r w:rsidRPr="00CE24B8">
        <w:rPr>
          <w:rFonts w:asciiTheme="minorHAnsi" w:hAnsiTheme="minorHAnsi" w:cstheme="minorHAnsi"/>
          <w:b/>
          <w:i/>
          <w:sz w:val="22"/>
        </w:rPr>
        <w:t>the</w:t>
      </w:r>
      <w:r w:rsidR="00635BB2">
        <w:rPr>
          <w:rFonts w:asciiTheme="minorHAnsi" w:hAnsiTheme="minorHAnsi" w:cstheme="minorHAnsi"/>
          <w:b/>
          <w:i/>
          <w:sz w:val="22"/>
        </w:rPr>
        <w:t xml:space="preserve"> </w:t>
      </w:r>
      <w:r w:rsidRPr="00CE24B8">
        <w:rPr>
          <w:rFonts w:asciiTheme="minorHAnsi" w:hAnsiTheme="minorHAnsi" w:cstheme="minorHAnsi"/>
          <w:b/>
          <w:i/>
          <w:sz w:val="22"/>
        </w:rPr>
        <w:t>son</w:t>
      </w:r>
      <w:r w:rsidR="00635BB2">
        <w:rPr>
          <w:rFonts w:asciiTheme="minorHAnsi" w:hAnsiTheme="minorHAnsi" w:cstheme="minorHAnsi"/>
          <w:b/>
          <w:i/>
          <w:sz w:val="22"/>
        </w:rPr>
        <w:t xml:space="preserve"> </w:t>
      </w:r>
      <w:r w:rsidRPr="00CE24B8">
        <w:rPr>
          <w:rFonts w:asciiTheme="minorHAnsi" w:hAnsiTheme="minorHAnsi" w:cstheme="minorHAnsi"/>
          <w:b/>
          <w:i/>
          <w:sz w:val="22"/>
        </w:rPr>
        <w:t>of</w:t>
      </w:r>
      <w:r w:rsidR="00635BB2">
        <w:rPr>
          <w:rFonts w:asciiTheme="minorHAnsi" w:hAnsiTheme="minorHAnsi" w:cstheme="minorHAnsi"/>
          <w:b/>
          <w:i/>
          <w:sz w:val="22"/>
        </w:rPr>
        <w:t xml:space="preserve"> </w:t>
      </w:r>
      <w:r w:rsidRPr="00CE24B8">
        <w:rPr>
          <w:rFonts w:asciiTheme="minorHAnsi" w:hAnsiTheme="minorHAnsi" w:cstheme="minorHAnsi"/>
          <w:b/>
          <w:i/>
          <w:sz w:val="22"/>
        </w:rPr>
        <w:t>Jesse</w:t>
      </w:r>
      <w:r w:rsidR="00635BB2">
        <w:rPr>
          <w:rFonts w:asciiTheme="minorHAnsi" w:hAnsiTheme="minorHAnsi" w:cstheme="minorHAnsi"/>
          <w:b/>
          <w:i/>
          <w:sz w:val="22"/>
        </w:rPr>
        <w:t xml:space="preserve"> </w:t>
      </w:r>
      <w:r w:rsidRPr="00CE24B8">
        <w:rPr>
          <w:rFonts w:asciiTheme="minorHAnsi" w:hAnsiTheme="minorHAnsi" w:cstheme="minorHAnsi"/>
          <w:b/>
          <w:i/>
          <w:sz w:val="22"/>
        </w:rPr>
        <w:t>coming</w:t>
      </w:r>
      <w:r w:rsidR="00635BB2">
        <w:rPr>
          <w:rFonts w:asciiTheme="minorHAnsi" w:hAnsiTheme="minorHAnsi" w:cstheme="minorHAnsi"/>
          <w:b/>
          <w:i/>
          <w:sz w:val="22"/>
        </w:rPr>
        <w:t xml:space="preserve"> </w:t>
      </w:r>
      <w:r w:rsidRPr="00CE24B8">
        <w:rPr>
          <w:rFonts w:asciiTheme="minorHAnsi" w:hAnsiTheme="minorHAnsi" w:cstheme="minorHAnsi"/>
          <w:b/>
          <w:i/>
          <w:sz w:val="22"/>
        </w:rPr>
        <w:t>to</w:t>
      </w:r>
      <w:r w:rsidR="00635BB2">
        <w:rPr>
          <w:rFonts w:asciiTheme="minorHAnsi" w:hAnsiTheme="minorHAnsi" w:cstheme="minorHAnsi"/>
          <w:b/>
          <w:i/>
          <w:sz w:val="22"/>
        </w:rPr>
        <w:t xml:space="preserve"> </w:t>
      </w:r>
      <w:r w:rsidRPr="00CE24B8">
        <w:rPr>
          <w:rFonts w:asciiTheme="minorHAnsi" w:hAnsiTheme="minorHAnsi" w:cstheme="minorHAnsi"/>
          <w:b/>
          <w:i/>
          <w:sz w:val="22"/>
        </w:rPr>
        <w:t>Nob,</w:t>
      </w:r>
      <w:r w:rsidR="00635BB2">
        <w:rPr>
          <w:rFonts w:asciiTheme="minorHAnsi" w:hAnsiTheme="minorHAnsi" w:cstheme="minorHAnsi"/>
          <w:b/>
          <w:i/>
          <w:sz w:val="22"/>
        </w:rPr>
        <w:t xml:space="preserve"> </w:t>
      </w:r>
      <w:r w:rsidRPr="00CE24B8">
        <w:rPr>
          <w:rFonts w:asciiTheme="minorHAnsi" w:hAnsiTheme="minorHAnsi" w:cstheme="minorHAnsi"/>
          <w:b/>
          <w:i/>
          <w:sz w:val="22"/>
        </w:rPr>
        <w:t>to</w:t>
      </w:r>
      <w:r w:rsidR="00635BB2">
        <w:rPr>
          <w:rFonts w:asciiTheme="minorHAnsi" w:hAnsiTheme="minorHAnsi" w:cstheme="minorHAnsi"/>
          <w:b/>
          <w:i/>
          <w:sz w:val="22"/>
        </w:rPr>
        <w:t xml:space="preserve"> </w:t>
      </w:r>
      <w:r w:rsidRPr="00CE24B8">
        <w:rPr>
          <w:rFonts w:asciiTheme="minorHAnsi" w:hAnsiTheme="minorHAnsi" w:cstheme="minorHAnsi"/>
          <w:b/>
          <w:i/>
          <w:sz w:val="22"/>
        </w:rPr>
        <w:t>Ahimelech</w:t>
      </w:r>
      <w:r w:rsidR="00635BB2">
        <w:rPr>
          <w:rFonts w:asciiTheme="minorHAnsi" w:hAnsiTheme="minorHAnsi" w:cstheme="minorHAnsi"/>
          <w:b/>
          <w:i/>
          <w:sz w:val="22"/>
        </w:rPr>
        <w:t xml:space="preserve"> </w:t>
      </w:r>
      <w:r w:rsidRPr="00CE24B8">
        <w:rPr>
          <w:rFonts w:asciiTheme="minorHAnsi" w:hAnsiTheme="minorHAnsi" w:cstheme="minorHAnsi"/>
          <w:b/>
          <w:i/>
          <w:sz w:val="22"/>
        </w:rPr>
        <w:t>the</w:t>
      </w:r>
      <w:r w:rsidR="00635BB2">
        <w:rPr>
          <w:rFonts w:asciiTheme="minorHAnsi" w:hAnsiTheme="minorHAnsi" w:cstheme="minorHAnsi"/>
          <w:b/>
          <w:i/>
          <w:sz w:val="22"/>
        </w:rPr>
        <w:t xml:space="preserve"> </w:t>
      </w:r>
      <w:r w:rsidRPr="00CE24B8">
        <w:rPr>
          <w:rFonts w:asciiTheme="minorHAnsi" w:hAnsiTheme="minorHAnsi" w:cstheme="minorHAnsi"/>
          <w:b/>
          <w:i/>
          <w:sz w:val="22"/>
        </w:rPr>
        <w:t>son</w:t>
      </w:r>
      <w:r w:rsidR="00635BB2">
        <w:rPr>
          <w:rFonts w:asciiTheme="minorHAnsi" w:hAnsiTheme="minorHAnsi" w:cstheme="minorHAnsi"/>
          <w:b/>
          <w:i/>
          <w:sz w:val="22"/>
        </w:rPr>
        <w:t xml:space="preserve"> </w:t>
      </w:r>
      <w:r w:rsidRPr="00CE24B8">
        <w:rPr>
          <w:rFonts w:asciiTheme="minorHAnsi" w:hAnsiTheme="minorHAnsi" w:cstheme="minorHAnsi"/>
          <w:b/>
          <w:i/>
          <w:sz w:val="22"/>
        </w:rPr>
        <w:t>of</w:t>
      </w:r>
      <w:r w:rsidR="00635BB2">
        <w:rPr>
          <w:rFonts w:asciiTheme="minorHAnsi" w:hAnsiTheme="minorHAnsi" w:cstheme="minorHAnsi"/>
          <w:b/>
          <w:i/>
          <w:sz w:val="22"/>
        </w:rPr>
        <w:t xml:space="preserve"> </w:t>
      </w:r>
      <w:r w:rsidRPr="00CE24B8">
        <w:rPr>
          <w:rFonts w:asciiTheme="minorHAnsi" w:hAnsiTheme="minorHAnsi" w:cstheme="minorHAnsi"/>
          <w:b/>
          <w:i/>
          <w:sz w:val="22"/>
        </w:rPr>
        <w:t>Ahitub</w:t>
      </w:r>
      <w:r w:rsidRPr="00CE24B8">
        <w:rPr>
          <w:rFonts w:asciiTheme="minorHAnsi" w:hAnsiTheme="minorHAnsi" w:cstheme="minorHAnsi"/>
          <w:sz w:val="22"/>
        </w:rPr>
        <w:t>.</w:t>
      </w:r>
      <w:r w:rsidRPr="00CE24B8">
        <w:rPr>
          <w:rFonts w:asciiTheme="minorHAnsi" w:hAnsiTheme="minorHAnsi" w:cstheme="minorHAnsi"/>
          <w:sz w:val="22"/>
          <w:vertAlign w:val="superscript"/>
        </w:rPr>
        <w:footnoteReference w:id="6"/>
      </w:r>
    </w:p>
    <w:p w14:paraId="67D153FD" w14:textId="77777777" w:rsidR="00404F1B" w:rsidRPr="00CE24B8" w:rsidRDefault="00404F1B" w:rsidP="00651BDF">
      <w:pPr>
        <w:keepNext/>
        <w:widowControl w:val="0"/>
        <w:jc w:val="both"/>
        <w:rPr>
          <w:rFonts w:asciiTheme="minorHAnsi" w:hAnsiTheme="minorHAnsi" w:cstheme="minorHAnsi"/>
          <w:sz w:val="22"/>
        </w:rPr>
      </w:pPr>
    </w:p>
    <w:p w14:paraId="649000DA" w14:textId="08B0A3CA"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However,</w:t>
      </w:r>
      <w:r w:rsidR="00635BB2">
        <w:rPr>
          <w:rFonts w:asciiTheme="minorHAnsi" w:hAnsiTheme="minorHAnsi" w:cstheme="minorHAnsi"/>
          <w:sz w:val="22"/>
        </w:rPr>
        <w:t xml:space="preserve"> </w:t>
      </w:r>
      <w:r w:rsidRPr="00CE24B8">
        <w:rPr>
          <w:rFonts w:asciiTheme="minorHAnsi" w:hAnsiTheme="minorHAnsi" w:cstheme="minorHAnsi"/>
          <w:sz w:val="22"/>
        </w:rPr>
        <w:t>Doeg</w:t>
      </w:r>
      <w:r w:rsidR="00635BB2">
        <w:rPr>
          <w:rFonts w:asciiTheme="minorHAnsi" w:hAnsiTheme="minorHAnsi" w:cstheme="minorHAnsi"/>
          <w:sz w:val="22"/>
        </w:rPr>
        <w:t xml:space="preserve"> </w:t>
      </w:r>
      <w:r w:rsidRPr="00CE24B8">
        <w:rPr>
          <w:rFonts w:asciiTheme="minorHAnsi" w:hAnsiTheme="minorHAnsi" w:cstheme="minorHAnsi"/>
          <w:sz w:val="22"/>
        </w:rPr>
        <w:t>omitted</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inform</w:t>
      </w:r>
      <w:r w:rsidR="00635BB2">
        <w:rPr>
          <w:rFonts w:asciiTheme="minorHAnsi" w:hAnsiTheme="minorHAnsi" w:cstheme="minorHAnsi"/>
          <w:sz w:val="22"/>
        </w:rPr>
        <w:t xml:space="preserve"> </w:t>
      </w:r>
      <w:r w:rsidRPr="00CE24B8">
        <w:rPr>
          <w:rFonts w:asciiTheme="minorHAnsi" w:hAnsiTheme="minorHAnsi" w:cstheme="minorHAnsi"/>
          <w:sz w:val="22"/>
        </w:rPr>
        <w:t>King</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had</w:t>
      </w:r>
      <w:r w:rsidR="00635BB2">
        <w:rPr>
          <w:rFonts w:asciiTheme="minorHAnsi" w:hAnsiTheme="minorHAnsi" w:cstheme="minorHAnsi"/>
          <w:sz w:val="22"/>
        </w:rPr>
        <w:t xml:space="preserve"> </w:t>
      </w:r>
      <w:r w:rsidRPr="00CE24B8">
        <w:rPr>
          <w:rFonts w:asciiTheme="minorHAnsi" w:hAnsiTheme="minorHAnsi" w:cstheme="minorHAnsi"/>
          <w:sz w:val="22"/>
        </w:rPr>
        <w:t>pretended</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be</w:t>
      </w:r>
      <w:r w:rsidR="00635BB2">
        <w:rPr>
          <w:rFonts w:asciiTheme="minorHAnsi" w:hAnsiTheme="minorHAnsi" w:cstheme="minorHAnsi"/>
          <w:sz w:val="22"/>
        </w:rPr>
        <w:t xml:space="preserve"> </w:t>
      </w:r>
      <w:r w:rsidRPr="00CE24B8">
        <w:rPr>
          <w:rFonts w:asciiTheme="minorHAnsi" w:hAnsiTheme="minorHAnsi" w:cstheme="minorHAnsi"/>
          <w:sz w:val="22"/>
        </w:rPr>
        <w:t>on</w:t>
      </w:r>
      <w:r w:rsidR="00635BB2">
        <w:rPr>
          <w:rFonts w:asciiTheme="minorHAnsi" w:hAnsiTheme="minorHAnsi" w:cstheme="minorHAnsi"/>
          <w:sz w:val="22"/>
        </w:rPr>
        <w:t xml:space="preserve"> </w:t>
      </w:r>
      <w:r w:rsidRPr="00CE24B8">
        <w:rPr>
          <w:rFonts w:asciiTheme="minorHAnsi" w:hAnsiTheme="minorHAnsi" w:cstheme="minorHAnsi"/>
          <w:sz w:val="22"/>
        </w:rPr>
        <w:t>a</w:t>
      </w:r>
      <w:r w:rsidR="00635BB2">
        <w:rPr>
          <w:rFonts w:asciiTheme="minorHAnsi" w:hAnsiTheme="minorHAnsi" w:cstheme="minorHAnsi"/>
          <w:sz w:val="22"/>
        </w:rPr>
        <w:t xml:space="preserve"> </w:t>
      </w:r>
      <w:r w:rsidRPr="00CE24B8">
        <w:rPr>
          <w:rFonts w:asciiTheme="minorHAnsi" w:hAnsiTheme="minorHAnsi" w:cstheme="minorHAnsi"/>
          <w:sz w:val="22"/>
        </w:rPr>
        <w:t>secret</w:t>
      </w:r>
      <w:r w:rsidR="00635BB2">
        <w:rPr>
          <w:rFonts w:asciiTheme="minorHAnsi" w:hAnsiTheme="minorHAnsi" w:cstheme="minorHAnsi"/>
          <w:sz w:val="22"/>
        </w:rPr>
        <w:t xml:space="preserve"> </w:t>
      </w:r>
      <w:r w:rsidRPr="00CE24B8">
        <w:rPr>
          <w:rFonts w:asciiTheme="minorHAnsi" w:hAnsiTheme="minorHAnsi" w:cstheme="minorHAnsi"/>
          <w:sz w:val="22"/>
        </w:rPr>
        <w:t>mission</w:t>
      </w:r>
      <w:r w:rsidR="00635BB2">
        <w:rPr>
          <w:rFonts w:asciiTheme="minorHAnsi" w:hAnsiTheme="minorHAnsi" w:cstheme="minorHAnsi"/>
          <w:sz w:val="22"/>
        </w:rPr>
        <w:t xml:space="preserve"> </w:t>
      </w:r>
      <w:r w:rsidRPr="00CE24B8">
        <w:rPr>
          <w:rFonts w:asciiTheme="minorHAnsi" w:hAnsiTheme="minorHAnsi" w:cstheme="minorHAnsi"/>
          <w:sz w:val="22"/>
        </w:rPr>
        <w:t>on</w:t>
      </w:r>
      <w:r w:rsidR="00635BB2">
        <w:rPr>
          <w:rFonts w:asciiTheme="minorHAnsi" w:hAnsiTheme="minorHAnsi" w:cstheme="minorHAnsi"/>
          <w:sz w:val="22"/>
        </w:rPr>
        <w:t xml:space="preserve"> </w:t>
      </w:r>
      <w:r w:rsidRPr="00CE24B8">
        <w:rPr>
          <w:rFonts w:asciiTheme="minorHAnsi" w:hAnsiTheme="minorHAnsi" w:cstheme="minorHAnsi"/>
          <w:sz w:val="22"/>
        </w:rPr>
        <w:t>behalf</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king.</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did</w:t>
      </w:r>
      <w:r w:rsidR="00635BB2">
        <w:rPr>
          <w:rFonts w:asciiTheme="minorHAnsi" w:hAnsiTheme="minorHAnsi" w:cstheme="minorHAnsi"/>
          <w:sz w:val="22"/>
        </w:rPr>
        <w:t xml:space="preserve"> </w:t>
      </w:r>
      <w:r w:rsidRPr="00CE24B8">
        <w:rPr>
          <w:rFonts w:asciiTheme="minorHAnsi" w:hAnsiTheme="minorHAnsi" w:cstheme="minorHAnsi"/>
          <w:sz w:val="22"/>
        </w:rPr>
        <w:t>not</w:t>
      </w:r>
      <w:r w:rsidR="00635BB2">
        <w:rPr>
          <w:rFonts w:asciiTheme="minorHAnsi" w:hAnsiTheme="minorHAnsi" w:cstheme="minorHAnsi"/>
          <w:sz w:val="22"/>
        </w:rPr>
        <w:t xml:space="preserve"> </w:t>
      </w:r>
      <w:r w:rsidRPr="00CE24B8">
        <w:rPr>
          <w:rFonts w:asciiTheme="minorHAnsi" w:hAnsiTheme="minorHAnsi" w:cstheme="minorHAnsi"/>
          <w:sz w:val="22"/>
        </w:rPr>
        <w:t>inform</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king</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deceived</w:t>
      </w:r>
      <w:r w:rsidR="00635BB2">
        <w:rPr>
          <w:rFonts w:asciiTheme="minorHAnsi" w:hAnsiTheme="minorHAnsi" w:cstheme="minorHAnsi"/>
          <w:sz w:val="22"/>
        </w:rPr>
        <w:t xml:space="preserve"> </w:t>
      </w:r>
      <w:r w:rsidRPr="00CE24B8">
        <w:rPr>
          <w:rFonts w:asciiTheme="minorHAnsi" w:hAnsiTheme="minorHAnsi" w:cstheme="minorHAnsi"/>
          <w:sz w:val="22"/>
        </w:rPr>
        <w:t>by</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provided</w:t>
      </w:r>
      <w:r w:rsidR="00635BB2">
        <w:rPr>
          <w:rFonts w:asciiTheme="minorHAnsi" w:hAnsiTheme="minorHAnsi" w:cstheme="minorHAnsi"/>
          <w:sz w:val="22"/>
        </w:rPr>
        <w:t xml:space="preserve"> </w:t>
      </w:r>
      <w:r w:rsidRPr="00CE24B8">
        <w:rPr>
          <w:rFonts w:asciiTheme="minorHAnsi" w:hAnsiTheme="minorHAnsi" w:cstheme="minorHAnsi"/>
          <w:sz w:val="22"/>
        </w:rPr>
        <w:t>support</w:t>
      </w:r>
      <w:r w:rsidR="00635BB2">
        <w:rPr>
          <w:rFonts w:asciiTheme="minorHAnsi" w:hAnsiTheme="minorHAnsi" w:cstheme="minorHAnsi"/>
          <w:sz w:val="22"/>
        </w:rPr>
        <w:t xml:space="preserve"> </w:t>
      </w:r>
      <w:r w:rsidRPr="00CE24B8">
        <w:rPr>
          <w:rFonts w:asciiTheme="minorHAnsi" w:hAnsiTheme="minorHAnsi" w:cstheme="minorHAnsi"/>
          <w:sz w:val="22"/>
        </w:rPr>
        <w:t>because</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thought</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serving</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king.</w:t>
      </w:r>
    </w:p>
    <w:p w14:paraId="037D9346" w14:textId="77777777" w:rsidR="00404F1B" w:rsidRPr="00CE24B8" w:rsidRDefault="00404F1B" w:rsidP="00651BDF">
      <w:pPr>
        <w:keepNext/>
        <w:widowControl w:val="0"/>
        <w:jc w:val="both"/>
        <w:rPr>
          <w:rFonts w:asciiTheme="minorHAnsi" w:hAnsiTheme="minorHAnsi" w:cstheme="minorHAnsi"/>
          <w:sz w:val="22"/>
        </w:rPr>
      </w:pPr>
    </w:p>
    <w:p w14:paraId="0387A360" w14:textId="31091CBA"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Therefore</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with</w:t>
      </w:r>
      <w:r w:rsidR="00635BB2">
        <w:rPr>
          <w:rFonts w:asciiTheme="minorHAnsi" w:hAnsiTheme="minorHAnsi" w:cstheme="minorHAnsi"/>
          <w:sz w:val="22"/>
        </w:rPr>
        <w:t xml:space="preserve"> </w:t>
      </w:r>
      <w:r w:rsidRPr="00CE24B8">
        <w:rPr>
          <w:rFonts w:asciiTheme="minorHAnsi" w:hAnsiTheme="minorHAnsi" w:cstheme="minorHAnsi"/>
          <w:sz w:val="22"/>
        </w:rPr>
        <w:t>only</w:t>
      </w:r>
      <w:r w:rsidR="00635BB2">
        <w:rPr>
          <w:rFonts w:asciiTheme="minorHAnsi" w:hAnsiTheme="minorHAnsi" w:cstheme="minorHAnsi"/>
          <w:sz w:val="22"/>
        </w:rPr>
        <w:t xml:space="preserve"> </w:t>
      </w:r>
      <w:r w:rsidRPr="00CE24B8">
        <w:rPr>
          <w:rFonts w:asciiTheme="minorHAnsi" w:hAnsiTheme="minorHAnsi" w:cstheme="minorHAnsi"/>
          <w:sz w:val="22"/>
        </w:rPr>
        <w:t>part</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story,</w:t>
      </w:r>
      <w:r w:rsidR="00635BB2">
        <w:rPr>
          <w:rFonts w:asciiTheme="minorHAnsi" w:hAnsiTheme="minorHAnsi" w:cstheme="minorHAnsi"/>
          <w:sz w:val="22"/>
        </w:rPr>
        <w:t xml:space="preserve"> </w:t>
      </w:r>
      <w:r w:rsidRPr="00CE24B8">
        <w:rPr>
          <w:rFonts w:asciiTheme="minorHAnsi" w:hAnsiTheme="minorHAnsi" w:cstheme="minorHAnsi"/>
          <w:sz w:val="22"/>
        </w:rPr>
        <w:t>summoned</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High</w:t>
      </w:r>
      <w:r w:rsidR="00635BB2">
        <w:rPr>
          <w:rFonts w:asciiTheme="minorHAnsi" w:hAnsiTheme="minorHAnsi" w:cstheme="minorHAnsi"/>
          <w:sz w:val="22"/>
        </w:rPr>
        <w:t xml:space="preserve"> </w:t>
      </w:r>
      <w:r w:rsidRPr="00CE24B8">
        <w:rPr>
          <w:rFonts w:asciiTheme="minorHAnsi" w:hAnsiTheme="minorHAnsi" w:cstheme="minorHAnsi"/>
          <w:sz w:val="22"/>
        </w:rPr>
        <w:t>Priest</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entire</w:t>
      </w:r>
      <w:r w:rsidR="00635BB2">
        <w:rPr>
          <w:rFonts w:asciiTheme="minorHAnsi" w:hAnsiTheme="minorHAnsi" w:cstheme="minorHAnsi"/>
          <w:sz w:val="22"/>
        </w:rPr>
        <w:t xml:space="preserve"> </w:t>
      </w:r>
      <w:r w:rsidRPr="00CE24B8">
        <w:rPr>
          <w:rFonts w:asciiTheme="minorHAnsi" w:hAnsiTheme="minorHAnsi" w:cstheme="minorHAnsi"/>
          <w:sz w:val="22"/>
        </w:rPr>
        <w:t>company</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a</w:t>
      </w:r>
      <w:r w:rsidR="00635BB2">
        <w:rPr>
          <w:rFonts w:asciiTheme="minorHAnsi" w:hAnsiTheme="minorHAnsi" w:cstheme="minorHAnsi"/>
          <w:sz w:val="22"/>
        </w:rPr>
        <w:t xml:space="preserve"> </w:t>
      </w:r>
      <w:r w:rsidRPr="00CE24B8">
        <w:rPr>
          <w:rFonts w:asciiTheme="minorHAnsi" w:hAnsiTheme="minorHAnsi" w:cstheme="minorHAnsi"/>
          <w:sz w:val="22"/>
        </w:rPr>
        <w:t>rage,</w:t>
      </w:r>
      <w:r w:rsidR="00635BB2">
        <w:rPr>
          <w:rFonts w:asciiTheme="minorHAnsi" w:hAnsiTheme="minorHAnsi" w:cstheme="minorHAnsi"/>
          <w:sz w:val="22"/>
        </w:rPr>
        <w:t xml:space="preserve"> </w:t>
      </w:r>
      <w:r w:rsidRPr="00CE24B8">
        <w:rPr>
          <w:rFonts w:asciiTheme="minorHAnsi" w:hAnsiTheme="minorHAnsi" w:cstheme="minorHAnsi"/>
          <w:sz w:val="22"/>
        </w:rPr>
        <w:t>ordered</w:t>
      </w:r>
      <w:r w:rsidR="00635BB2">
        <w:rPr>
          <w:rFonts w:asciiTheme="minorHAnsi" w:hAnsiTheme="minorHAnsi" w:cstheme="minorHAnsi"/>
          <w:sz w:val="22"/>
        </w:rPr>
        <w:t xml:space="preserve"> </w:t>
      </w:r>
      <w:r w:rsidRPr="00CE24B8">
        <w:rPr>
          <w:rFonts w:asciiTheme="minorHAnsi" w:hAnsiTheme="minorHAnsi" w:cstheme="minorHAnsi"/>
          <w:sz w:val="22"/>
        </w:rPr>
        <w:t>them</w:t>
      </w:r>
      <w:r w:rsidR="00635BB2">
        <w:rPr>
          <w:rFonts w:asciiTheme="minorHAnsi" w:hAnsiTheme="minorHAnsi" w:cstheme="minorHAnsi"/>
          <w:sz w:val="22"/>
        </w:rPr>
        <w:t xml:space="preserve"> </w:t>
      </w:r>
      <w:r w:rsidRPr="00CE24B8">
        <w:rPr>
          <w:rFonts w:asciiTheme="minorHAnsi" w:hAnsiTheme="minorHAnsi" w:cstheme="minorHAnsi"/>
          <w:sz w:val="22"/>
        </w:rPr>
        <w:t>all</w:t>
      </w:r>
      <w:r w:rsidR="00635BB2">
        <w:rPr>
          <w:rFonts w:asciiTheme="minorHAnsi" w:hAnsiTheme="minorHAnsi" w:cstheme="minorHAnsi"/>
          <w:sz w:val="22"/>
        </w:rPr>
        <w:t xml:space="preserve"> </w:t>
      </w:r>
      <w:r w:rsidRPr="00CE24B8">
        <w:rPr>
          <w:rFonts w:asciiTheme="minorHAnsi" w:hAnsiTheme="minorHAnsi" w:cstheme="minorHAnsi"/>
          <w:sz w:val="22"/>
        </w:rPr>
        <w:t>killed.</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officials</w:t>
      </w:r>
      <w:r w:rsidR="00635BB2">
        <w:rPr>
          <w:rFonts w:asciiTheme="minorHAnsi" w:hAnsiTheme="minorHAnsi" w:cstheme="minorHAnsi"/>
          <w:sz w:val="22"/>
        </w:rPr>
        <w:t xml:space="preserve"> </w:t>
      </w:r>
      <w:r w:rsidRPr="00CE24B8">
        <w:rPr>
          <w:rFonts w:asciiTheme="minorHAnsi" w:hAnsiTheme="minorHAnsi" w:cstheme="minorHAnsi"/>
          <w:sz w:val="22"/>
        </w:rPr>
        <w:t>refused</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raise</w:t>
      </w:r>
      <w:r w:rsidR="00635BB2">
        <w:rPr>
          <w:rFonts w:asciiTheme="minorHAnsi" w:hAnsiTheme="minorHAnsi" w:cstheme="minorHAnsi"/>
          <w:sz w:val="22"/>
        </w:rPr>
        <w:t xml:space="preserve"> </w:t>
      </w:r>
      <w:r w:rsidRPr="00CE24B8">
        <w:rPr>
          <w:rFonts w:asciiTheme="minorHAnsi" w:hAnsiTheme="minorHAnsi" w:cstheme="minorHAnsi"/>
          <w:sz w:val="22"/>
        </w:rPr>
        <w:t>their</w:t>
      </w:r>
      <w:r w:rsidR="00635BB2">
        <w:rPr>
          <w:rFonts w:asciiTheme="minorHAnsi" w:hAnsiTheme="minorHAnsi" w:cstheme="minorHAnsi"/>
          <w:sz w:val="22"/>
        </w:rPr>
        <w:t xml:space="preserve"> </w:t>
      </w:r>
      <w:r w:rsidRPr="00CE24B8">
        <w:rPr>
          <w:rFonts w:asciiTheme="minorHAnsi" w:hAnsiTheme="minorHAnsi" w:cstheme="minorHAnsi"/>
          <w:sz w:val="22"/>
        </w:rPr>
        <w:t>hands</w:t>
      </w:r>
      <w:r w:rsidR="00635BB2">
        <w:rPr>
          <w:rFonts w:asciiTheme="minorHAnsi" w:hAnsiTheme="minorHAnsi" w:cstheme="minorHAnsi"/>
          <w:sz w:val="22"/>
        </w:rPr>
        <w:t xml:space="preserve"> </w:t>
      </w:r>
      <w:r w:rsidRPr="00CE24B8">
        <w:rPr>
          <w:rFonts w:asciiTheme="minorHAnsi" w:hAnsiTheme="minorHAnsi" w:cstheme="minorHAnsi"/>
          <w:sz w:val="22"/>
        </w:rPr>
        <w:t>against</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priests</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turned</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Doeg,</w:t>
      </w:r>
      <w:r w:rsidR="00635BB2">
        <w:rPr>
          <w:rFonts w:asciiTheme="minorHAnsi" w:hAnsiTheme="minorHAnsi" w:cstheme="minorHAnsi"/>
          <w:sz w:val="22"/>
        </w:rPr>
        <w:t xml:space="preserve"> </w:t>
      </w:r>
      <w:r w:rsidRPr="00CE24B8">
        <w:rPr>
          <w:rFonts w:asciiTheme="minorHAnsi" w:hAnsiTheme="minorHAnsi" w:cstheme="minorHAnsi"/>
          <w:sz w:val="22"/>
        </w:rPr>
        <w:t>who</w:t>
      </w:r>
      <w:r w:rsidR="00635BB2">
        <w:rPr>
          <w:rFonts w:asciiTheme="minorHAnsi" w:hAnsiTheme="minorHAnsi" w:cstheme="minorHAnsi"/>
          <w:sz w:val="22"/>
        </w:rPr>
        <w:t xml:space="preserve"> </w:t>
      </w:r>
      <w:r w:rsidRPr="00CE24B8">
        <w:rPr>
          <w:rFonts w:asciiTheme="minorHAnsi" w:hAnsiTheme="minorHAnsi" w:cstheme="minorHAnsi"/>
          <w:sz w:val="22"/>
        </w:rPr>
        <w:t>carried</w:t>
      </w:r>
      <w:r w:rsidR="00635BB2">
        <w:rPr>
          <w:rFonts w:asciiTheme="minorHAnsi" w:hAnsiTheme="minorHAnsi" w:cstheme="minorHAnsi"/>
          <w:sz w:val="22"/>
        </w:rPr>
        <w:t xml:space="preserve"> </w:t>
      </w:r>
      <w:r w:rsidRPr="00CE24B8">
        <w:rPr>
          <w:rFonts w:asciiTheme="minorHAnsi" w:hAnsiTheme="minorHAnsi" w:cstheme="minorHAnsi"/>
          <w:sz w:val="22"/>
        </w:rPr>
        <w:t>out</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executions.</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followed</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up</w:t>
      </w:r>
      <w:r w:rsidR="00635BB2">
        <w:rPr>
          <w:rFonts w:asciiTheme="minorHAnsi" w:hAnsiTheme="minorHAnsi" w:cstheme="minorHAnsi"/>
          <w:sz w:val="22"/>
        </w:rPr>
        <w:t xml:space="preserve"> </w:t>
      </w:r>
      <w:r w:rsidRPr="00CE24B8">
        <w:rPr>
          <w:rFonts w:asciiTheme="minorHAnsi" w:hAnsiTheme="minorHAnsi" w:cstheme="minorHAnsi"/>
          <w:sz w:val="22"/>
        </w:rPr>
        <w:t>with</w:t>
      </w:r>
      <w:r w:rsidR="00635BB2">
        <w:rPr>
          <w:rFonts w:asciiTheme="minorHAnsi" w:hAnsiTheme="minorHAnsi" w:cstheme="minorHAnsi"/>
          <w:sz w:val="22"/>
        </w:rPr>
        <w:t xml:space="preserve"> </w:t>
      </w:r>
      <w:r w:rsidRPr="00CE24B8">
        <w:rPr>
          <w:rFonts w:asciiTheme="minorHAnsi" w:hAnsiTheme="minorHAnsi" w:cstheme="minorHAnsi"/>
          <w:sz w:val="22"/>
        </w:rPr>
        <w:t>an</w:t>
      </w:r>
      <w:r w:rsidR="00635BB2">
        <w:rPr>
          <w:rFonts w:asciiTheme="minorHAnsi" w:hAnsiTheme="minorHAnsi" w:cstheme="minorHAnsi"/>
          <w:sz w:val="22"/>
        </w:rPr>
        <w:t xml:space="preserve"> </w:t>
      </w:r>
      <w:r w:rsidRPr="00CE24B8">
        <w:rPr>
          <w:rFonts w:asciiTheme="minorHAnsi" w:hAnsiTheme="minorHAnsi" w:cstheme="minorHAnsi"/>
          <w:sz w:val="22"/>
        </w:rPr>
        <w:t>attack</w:t>
      </w:r>
      <w:r w:rsidR="00635BB2">
        <w:rPr>
          <w:rFonts w:asciiTheme="minorHAnsi" w:hAnsiTheme="minorHAnsi" w:cstheme="minorHAnsi"/>
          <w:sz w:val="22"/>
        </w:rPr>
        <w:t xml:space="preserve"> </w:t>
      </w:r>
      <w:r w:rsidRPr="00CE24B8">
        <w:rPr>
          <w:rFonts w:asciiTheme="minorHAnsi" w:hAnsiTheme="minorHAnsi" w:cstheme="minorHAnsi"/>
          <w:sz w:val="22"/>
        </w:rPr>
        <w:t>on</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city</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Nob,</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city</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priests,</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families</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priests</w:t>
      </w:r>
      <w:r w:rsidR="00635BB2">
        <w:rPr>
          <w:rFonts w:asciiTheme="minorHAnsi" w:hAnsiTheme="minorHAnsi" w:cstheme="minorHAnsi"/>
          <w:sz w:val="22"/>
        </w:rPr>
        <w:t xml:space="preserve"> </w:t>
      </w:r>
      <w:r w:rsidRPr="00CE24B8">
        <w:rPr>
          <w:rFonts w:asciiTheme="minorHAnsi" w:hAnsiTheme="minorHAnsi" w:cstheme="minorHAnsi"/>
          <w:sz w:val="22"/>
        </w:rPr>
        <w:t>–</w:t>
      </w:r>
      <w:r w:rsidR="00635BB2">
        <w:rPr>
          <w:rFonts w:asciiTheme="minorHAnsi" w:hAnsiTheme="minorHAnsi" w:cstheme="minorHAnsi"/>
          <w:sz w:val="22"/>
        </w:rPr>
        <w:t xml:space="preserve"> </w:t>
      </w:r>
      <w:r w:rsidRPr="00CE24B8">
        <w:rPr>
          <w:rFonts w:asciiTheme="minorHAnsi" w:hAnsiTheme="minorHAnsi" w:cstheme="minorHAnsi"/>
          <w:sz w:val="22"/>
        </w:rPr>
        <w:t>men,</w:t>
      </w:r>
      <w:r w:rsidR="00635BB2">
        <w:rPr>
          <w:rFonts w:asciiTheme="minorHAnsi" w:hAnsiTheme="minorHAnsi" w:cstheme="minorHAnsi"/>
          <w:sz w:val="22"/>
        </w:rPr>
        <w:t xml:space="preserve"> </w:t>
      </w:r>
      <w:r w:rsidRPr="00CE24B8">
        <w:rPr>
          <w:rFonts w:asciiTheme="minorHAnsi" w:hAnsiTheme="minorHAnsi" w:cstheme="minorHAnsi"/>
          <w:sz w:val="22"/>
        </w:rPr>
        <w:t>women,</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children</w:t>
      </w:r>
      <w:r w:rsidR="00635BB2">
        <w:rPr>
          <w:rFonts w:asciiTheme="minorHAnsi" w:hAnsiTheme="minorHAnsi" w:cstheme="minorHAnsi"/>
          <w:sz w:val="22"/>
        </w:rPr>
        <w:t xml:space="preserve"> </w:t>
      </w:r>
      <w:r w:rsidRPr="00CE24B8">
        <w:rPr>
          <w:rFonts w:asciiTheme="minorHAnsi" w:hAnsiTheme="minorHAnsi" w:cstheme="minorHAnsi"/>
          <w:sz w:val="22"/>
        </w:rPr>
        <w:t>–</w:t>
      </w:r>
      <w:r w:rsidR="00635BB2">
        <w:rPr>
          <w:rFonts w:asciiTheme="minorHAnsi" w:hAnsiTheme="minorHAnsi" w:cstheme="minorHAnsi"/>
          <w:sz w:val="22"/>
        </w:rPr>
        <w:t xml:space="preserve"> </w:t>
      </w:r>
      <w:r w:rsidRPr="00CE24B8">
        <w:rPr>
          <w:rFonts w:asciiTheme="minorHAnsi" w:hAnsiTheme="minorHAnsi" w:cstheme="minorHAnsi"/>
          <w:sz w:val="22"/>
        </w:rPr>
        <w:t>were</w:t>
      </w:r>
      <w:r w:rsidR="00635BB2">
        <w:rPr>
          <w:rFonts w:asciiTheme="minorHAnsi" w:hAnsiTheme="minorHAnsi" w:cstheme="minorHAnsi"/>
          <w:sz w:val="22"/>
        </w:rPr>
        <w:t xml:space="preserve"> </w:t>
      </w:r>
      <w:r w:rsidRPr="00CE24B8">
        <w:rPr>
          <w:rFonts w:asciiTheme="minorHAnsi" w:hAnsiTheme="minorHAnsi" w:cstheme="minorHAnsi"/>
          <w:sz w:val="22"/>
        </w:rPr>
        <w:t>put</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sword.</w:t>
      </w:r>
      <w:r w:rsidR="00635BB2">
        <w:rPr>
          <w:rFonts w:asciiTheme="minorHAnsi" w:hAnsiTheme="minorHAnsi" w:cstheme="minorHAnsi"/>
          <w:sz w:val="22"/>
        </w:rPr>
        <w:t xml:space="preserve"> </w:t>
      </w:r>
      <w:r w:rsidRPr="00CE24B8">
        <w:rPr>
          <w:rFonts w:asciiTheme="minorHAnsi" w:hAnsiTheme="minorHAnsi" w:cstheme="minorHAnsi"/>
          <w:sz w:val="22"/>
        </w:rPr>
        <w:t>Only</w:t>
      </w:r>
      <w:r w:rsidR="00635BB2">
        <w:rPr>
          <w:rFonts w:asciiTheme="minorHAnsi" w:hAnsiTheme="minorHAnsi" w:cstheme="minorHAnsi"/>
          <w:sz w:val="22"/>
        </w:rPr>
        <w:t xml:space="preserve"> </w:t>
      </w:r>
      <w:r w:rsidRPr="00CE24B8">
        <w:rPr>
          <w:rFonts w:asciiTheme="minorHAnsi" w:hAnsiTheme="minorHAnsi" w:cstheme="minorHAnsi"/>
          <w:sz w:val="22"/>
        </w:rPr>
        <w:t>Abiathar</w:t>
      </w:r>
      <w:r w:rsidR="00635BB2">
        <w:rPr>
          <w:rFonts w:asciiTheme="minorHAnsi" w:hAnsiTheme="minorHAnsi" w:cstheme="minorHAnsi"/>
          <w:sz w:val="22"/>
        </w:rPr>
        <w:t xml:space="preserve"> </w:t>
      </w:r>
      <w:r w:rsidRPr="00CE24B8">
        <w:rPr>
          <w:rFonts w:asciiTheme="minorHAnsi" w:hAnsiTheme="minorHAnsi" w:cstheme="minorHAnsi"/>
          <w:sz w:val="22"/>
        </w:rPr>
        <w:t>escaped,</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fled</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join</w:t>
      </w:r>
      <w:r w:rsidR="00635BB2">
        <w:rPr>
          <w:rFonts w:asciiTheme="minorHAnsi" w:hAnsiTheme="minorHAnsi" w:cstheme="minorHAnsi"/>
          <w:sz w:val="22"/>
        </w:rPr>
        <w:t xml:space="preserve"> </w:t>
      </w:r>
      <w:r w:rsidRPr="00CE24B8">
        <w:rPr>
          <w:rFonts w:asciiTheme="minorHAnsi" w:hAnsiTheme="minorHAnsi" w:cstheme="minorHAnsi"/>
          <w:sz w:val="22"/>
        </w:rPr>
        <w:t>David.</w:t>
      </w:r>
    </w:p>
    <w:p w14:paraId="05933D2C" w14:textId="77777777" w:rsidR="00404F1B" w:rsidRPr="00CE24B8" w:rsidRDefault="00404F1B" w:rsidP="00651BDF">
      <w:pPr>
        <w:keepNext/>
        <w:widowControl w:val="0"/>
        <w:jc w:val="both"/>
        <w:rPr>
          <w:rFonts w:asciiTheme="minorHAnsi" w:hAnsiTheme="minorHAnsi" w:cstheme="minorHAnsi"/>
          <w:sz w:val="22"/>
        </w:rPr>
      </w:pPr>
    </w:p>
    <w:p w14:paraId="7C9E634C" w14:textId="5FDB75C9" w:rsidR="00404F1B" w:rsidRPr="00CE24B8" w:rsidRDefault="00404F1B" w:rsidP="00651BDF">
      <w:pPr>
        <w:keepNext/>
        <w:widowControl w:val="0"/>
        <w:jc w:val="both"/>
        <w:rPr>
          <w:rFonts w:asciiTheme="minorHAnsi" w:hAnsiTheme="minorHAnsi" w:cstheme="minorHAnsi"/>
          <w:sz w:val="22"/>
          <w:vertAlign w:val="superscript"/>
        </w:rPr>
      </w:pP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death</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as</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great-grandson</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Eli,</w:t>
      </w:r>
      <w:r w:rsidR="00635BB2">
        <w:rPr>
          <w:rFonts w:asciiTheme="minorHAnsi" w:hAnsiTheme="minorHAnsi" w:cstheme="minorHAnsi"/>
          <w:sz w:val="22"/>
        </w:rPr>
        <w:t xml:space="preserve"> </w:t>
      </w:r>
      <w:r w:rsidRPr="00CE24B8">
        <w:rPr>
          <w:rFonts w:asciiTheme="minorHAnsi" w:hAnsiTheme="minorHAnsi" w:cstheme="minorHAnsi"/>
          <w:sz w:val="22"/>
        </w:rPr>
        <w:t>is</w:t>
      </w:r>
      <w:r w:rsidR="00635BB2">
        <w:rPr>
          <w:rFonts w:asciiTheme="minorHAnsi" w:hAnsiTheme="minorHAnsi" w:cstheme="minorHAnsi"/>
          <w:sz w:val="22"/>
        </w:rPr>
        <w:t xml:space="preserve"> </w:t>
      </w:r>
      <w:r w:rsidRPr="00CE24B8">
        <w:rPr>
          <w:rFonts w:asciiTheme="minorHAnsi" w:hAnsiTheme="minorHAnsi" w:cstheme="minorHAnsi"/>
          <w:sz w:val="22"/>
        </w:rPr>
        <w:t>seen</w:t>
      </w:r>
      <w:r w:rsidR="00635BB2">
        <w:rPr>
          <w:rFonts w:asciiTheme="minorHAnsi" w:hAnsiTheme="minorHAnsi" w:cstheme="minorHAnsi"/>
          <w:sz w:val="22"/>
        </w:rPr>
        <w:t xml:space="preserve"> </w:t>
      </w:r>
      <w:r w:rsidRPr="00CE24B8">
        <w:rPr>
          <w:rFonts w:asciiTheme="minorHAnsi" w:hAnsiTheme="minorHAnsi" w:cstheme="minorHAnsi"/>
          <w:sz w:val="22"/>
        </w:rPr>
        <w:t>as</w:t>
      </w:r>
      <w:r w:rsidR="00635BB2">
        <w:rPr>
          <w:rFonts w:asciiTheme="minorHAnsi" w:hAnsiTheme="minorHAnsi" w:cstheme="minorHAnsi"/>
          <w:sz w:val="22"/>
        </w:rPr>
        <w:t xml:space="preserve"> </w:t>
      </w:r>
      <w:r w:rsidRPr="00CE24B8">
        <w:rPr>
          <w:rFonts w:asciiTheme="minorHAnsi" w:hAnsiTheme="minorHAnsi" w:cstheme="minorHAnsi"/>
          <w:sz w:val="22"/>
        </w:rPr>
        <w:t>fulfilling</w:t>
      </w:r>
      <w:r w:rsidR="00635BB2">
        <w:rPr>
          <w:rFonts w:asciiTheme="minorHAnsi" w:hAnsiTheme="minorHAnsi" w:cstheme="minorHAnsi"/>
          <w:sz w:val="22"/>
        </w:rPr>
        <w:t xml:space="preserve"> </w:t>
      </w:r>
      <w:r w:rsidRPr="00CE24B8">
        <w:rPr>
          <w:rFonts w:asciiTheme="minorHAnsi" w:hAnsiTheme="minorHAnsi" w:cstheme="minorHAnsi"/>
          <w:sz w:val="22"/>
        </w:rPr>
        <w:t>part</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curse</w:t>
      </w:r>
      <w:r w:rsidR="00635BB2">
        <w:rPr>
          <w:rFonts w:asciiTheme="minorHAnsi" w:hAnsiTheme="minorHAnsi" w:cstheme="minorHAnsi"/>
          <w:sz w:val="22"/>
        </w:rPr>
        <w:t xml:space="preserve"> </w:t>
      </w:r>
      <w:r w:rsidRPr="00CE24B8">
        <w:rPr>
          <w:rFonts w:asciiTheme="minorHAnsi" w:hAnsiTheme="minorHAnsi" w:cstheme="minorHAnsi"/>
          <w:sz w:val="22"/>
        </w:rPr>
        <w:t>on</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House</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Eli</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none</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male</w:t>
      </w:r>
      <w:r w:rsidR="00635BB2">
        <w:rPr>
          <w:rFonts w:asciiTheme="minorHAnsi" w:hAnsiTheme="minorHAnsi" w:cstheme="minorHAnsi"/>
          <w:sz w:val="22"/>
        </w:rPr>
        <w:t xml:space="preserve"> </w:t>
      </w:r>
      <w:r w:rsidRPr="00CE24B8">
        <w:rPr>
          <w:rFonts w:asciiTheme="minorHAnsi" w:hAnsiTheme="minorHAnsi" w:cstheme="minorHAnsi"/>
          <w:sz w:val="22"/>
        </w:rPr>
        <w:t>descendants</w:t>
      </w:r>
      <w:r w:rsidR="00635BB2">
        <w:rPr>
          <w:rFonts w:asciiTheme="minorHAnsi" w:hAnsiTheme="minorHAnsi" w:cstheme="minorHAnsi"/>
          <w:sz w:val="22"/>
        </w:rPr>
        <w:t xml:space="preserve"> </w:t>
      </w:r>
      <w:r w:rsidRPr="00CE24B8">
        <w:rPr>
          <w:rFonts w:asciiTheme="minorHAnsi" w:hAnsiTheme="minorHAnsi" w:cstheme="minorHAnsi"/>
          <w:sz w:val="22"/>
        </w:rPr>
        <w:t>would</w:t>
      </w:r>
      <w:r w:rsidR="00635BB2">
        <w:rPr>
          <w:rFonts w:asciiTheme="minorHAnsi" w:hAnsiTheme="minorHAnsi" w:cstheme="minorHAnsi"/>
          <w:sz w:val="22"/>
        </w:rPr>
        <w:t xml:space="preserve"> </w:t>
      </w:r>
      <w:r w:rsidRPr="00CE24B8">
        <w:rPr>
          <w:rFonts w:asciiTheme="minorHAnsi" w:hAnsiTheme="minorHAnsi" w:cstheme="minorHAnsi"/>
          <w:sz w:val="22"/>
        </w:rPr>
        <w:t>live</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old</w:t>
      </w:r>
      <w:r w:rsidR="00635BB2">
        <w:rPr>
          <w:rFonts w:asciiTheme="minorHAnsi" w:hAnsiTheme="minorHAnsi" w:cstheme="minorHAnsi"/>
          <w:sz w:val="22"/>
        </w:rPr>
        <w:t xml:space="preserve"> </w:t>
      </w:r>
      <w:r w:rsidRPr="00CE24B8">
        <w:rPr>
          <w:rFonts w:asciiTheme="minorHAnsi" w:hAnsiTheme="minorHAnsi" w:cstheme="minorHAnsi"/>
          <w:sz w:val="22"/>
        </w:rPr>
        <w:t>age.</w:t>
      </w:r>
      <w:r w:rsidRPr="00CE24B8">
        <w:rPr>
          <w:rFonts w:asciiTheme="minorHAnsi" w:hAnsiTheme="minorHAnsi" w:cstheme="minorHAnsi"/>
          <w:sz w:val="22"/>
          <w:vertAlign w:val="superscript"/>
        </w:rPr>
        <w:footnoteReference w:id="7"/>
      </w:r>
    </w:p>
    <w:p w14:paraId="63546227" w14:textId="77777777" w:rsidR="00404F1B" w:rsidRPr="00CE24B8" w:rsidRDefault="00404F1B" w:rsidP="00651BDF">
      <w:pPr>
        <w:keepNext/>
        <w:widowControl w:val="0"/>
        <w:jc w:val="both"/>
        <w:rPr>
          <w:rFonts w:asciiTheme="minorHAnsi" w:hAnsiTheme="minorHAnsi" w:cstheme="minorHAnsi"/>
          <w:sz w:val="22"/>
        </w:rPr>
      </w:pPr>
    </w:p>
    <w:p w14:paraId="374662A3" w14:textId="1B80499C"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later</w:t>
      </w:r>
      <w:r w:rsidR="00635BB2">
        <w:rPr>
          <w:rFonts w:asciiTheme="minorHAnsi" w:hAnsiTheme="minorHAnsi" w:cstheme="minorHAnsi"/>
          <w:sz w:val="22"/>
        </w:rPr>
        <w:t xml:space="preserve"> </w:t>
      </w:r>
      <w:r w:rsidRPr="00CE24B8">
        <w:rPr>
          <w:rFonts w:asciiTheme="minorHAnsi" w:hAnsiTheme="minorHAnsi" w:cstheme="minorHAnsi"/>
          <w:sz w:val="22"/>
        </w:rPr>
        <w:t>showed</w:t>
      </w:r>
      <w:r w:rsidR="00635BB2">
        <w:rPr>
          <w:rFonts w:asciiTheme="minorHAnsi" w:hAnsiTheme="minorHAnsi" w:cstheme="minorHAnsi"/>
          <w:sz w:val="22"/>
        </w:rPr>
        <w:t xml:space="preserve"> </w:t>
      </w:r>
      <w:r w:rsidRPr="00CE24B8">
        <w:rPr>
          <w:rFonts w:asciiTheme="minorHAnsi" w:hAnsiTheme="minorHAnsi" w:cstheme="minorHAnsi"/>
          <w:sz w:val="22"/>
        </w:rPr>
        <w:t>remorse</w:t>
      </w:r>
      <w:r w:rsidR="00635BB2">
        <w:rPr>
          <w:rFonts w:asciiTheme="minorHAnsi" w:hAnsiTheme="minorHAnsi" w:cstheme="minorHAnsi"/>
          <w:sz w:val="22"/>
        </w:rPr>
        <w:t xml:space="preserve"> </w:t>
      </w:r>
      <w:r w:rsidRPr="00CE24B8">
        <w:rPr>
          <w:rFonts w:asciiTheme="minorHAnsi" w:hAnsiTheme="minorHAnsi" w:cstheme="minorHAnsi"/>
          <w:sz w:val="22"/>
        </w:rPr>
        <w:t>for</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part</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incident:</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said</w:t>
      </w:r>
      <w:r w:rsidR="00635BB2">
        <w:rPr>
          <w:rFonts w:asciiTheme="minorHAnsi" w:hAnsiTheme="minorHAnsi" w:cstheme="minorHAnsi"/>
          <w:sz w:val="22"/>
        </w:rPr>
        <w:t xml:space="preserve"> </w:t>
      </w:r>
      <w:r w:rsidRPr="00CE24B8">
        <w:rPr>
          <w:rFonts w:asciiTheme="minorHAnsi" w:hAnsiTheme="minorHAnsi" w:cstheme="minorHAnsi"/>
          <w:sz w:val="22"/>
        </w:rPr>
        <w:t>unto</w:t>
      </w:r>
      <w:r w:rsidR="00635BB2">
        <w:rPr>
          <w:rFonts w:asciiTheme="minorHAnsi" w:hAnsiTheme="minorHAnsi" w:cstheme="minorHAnsi"/>
          <w:sz w:val="22"/>
        </w:rPr>
        <w:t xml:space="preserve"> </w:t>
      </w:r>
      <w:r w:rsidRPr="00CE24B8">
        <w:rPr>
          <w:rFonts w:asciiTheme="minorHAnsi" w:hAnsiTheme="minorHAnsi" w:cstheme="minorHAnsi"/>
          <w:sz w:val="22"/>
        </w:rPr>
        <w:t>Abiathar,</w:t>
      </w:r>
      <w:r w:rsidR="00635BB2">
        <w:rPr>
          <w:rFonts w:asciiTheme="minorHAnsi" w:hAnsiTheme="minorHAnsi" w:cstheme="minorHAnsi"/>
          <w:sz w:val="22"/>
        </w:rPr>
        <w:t xml:space="preserve"> </w:t>
      </w:r>
      <w:r w:rsidRPr="00CE24B8">
        <w:rPr>
          <w:rFonts w:asciiTheme="minorHAnsi" w:hAnsiTheme="minorHAnsi" w:cstheme="minorHAnsi"/>
          <w:sz w:val="22"/>
        </w:rPr>
        <w:t>I</w:t>
      </w:r>
      <w:r w:rsidR="00635BB2">
        <w:rPr>
          <w:rFonts w:asciiTheme="minorHAnsi" w:hAnsiTheme="minorHAnsi" w:cstheme="minorHAnsi"/>
          <w:sz w:val="22"/>
        </w:rPr>
        <w:t xml:space="preserve"> </w:t>
      </w:r>
      <w:r w:rsidRPr="00CE24B8">
        <w:rPr>
          <w:rFonts w:asciiTheme="minorHAnsi" w:hAnsiTheme="minorHAnsi" w:cstheme="minorHAnsi"/>
          <w:sz w:val="22"/>
        </w:rPr>
        <w:t>knew</w:t>
      </w:r>
      <w:r w:rsidR="00635BB2">
        <w:rPr>
          <w:rFonts w:asciiTheme="minorHAnsi" w:hAnsiTheme="minorHAnsi" w:cstheme="minorHAnsi"/>
          <w:sz w:val="22"/>
        </w:rPr>
        <w:t xml:space="preserve"> </w:t>
      </w:r>
      <w:r w:rsidRPr="00CE24B8">
        <w:rPr>
          <w:rFonts w:asciiTheme="minorHAnsi" w:hAnsiTheme="minorHAnsi" w:cstheme="minorHAnsi"/>
          <w:sz w:val="22"/>
        </w:rPr>
        <w:t>it</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day,</w:t>
      </w:r>
      <w:r w:rsidR="00635BB2">
        <w:rPr>
          <w:rFonts w:asciiTheme="minorHAnsi" w:hAnsiTheme="minorHAnsi" w:cstheme="minorHAnsi"/>
          <w:sz w:val="22"/>
        </w:rPr>
        <w:t xml:space="preserve"> </w:t>
      </w:r>
      <w:r w:rsidRPr="00CE24B8">
        <w:rPr>
          <w:rFonts w:asciiTheme="minorHAnsi" w:hAnsiTheme="minorHAnsi" w:cstheme="minorHAnsi"/>
          <w:sz w:val="22"/>
        </w:rPr>
        <w:t>when</w:t>
      </w:r>
      <w:r w:rsidR="00635BB2">
        <w:rPr>
          <w:rFonts w:asciiTheme="minorHAnsi" w:hAnsiTheme="minorHAnsi" w:cstheme="minorHAnsi"/>
          <w:sz w:val="22"/>
        </w:rPr>
        <w:t xml:space="preserve"> </w:t>
      </w:r>
      <w:r w:rsidRPr="00CE24B8">
        <w:rPr>
          <w:rFonts w:asciiTheme="minorHAnsi" w:hAnsiTheme="minorHAnsi" w:cstheme="minorHAnsi"/>
          <w:sz w:val="22"/>
        </w:rPr>
        <w:t>Doeg</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Edomite</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there,</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would</w:t>
      </w:r>
      <w:r w:rsidR="00635BB2">
        <w:rPr>
          <w:rFonts w:asciiTheme="minorHAnsi" w:hAnsiTheme="minorHAnsi" w:cstheme="minorHAnsi"/>
          <w:sz w:val="22"/>
        </w:rPr>
        <w:t xml:space="preserve"> </w:t>
      </w:r>
      <w:r w:rsidRPr="00CE24B8">
        <w:rPr>
          <w:rFonts w:asciiTheme="minorHAnsi" w:hAnsiTheme="minorHAnsi" w:cstheme="minorHAnsi"/>
          <w:sz w:val="22"/>
        </w:rPr>
        <w:t>surely</w:t>
      </w:r>
      <w:r w:rsidR="00635BB2">
        <w:rPr>
          <w:rFonts w:asciiTheme="minorHAnsi" w:hAnsiTheme="minorHAnsi" w:cstheme="minorHAnsi"/>
          <w:sz w:val="22"/>
        </w:rPr>
        <w:t xml:space="preserve"> </w:t>
      </w:r>
      <w:r w:rsidRPr="00CE24B8">
        <w:rPr>
          <w:rFonts w:asciiTheme="minorHAnsi" w:hAnsiTheme="minorHAnsi" w:cstheme="minorHAnsi"/>
          <w:sz w:val="22"/>
        </w:rPr>
        <w:t>tell</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b/>
          <w:sz w:val="22"/>
        </w:rPr>
        <w:t>I</w:t>
      </w:r>
      <w:r w:rsidR="00635BB2">
        <w:rPr>
          <w:rFonts w:asciiTheme="minorHAnsi" w:hAnsiTheme="minorHAnsi" w:cstheme="minorHAnsi"/>
          <w:b/>
          <w:sz w:val="22"/>
        </w:rPr>
        <w:t xml:space="preserve"> </w:t>
      </w:r>
      <w:r w:rsidRPr="00CE24B8">
        <w:rPr>
          <w:rFonts w:asciiTheme="minorHAnsi" w:hAnsiTheme="minorHAnsi" w:cstheme="minorHAnsi"/>
          <w:b/>
          <w:sz w:val="22"/>
        </w:rPr>
        <w:t>have</w:t>
      </w:r>
      <w:r w:rsidR="00635BB2">
        <w:rPr>
          <w:rFonts w:asciiTheme="minorHAnsi" w:hAnsiTheme="minorHAnsi" w:cstheme="minorHAnsi"/>
          <w:b/>
          <w:sz w:val="22"/>
        </w:rPr>
        <w:t xml:space="preserve"> </w:t>
      </w:r>
      <w:r w:rsidRPr="00CE24B8">
        <w:rPr>
          <w:rFonts w:asciiTheme="minorHAnsi" w:hAnsiTheme="minorHAnsi" w:cstheme="minorHAnsi"/>
          <w:b/>
          <w:sz w:val="22"/>
        </w:rPr>
        <w:t>occasioned</w:t>
      </w:r>
      <w:r w:rsidR="00635BB2">
        <w:rPr>
          <w:rFonts w:asciiTheme="minorHAnsi" w:hAnsiTheme="minorHAnsi" w:cstheme="minorHAnsi"/>
          <w:b/>
          <w:sz w:val="22"/>
        </w:rPr>
        <w:t xml:space="preserve"> </w:t>
      </w:r>
      <w:r w:rsidRPr="00CE24B8">
        <w:rPr>
          <w:rFonts w:asciiTheme="minorHAnsi" w:hAnsiTheme="minorHAnsi" w:cstheme="minorHAnsi"/>
          <w:b/>
          <w:sz w:val="22"/>
        </w:rPr>
        <w:t>the</w:t>
      </w:r>
      <w:r w:rsidR="00635BB2">
        <w:rPr>
          <w:rFonts w:asciiTheme="minorHAnsi" w:hAnsiTheme="minorHAnsi" w:cstheme="minorHAnsi"/>
          <w:b/>
          <w:sz w:val="22"/>
        </w:rPr>
        <w:t xml:space="preserve"> </w:t>
      </w:r>
      <w:r w:rsidRPr="00CE24B8">
        <w:rPr>
          <w:rFonts w:asciiTheme="minorHAnsi" w:hAnsiTheme="minorHAnsi" w:cstheme="minorHAnsi"/>
          <w:b/>
          <w:sz w:val="22"/>
        </w:rPr>
        <w:t>death</w:t>
      </w:r>
      <w:r w:rsidR="00635BB2">
        <w:rPr>
          <w:rFonts w:asciiTheme="minorHAnsi" w:hAnsiTheme="minorHAnsi" w:cstheme="minorHAnsi"/>
          <w:b/>
          <w:sz w:val="22"/>
        </w:rPr>
        <w:t xml:space="preserve"> </w:t>
      </w:r>
      <w:r w:rsidRPr="00CE24B8">
        <w:rPr>
          <w:rFonts w:asciiTheme="minorHAnsi" w:hAnsiTheme="minorHAnsi" w:cstheme="minorHAnsi"/>
          <w:b/>
          <w:sz w:val="22"/>
        </w:rPr>
        <w:t>of</w:t>
      </w:r>
      <w:r w:rsidR="00635BB2">
        <w:rPr>
          <w:rFonts w:asciiTheme="minorHAnsi" w:hAnsiTheme="minorHAnsi" w:cstheme="minorHAnsi"/>
          <w:b/>
          <w:sz w:val="22"/>
        </w:rPr>
        <w:t xml:space="preserve"> </w:t>
      </w:r>
      <w:r w:rsidRPr="00CE24B8">
        <w:rPr>
          <w:rFonts w:asciiTheme="minorHAnsi" w:hAnsiTheme="minorHAnsi" w:cstheme="minorHAnsi"/>
          <w:b/>
          <w:sz w:val="22"/>
        </w:rPr>
        <w:t>all</w:t>
      </w:r>
      <w:r w:rsidR="00635BB2">
        <w:rPr>
          <w:rFonts w:asciiTheme="minorHAnsi" w:hAnsiTheme="minorHAnsi" w:cstheme="minorHAnsi"/>
          <w:b/>
          <w:sz w:val="22"/>
        </w:rPr>
        <w:t xml:space="preserve"> </w:t>
      </w:r>
      <w:r w:rsidRPr="00CE24B8">
        <w:rPr>
          <w:rFonts w:asciiTheme="minorHAnsi" w:hAnsiTheme="minorHAnsi" w:cstheme="minorHAnsi"/>
          <w:b/>
          <w:sz w:val="22"/>
        </w:rPr>
        <w:t>the</w:t>
      </w:r>
      <w:r w:rsidR="00635BB2">
        <w:rPr>
          <w:rFonts w:asciiTheme="minorHAnsi" w:hAnsiTheme="minorHAnsi" w:cstheme="minorHAnsi"/>
          <w:b/>
          <w:sz w:val="22"/>
        </w:rPr>
        <w:t xml:space="preserve"> </w:t>
      </w:r>
      <w:r w:rsidRPr="00CE24B8">
        <w:rPr>
          <w:rFonts w:asciiTheme="minorHAnsi" w:hAnsiTheme="minorHAnsi" w:cstheme="minorHAnsi"/>
          <w:b/>
          <w:sz w:val="22"/>
        </w:rPr>
        <w:t>persons</w:t>
      </w:r>
      <w:r w:rsidR="00635BB2">
        <w:rPr>
          <w:rFonts w:asciiTheme="minorHAnsi" w:hAnsiTheme="minorHAnsi" w:cstheme="minorHAnsi"/>
          <w:b/>
          <w:sz w:val="22"/>
        </w:rPr>
        <w:t xml:space="preserve"> </w:t>
      </w:r>
      <w:r w:rsidRPr="00CE24B8">
        <w:rPr>
          <w:rFonts w:asciiTheme="minorHAnsi" w:hAnsiTheme="minorHAnsi" w:cstheme="minorHAnsi"/>
          <w:b/>
          <w:sz w:val="22"/>
        </w:rPr>
        <w:t>of</w:t>
      </w:r>
      <w:r w:rsidR="00635BB2">
        <w:rPr>
          <w:rFonts w:asciiTheme="minorHAnsi" w:hAnsiTheme="minorHAnsi" w:cstheme="minorHAnsi"/>
          <w:b/>
          <w:sz w:val="22"/>
        </w:rPr>
        <w:t xml:space="preserve"> </w:t>
      </w:r>
      <w:r w:rsidRPr="00CE24B8">
        <w:rPr>
          <w:rFonts w:asciiTheme="minorHAnsi" w:hAnsiTheme="minorHAnsi" w:cstheme="minorHAnsi"/>
          <w:b/>
          <w:sz w:val="22"/>
        </w:rPr>
        <w:t>your</w:t>
      </w:r>
      <w:r w:rsidR="00635BB2">
        <w:rPr>
          <w:rFonts w:asciiTheme="minorHAnsi" w:hAnsiTheme="minorHAnsi" w:cstheme="minorHAnsi"/>
          <w:b/>
          <w:sz w:val="22"/>
        </w:rPr>
        <w:t xml:space="preserve"> </w:t>
      </w:r>
      <w:r w:rsidRPr="00CE24B8">
        <w:rPr>
          <w:rFonts w:asciiTheme="minorHAnsi" w:hAnsiTheme="minorHAnsi" w:cstheme="minorHAnsi"/>
          <w:b/>
          <w:sz w:val="22"/>
        </w:rPr>
        <w:t>father's</w:t>
      </w:r>
      <w:r w:rsidR="00635BB2">
        <w:rPr>
          <w:rFonts w:asciiTheme="minorHAnsi" w:hAnsiTheme="minorHAnsi" w:cstheme="minorHAnsi"/>
          <w:b/>
          <w:sz w:val="22"/>
        </w:rPr>
        <w:t xml:space="preserve"> </w:t>
      </w:r>
      <w:r w:rsidRPr="00CE24B8">
        <w:rPr>
          <w:rFonts w:asciiTheme="minorHAnsi" w:hAnsiTheme="minorHAnsi" w:cstheme="minorHAnsi"/>
          <w:b/>
          <w:sz w:val="22"/>
        </w:rPr>
        <w:t>house</w:t>
      </w:r>
      <w:r w:rsidRPr="00CE24B8">
        <w:rPr>
          <w:rFonts w:asciiTheme="minorHAnsi" w:hAnsiTheme="minorHAnsi" w:cstheme="minorHAnsi"/>
          <w:sz w:val="22"/>
        </w:rPr>
        <w:t>.</w:t>
      </w:r>
      <w:r w:rsidRPr="00CE24B8">
        <w:rPr>
          <w:rFonts w:asciiTheme="minorHAnsi" w:hAnsiTheme="minorHAnsi" w:cstheme="minorHAnsi"/>
          <w:sz w:val="22"/>
          <w:vertAlign w:val="superscript"/>
        </w:rPr>
        <w:footnoteReference w:id="8"/>
      </w:r>
    </w:p>
    <w:p w14:paraId="2242D358" w14:textId="77777777" w:rsidR="00404F1B" w:rsidRPr="00CE24B8" w:rsidRDefault="00404F1B" w:rsidP="00651BDF">
      <w:pPr>
        <w:keepNext/>
        <w:widowControl w:val="0"/>
        <w:jc w:val="both"/>
        <w:rPr>
          <w:rFonts w:asciiTheme="minorHAnsi" w:hAnsiTheme="minorHAnsi" w:cstheme="minorHAnsi"/>
          <w:sz w:val="22"/>
        </w:rPr>
      </w:pPr>
    </w:p>
    <w:p w14:paraId="78B29F6C" w14:textId="7E46BB9D"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superscription</w:t>
      </w:r>
      <w:r w:rsidR="00635BB2">
        <w:rPr>
          <w:rFonts w:asciiTheme="minorHAnsi" w:hAnsiTheme="minorHAnsi" w:cstheme="minorHAnsi"/>
          <w:sz w:val="22"/>
        </w:rPr>
        <w:t xml:space="preserve"> </w:t>
      </w:r>
      <w:r w:rsidRPr="00CE24B8">
        <w:rPr>
          <w:rFonts w:asciiTheme="minorHAnsi" w:hAnsiTheme="minorHAnsi" w:cstheme="minorHAnsi"/>
          <w:sz w:val="22"/>
        </w:rPr>
        <w:t>for</w:t>
      </w:r>
      <w:r w:rsidR="00635BB2">
        <w:rPr>
          <w:rFonts w:asciiTheme="minorHAnsi" w:hAnsiTheme="minorHAnsi" w:cstheme="minorHAnsi"/>
          <w:sz w:val="22"/>
        </w:rPr>
        <w:t xml:space="preserve"> </w:t>
      </w:r>
      <w:r w:rsidRPr="00CE24B8">
        <w:rPr>
          <w:rFonts w:asciiTheme="minorHAnsi" w:hAnsiTheme="minorHAnsi" w:cstheme="minorHAnsi"/>
          <w:sz w:val="22"/>
        </w:rPr>
        <w:t>Psalm</w:t>
      </w:r>
      <w:r w:rsidR="00635BB2">
        <w:rPr>
          <w:rFonts w:asciiTheme="minorHAnsi" w:hAnsiTheme="minorHAnsi" w:cstheme="minorHAnsi"/>
          <w:sz w:val="22"/>
        </w:rPr>
        <w:t xml:space="preserve"> </w:t>
      </w:r>
      <w:r w:rsidRPr="00CE24B8">
        <w:rPr>
          <w:rFonts w:asciiTheme="minorHAnsi" w:hAnsiTheme="minorHAnsi" w:cstheme="minorHAnsi"/>
          <w:sz w:val="22"/>
        </w:rPr>
        <w:t>52</w:t>
      </w:r>
      <w:r w:rsidR="00635BB2">
        <w:rPr>
          <w:rFonts w:asciiTheme="minorHAnsi" w:hAnsiTheme="minorHAnsi" w:cstheme="minorHAnsi"/>
          <w:sz w:val="22"/>
        </w:rPr>
        <w:t xml:space="preserve"> </w:t>
      </w:r>
      <w:r w:rsidRPr="00CE24B8">
        <w:rPr>
          <w:rFonts w:asciiTheme="minorHAnsi" w:hAnsiTheme="minorHAnsi" w:cstheme="minorHAnsi"/>
          <w:sz w:val="22"/>
        </w:rPr>
        <w:t>records</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David</w:t>
      </w:r>
      <w:r w:rsidR="00635BB2">
        <w:rPr>
          <w:rFonts w:asciiTheme="minorHAnsi" w:hAnsiTheme="minorHAnsi" w:cstheme="minorHAnsi"/>
          <w:sz w:val="22"/>
        </w:rPr>
        <w:t xml:space="preserve"> </w:t>
      </w:r>
      <w:r w:rsidRPr="00CE24B8">
        <w:rPr>
          <w:rFonts w:asciiTheme="minorHAnsi" w:hAnsiTheme="minorHAnsi" w:cstheme="minorHAnsi"/>
          <w:sz w:val="22"/>
        </w:rPr>
        <w:t>wrote</w:t>
      </w:r>
      <w:r w:rsidR="00635BB2">
        <w:rPr>
          <w:rFonts w:asciiTheme="minorHAnsi" w:hAnsiTheme="minorHAnsi" w:cstheme="minorHAnsi"/>
          <w:sz w:val="22"/>
        </w:rPr>
        <w:t xml:space="preserve"> </w:t>
      </w:r>
      <w:r w:rsidRPr="00CE24B8">
        <w:rPr>
          <w:rFonts w:asciiTheme="minorHAnsi" w:hAnsiTheme="minorHAnsi" w:cstheme="minorHAnsi"/>
          <w:sz w:val="22"/>
        </w:rPr>
        <w:t>it</w:t>
      </w:r>
      <w:r w:rsidR="00635BB2">
        <w:rPr>
          <w:rFonts w:asciiTheme="minorHAnsi" w:hAnsiTheme="minorHAnsi" w:cstheme="minorHAnsi"/>
          <w:sz w:val="22"/>
        </w:rPr>
        <w:t xml:space="preserve"> </w:t>
      </w:r>
      <w:r w:rsidRPr="00CE24B8">
        <w:rPr>
          <w:rFonts w:asciiTheme="minorHAnsi" w:hAnsiTheme="minorHAnsi" w:cstheme="minorHAnsi"/>
          <w:sz w:val="22"/>
        </w:rPr>
        <w:t>after</w:t>
      </w:r>
      <w:r w:rsidR="00635BB2">
        <w:rPr>
          <w:rFonts w:asciiTheme="minorHAnsi" w:hAnsiTheme="minorHAnsi" w:cstheme="minorHAnsi"/>
          <w:sz w:val="22"/>
        </w:rPr>
        <w:t xml:space="preserve"> </w:t>
      </w:r>
      <w:r w:rsidRPr="00CE24B8">
        <w:rPr>
          <w:rFonts w:asciiTheme="minorHAnsi" w:hAnsiTheme="minorHAnsi" w:cstheme="minorHAnsi"/>
          <w:sz w:val="22"/>
        </w:rPr>
        <w:t>Doeg</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Edomite</w:t>
      </w:r>
      <w:r w:rsidR="00635BB2">
        <w:rPr>
          <w:rFonts w:asciiTheme="minorHAnsi" w:hAnsiTheme="minorHAnsi" w:cstheme="minorHAnsi"/>
          <w:sz w:val="22"/>
        </w:rPr>
        <w:t xml:space="preserve"> </w:t>
      </w:r>
      <w:r w:rsidRPr="00CE24B8">
        <w:rPr>
          <w:rFonts w:asciiTheme="minorHAnsi" w:hAnsiTheme="minorHAnsi" w:cstheme="minorHAnsi"/>
          <w:sz w:val="22"/>
        </w:rPr>
        <w:t>betrayed</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Now</w:t>
      </w:r>
      <w:r w:rsidR="00635BB2">
        <w:rPr>
          <w:rFonts w:asciiTheme="minorHAnsi" w:hAnsiTheme="minorHAnsi" w:cstheme="minorHAnsi"/>
          <w:sz w:val="22"/>
        </w:rPr>
        <w:t xml:space="preserve"> </w:t>
      </w:r>
      <w:r w:rsidRPr="00CE24B8">
        <w:rPr>
          <w:rFonts w:asciiTheme="minorHAnsi" w:hAnsiTheme="minorHAnsi" w:cstheme="minorHAnsi"/>
          <w:sz w:val="22"/>
        </w:rPr>
        <w:t>we</w:t>
      </w:r>
      <w:r w:rsidR="00635BB2">
        <w:rPr>
          <w:rFonts w:asciiTheme="minorHAnsi" w:hAnsiTheme="minorHAnsi" w:cstheme="minorHAnsi"/>
          <w:sz w:val="22"/>
        </w:rPr>
        <w:t xml:space="preserve"> </w:t>
      </w:r>
      <w:r w:rsidRPr="00CE24B8">
        <w:rPr>
          <w:rFonts w:asciiTheme="minorHAnsi" w:hAnsiTheme="minorHAnsi" w:cstheme="minorHAnsi"/>
          <w:sz w:val="22"/>
        </w:rPr>
        <w:t>can</w:t>
      </w:r>
      <w:r w:rsidR="00635BB2">
        <w:rPr>
          <w:rFonts w:asciiTheme="minorHAnsi" w:hAnsiTheme="minorHAnsi" w:cstheme="minorHAnsi"/>
          <w:sz w:val="22"/>
        </w:rPr>
        <w:t xml:space="preserve"> </w:t>
      </w:r>
      <w:r w:rsidRPr="00CE24B8">
        <w:rPr>
          <w:rFonts w:asciiTheme="minorHAnsi" w:hAnsiTheme="minorHAnsi" w:cstheme="minorHAnsi"/>
          <w:sz w:val="22"/>
        </w:rPr>
        <w:t>understand</w:t>
      </w:r>
      <w:r w:rsidR="00635BB2">
        <w:rPr>
          <w:rFonts w:asciiTheme="minorHAnsi" w:hAnsiTheme="minorHAnsi" w:cstheme="minorHAnsi"/>
          <w:sz w:val="22"/>
        </w:rPr>
        <w:t xml:space="preserve"> </w:t>
      </w:r>
      <w:r w:rsidRPr="00CE24B8">
        <w:rPr>
          <w:rFonts w:asciiTheme="minorHAnsi" w:hAnsiTheme="minorHAnsi" w:cstheme="minorHAnsi"/>
          <w:sz w:val="22"/>
        </w:rPr>
        <w:t>what</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going</w:t>
      </w:r>
      <w:r w:rsidR="00635BB2">
        <w:rPr>
          <w:rFonts w:asciiTheme="minorHAnsi" w:hAnsiTheme="minorHAnsi" w:cstheme="minorHAnsi"/>
          <w:sz w:val="22"/>
        </w:rPr>
        <w:t xml:space="preserve"> </w:t>
      </w:r>
      <w:r w:rsidRPr="00CE24B8">
        <w:rPr>
          <w:rFonts w:asciiTheme="minorHAnsi" w:hAnsiTheme="minorHAnsi" w:cstheme="minorHAnsi"/>
          <w:sz w:val="22"/>
        </w:rPr>
        <w:t>on</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David’s</w:t>
      </w:r>
      <w:r w:rsidR="00635BB2">
        <w:rPr>
          <w:rFonts w:asciiTheme="minorHAnsi" w:hAnsiTheme="minorHAnsi" w:cstheme="minorHAnsi"/>
          <w:sz w:val="22"/>
        </w:rPr>
        <w:t xml:space="preserve"> </w:t>
      </w:r>
      <w:r w:rsidRPr="00CE24B8">
        <w:rPr>
          <w:rFonts w:asciiTheme="minorHAnsi" w:hAnsiTheme="minorHAnsi" w:cstheme="minorHAnsi"/>
          <w:sz w:val="22"/>
        </w:rPr>
        <w:t>heart</w:t>
      </w:r>
      <w:r w:rsidR="00635BB2">
        <w:rPr>
          <w:rFonts w:asciiTheme="minorHAnsi" w:hAnsiTheme="minorHAnsi" w:cstheme="minorHAnsi"/>
          <w:sz w:val="22"/>
        </w:rPr>
        <w:t xml:space="preserve"> </w:t>
      </w:r>
      <w:r w:rsidRPr="00CE24B8">
        <w:rPr>
          <w:rFonts w:asciiTheme="minorHAnsi" w:hAnsiTheme="minorHAnsi" w:cstheme="minorHAnsi"/>
          <w:sz w:val="22"/>
        </w:rPr>
        <w:t>when</w:t>
      </w:r>
      <w:r w:rsidR="00635BB2">
        <w:rPr>
          <w:rFonts w:asciiTheme="minorHAnsi" w:hAnsiTheme="minorHAnsi" w:cstheme="minorHAnsi"/>
          <w:sz w:val="22"/>
        </w:rPr>
        <w:t xml:space="preserve"> </w:t>
      </w:r>
      <w:r w:rsidRPr="00CE24B8">
        <w:rPr>
          <w:rFonts w:asciiTheme="minorHAnsi" w:hAnsiTheme="minorHAnsi" w:cstheme="minorHAnsi"/>
          <w:sz w:val="22"/>
        </w:rPr>
        <w:t>he</w:t>
      </w:r>
      <w:r w:rsidR="00635BB2">
        <w:rPr>
          <w:rFonts w:asciiTheme="minorHAnsi" w:hAnsiTheme="minorHAnsi" w:cstheme="minorHAnsi"/>
          <w:sz w:val="22"/>
        </w:rPr>
        <w:t xml:space="preserve"> </w:t>
      </w:r>
      <w:r w:rsidRPr="00CE24B8">
        <w:rPr>
          <w:rFonts w:asciiTheme="minorHAnsi" w:hAnsiTheme="minorHAnsi" w:cstheme="minorHAnsi"/>
          <w:sz w:val="22"/>
        </w:rPr>
        <w:t>wrote</w:t>
      </w:r>
      <w:r w:rsidR="00635BB2">
        <w:rPr>
          <w:rFonts w:asciiTheme="minorHAnsi" w:hAnsiTheme="minorHAnsi" w:cstheme="minorHAnsi"/>
          <w:sz w:val="22"/>
        </w:rPr>
        <w:t xml:space="preserve"> </w:t>
      </w:r>
      <w:r w:rsidRPr="00CE24B8">
        <w:rPr>
          <w:rFonts w:asciiTheme="minorHAnsi" w:hAnsiTheme="minorHAnsi" w:cstheme="minorHAnsi"/>
          <w:sz w:val="22"/>
        </w:rPr>
        <w:t>Psalm</w:t>
      </w:r>
      <w:r w:rsidR="00635BB2">
        <w:rPr>
          <w:rFonts w:asciiTheme="minorHAnsi" w:hAnsiTheme="minorHAnsi" w:cstheme="minorHAnsi"/>
          <w:sz w:val="22"/>
        </w:rPr>
        <w:t xml:space="preserve"> </w:t>
      </w:r>
      <w:r w:rsidRPr="00CE24B8">
        <w:rPr>
          <w:rFonts w:asciiTheme="minorHAnsi" w:hAnsiTheme="minorHAnsi" w:cstheme="minorHAnsi"/>
          <w:sz w:val="22"/>
        </w:rPr>
        <w:t>52.</w:t>
      </w:r>
      <w:r w:rsidR="00635BB2">
        <w:rPr>
          <w:rFonts w:asciiTheme="minorHAnsi" w:hAnsiTheme="minorHAnsi" w:cstheme="minorHAnsi"/>
          <w:sz w:val="22"/>
        </w:rPr>
        <w:t xml:space="preserve"> </w:t>
      </w:r>
      <w:r w:rsidRPr="00CE24B8">
        <w:rPr>
          <w:rFonts w:asciiTheme="minorHAnsi" w:hAnsiTheme="minorHAnsi" w:cstheme="minorHAnsi"/>
          <w:sz w:val="22"/>
        </w:rPr>
        <w:t>We</w:t>
      </w:r>
      <w:r w:rsidR="00635BB2">
        <w:rPr>
          <w:rFonts w:asciiTheme="minorHAnsi" w:hAnsiTheme="minorHAnsi" w:cstheme="minorHAnsi"/>
          <w:sz w:val="22"/>
        </w:rPr>
        <w:t xml:space="preserve"> </w:t>
      </w:r>
      <w:r w:rsidRPr="00CE24B8">
        <w:rPr>
          <w:rFonts w:asciiTheme="minorHAnsi" w:hAnsiTheme="minorHAnsi" w:cstheme="minorHAnsi"/>
          <w:sz w:val="22"/>
        </w:rPr>
        <w:t>can</w:t>
      </w:r>
      <w:r w:rsidR="00635BB2">
        <w:rPr>
          <w:rFonts w:asciiTheme="minorHAnsi" w:hAnsiTheme="minorHAnsi" w:cstheme="minorHAnsi"/>
          <w:sz w:val="22"/>
        </w:rPr>
        <w:t xml:space="preserve"> </w:t>
      </w:r>
      <w:r w:rsidRPr="00CE24B8">
        <w:rPr>
          <w:rFonts w:asciiTheme="minorHAnsi" w:hAnsiTheme="minorHAnsi" w:cstheme="minorHAnsi"/>
          <w:sz w:val="22"/>
        </w:rPr>
        <w:t>also</w:t>
      </w:r>
      <w:r w:rsidR="00635BB2">
        <w:rPr>
          <w:rFonts w:asciiTheme="minorHAnsi" w:hAnsiTheme="minorHAnsi" w:cstheme="minorHAnsi"/>
          <w:sz w:val="22"/>
        </w:rPr>
        <w:t xml:space="preserve"> </w:t>
      </w:r>
      <w:r w:rsidRPr="00CE24B8">
        <w:rPr>
          <w:rFonts w:asciiTheme="minorHAnsi" w:hAnsiTheme="minorHAnsi" w:cstheme="minorHAnsi"/>
          <w:sz w:val="22"/>
        </w:rPr>
        <w:t>begin</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understand</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i/>
          <w:sz w:val="22"/>
        </w:rPr>
        <w:t>speaking</w:t>
      </w:r>
      <w:r w:rsidRPr="00CE24B8">
        <w:rPr>
          <w:rFonts w:asciiTheme="minorHAnsi" w:hAnsiTheme="minorHAnsi" w:cstheme="minorHAnsi"/>
          <w:i/>
          <w:sz w:val="22"/>
          <w:vertAlign w:val="superscript"/>
        </w:rPr>
        <w:footnoteReference w:id="9"/>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cause</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death</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all</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priests</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Nob.</w:t>
      </w:r>
      <w:r w:rsidR="00635BB2">
        <w:rPr>
          <w:rFonts w:asciiTheme="minorHAnsi" w:hAnsiTheme="minorHAnsi" w:cstheme="minorHAnsi"/>
          <w:sz w:val="22"/>
        </w:rPr>
        <w:t xml:space="preserve"> </w:t>
      </w:r>
      <w:r w:rsidRPr="00CE24B8">
        <w:rPr>
          <w:rFonts w:asciiTheme="minorHAnsi" w:hAnsiTheme="minorHAnsi" w:cstheme="minorHAnsi"/>
          <w:sz w:val="22"/>
        </w:rPr>
        <w:t>Doeg's</w:t>
      </w:r>
      <w:r w:rsidR="00635BB2">
        <w:rPr>
          <w:rFonts w:asciiTheme="minorHAnsi" w:hAnsiTheme="minorHAnsi" w:cstheme="minorHAnsi"/>
          <w:sz w:val="22"/>
        </w:rPr>
        <w:t xml:space="preserve"> </w:t>
      </w:r>
      <w:r w:rsidRPr="00CE24B8">
        <w:rPr>
          <w:rFonts w:asciiTheme="minorHAnsi" w:hAnsiTheme="minorHAnsi" w:cstheme="minorHAnsi"/>
          <w:sz w:val="22"/>
        </w:rPr>
        <w:t>slanderous</w:t>
      </w:r>
      <w:r w:rsidR="00635BB2">
        <w:rPr>
          <w:rFonts w:asciiTheme="minorHAnsi" w:hAnsiTheme="minorHAnsi" w:cstheme="minorHAnsi"/>
          <w:sz w:val="22"/>
        </w:rPr>
        <w:t xml:space="preserve"> </w:t>
      </w:r>
      <w:r w:rsidRPr="00CE24B8">
        <w:rPr>
          <w:rFonts w:asciiTheme="minorHAnsi" w:hAnsiTheme="minorHAnsi" w:cstheme="minorHAnsi"/>
          <w:sz w:val="22"/>
        </w:rPr>
        <w:t>speech</w:t>
      </w:r>
      <w:r w:rsidR="00635BB2">
        <w:rPr>
          <w:rFonts w:asciiTheme="minorHAnsi" w:hAnsiTheme="minorHAnsi" w:cstheme="minorHAnsi"/>
          <w:sz w:val="22"/>
        </w:rPr>
        <w:t xml:space="preserve"> </w:t>
      </w:r>
      <w:r w:rsidRPr="00CE24B8">
        <w:rPr>
          <w:rFonts w:asciiTheme="minorHAnsi" w:hAnsiTheme="minorHAnsi" w:cstheme="minorHAnsi"/>
          <w:sz w:val="22"/>
        </w:rPr>
        <w:t>incensed</w:t>
      </w:r>
      <w:r w:rsidR="00635BB2">
        <w:rPr>
          <w:rFonts w:asciiTheme="minorHAnsi" w:hAnsiTheme="minorHAnsi" w:cstheme="minorHAnsi"/>
          <w:sz w:val="22"/>
        </w:rPr>
        <w:t xml:space="preserve"> </w:t>
      </w:r>
      <w:r w:rsidRPr="00CE24B8">
        <w:rPr>
          <w:rFonts w:asciiTheme="minorHAnsi" w:hAnsiTheme="minorHAnsi" w:cstheme="minorHAnsi"/>
          <w:sz w:val="22"/>
        </w:rPr>
        <w:t>King</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David’s</w:t>
      </w:r>
      <w:r w:rsidR="00635BB2">
        <w:rPr>
          <w:rFonts w:asciiTheme="minorHAnsi" w:hAnsiTheme="minorHAnsi" w:cstheme="minorHAnsi"/>
          <w:sz w:val="22"/>
        </w:rPr>
        <w:t xml:space="preserve"> </w:t>
      </w:r>
      <w:r w:rsidRPr="00CE24B8">
        <w:rPr>
          <w:rFonts w:asciiTheme="minorHAnsi" w:hAnsiTheme="minorHAnsi" w:cstheme="minorHAnsi"/>
          <w:sz w:val="22"/>
        </w:rPr>
        <w:t>speaking</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private</w:t>
      </w:r>
      <w:r w:rsidR="00635BB2">
        <w:rPr>
          <w:rFonts w:asciiTheme="minorHAnsi" w:hAnsiTheme="minorHAnsi" w:cstheme="minorHAnsi"/>
          <w:sz w:val="22"/>
        </w:rPr>
        <w:t xml:space="preserve"> </w:t>
      </w:r>
      <w:r w:rsidRPr="00CE24B8">
        <w:rPr>
          <w:rFonts w:asciiTheme="minorHAnsi" w:hAnsiTheme="minorHAnsi" w:cstheme="minorHAnsi"/>
          <w:sz w:val="22"/>
        </w:rPr>
        <w:t>with</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gave</w:t>
      </w:r>
      <w:r w:rsidR="00635BB2">
        <w:rPr>
          <w:rFonts w:asciiTheme="minorHAnsi" w:hAnsiTheme="minorHAnsi" w:cstheme="minorHAnsi"/>
          <w:sz w:val="22"/>
        </w:rPr>
        <w:t xml:space="preserve"> </w:t>
      </w:r>
      <w:r w:rsidRPr="00CE24B8">
        <w:rPr>
          <w:rFonts w:asciiTheme="minorHAnsi" w:hAnsiTheme="minorHAnsi" w:cstheme="minorHAnsi"/>
          <w:sz w:val="22"/>
        </w:rPr>
        <w:t>Doeg</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ammunition</w:t>
      </w:r>
      <w:r w:rsidR="00635BB2">
        <w:rPr>
          <w:rFonts w:asciiTheme="minorHAnsi" w:hAnsiTheme="minorHAnsi" w:cstheme="minorHAnsi"/>
          <w:sz w:val="22"/>
        </w:rPr>
        <w:t xml:space="preserve"> </w:t>
      </w:r>
      <w:r w:rsidRPr="00CE24B8">
        <w:rPr>
          <w:rFonts w:asciiTheme="minorHAnsi" w:hAnsiTheme="minorHAnsi" w:cstheme="minorHAnsi"/>
          <w:sz w:val="22"/>
        </w:rPr>
        <w:t>for</w:t>
      </w:r>
      <w:r w:rsidR="00635BB2">
        <w:rPr>
          <w:rFonts w:asciiTheme="minorHAnsi" w:hAnsiTheme="minorHAnsi" w:cstheme="minorHAnsi"/>
          <w:sz w:val="22"/>
        </w:rPr>
        <w:t xml:space="preserve"> </w:t>
      </w:r>
      <w:r w:rsidRPr="00CE24B8">
        <w:rPr>
          <w:rFonts w:asciiTheme="minorHAnsi" w:hAnsiTheme="minorHAnsi" w:cstheme="minorHAnsi"/>
          <w:sz w:val="22"/>
        </w:rPr>
        <w:t>his</w:t>
      </w:r>
      <w:r w:rsidR="00635BB2">
        <w:rPr>
          <w:rFonts w:asciiTheme="minorHAnsi" w:hAnsiTheme="minorHAnsi" w:cstheme="minorHAnsi"/>
          <w:sz w:val="22"/>
        </w:rPr>
        <w:t xml:space="preserve"> </w:t>
      </w:r>
      <w:r w:rsidRPr="00CE24B8">
        <w:rPr>
          <w:rFonts w:asciiTheme="minorHAnsi" w:hAnsiTheme="minorHAnsi" w:cstheme="minorHAnsi"/>
          <w:sz w:val="22"/>
        </w:rPr>
        <w:t>slander.</w:t>
      </w:r>
    </w:p>
    <w:p w14:paraId="779AE4DF" w14:textId="77777777" w:rsidR="00404F1B" w:rsidRPr="00CE24B8" w:rsidRDefault="00404F1B" w:rsidP="00651BDF">
      <w:pPr>
        <w:keepNext/>
        <w:widowControl w:val="0"/>
        <w:jc w:val="both"/>
        <w:rPr>
          <w:rFonts w:asciiTheme="minorHAnsi" w:hAnsiTheme="minorHAnsi" w:cstheme="minorHAnsi"/>
          <w:sz w:val="22"/>
        </w:rPr>
      </w:pPr>
    </w:p>
    <w:p w14:paraId="0C4B3BEC" w14:textId="36871183" w:rsidR="00404F1B"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It</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David’s</w:t>
      </w:r>
      <w:r w:rsidR="00635BB2">
        <w:rPr>
          <w:rFonts w:asciiTheme="minorHAnsi" w:hAnsiTheme="minorHAnsi" w:cstheme="minorHAnsi"/>
          <w:sz w:val="22"/>
        </w:rPr>
        <w:t xml:space="preserve"> </w:t>
      </w:r>
      <w:r w:rsidRPr="00CE24B8">
        <w:rPr>
          <w:rFonts w:asciiTheme="minorHAnsi" w:hAnsiTheme="minorHAnsi" w:cstheme="minorHAnsi"/>
          <w:i/>
          <w:sz w:val="22"/>
        </w:rPr>
        <w:t>coming</w:t>
      </w:r>
      <w:bookmarkStart w:id="5" w:name="_Ref355538197"/>
      <w:r w:rsidRPr="00CE24B8">
        <w:rPr>
          <w:rFonts w:asciiTheme="minorHAnsi" w:hAnsiTheme="minorHAnsi" w:cstheme="minorHAnsi"/>
          <w:sz w:val="22"/>
          <w:vertAlign w:val="superscript"/>
        </w:rPr>
        <w:footnoteReference w:id="10"/>
      </w:r>
      <w:bookmarkEnd w:id="5"/>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Ahimelech</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began</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crisis</w:t>
      </w:r>
      <w:r w:rsidR="00635BB2">
        <w:rPr>
          <w:rFonts w:asciiTheme="minorHAnsi" w:hAnsiTheme="minorHAnsi" w:cstheme="minorHAnsi"/>
          <w:sz w:val="22"/>
        </w:rPr>
        <w:t xml:space="preserve"> </w:t>
      </w:r>
      <w:r w:rsidRPr="00CE24B8">
        <w:rPr>
          <w:rFonts w:asciiTheme="minorHAnsi" w:hAnsiTheme="minorHAnsi" w:cstheme="minorHAnsi"/>
          <w:sz w:val="22"/>
        </w:rPr>
        <w:t>and</w:t>
      </w:r>
      <w:r w:rsidR="00635BB2">
        <w:rPr>
          <w:rFonts w:asciiTheme="minorHAnsi" w:hAnsiTheme="minorHAnsi" w:cstheme="minorHAnsi"/>
          <w:sz w:val="22"/>
        </w:rPr>
        <w:t xml:space="preserve"> </w:t>
      </w:r>
      <w:r w:rsidRPr="00CE24B8">
        <w:rPr>
          <w:rFonts w:asciiTheme="minorHAnsi" w:hAnsiTheme="minorHAnsi" w:cstheme="minorHAnsi"/>
          <w:sz w:val="22"/>
        </w:rPr>
        <w:t>it</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Doeg’s</w:t>
      </w:r>
      <w:r w:rsidR="00635BB2">
        <w:rPr>
          <w:rFonts w:asciiTheme="minorHAnsi" w:hAnsiTheme="minorHAnsi" w:cstheme="minorHAnsi"/>
          <w:sz w:val="22"/>
        </w:rPr>
        <w:t xml:space="preserve"> </w:t>
      </w:r>
      <w:r w:rsidRPr="00CE24B8">
        <w:rPr>
          <w:rFonts w:asciiTheme="minorHAnsi" w:hAnsiTheme="minorHAnsi" w:cstheme="minorHAnsi"/>
          <w:i/>
          <w:sz w:val="22"/>
        </w:rPr>
        <w:t>going</w:t>
      </w:r>
      <w:r w:rsidRPr="00CE24B8">
        <w:rPr>
          <w:rFonts w:asciiTheme="minorHAnsi" w:hAnsiTheme="minorHAnsi" w:cstheme="minorHAnsi"/>
          <w:sz w:val="22"/>
          <w:vertAlign w:val="superscript"/>
        </w:rPr>
        <w:footnoteReference w:id="11"/>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King</w:t>
      </w:r>
      <w:r w:rsidR="00635BB2">
        <w:rPr>
          <w:rFonts w:asciiTheme="minorHAnsi" w:hAnsiTheme="minorHAnsi" w:cstheme="minorHAnsi"/>
          <w:sz w:val="22"/>
        </w:rPr>
        <w:t xml:space="preserve"> </w:t>
      </w:r>
      <w:r w:rsidRPr="00CE24B8">
        <w:rPr>
          <w:rFonts w:asciiTheme="minorHAnsi" w:hAnsiTheme="minorHAnsi" w:cstheme="minorHAnsi"/>
          <w:sz w:val="22"/>
        </w:rPr>
        <w:t>Saul</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heightened</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crisis.</w:t>
      </w:r>
      <w:r w:rsidR="00635BB2">
        <w:rPr>
          <w:rFonts w:asciiTheme="minorHAnsi" w:hAnsiTheme="minorHAnsi" w:cstheme="minorHAnsi"/>
          <w:sz w:val="22"/>
        </w:rPr>
        <w:t xml:space="preserve"> </w:t>
      </w:r>
      <w:r w:rsidRPr="00CE24B8">
        <w:rPr>
          <w:rFonts w:asciiTheme="minorHAnsi" w:hAnsiTheme="minorHAnsi" w:cstheme="minorHAnsi"/>
          <w:sz w:val="22"/>
        </w:rPr>
        <w:t>Finally,</w:t>
      </w:r>
      <w:r w:rsidR="00635BB2">
        <w:rPr>
          <w:rFonts w:asciiTheme="minorHAnsi" w:hAnsiTheme="minorHAnsi" w:cstheme="minorHAnsi"/>
          <w:sz w:val="22"/>
        </w:rPr>
        <w:t xml:space="preserve"> </w:t>
      </w:r>
      <w:r w:rsidRPr="00CE24B8">
        <w:rPr>
          <w:rFonts w:asciiTheme="minorHAnsi" w:hAnsiTheme="minorHAnsi" w:cstheme="minorHAnsi"/>
          <w:sz w:val="22"/>
        </w:rPr>
        <w:t>it</w:t>
      </w:r>
      <w:r w:rsidR="00635BB2">
        <w:rPr>
          <w:rFonts w:asciiTheme="minorHAnsi" w:hAnsiTheme="minorHAnsi" w:cstheme="minorHAnsi"/>
          <w:sz w:val="22"/>
        </w:rPr>
        <w:t xml:space="preserve"> </w:t>
      </w:r>
      <w:r w:rsidRPr="00CE24B8">
        <w:rPr>
          <w:rFonts w:asciiTheme="minorHAnsi" w:hAnsiTheme="minorHAnsi" w:cstheme="minorHAnsi"/>
          <w:sz w:val="22"/>
        </w:rPr>
        <w:t>was</w:t>
      </w:r>
      <w:r w:rsidR="00635BB2">
        <w:rPr>
          <w:rFonts w:asciiTheme="minorHAnsi" w:hAnsiTheme="minorHAnsi" w:cstheme="minorHAnsi"/>
          <w:sz w:val="22"/>
        </w:rPr>
        <w:t xml:space="preserve"> </w:t>
      </w:r>
      <w:r w:rsidRPr="00CE24B8">
        <w:rPr>
          <w:rFonts w:asciiTheme="minorHAnsi" w:hAnsiTheme="minorHAnsi" w:cstheme="minorHAnsi"/>
          <w:sz w:val="22"/>
        </w:rPr>
        <w:t>Doeg’s</w:t>
      </w:r>
      <w:r w:rsidR="00635BB2">
        <w:rPr>
          <w:rFonts w:asciiTheme="minorHAnsi" w:hAnsiTheme="minorHAnsi" w:cstheme="minorHAnsi"/>
          <w:sz w:val="22"/>
        </w:rPr>
        <w:t xml:space="preserve"> </w:t>
      </w:r>
      <w:r w:rsidRPr="00CE24B8">
        <w:rPr>
          <w:rFonts w:asciiTheme="minorHAnsi" w:hAnsiTheme="minorHAnsi" w:cstheme="minorHAnsi"/>
          <w:i/>
          <w:sz w:val="22"/>
        </w:rPr>
        <w:t>going</w:t>
      </w:r>
      <w:r w:rsidR="00635BB2">
        <w:rPr>
          <w:rFonts w:asciiTheme="minorHAnsi" w:hAnsiTheme="minorHAnsi" w:cstheme="minorHAnsi"/>
          <w:sz w:val="22"/>
        </w:rPr>
        <w:t xml:space="preserve"> </w:t>
      </w:r>
      <w:r w:rsidRPr="00CE24B8">
        <w:rPr>
          <w:rFonts w:asciiTheme="minorHAnsi" w:hAnsiTheme="minorHAnsi" w:cstheme="minorHAnsi"/>
          <w:sz w:val="22"/>
        </w:rPr>
        <w:t>back</w:t>
      </w:r>
      <w:r w:rsidR="00635BB2">
        <w:rPr>
          <w:rFonts w:asciiTheme="minorHAnsi" w:hAnsiTheme="minorHAnsi" w:cstheme="minorHAnsi"/>
          <w:sz w:val="22"/>
        </w:rPr>
        <w:t xml:space="preserve"> </w:t>
      </w:r>
      <w:r w:rsidRPr="00CE24B8">
        <w:rPr>
          <w:rFonts w:asciiTheme="minorHAnsi" w:hAnsiTheme="minorHAnsi" w:cstheme="minorHAnsi"/>
          <w:sz w:val="22"/>
        </w:rPr>
        <w:t>to</w:t>
      </w:r>
      <w:r w:rsidR="00635BB2">
        <w:rPr>
          <w:rFonts w:asciiTheme="minorHAnsi" w:hAnsiTheme="minorHAnsi" w:cstheme="minorHAnsi"/>
          <w:sz w:val="22"/>
        </w:rPr>
        <w:t xml:space="preserve"> </w:t>
      </w:r>
      <w:r w:rsidRPr="00CE24B8">
        <w:rPr>
          <w:rFonts w:asciiTheme="minorHAnsi" w:hAnsiTheme="minorHAnsi" w:cstheme="minorHAnsi"/>
          <w:sz w:val="22"/>
        </w:rPr>
        <w:t>Nob</w:t>
      </w:r>
      <w:r w:rsidR="00635BB2">
        <w:rPr>
          <w:rFonts w:asciiTheme="minorHAnsi" w:hAnsiTheme="minorHAnsi" w:cstheme="minorHAnsi"/>
          <w:sz w:val="22"/>
        </w:rPr>
        <w:t xml:space="preserve"> </w:t>
      </w:r>
      <w:r w:rsidRPr="00CE24B8">
        <w:rPr>
          <w:rFonts w:asciiTheme="minorHAnsi" w:hAnsiTheme="minorHAnsi" w:cstheme="minorHAnsi"/>
          <w:sz w:val="22"/>
        </w:rPr>
        <w:t>that</w:t>
      </w:r>
      <w:r w:rsidR="00635BB2">
        <w:rPr>
          <w:rFonts w:asciiTheme="minorHAnsi" w:hAnsiTheme="minorHAnsi" w:cstheme="minorHAnsi"/>
          <w:sz w:val="22"/>
        </w:rPr>
        <w:t xml:space="preserve"> </w:t>
      </w:r>
      <w:r w:rsidRPr="00CE24B8">
        <w:rPr>
          <w:rFonts w:asciiTheme="minorHAnsi" w:hAnsiTheme="minorHAnsi" w:cstheme="minorHAnsi"/>
          <w:sz w:val="22"/>
        </w:rPr>
        <w:t>resulted</w:t>
      </w:r>
      <w:r w:rsidR="00635BB2">
        <w:rPr>
          <w:rFonts w:asciiTheme="minorHAnsi" w:hAnsiTheme="minorHAnsi" w:cstheme="minorHAnsi"/>
          <w:sz w:val="22"/>
        </w:rPr>
        <w:t xml:space="preserve"> </w:t>
      </w:r>
      <w:r w:rsidRPr="00CE24B8">
        <w:rPr>
          <w:rFonts w:asciiTheme="minorHAnsi" w:hAnsiTheme="minorHAnsi" w:cstheme="minorHAnsi"/>
          <w:sz w:val="22"/>
        </w:rPr>
        <w:t>in</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death</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all</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priests</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Nob.</w:t>
      </w:r>
    </w:p>
    <w:p w14:paraId="026018D5" w14:textId="77777777" w:rsidR="00773DB3" w:rsidRDefault="00773DB3" w:rsidP="00651BDF">
      <w:pPr>
        <w:keepNext/>
        <w:widowControl w:val="0"/>
        <w:jc w:val="both"/>
        <w:rPr>
          <w:rFonts w:asciiTheme="minorHAnsi" w:hAnsiTheme="minorHAnsi" w:cstheme="minorHAnsi"/>
          <w:sz w:val="22"/>
        </w:rPr>
      </w:pPr>
    </w:p>
    <w:p w14:paraId="4F2D5650" w14:textId="7E7C0BB9" w:rsidR="00773DB3" w:rsidRDefault="00773DB3" w:rsidP="00651BDF">
      <w:pPr>
        <w:keepNext/>
        <w:widowControl w:val="0"/>
        <w:jc w:val="both"/>
        <w:rPr>
          <w:rFonts w:asciiTheme="minorHAnsi" w:hAnsiTheme="minorHAnsi" w:cstheme="minorHAnsi"/>
          <w:sz w:val="22"/>
        </w:rPr>
      </w:pPr>
      <w:r>
        <w:rPr>
          <w:rFonts w:asciiTheme="minorHAnsi" w:hAnsiTheme="minorHAnsi" w:cstheme="minorHAnsi"/>
          <w:sz w:val="22"/>
        </w:rPr>
        <w:t>Speaking played a crucial role in our chapter of psalms, so lets delve into ‘speaking’ a bit more.</w:t>
      </w:r>
    </w:p>
    <w:p w14:paraId="1E4E758B" w14:textId="77777777" w:rsidR="00773DB3" w:rsidRDefault="00773DB3" w:rsidP="00651BDF">
      <w:pPr>
        <w:keepNext/>
        <w:widowControl w:val="0"/>
        <w:jc w:val="both"/>
        <w:rPr>
          <w:rFonts w:asciiTheme="minorHAnsi" w:hAnsiTheme="minorHAnsi" w:cstheme="minorHAnsi"/>
          <w:sz w:val="22"/>
        </w:rPr>
      </w:pPr>
    </w:p>
    <w:p w14:paraId="6ABC2D60" w14:textId="77777777" w:rsidR="00773DB3" w:rsidRPr="00773DB3" w:rsidRDefault="00773DB3" w:rsidP="00651BDF">
      <w:pPr>
        <w:keepNext/>
        <w:widowControl w:val="0"/>
        <w:jc w:val="both"/>
        <w:rPr>
          <w:rFonts w:asciiTheme="minorHAnsi" w:hAnsiTheme="minorHAnsi" w:cstheme="minorHAnsi"/>
          <w:sz w:val="22"/>
        </w:rPr>
      </w:pPr>
      <w:r w:rsidRPr="00773DB3">
        <w:rPr>
          <w:rFonts w:asciiTheme="minorHAnsi" w:hAnsiTheme="minorHAnsi" w:cstheme="minorHAnsi"/>
          <w:sz w:val="22"/>
        </w:rPr>
        <w:t>Speaking is a bridge between the higher and the lower worlds. When we speak, we take an idea, which is entirely spiritual, and we manifest that idea in the physical world with sound. Sound, and therefore speech, has a physical component which can be felt in this world.</w:t>
      </w:r>
    </w:p>
    <w:p w14:paraId="285F91E1" w14:textId="77777777" w:rsidR="00773DB3" w:rsidRPr="00773DB3" w:rsidRDefault="00773DB3" w:rsidP="00651BDF">
      <w:pPr>
        <w:keepNext/>
        <w:widowControl w:val="0"/>
        <w:jc w:val="both"/>
        <w:rPr>
          <w:rFonts w:asciiTheme="minorHAnsi" w:hAnsiTheme="minorHAnsi" w:cstheme="minorHAnsi"/>
          <w:sz w:val="22"/>
        </w:rPr>
      </w:pPr>
    </w:p>
    <w:p w14:paraId="36274381" w14:textId="44A5952D" w:rsidR="00773DB3" w:rsidRPr="00A16EE0" w:rsidRDefault="00773DB3" w:rsidP="00651BDF">
      <w:pPr>
        <w:keepNext/>
        <w:widowControl w:val="0"/>
        <w:ind w:left="288" w:right="288"/>
        <w:jc w:val="both"/>
        <w:rPr>
          <w:rFonts w:asciiTheme="minorHAnsi" w:hAnsiTheme="minorHAnsi" w:cstheme="minorHAnsi"/>
          <w:i/>
          <w:iCs/>
          <w:sz w:val="22"/>
        </w:rPr>
      </w:pPr>
      <w:r w:rsidRPr="00A16EE0">
        <w:rPr>
          <w:rFonts w:asciiTheme="minorHAnsi" w:hAnsiTheme="minorHAnsi" w:cstheme="minorHAnsi"/>
          <w:b/>
          <w:bCs/>
          <w:i/>
          <w:iCs/>
          <w:sz w:val="22"/>
        </w:rPr>
        <w:t xml:space="preserve"> Yoma 69b</w:t>
      </w:r>
      <w:r w:rsidRPr="00A16EE0">
        <w:rPr>
          <w:rFonts w:asciiTheme="minorHAnsi" w:hAnsiTheme="minorHAnsi" w:cstheme="minorHAnsi"/>
          <w:i/>
          <w:iCs/>
          <w:sz w:val="22"/>
        </w:rPr>
        <w:t xml:space="preserve">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 from that the seal of the Holy One, blessed be He, is truth). They ordered a fast of three days and three nights, whereupon he was surrendered to them. He came forth from the Holy of Holies like a young fiery lion. Thereupon the Prophet said to Israel: This is the evil desire of idolatry, as it is said: And he said: This is wickedness.</w:t>
      </w:r>
    </w:p>
    <w:p w14:paraId="44FAECD9" w14:textId="77777777" w:rsidR="00773DB3" w:rsidRDefault="00773DB3" w:rsidP="00651BDF">
      <w:pPr>
        <w:keepNext/>
        <w:widowControl w:val="0"/>
        <w:jc w:val="both"/>
        <w:rPr>
          <w:rFonts w:asciiTheme="minorHAnsi" w:hAnsiTheme="minorHAnsi" w:cstheme="minorHAnsi"/>
          <w:sz w:val="22"/>
        </w:rPr>
      </w:pPr>
    </w:p>
    <w:p w14:paraId="777B5B0D" w14:textId="2ADEEB70" w:rsidR="00773DB3" w:rsidRDefault="00773DB3" w:rsidP="00651BDF">
      <w:pPr>
        <w:keepNext/>
        <w:widowControl w:val="0"/>
        <w:jc w:val="both"/>
        <w:rPr>
          <w:rFonts w:asciiTheme="minorHAnsi" w:hAnsiTheme="minorHAnsi" w:cstheme="minorHAnsi"/>
          <w:sz w:val="22"/>
        </w:rPr>
      </w:pPr>
      <w:r w:rsidRPr="00773DB3">
        <w:rPr>
          <w:rFonts w:asciiTheme="minorHAnsi" w:hAnsiTheme="minorHAnsi" w:cstheme="minorHAnsi"/>
          <w:sz w:val="22"/>
        </w:rPr>
        <w:t>Babel is the place of babbling. Today there is only a vestige of prophecy in the world. The last vestige of prophecy is a dream (except for that found in young children, insane people, and dogs).</w:t>
      </w:r>
    </w:p>
    <w:p w14:paraId="741CE1F0" w14:textId="77777777" w:rsidR="004D0DA4" w:rsidRDefault="004D0DA4" w:rsidP="00651BDF">
      <w:pPr>
        <w:jc w:val="both"/>
        <w:rPr>
          <w:rFonts w:asciiTheme="minorHAnsi" w:eastAsia="Times New Roman" w:hAnsiTheme="minorHAnsi" w:cstheme="minorHAnsi"/>
          <w:sz w:val="22"/>
        </w:rPr>
      </w:pPr>
    </w:p>
    <w:p w14:paraId="0AFBBD90" w14:textId="56F79BB2"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In the Torah, there is no conception of intellect or imagination separate from physical speech,</w:t>
      </w:r>
      <w:r w:rsidRPr="00A16EE0">
        <w:rPr>
          <w:rFonts w:asciiTheme="minorHAnsi" w:eastAsia="Times New Roman" w:hAnsiTheme="minorHAnsi" w:cstheme="minorHAnsi"/>
          <w:sz w:val="22"/>
          <w:vertAlign w:val="superscript"/>
        </w:rPr>
        <w:footnoteReference w:id="12"/>
      </w:r>
      <w:r w:rsidRPr="00A16EE0">
        <w:rPr>
          <w:rFonts w:asciiTheme="minorHAnsi" w:eastAsia="Times New Roman" w:hAnsiTheme="minorHAnsi" w:cstheme="minorHAnsi"/>
          <w:sz w:val="22"/>
        </w:rPr>
        <w:t xml:space="preserve"> even reflective thought is called “speaking to one’s heart”. The midrash</w:t>
      </w:r>
      <w:r w:rsidRPr="00A16EE0">
        <w:rPr>
          <w:rFonts w:asciiTheme="minorHAnsi" w:eastAsia="Times New Roman" w:hAnsiTheme="minorHAnsi" w:cstheme="minorHAnsi"/>
          <w:sz w:val="22"/>
          <w:vertAlign w:val="superscript"/>
        </w:rPr>
        <w:footnoteReference w:id="13"/>
      </w:r>
      <w:r w:rsidRPr="00A16EE0">
        <w:rPr>
          <w:rFonts w:asciiTheme="minorHAnsi" w:eastAsia="Times New Roman" w:hAnsiTheme="minorHAnsi" w:cstheme="minorHAnsi"/>
          <w:sz w:val="22"/>
        </w:rPr>
        <w:t xml:space="preserve"> and the targumim,</w:t>
      </w:r>
      <w:r w:rsidRPr="00A16EE0">
        <w:rPr>
          <w:rFonts w:asciiTheme="minorHAnsi" w:eastAsia="Times New Roman" w:hAnsiTheme="minorHAnsi" w:cstheme="minorHAnsi"/>
          <w:sz w:val="22"/>
          <w:vertAlign w:val="superscript"/>
        </w:rPr>
        <w:footnoteReference w:id="14"/>
      </w:r>
      <w:r w:rsidRPr="00A16EE0">
        <w:rPr>
          <w:rFonts w:asciiTheme="minorHAnsi" w:eastAsia="Times New Roman" w:hAnsiTheme="minorHAnsi" w:cstheme="minorHAnsi"/>
          <w:sz w:val="22"/>
        </w:rPr>
        <w:t xml:space="preserve"> from the earliest texts on, understand the power of language or speech to be a major part of what distinguishes humanity from other species.</w:t>
      </w:r>
      <w:r w:rsidRPr="00A16EE0">
        <w:rPr>
          <w:rFonts w:asciiTheme="minorHAnsi" w:eastAsia="Times New Roman" w:hAnsiTheme="minorHAnsi" w:cstheme="minorHAnsi"/>
          <w:sz w:val="22"/>
          <w:vertAlign w:val="superscript"/>
        </w:rPr>
        <w:footnoteReference w:id="15"/>
      </w:r>
      <w:r w:rsidRPr="00A16EE0">
        <w:rPr>
          <w:rFonts w:asciiTheme="minorHAnsi" w:eastAsia="Times New Roman" w:hAnsiTheme="minorHAnsi" w:cstheme="minorHAnsi"/>
          <w:sz w:val="22"/>
        </w:rPr>
        <w:t xml:space="preserve"> In a similar vein, Targum Onkelos</w:t>
      </w:r>
      <w:r w:rsidRPr="00A16EE0">
        <w:rPr>
          <w:rFonts w:asciiTheme="minorHAnsi" w:eastAsia="Times New Roman" w:hAnsiTheme="minorHAnsi" w:cstheme="minorHAnsi"/>
          <w:sz w:val="22"/>
          <w:vertAlign w:val="superscript"/>
        </w:rPr>
        <w:footnoteReference w:id="16"/>
      </w:r>
      <w:r w:rsidRPr="00A16EE0">
        <w:rPr>
          <w:rFonts w:asciiTheme="minorHAnsi" w:eastAsia="Times New Roman" w:hAnsiTheme="minorHAnsi" w:cstheme="minorHAnsi"/>
          <w:sz w:val="22"/>
        </w:rPr>
        <w:t xml:space="preserve"> translates “nefesh chayah” in Genesis 2:7 as, “And He blew in his nostrils life’s breath and it became in Adam the spirit (i.e., power) of speaking”.</w:t>
      </w:r>
      <w:r w:rsidRPr="00A16EE0">
        <w:rPr>
          <w:rFonts w:asciiTheme="minorHAnsi" w:eastAsia="Times New Roman" w:hAnsiTheme="minorHAnsi" w:cstheme="minorHAnsi"/>
          <w:sz w:val="22"/>
          <w:vertAlign w:val="superscript"/>
        </w:rPr>
        <w:footnoteReference w:id="17"/>
      </w:r>
    </w:p>
    <w:p w14:paraId="76A4046B" w14:textId="77777777" w:rsidR="00A16EE0" w:rsidRPr="00A16EE0" w:rsidRDefault="00A16EE0" w:rsidP="00651BDF">
      <w:pPr>
        <w:jc w:val="both"/>
        <w:rPr>
          <w:rFonts w:asciiTheme="minorHAnsi" w:eastAsia="Times New Roman" w:hAnsiTheme="minorHAnsi" w:cstheme="minorHAnsi"/>
          <w:sz w:val="22"/>
        </w:rPr>
      </w:pPr>
    </w:p>
    <w:p w14:paraId="0D4A652D" w14:textId="70396A15"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Speech is the world of connection.</w:t>
      </w:r>
      <w:r w:rsidRPr="00A16EE0">
        <w:rPr>
          <w:rFonts w:asciiTheme="minorHAnsi" w:eastAsia="Times New Roman" w:hAnsiTheme="minorHAnsi" w:cstheme="minorHAnsi"/>
          <w:sz w:val="22"/>
          <w:vertAlign w:val="superscript"/>
        </w:rPr>
        <w:footnoteReference w:id="18"/>
      </w:r>
      <w:r w:rsidRPr="00A16EE0">
        <w:rPr>
          <w:rFonts w:asciiTheme="minorHAnsi" w:eastAsia="Times New Roman" w:hAnsiTheme="minorHAnsi" w:cstheme="minorHAnsi"/>
          <w:sz w:val="22"/>
        </w:rPr>
        <w:t xml:space="preserve"> Understood simply, speech connects the speaker</w:t>
      </w:r>
      <w:r w:rsidRPr="00A16EE0">
        <w:rPr>
          <w:rFonts w:asciiTheme="minorHAnsi" w:eastAsia="Times New Roman" w:hAnsiTheme="minorHAnsi" w:cstheme="minorHAnsi"/>
          <w:sz w:val="22"/>
          <w:vertAlign w:val="superscript"/>
        </w:rPr>
        <w:footnoteReference w:id="19"/>
      </w:r>
      <w:r w:rsidRPr="00A16EE0">
        <w:rPr>
          <w:rFonts w:asciiTheme="minorHAnsi" w:eastAsia="Times New Roman" w:hAnsiTheme="minorHAnsi" w:cstheme="minorHAnsi"/>
          <w:sz w:val="22"/>
        </w:rPr>
        <w:t xml:space="preserve"> and the listener. A relationship can develop, can flourish, because deep communication is possible by means of speech. In Torah, “speaking” is sometimes used as a euphemism for intimacy (“They saw her speaking with one…”) </w:t>
      </w:r>
      <w:r w:rsidRPr="00A16EE0">
        <w:rPr>
          <w:rFonts w:asciiTheme="minorHAnsi" w:eastAsia="Times New Roman" w:hAnsiTheme="minorHAnsi" w:cstheme="minorHAnsi"/>
          <w:i/>
          <w:iCs/>
          <w:sz w:val="22"/>
          <w:u w:val="single"/>
        </w:rPr>
        <w:t>This is not a usage borrowed from a distance</w:t>
      </w:r>
      <w:r w:rsidRPr="00A16EE0">
        <w:rPr>
          <w:rFonts w:asciiTheme="minorHAnsi" w:eastAsia="Times New Roman" w:hAnsiTheme="minorHAnsi" w:cstheme="minorHAnsi"/>
          <w:sz w:val="22"/>
        </w:rPr>
        <w:t>; the parallel is intrinsic.</w:t>
      </w:r>
    </w:p>
    <w:p w14:paraId="7A181CD3" w14:textId="77777777" w:rsidR="00A16EE0" w:rsidRPr="00A16EE0" w:rsidRDefault="00A16EE0" w:rsidP="00651BDF">
      <w:pPr>
        <w:jc w:val="both"/>
        <w:rPr>
          <w:rFonts w:asciiTheme="minorHAnsi" w:eastAsia="Times New Roman" w:hAnsiTheme="minorHAnsi" w:cstheme="minorHAnsi"/>
          <w:sz w:val="22"/>
        </w:rPr>
      </w:pPr>
    </w:p>
    <w:p w14:paraId="0A16D4AD" w14:textId="7D1DB80F"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At a deeper level, speech represents the connection between higher and lower worlds. Speech is the mechanism by which an abstract idea which exists only in the higher dimension of thought can be brought down into the material world: when I speak, I transform ideas into the physical medium of sound, which is tangible enough for you to hear with the physical tools of hearing. Of course, you immediately transform my words back into their abstract state of ideas in your own mind. We have used the physical medium of speech to transmit non-physical ideas; we have connected the abstract with the material. We have brought the higher world into the lower world.</w:t>
      </w:r>
    </w:p>
    <w:p w14:paraId="28E99471" w14:textId="77777777" w:rsidR="00A16EE0" w:rsidRPr="00A16EE0" w:rsidRDefault="00A16EE0" w:rsidP="00651BDF">
      <w:pPr>
        <w:jc w:val="both"/>
        <w:rPr>
          <w:rFonts w:asciiTheme="minorHAnsi" w:eastAsia="Times New Roman" w:hAnsiTheme="minorHAnsi" w:cstheme="minorHAnsi"/>
          <w:sz w:val="22"/>
        </w:rPr>
      </w:pPr>
    </w:p>
    <w:p w14:paraId="23F0713E" w14:textId="4F1C4774"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Prophecy is a higher form of speech. When a prophet speaks, a direct connection is formed between higher and lower worlds. Human </w:t>
      </w:r>
      <w:r w:rsidRPr="00A16EE0">
        <w:rPr>
          <w:rFonts w:asciiTheme="minorHAnsi" w:eastAsia="Times New Roman" w:hAnsiTheme="minorHAnsi" w:cstheme="minorHAnsi"/>
          <w:i/>
          <w:iCs/>
          <w:sz w:val="22"/>
        </w:rPr>
        <w:t>speech</w:t>
      </w:r>
      <w:r w:rsidRPr="00A16EE0">
        <w:rPr>
          <w:rFonts w:asciiTheme="minorHAnsi" w:eastAsia="Times New Roman" w:hAnsiTheme="minorHAnsi" w:cstheme="minorHAnsi"/>
          <w:sz w:val="22"/>
        </w:rPr>
        <w:t xml:space="preserve"> reveals the thoughts and intentions of the speaker (based on the chakmah, the wisdom from HaShem), while </w:t>
      </w:r>
      <w:r w:rsidRPr="00A16EE0">
        <w:rPr>
          <w:rFonts w:asciiTheme="minorHAnsi" w:eastAsia="Times New Roman" w:hAnsiTheme="minorHAnsi" w:cstheme="minorHAnsi"/>
          <w:i/>
          <w:iCs/>
          <w:sz w:val="22"/>
        </w:rPr>
        <w:t>prophecy</w:t>
      </w:r>
      <w:r w:rsidRPr="00A16EE0">
        <w:rPr>
          <w:rFonts w:asciiTheme="minorHAnsi" w:eastAsia="Times New Roman" w:hAnsiTheme="minorHAnsi" w:cstheme="minorHAnsi"/>
          <w:sz w:val="22"/>
        </w:rPr>
        <w:t xml:space="preserve"> reveals the thoughts and intentions of the Divine.</w:t>
      </w:r>
    </w:p>
    <w:p w14:paraId="5A352838" w14:textId="77777777" w:rsidR="00A16EE0" w:rsidRPr="00A16EE0" w:rsidRDefault="00A16EE0" w:rsidP="00651BDF">
      <w:pPr>
        <w:jc w:val="both"/>
        <w:rPr>
          <w:rFonts w:asciiTheme="minorHAnsi" w:eastAsia="Times New Roman" w:hAnsiTheme="minorHAnsi" w:cstheme="minorHAnsi"/>
          <w:sz w:val="22"/>
        </w:rPr>
      </w:pPr>
    </w:p>
    <w:p w14:paraId="4454DE3C" w14:textId="1FAD85F3"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Divine speech is ultimately potent in its creativity. The expression used for speech is, “fruit of the lips”. The prophet states that HaShem’s word always bears fruit, “For as the rain… descends from the Heavens and shall not return there until it has caused the land to flourish and it has given birth and caused to sprout, and given seed to the sower… </w:t>
      </w:r>
      <w:r w:rsidRPr="00A16EE0">
        <w:rPr>
          <w:rFonts w:asciiTheme="minorHAnsi" w:eastAsia="Times New Roman" w:hAnsiTheme="minorHAnsi" w:cstheme="minorHAnsi"/>
          <w:i/>
          <w:sz w:val="22"/>
        </w:rPr>
        <w:t>So shall be My word</w:t>
      </w:r>
      <w:r w:rsidRPr="00A16EE0">
        <w:rPr>
          <w:rFonts w:asciiTheme="minorHAnsi" w:eastAsia="Times New Roman" w:hAnsiTheme="minorHAnsi" w:cstheme="minorHAnsi"/>
          <w:sz w:val="22"/>
        </w:rPr>
        <w:t>…”</w:t>
      </w:r>
    </w:p>
    <w:p w14:paraId="06DE813C" w14:textId="77777777" w:rsidR="00A16EE0" w:rsidRPr="00A16EE0" w:rsidRDefault="00A16EE0" w:rsidP="00651BDF">
      <w:pPr>
        <w:jc w:val="both"/>
        <w:rPr>
          <w:rFonts w:asciiTheme="minorHAnsi" w:eastAsia="Times New Roman" w:hAnsiTheme="minorHAnsi" w:cstheme="minorHAnsi"/>
          <w:sz w:val="22"/>
        </w:rPr>
      </w:pPr>
    </w:p>
    <w:p w14:paraId="2110A1AE" w14:textId="4B39C9F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Speech is also the act of taking something which lives in potential, i.e. thoughts, and bringing them down into the world and making them tangible; they are brought into the world of action. Speech is the connection between the higher and lower worlds.</w:t>
      </w:r>
    </w:p>
    <w:p w14:paraId="1617639C" w14:textId="77777777" w:rsidR="00A16EE0" w:rsidRPr="00A16EE0" w:rsidRDefault="00A16EE0" w:rsidP="00651BDF">
      <w:pPr>
        <w:jc w:val="both"/>
        <w:rPr>
          <w:rFonts w:asciiTheme="minorHAnsi" w:eastAsia="Times New Roman" w:hAnsiTheme="minorHAnsi" w:cstheme="minorHAnsi"/>
          <w:sz w:val="22"/>
        </w:rPr>
      </w:pPr>
    </w:p>
    <w:p w14:paraId="1A551185" w14:textId="5CEC238F"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One of the first obstacles to understanding the fourth book of the Chumash,</w:t>
      </w:r>
      <w:r w:rsidRPr="00A16EE0">
        <w:rPr>
          <w:rFonts w:asciiTheme="minorHAnsi" w:eastAsia="Times New Roman" w:hAnsiTheme="minorHAnsi" w:cstheme="minorHAnsi"/>
          <w:sz w:val="22"/>
          <w:vertAlign w:val="superscript"/>
        </w:rPr>
        <w:footnoteReference w:id="20"/>
      </w:r>
      <w:r w:rsidRPr="00A16EE0">
        <w:rPr>
          <w:rFonts w:asciiTheme="minorHAnsi" w:eastAsia="Times New Roman" w:hAnsiTheme="minorHAnsi" w:cstheme="minorHAnsi"/>
          <w:sz w:val="22"/>
        </w:rPr>
        <w:t xml:space="preserve"> Bamidbar,</w:t>
      </w:r>
      <w:r w:rsidRPr="00A16EE0">
        <w:rPr>
          <w:rFonts w:asciiTheme="minorHAnsi" w:eastAsia="Times New Roman" w:hAnsiTheme="minorHAnsi" w:cstheme="minorHAnsi"/>
          <w:sz w:val="22"/>
          <w:vertAlign w:val="superscript"/>
        </w:rPr>
        <w:footnoteReference w:id="21"/>
      </w:r>
      <w:r w:rsidRPr="00A16EE0">
        <w:rPr>
          <w:rFonts w:asciiTheme="minorHAnsi" w:eastAsia="Times New Roman" w:hAnsiTheme="minorHAnsi" w:cstheme="minorHAnsi"/>
          <w:sz w:val="22"/>
        </w:rPr>
        <w:t xml:space="preserve"> is thinking of it as a book. Bamidbar literally means “in the desert”.</w:t>
      </w:r>
      <w:r w:rsidRPr="00A16EE0">
        <w:rPr>
          <w:rFonts w:asciiTheme="minorHAnsi" w:eastAsia="Times New Roman" w:hAnsiTheme="minorHAnsi" w:cstheme="minorHAnsi"/>
          <w:sz w:val="22"/>
          <w:vertAlign w:val="superscript"/>
        </w:rPr>
        <w:footnoteReference w:id="22"/>
      </w:r>
      <w:r w:rsidRPr="00A16EE0">
        <w:rPr>
          <w:rFonts w:asciiTheme="minorHAnsi" w:eastAsia="Times New Roman" w:hAnsiTheme="minorHAnsi" w:cstheme="minorHAnsi"/>
          <w:sz w:val="22"/>
        </w:rPr>
        <w:t xml:space="preserve"> But, the root of </w:t>
      </w:r>
      <w:r w:rsidRPr="00A16EE0">
        <w:rPr>
          <w:rFonts w:asciiTheme="minorHAnsi" w:eastAsia="Times New Roman" w:hAnsiTheme="minorHAnsi" w:cstheme="minorHAnsi"/>
          <w:i/>
          <w:iCs/>
          <w:sz w:val="22"/>
        </w:rPr>
        <w:t>midbar</w:t>
      </w:r>
      <w:r w:rsidRPr="00A16EE0">
        <w:rPr>
          <w:rFonts w:asciiTheme="minorHAnsi" w:eastAsia="Times New Roman" w:hAnsiTheme="minorHAnsi" w:cstheme="minorHAnsi"/>
          <w:sz w:val="22"/>
        </w:rPr>
        <w:t xml:space="preserve">, desert, is “MiDibur - </w:t>
      </w:r>
      <w:r w:rsidRPr="00A16EE0">
        <w:rPr>
          <w:rFonts w:asciiTheme="minorHAnsi" w:eastAsia="Times New Roman" w:hAnsiTheme="minorHAnsi" w:cstheme="minorHAnsi"/>
          <w:sz w:val="22"/>
          <w:rtl/>
          <w:lang w:bidi="he-IL"/>
        </w:rPr>
        <w:t>מדיבור</w:t>
      </w:r>
      <w:r w:rsidRPr="00A16EE0">
        <w:rPr>
          <w:rFonts w:asciiTheme="minorHAnsi" w:eastAsia="Times New Roman" w:hAnsiTheme="minorHAnsi" w:cstheme="minorHAnsi"/>
          <w:sz w:val="22"/>
        </w:rPr>
        <w:t>”</w:t>
      </w:r>
      <w:r w:rsidRPr="00A16EE0">
        <w:rPr>
          <w:rFonts w:asciiTheme="minorHAnsi" w:eastAsia="Times New Roman" w:hAnsiTheme="minorHAnsi" w:cstheme="minorHAnsi"/>
          <w:sz w:val="22"/>
          <w:vertAlign w:val="superscript"/>
        </w:rPr>
        <w:footnoteReference w:id="23"/>
      </w:r>
      <w:r w:rsidRPr="00A16EE0">
        <w:rPr>
          <w:rFonts w:asciiTheme="minorHAnsi" w:eastAsia="Times New Roman" w:hAnsiTheme="minorHAnsi" w:cstheme="minorHAnsi"/>
          <w:sz w:val="22"/>
        </w:rPr>
        <w:t xml:space="preserve"> which means literally means “from speech”, but used with the prefix bet, means a “place of speech or speaking”,</w:t>
      </w:r>
      <w:r w:rsidRPr="00A16EE0">
        <w:rPr>
          <w:rFonts w:asciiTheme="minorHAnsi" w:eastAsia="Times New Roman" w:hAnsiTheme="minorHAnsi" w:cstheme="minorHAnsi"/>
          <w:sz w:val="22"/>
          <w:vertAlign w:val="superscript"/>
        </w:rPr>
        <w:footnoteReference w:id="24"/>
      </w:r>
      <w:r w:rsidRPr="00A16EE0">
        <w:rPr>
          <w:rFonts w:asciiTheme="minorHAnsi" w:eastAsia="Times New Roman" w:hAnsiTheme="minorHAnsi" w:cstheme="minorHAnsi"/>
          <w:sz w:val="22"/>
        </w:rPr>
        <w:t xml:space="preserve"> a place where thought is translated into action. Dibur is speaking to someone with articulate, verbal communication.</w:t>
      </w:r>
    </w:p>
    <w:p w14:paraId="4C8DD77C" w14:textId="77777777" w:rsidR="00A16EE0" w:rsidRPr="00A16EE0" w:rsidRDefault="00A16EE0" w:rsidP="00651BDF">
      <w:pPr>
        <w:jc w:val="both"/>
        <w:rPr>
          <w:rFonts w:asciiTheme="minorHAnsi" w:eastAsia="Times New Roman" w:hAnsiTheme="minorHAnsi" w:cstheme="minorHAnsi"/>
          <w:sz w:val="22"/>
        </w:rPr>
      </w:pPr>
    </w:p>
    <w:p w14:paraId="7890846A" w14:textId="713B73C2"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When the Jewish People left Egypt, they went straight into the desert. There’s something special about the desert. It’s very difficult to give directions there. “Turn left at the third cactus” will not get you very far. In Hebrew, the word for desert is “midbar”, which is from the root mi’dibur, “from speech”. The desert is the place that is removed from speech. Since the desert is the maximum place of non-speech, of non-direction, it is the ideal place to rebuild the power of speech from the ground up.</w:t>
      </w:r>
    </w:p>
    <w:p w14:paraId="5B34C493" w14:textId="77777777" w:rsidR="00A16EE0" w:rsidRPr="00A16EE0" w:rsidRDefault="00A16EE0" w:rsidP="00651BDF">
      <w:pPr>
        <w:jc w:val="both"/>
        <w:rPr>
          <w:rFonts w:asciiTheme="minorHAnsi" w:eastAsia="Times New Roman" w:hAnsiTheme="minorHAnsi" w:cstheme="minorHAnsi"/>
          <w:sz w:val="22"/>
        </w:rPr>
      </w:pPr>
    </w:p>
    <w:p w14:paraId="1266352A" w14:textId="2142B7E5"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And that’s what the Jewish People were to do in the desert. When the Jewish People left Egypt, they had to rebuild this power of speech that had been in exile with them. The  Zohar</w:t>
      </w:r>
      <w:r w:rsidRPr="00A16EE0">
        <w:rPr>
          <w:rFonts w:asciiTheme="minorHAnsi" w:eastAsia="Times New Roman" w:hAnsiTheme="minorHAnsi" w:cstheme="minorHAnsi"/>
          <w:sz w:val="22"/>
          <w:vertAlign w:val="superscript"/>
        </w:rPr>
        <w:footnoteReference w:id="25"/>
      </w:r>
      <w:r w:rsidRPr="00A16EE0">
        <w:rPr>
          <w:rFonts w:asciiTheme="minorHAnsi" w:eastAsia="Times New Roman" w:hAnsiTheme="minorHAnsi" w:cstheme="minorHAnsi"/>
          <w:sz w:val="22"/>
        </w:rPr>
        <w:t> says that the Divine Word (</w:t>
      </w:r>
      <w:r w:rsidRPr="00A16EE0">
        <w:rPr>
          <w:rFonts w:asciiTheme="minorHAnsi" w:eastAsia="Times New Roman" w:hAnsiTheme="minorHAnsi" w:cstheme="minorHAnsi"/>
          <w:i/>
          <w:iCs/>
          <w:sz w:val="22"/>
        </w:rPr>
        <w:t>dibur</w:t>
      </w:r>
      <w:r w:rsidRPr="00A16EE0">
        <w:rPr>
          <w:rFonts w:asciiTheme="minorHAnsi" w:eastAsia="Times New Roman" w:hAnsiTheme="minorHAnsi" w:cstheme="minorHAnsi"/>
          <w:sz w:val="22"/>
        </w:rPr>
        <w:t xml:space="preserve">) went into exile during the period of Egyptian slavery and was not totally liberated until the Giving of the Torah when G-d spoke directly to every Jew. </w:t>
      </w:r>
    </w:p>
    <w:p w14:paraId="76124619" w14:textId="77777777" w:rsidR="00A16EE0" w:rsidRPr="00A16EE0" w:rsidRDefault="00A16EE0" w:rsidP="00651BDF">
      <w:pPr>
        <w:jc w:val="both"/>
        <w:rPr>
          <w:rFonts w:asciiTheme="minorHAnsi" w:eastAsia="Times New Roman" w:hAnsiTheme="minorHAnsi" w:cstheme="minorHAnsi"/>
          <w:sz w:val="22"/>
        </w:rPr>
      </w:pPr>
    </w:p>
    <w:p w14:paraId="361835FA" w14:textId="0AD7AFD1"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To help us rebuild the power of speech, after the exile, HaShem gave us the mitzvot of the Pesach seder.</w:t>
      </w:r>
    </w:p>
    <w:p w14:paraId="59DB8C43" w14:textId="77777777" w:rsidR="00A16EE0" w:rsidRPr="00A16EE0" w:rsidRDefault="00A16EE0" w:rsidP="00651BDF">
      <w:pPr>
        <w:jc w:val="both"/>
        <w:rPr>
          <w:rFonts w:asciiTheme="minorHAnsi" w:eastAsia="Times New Roman" w:hAnsiTheme="minorHAnsi" w:cstheme="minorHAnsi"/>
          <w:sz w:val="22"/>
        </w:rPr>
      </w:pPr>
    </w:p>
    <w:p w14:paraId="56A0DB60" w14:textId="380C0A9E"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The fifth stage of the sedar is called </w:t>
      </w:r>
      <w:r w:rsidRPr="00A16EE0">
        <w:rPr>
          <w:rFonts w:asciiTheme="minorHAnsi" w:eastAsia="Times New Roman" w:hAnsiTheme="minorHAnsi" w:cstheme="minorHAnsi"/>
          <w:i/>
          <w:iCs/>
          <w:sz w:val="22"/>
        </w:rPr>
        <w:t>maggid</w:t>
      </w:r>
      <w:r w:rsidRPr="00A16EE0">
        <w:rPr>
          <w:rFonts w:asciiTheme="minorHAnsi" w:eastAsia="Times New Roman" w:hAnsiTheme="minorHAnsi" w:cstheme="minorHAnsi"/>
          <w:sz w:val="22"/>
        </w:rPr>
        <w:t xml:space="preserve"> (storytelling) and it is one of two Torah-level mitzvot that are fulfilled by the evening’s ritual. (The second is eating matzah.) And </w:t>
      </w:r>
      <w:r w:rsidRPr="00A16EE0">
        <w:rPr>
          <w:rFonts w:asciiTheme="minorHAnsi" w:eastAsia="Times New Roman" w:hAnsiTheme="minorHAnsi" w:cstheme="minorHAnsi"/>
          <w:i/>
          <w:iCs/>
          <w:sz w:val="22"/>
        </w:rPr>
        <w:t>maggid</w:t>
      </w:r>
      <w:r w:rsidRPr="00A16EE0">
        <w:rPr>
          <w:rFonts w:asciiTheme="minorHAnsi" w:eastAsia="Times New Roman" w:hAnsiTheme="minorHAnsi" w:cstheme="minorHAnsi"/>
          <w:sz w:val="22"/>
        </w:rPr>
        <w:t xml:space="preserve"> is further distinguished as one of the two mitzvot</w:t>
      </w:r>
      <w:r w:rsidRPr="00A16EE0">
        <w:rPr>
          <w:rFonts w:asciiTheme="minorHAnsi" w:eastAsia="Times New Roman" w:hAnsiTheme="minorHAnsi" w:cstheme="minorHAnsi"/>
          <w:i/>
          <w:iCs/>
          <w:sz w:val="22"/>
        </w:rPr>
        <w:t xml:space="preserve"> (</w:t>
      </w:r>
      <w:r w:rsidRPr="00A16EE0">
        <w:rPr>
          <w:rFonts w:asciiTheme="minorHAnsi" w:eastAsia="Times New Roman" w:hAnsiTheme="minorHAnsi" w:cstheme="minorHAnsi"/>
          <w:sz w:val="22"/>
        </w:rPr>
        <w:t xml:space="preserve">out of 613) that are fulfilled by reciting a story. (The second being the tithe of bikkurim). The </w:t>
      </w:r>
      <w:r w:rsidRPr="00A16EE0">
        <w:rPr>
          <w:rFonts w:asciiTheme="minorHAnsi" w:eastAsia="Times New Roman" w:hAnsiTheme="minorHAnsi" w:cstheme="minorHAnsi"/>
          <w:i/>
          <w:iCs/>
          <w:sz w:val="22"/>
        </w:rPr>
        <w:t xml:space="preserve">maggid </w:t>
      </w:r>
      <w:r w:rsidRPr="00A16EE0">
        <w:rPr>
          <w:rFonts w:asciiTheme="minorHAnsi" w:eastAsia="Times New Roman" w:hAnsiTheme="minorHAnsi" w:cstheme="minorHAnsi"/>
          <w:sz w:val="22"/>
        </w:rPr>
        <w:t>portion of the Haggada actually combines both of these “speaking” mitzvot. It begins with several short passages that are directed toward the children who might not stay awake for the whole Seder. And then it segues into a Torah portion that was to be spoken aloud when we offered our first fruits to the kohanim (Temple priests).</w:t>
      </w:r>
      <w:r w:rsidRPr="00A16EE0">
        <w:rPr>
          <w:rFonts w:asciiTheme="minorHAnsi" w:eastAsia="Times New Roman" w:hAnsiTheme="minorHAnsi" w:cstheme="minorHAnsi"/>
          <w:sz w:val="22"/>
          <w:vertAlign w:val="superscript"/>
        </w:rPr>
        <w:footnoteReference w:id="26"/>
      </w:r>
      <w:r w:rsidRPr="00A16EE0">
        <w:rPr>
          <w:rFonts w:asciiTheme="minorHAnsi" w:eastAsia="Times New Roman" w:hAnsiTheme="minorHAnsi" w:cstheme="minorHAnsi"/>
          <w:sz w:val="22"/>
        </w:rPr>
        <w:t xml:space="preserve"> The </w:t>
      </w:r>
      <w:r w:rsidRPr="00A16EE0">
        <w:rPr>
          <w:rFonts w:asciiTheme="minorHAnsi" w:eastAsia="Times New Roman" w:hAnsiTheme="minorHAnsi" w:cstheme="minorHAnsi"/>
          <w:i/>
          <w:iCs/>
          <w:sz w:val="22"/>
        </w:rPr>
        <w:t>maggid</w:t>
      </w:r>
      <w:r w:rsidRPr="00A16EE0">
        <w:rPr>
          <w:rFonts w:asciiTheme="minorHAnsi" w:eastAsia="Times New Roman" w:hAnsiTheme="minorHAnsi" w:cstheme="minorHAnsi"/>
          <w:sz w:val="22"/>
        </w:rPr>
        <w:t xml:space="preserve"> is a brief narrative of our exile in Egypt, our redemption, and the source of our obligation to fulfill the </w:t>
      </w:r>
      <w:r w:rsidRPr="00A16EE0">
        <w:rPr>
          <w:rFonts w:asciiTheme="minorHAnsi" w:eastAsia="Times New Roman" w:hAnsiTheme="minorHAnsi" w:cstheme="minorHAnsi"/>
          <w:i/>
          <w:iCs/>
          <w:sz w:val="22"/>
        </w:rPr>
        <w:t>mitzvah</w:t>
      </w:r>
      <w:r w:rsidRPr="00A16EE0">
        <w:rPr>
          <w:rFonts w:asciiTheme="minorHAnsi" w:eastAsia="Times New Roman" w:hAnsiTheme="minorHAnsi" w:cstheme="minorHAnsi"/>
          <w:sz w:val="22"/>
        </w:rPr>
        <w:t xml:space="preserve"> of </w:t>
      </w:r>
      <w:r w:rsidRPr="00A16EE0">
        <w:rPr>
          <w:rFonts w:asciiTheme="minorHAnsi" w:eastAsia="Times New Roman" w:hAnsiTheme="minorHAnsi" w:cstheme="minorHAnsi"/>
          <w:i/>
          <w:iCs/>
          <w:sz w:val="22"/>
        </w:rPr>
        <w:t>bikkurim</w:t>
      </w:r>
      <w:r w:rsidRPr="00A16EE0">
        <w:rPr>
          <w:rFonts w:asciiTheme="minorHAnsi" w:eastAsia="Times New Roman" w:hAnsiTheme="minorHAnsi" w:cstheme="minorHAnsi"/>
          <w:sz w:val="22"/>
        </w:rPr>
        <w:t>. In the Passover haggada, every word of this script is unpacked and elaborated.</w:t>
      </w:r>
      <w:r w:rsidRPr="00A16EE0">
        <w:rPr>
          <w:rFonts w:asciiTheme="minorHAnsi" w:eastAsia="Times New Roman" w:hAnsiTheme="minorHAnsi" w:cstheme="minorHAnsi"/>
          <w:sz w:val="22"/>
          <w:vertAlign w:val="superscript"/>
        </w:rPr>
        <w:footnoteReference w:id="27"/>
      </w:r>
      <w:r w:rsidRPr="00A16EE0">
        <w:rPr>
          <w:rFonts w:asciiTheme="minorHAnsi" w:eastAsia="Times New Roman" w:hAnsiTheme="minorHAnsi" w:cstheme="minorHAnsi"/>
          <w:sz w:val="22"/>
        </w:rPr>
        <w:t xml:space="preserve"> This is true dibur, true speech.</w:t>
      </w:r>
    </w:p>
    <w:p w14:paraId="740CE76F" w14:textId="77777777" w:rsidR="00A16EE0" w:rsidRPr="00A16EE0" w:rsidRDefault="00A16EE0" w:rsidP="00651BDF">
      <w:pPr>
        <w:jc w:val="both"/>
        <w:rPr>
          <w:rFonts w:asciiTheme="minorHAnsi" w:eastAsia="Times New Roman" w:hAnsiTheme="minorHAnsi" w:cstheme="minorHAnsi"/>
          <w:sz w:val="22"/>
        </w:rPr>
      </w:pPr>
    </w:p>
    <w:p w14:paraId="2E178D4E" w14:textId="60D12D26"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The whole point of the telling is to take dibur, and speech, out of exile and use us in HaShem’s service.</w:t>
      </w:r>
    </w:p>
    <w:p w14:paraId="5894A61A" w14:textId="77777777" w:rsidR="00A16EE0" w:rsidRPr="00A16EE0" w:rsidRDefault="00A16EE0" w:rsidP="00651BDF">
      <w:pPr>
        <w:jc w:val="both"/>
        <w:rPr>
          <w:rFonts w:asciiTheme="minorHAnsi" w:eastAsia="Times New Roman" w:hAnsiTheme="minorHAnsi" w:cstheme="minorHAnsi"/>
          <w:sz w:val="22"/>
        </w:rPr>
      </w:pPr>
    </w:p>
    <w:p w14:paraId="59B51932" w14:textId="26915F3D"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The Zohar tells us that one of the first reforms inaugurated by the newly emergent conscience was to institute freedom of speech. Actually, it was more organic than that. As soon as the balance of power inverted, the gates of inspiration opened and speech emerged from exile. </w:t>
      </w:r>
    </w:p>
    <w:p w14:paraId="139486A2" w14:textId="77777777" w:rsidR="00A16EE0" w:rsidRPr="00A16EE0" w:rsidRDefault="00A16EE0" w:rsidP="00651BDF">
      <w:pPr>
        <w:jc w:val="both"/>
        <w:rPr>
          <w:rFonts w:asciiTheme="minorHAnsi" w:eastAsia="Times New Roman" w:hAnsiTheme="minorHAnsi" w:cstheme="minorHAnsi"/>
          <w:sz w:val="22"/>
        </w:rPr>
      </w:pPr>
    </w:p>
    <w:p w14:paraId="43FDA4CE" w14:textId="74502251"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i/>
          <w:iCs/>
          <w:sz w:val="22"/>
        </w:rPr>
        <w:t>As an aside</w:t>
      </w:r>
      <w:r w:rsidRPr="00A16EE0">
        <w:rPr>
          <w:rFonts w:asciiTheme="minorHAnsi" w:eastAsia="Times New Roman" w:hAnsiTheme="minorHAnsi" w:cstheme="minorHAnsi"/>
          <w:sz w:val="22"/>
        </w:rPr>
        <w:t>, Each book of the Torah deals with particular millennium, thousand-year periods. They prophecy to that millennium as follows:</w:t>
      </w:r>
    </w:p>
    <w:p w14:paraId="74A85643" w14:textId="77777777" w:rsidR="00A16EE0" w:rsidRPr="00A16EE0" w:rsidRDefault="00A16EE0" w:rsidP="00651BDF">
      <w:pPr>
        <w:jc w:val="both"/>
        <w:rPr>
          <w:rFonts w:asciiTheme="minorHAnsi" w:eastAsia="Times New Roman" w:hAnsiTheme="minorHAnsi" w:cstheme="minorHAnsi"/>
          <w:sz w:val="22"/>
        </w:rPr>
      </w:pPr>
    </w:p>
    <w:p w14:paraId="790249F6" w14:textId="207CEBDC"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The story of Creation in Sefer </w:t>
      </w:r>
      <w:r w:rsidRPr="00A16EE0">
        <w:rPr>
          <w:rFonts w:asciiTheme="minorHAnsi" w:eastAsia="Times New Roman" w:hAnsiTheme="minorHAnsi" w:cstheme="minorHAnsi"/>
          <w:i/>
          <w:iCs/>
          <w:sz w:val="22"/>
        </w:rPr>
        <w:t>Bereshit</w:t>
      </w:r>
      <w:r w:rsidRPr="00A16EE0">
        <w:rPr>
          <w:rFonts w:asciiTheme="minorHAnsi" w:eastAsia="Times New Roman" w:hAnsiTheme="minorHAnsi" w:cstheme="minorHAnsi"/>
          <w:sz w:val="22"/>
        </w:rPr>
        <w:t xml:space="preserve"> represents the first</w:t>
      </w:r>
      <w:r w:rsidRPr="00A16EE0">
        <w:rPr>
          <w:rFonts w:asciiTheme="minorHAnsi" w:eastAsia="Times New Roman" w:hAnsiTheme="minorHAnsi" w:cstheme="minorHAnsi"/>
          <w:b/>
          <w:bCs/>
          <w:sz w:val="22"/>
        </w:rPr>
        <w:t xml:space="preserve"> </w:t>
      </w:r>
      <w:r w:rsidRPr="00A16EE0">
        <w:rPr>
          <w:rFonts w:asciiTheme="minorHAnsi" w:eastAsia="Times New Roman" w:hAnsiTheme="minorHAnsi" w:cstheme="minorHAnsi"/>
          <w:sz w:val="22"/>
        </w:rPr>
        <w:t xml:space="preserve">millennium of the world’s existence; </w:t>
      </w:r>
    </w:p>
    <w:p w14:paraId="67DC6BDC" w14:textId="77777777" w:rsidR="00A16EE0" w:rsidRPr="00A16EE0" w:rsidRDefault="00A16EE0" w:rsidP="00651BDF">
      <w:pPr>
        <w:jc w:val="both"/>
        <w:rPr>
          <w:rFonts w:asciiTheme="minorHAnsi" w:eastAsia="Times New Roman" w:hAnsiTheme="minorHAnsi" w:cstheme="minorHAnsi"/>
          <w:sz w:val="22"/>
        </w:rPr>
      </w:pPr>
    </w:p>
    <w:p w14:paraId="0E22BCC1" w14:textId="43B6A21F"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the rest of </w:t>
      </w:r>
      <w:r w:rsidRPr="00A16EE0">
        <w:rPr>
          <w:rFonts w:asciiTheme="minorHAnsi" w:eastAsia="Times New Roman" w:hAnsiTheme="minorHAnsi" w:cstheme="minorHAnsi"/>
          <w:i/>
          <w:iCs/>
          <w:sz w:val="22"/>
        </w:rPr>
        <w:t>Bereshit</w:t>
      </w:r>
      <w:r w:rsidRPr="00A16EE0">
        <w:rPr>
          <w:rFonts w:asciiTheme="minorHAnsi" w:eastAsia="Times New Roman" w:hAnsiTheme="minorHAnsi" w:cstheme="minorHAnsi"/>
          <w:sz w:val="22"/>
        </w:rPr>
        <w:t xml:space="preserve"> refers to the </w:t>
      </w:r>
      <w:r w:rsidRPr="00A16EE0">
        <w:rPr>
          <w:rFonts w:asciiTheme="minorHAnsi" w:eastAsia="Times New Roman" w:hAnsiTheme="minorHAnsi" w:cstheme="minorHAnsi"/>
          <w:b/>
          <w:bCs/>
          <w:sz w:val="22"/>
        </w:rPr>
        <w:t xml:space="preserve">second </w:t>
      </w:r>
      <w:r w:rsidRPr="00A16EE0">
        <w:rPr>
          <w:rFonts w:asciiTheme="minorHAnsi" w:eastAsia="Times New Roman" w:hAnsiTheme="minorHAnsi" w:cstheme="minorHAnsi"/>
          <w:sz w:val="22"/>
        </w:rPr>
        <w:t xml:space="preserve">millennium; </w:t>
      </w:r>
    </w:p>
    <w:p w14:paraId="65AFE5D1" w14:textId="77777777" w:rsidR="00A16EE0" w:rsidRPr="00A16EE0" w:rsidRDefault="00A16EE0" w:rsidP="00651BDF">
      <w:pPr>
        <w:jc w:val="both"/>
        <w:rPr>
          <w:rFonts w:asciiTheme="minorHAnsi" w:eastAsia="Times New Roman" w:hAnsiTheme="minorHAnsi" w:cstheme="minorHAnsi"/>
          <w:sz w:val="22"/>
        </w:rPr>
      </w:pPr>
    </w:p>
    <w:p w14:paraId="28107B7D" w14:textId="2810CD1C"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Sefer </w:t>
      </w:r>
      <w:r w:rsidRPr="00A16EE0">
        <w:rPr>
          <w:rFonts w:asciiTheme="minorHAnsi" w:eastAsia="Times New Roman" w:hAnsiTheme="minorHAnsi" w:cstheme="minorHAnsi"/>
          <w:i/>
          <w:iCs/>
          <w:sz w:val="22"/>
        </w:rPr>
        <w:t>Shemot</w:t>
      </w:r>
      <w:r w:rsidRPr="00A16EE0">
        <w:rPr>
          <w:rFonts w:asciiTheme="minorHAnsi" w:eastAsia="Times New Roman" w:hAnsiTheme="minorHAnsi" w:cstheme="minorHAnsi"/>
          <w:sz w:val="22"/>
        </w:rPr>
        <w:t xml:space="preserve"> tells of the third</w:t>
      </w:r>
      <w:r w:rsidRPr="00A16EE0">
        <w:rPr>
          <w:rFonts w:asciiTheme="minorHAnsi" w:eastAsia="Times New Roman" w:hAnsiTheme="minorHAnsi" w:cstheme="minorHAnsi"/>
          <w:b/>
          <w:bCs/>
          <w:sz w:val="22"/>
        </w:rPr>
        <w:t xml:space="preserve"> </w:t>
      </w:r>
      <w:r w:rsidRPr="00A16EE0">
        <w:rPr>
          <w:rFonts w:asciiTheme="minorHAnsi" w:eastAsia="Times New Roman" w:hAnsiTheme="minorHAnsi" w:cstheme="minorHAnsi"/>
          <w:sz w:val="22"/>
        </w:rPr>
        <w:t xml:space="preserve">millennium; </w:t>
      </w:r>
    </w:p>
    <w:p w14:paraId="1B5E27DB" w14:textId="77777777" w:rsidR="00A16EE0" w:rsidRPr="00A16EE0" w:rsidRDefault="00A16EE0" w:rsidP="00651BDF">
      <w:pPr>
        <w:jc w:val="both"/>
        <w:rPr>
          <w:rFonts w:asciiTheme="minorHAnsi" w:eastAsia="Times New Roman" w:hAnsiTheme="minorHAnsi" w:cstheme="minorHAnsi"/>
          <w:sz w:val="22"/>
        </w:rPr>
      </w:pPr>
    </w:p>
    <w:p w14:paraId="062BADF1" w14:textId="0BFE650C"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Sefer </w:t>
      </w:r>
      <w:r w:rsidRPr="00A16EE0">
        <w:rPr>
          <w:rFonts w:asciiTheme="minorHAnsi" w:eastAsia="Times New Roman" w:hAnsiTheme="minorHAnsi" w:cstheme="minorHAnsi"/>
          <w:i/>
          <w:iCs/>
          <w:sz w:val="22"/>
        </w:rPr>
        <w:t>Vayikra</w:t>
      </w:r>
      <w:r w:rsidRPr="00A16EE0">
        <w:rPr>
          <w:rFonts w:asciiTheme="minorHAnsi" w:eastAsia="Times New Roman" w:hAnsiTheme="minorHAnsi" w:cstheme="minorHAnsi"/>
          <w:sz w:val="22"/>
        </w:rPr>
        <w:t>, the fourth</w:t>
      </w:r>
      <w:r w:rsidRPr="00A16EE0">
        <w:rPr>
          <w:rFonts w:asciiTheme="minorHAnsi" w:eastAsia="Times New Roman" w:hAnsiTheme="minorHAnsi" w:cstheme="minorHAnsi"/>
          <w:b/>
          <w:bCs/>
          <w:sz w:val="22"/>
        </w:rPr>
        <w:t xml:space="preserve"> </w:t>
      </w:r>
      <w:r w:rsidRPr="00A16EE0">
        <w:rPr>
          <w:rFonts w:asciiTheme="minorHAnsi" w:eastAsia="Times New Roman" w:hAnsiTheme="minorHAnsi" w:cstheme="minorHAnsi"/>
          <w:sz w:val="22"/>
        </w:rPr>
        <w:t xml:space="preserve">millennium; </w:t>
      </w:r>
    </w:p>
    <w:p w14:paraId="54BC9E90" w14:textId="77777777" w:rsidR="00A16EE0" w:rsidRPr="00A16EE0" w:rsidRDefault="00A16EE0" w:rsidP="00651BDF">
      <w:pPr>
        <w:jc w:val="both"/>
        <w:rPr>
          <w:rFonts w:asciiTheme="minorHAnsi" w:eastAsia="Times New Roman" w:hAnsiTheme="minorHAnsi" w:cstheme="minorHAnsi"/>
          <w:sz w:val="22"/>
        </w:rPr>
      </w:pPr>
    </w:p>
    <w:p w14:paraId="631BD400" w14:textId="76AF360F"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Sefer </w:t>
      </w:r>
      <w:r w:rsidRPr="00A16EE0">
        <w:rPr>
          <w:rFonts w:asciiTheme="minorHAnsi" w:eastAsia="Times New Roman" w:hAnsiTheme="minorHAnsi" w:cstheme="minorHAnsi"/>
          <w:i/>
          <w:iCs/>
          <w:sz w:val="22"/>
        </w:rPr>
        <w:t>Bamidbar</w:t>
      </w:r>
      <w:r w:rsidRPr="00A16EE0">
        <w:rPr>
          <w:rFonts w:asciiTheme="minorHAnsi" w:eastAsia="Times New Roman" w:hAnsiTheme="minorHAnsi" w:cstheme="minorHAnsi"/>
          <w:sz w:val="22"/>
        </w:rPr>
        <w:t>, the fifth</w:t>
      </w:r>
      <w:r w:rsidRPr="00A16EE0">
        <w:rPr>
          <w:rFonts w:asciiTheme="minorHAnsi" w:eastAsia="Times New Roman" w:hAnsiTheme="minorHAnsi" w:cstheme="minorHAnsi"/>
          <w:b/>
          <w:bCs/>
          <w:sz w:val="22"/>
        </w:rPr>
        <w:t xml:space="preserve"> </w:t>
      </w:r>
      <w:r w:rsidRPr="00A16EE0">
        <w:rPr>
          <w:rFonts w:asciiTheme="minorHAnsi" w:eastAsia="Times New Roman" w:hAnsiTheme="minorHAnsi" w:cstheme="minorHAnsi"/>
          <w:sz w:val="22"/>
        </w:rPr>
        <w:t xml:space="preserve">millennium and </w:t>
      </w:r>
    </w:p>
    <w:p w14:paraId="3DA0EE19" w14:textId="77777777" w:rsidR="00A16EE0" w:rsidRPr="00A16EE0" w:rsidRDefault="00A16EE0" w:rsidP="00651BDF">
      <w:pPr>
        <w:jc w:val="both"/>
        <w:rPr>
          <w:rFonts w:asciiTheme="minorHAnsi" w:eastAsia="Times New Roman" w:hAnsiTheme="minorHAnsi" w:cstheme="minorHAnsi"/>
          <w:sz w:val="22"/>
        </w:rPr>
      </w:pPr>
    </w:p>
    <w:p w14:paraId="61DB16B6" w14:textId="5542338F"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Sefer </w:t>
      </w:r>
      <w:r w:rsidRPr="00A16EE0">
        <w:rPr>
          <w:rFonts w:asciiTheme="minorHAnsi" w:eastAsia="Times New Roman" w:hAnsiTheme="minorHAnsi" w:cstheme="minorHAnsi"/>
          <w:i/>
          <w:iCs/>
          <w:sz w:val="22"/>
        </w:rPr>
        <w:t>Debarim</w:t>
      </w:r>
      <w:r w:rsidRPr="00A16EE0">
        <w:rPr>
          <w:rFonts w:asciiTheme="minorHAnsi" w:eastAsia="Times New Roman" w:hAnsiTheme="minorHAnsi" w:cstheme="minorHAnsi"/>
          <w:sz w:val="22"/>
        </w:rPr>
        <w:t>, the sixth</w:t>
      </w:r>
      <w:r w:rsidRPr="00A16EE0">
        <w:rPr>
          <w:rFonts w:asciiTheme="minorHAnsi" w:eastAsia="Times New Roman" w:hAnsiTheme="minorHAnsi" w:cstheme="minorHAnsi"/>
          <w:b/>
          <w:bCs/>
          <w:sz w:val="22"/>
        </w:rPr>
        <w:t xml:space="preserve"> </w:t>
      </w:r>
      <w:r w:rsidRPr="00A16EE0">
        <w:rPr>
          <w:rFonts w:asciiTheme="minorHAnsi" w:eastAsia="Times New Roman" w:hAnsiTheme="minorHAnsi" w:cstheme="minorHAnsi"/>
          <w:sz w:val="22"/>
        </w:rPr>
        <w:t>millennium. Each of the ten parshiyot in Debarim (with Netzavim</w:t>
      </w:r>
      <w:r w:rsidRPr="00A16EE0">
        <w:rPr>
          <w:rFonts w:asciiTheme="minorHAnsi" w:eastAsia="Times New Roman" w:hAnsiTheme="minorHAnsi" w:cstheme="minorHAnsi"/>
          <w:sz w:val="22"/>
          <w:vertAlign w:val="superscript"/>
        </w:rPr>
        <w:footnoteReference w:id="28"/>
      </w:r>
      <w:r w:rsidRPr="00A16EE0">
        <w:rPr>
          <w:rFonts w:asciiTheme="minorHAnsi" w:eastAsia="Times New Roman" w:hAnsiTheme="minorHAnsi" w:cstheme="minorHAnsi"/>
          <w:sz w:val="22"/>
        </w:rPr>
        <w:t xml:space="preserve"> and Vayelech</w:t>
      </w:r>
      <w:r w:rsidRPr="00A16EE0">
        <w:rPr>
          <w:rFonts w:asciiTheme="minorHAnsi" w:eastAsia="Times New Roman" w:hAnsiTheme="minorHAnsi" w:cstheme="minorHAnsi"/>
          <w:sz w:val="22"/>
          <w:vertAlign w:val="superscript"/>
        </w:rPr>
        <w:footnoteReference w:id="29"/>
      </w:r>
      <w:r w:rsidRPr="00A16EE0">
        <w:rPr>
          <w:rFonts w:asciiTheme="minorHAnsi" w:eastAsia="Times New Roman" w:hAnsiTheme="minorHAnsi" w:cstheme="minorHAnsi"/>
          <w:sz w:val="22"/>
        </w:rPr>
        <w:t xml:space="preserve"> counted as one) represents one century of the sixth millennium.</w:t>
      </w:r>
    </w:p>
    <w:p w14:paraId="2D0337F5" w14:textId="77777777" w:rsidR="00A16EE0" w:rsidRPr="00A16EE0" w:rsidRDefault="00A16EE0" w:rsidP="00651BDF">
      <w:pPr>
        <w:jc w:val="both"/>
        <w:rPr>
          <w:rFonts w:asciiTheme="minorHAnsi" w:eastAsia="Times New Roman" w:hAnsiTheme="minorHAnsi" w:cstheme="minorHAnsi"/>
          <w:sz w:val="22"/>
        </w:rPr>
      </w:pPr>
    </w:p>
    <w:p w14:paraId="6F8684CC" w14:textId="7777777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Now lets return to our discussion of speech.</w:t>
      </w:r>
    </w:p>
    <w:p w14:paraId="16A17B4D" w14:textId="77777777" w:rsidR="00A16EE0" w:rsidRPr="00A16EE0" w:rsidRDefault="00A16EE0" w:rsidP="00651BDF">
      <w:pPr>
        <w:jc w:val="both"/>
        <w:rPr>
          <w:rFonts w:asciiTheme="minorHAnsi" w:eastAsia="Times New Roman" w:hAnsiTheme="minorHAnsi" w:cstheme="minorHAnsi"/>
          <w:sz w:val="22"/>
        </w:rPr>
      </w:pPr>
    </w:p>
    <w:p w14:paraId="4C03EFBF" w14:textId="542DEBDC"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The ultimate liberation of </w:t>
      </w:r>
      <w:r w:rsidRPr="00A16EE0">
        <w:rPr>
          <w:rFonts w:asciiTheme="minorHAnsi" w:eastAsia="Times New Roman" w:hAnsiTheme="minorHAnsi" w:cstheme="minorHAnsi"/>
          <w:i/>
          <w:iCs/>
          <w:sz w:val="22"/>
        </w:rPr>
        <w:t>dibur</w:t>
      </w:r>
      <w:r w:rsidRPr="00A16EE0">
        <w:rPr>
          <w:rFonts w:asciiTheme="minorHAnsi" w:eastAsia="Times New Roman" w:hAnsiTheme="minorHAnsi" w:cstheme="minorHAnsi"/>
          <w:sz w:val="22"/>
        </w:rPr>
        <w:t>, called Oral Torah, is when a person speaks personal truth with such authenticity that it also conveys precisely what HaShem sought to reveal through them.  The Talmud declares: “HaShem’s seal is truth”</w:t>
      </w:r>
      <w:r w:rsidRPr="00A16EE0">
        <w:rPr>
          <w:rFonts w:asciiTheme="minorHAnsi" w:eastAsia="Times New Roman" w:hAnsiTheme="minorHAnsi" w:cstheme="minorHAnsi"/>
          <w:sz w:val="22"/>
          <w:vertAlign w:val="superscript"/>
        </w:rPr>
        <w:footnoteReference w:id="30"/>
      </w:r>
      <w:r w:rsidRPr="00A16EE0">
        <w:rPr>
          <w:rFonts w:asciiTheme="minorHAnsi" w:eastAsia="Times New Roman" w:hAnsiTheme="minorHAnsi" w:cstheme="minorHAnsi"/>
          <w:sz w:val="22"/>
        </w:rPr>
        <w:t xml:space="preserve"> meaning that “Where you find truth, [you find HaShem, and] there you find Torah”.</w:t>
      </w:r>
      <w:r w:rsidRPr="00A16EE0">
        <w:rPr>
          <w:rFonts w:asciiTheme="minorHAnsi" w:eastAsia="Times New Roman" w:hAnsiTheme="minorHAnsi" w:cstheme="minorHAnsi"/>
          <w:sz w:val="22"/>
          <w:vertAlign w:val="superscript"/>
        </w:rPr>
        <w:footnoteReference w:id="31"/>
      </w:r>
      <w:r w:rsidRPr="00A16EE0">
        <w:rPr>
          <w:rFonts w:asciiTheme="minorHAnsi" w:eastAsia="Times New Roman" w:hAnsiTheme="minorHAnsi" w:cstheme="minorHAnsi"/>
          <w:sz w:val="22"/>
        </w:rPr>
        <w:t> Now let’s return to that time just after dibur, and us slaves, were freed. Let’s see the desert experience and the effects it had on dipur, speech.</w:t>
      </w:r>
    </w:p>
    <w:p w14:paraId="4E1143C2" w14:textId="77777777" w:rsidR="00A16EE0" w:rsidRPr="00A16EE0" w:rsidRDefault="00A16EE0" w:rsidP="00651BDF">
      <w:pPr>
        <w:jc w:val="both"/>
        <w:rPr>
          <w:rFonts w:asciiTheme="minorHAnsi" w:eastAsia="Times New Roman" w:hAnsiTheme="minorHAnsi" w:cstheme="minorHAnsi"/>
          <w:sz w:val="22"/>
        </w:rPr>
      </w:pPr>
    </w:p>
    <w:p w14:paraId="07614D5C" w14:textId="12EACD6B"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If we look back over the Book of Bamidbar, the book of “In the desert”, we will notice all of the events dealt with speech. Let me say that again:  </w:t>
      </w:r>
      <w:r w:rsidRPr="00A16EE0">
        <w:rPr>
          <w:rFonts w:asciiTheme="minorHAnsi" w:eastAsia="Times New Roman" w:hAnsiTheme="minorHAnsi" w:cstheme="minorHAnsi"/>
          <w:i/>
          <w:iCs/>
          <w:sz w:val="22"/>
        </w:rPr>
        <w:t>Every event is Sefer Bamidbar deals with speech, for the most part it deals with the misuse of speech</w:t>
      </w:r>
      <w:r w:rsidRPr="00A16EE0">
        <w:rPr>
          <w:rFonts w:asciiTheme="minorHAnsi" w:eastAsia="Times New Roman" w:hAnsiTheme="minorHAnsi" w:cstheme="minorHAnsi"/>
          <w:sz w:val="22"/>
        </w:rPr>
        <w:t xml:space="preserve">. Consider the following examples: </w:t>
      </w:r>
    </w:p>
    <w:p w14:paraId="3AE17AC5" w14:textId="77777777" w:rsidR="00A16EE0" w:rsidRPr="00A16EE0" w:rsidRDefault="00A16EE0" w:rsidP="00651BDF">
      <w:pPr>
        <w:jc w:val="both"/>
        <w:rPr>
          <w:rFonts w:asciiTheme="minorHAnsi" w:eastAsia="Times New Roman" w:hAnsiTheme="minorHAnsi" w:cstheme="minorHAnsi"/>
          <w:sz w:val="22"/>
        </w:rPr>
      </w:pPr>
    </w:p>
    <w:p w14:paraId="772FA1D1" w14:textId="40C0562D"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 The </w:t>
      </w:r>
      <w:r w:rsidRPr="00A16EE0">
        <w:rPr>
          <w:rFonts w:asciiTheme="minorHAnsi" w:eastAsia="Times New Roman" w:hAnsiTheme="minorHAnsi" w:cstheme="minorHAnsi"/>
          <w:sz w:val="22"/>
        </w:rPr>
        <w:t>first</w:t>
      </w:r>
      <w:r w:rsidRPr="00A16EE0">
        <w:rPr>
          <w:rFonts w:asciiTheme="minorHAnsi" w:eastAsia="Times New Roman" w:hAnsiTheme="minorHAnsi" w:cstheme="minorHAnsi"/>
          <w:b/>
          <w:bCs/>
          <w:sz w:val="22"/>
        </w:rPr>
        <w:t xml:space="preserve"> census where the </w:t>
      </w:r>
      <w:r w:rsidRPr="00A16EE0">
        <w:rPr>
          <w:rFonts w:asciiTheme="minorHAnsi" w:eastAsia="Times New Roman" w:hAnsiTheme="minorHAnsi" w:cstheme="minorHAnsi"/>
          <w:sz w:val="22"/>
        </w:rPr>
        <w:t>eleven</w:t>
      </w:r>
      <w:r w:rsidRPr="00A16EE0">
        <w:rPr>
          <w:rFonts w:asciiTheme="minorHAnsi" w:eastAsia="Times New Roman" w:hAnsiTheme="minorHAnsi" w:cstheme="minorHAnsi"/>
          <w:b/>
          <w:bCs/>
          <w:sz w:val="22"/>
        </w:rPr>
        <w:t xml:space="preserve"> </w:t>
      </w:r>
      <w:r w:rsidRPr="00A16EE0">
        <w:rPr>
          <w:rFonts w:asciiTheme="minorHAnsi" w:eastAsia="Times New Roman" w:hAnsiTheme="minorHAnsi" w:cstheme="minorHAnsi"/>
          <w:sz w:val="22"/>
        </w:rPr>
        <w:t>tribes</w:t>
      </w:r>
      <w:r w:rsidRPr="00A16EE0">
        <w:rPr>
          <w:rFonts w:asciiTheme="minorHAnsi" w:eastAsia="Times New Roman" w:hAnsiTheme="minorHAnsi" w:cstheme="minorHAnsi"/>
          <w:b/>
          <w:bCs/>
          <w:sz w:val="22"/>
        </w:rPr>
        <w:t xml:space="preserve"> were counted </w:t>
      </w:r>
      <w:r w:rsidRPr="00A16EE0">
        <w:rPr>
          <w:rFonts w:asciiTheme="minorHAnsi" w:eastAsia="Times New Roman" w:hAnsiTheme="minorHAnsi" w:cstheme="minorHAnsi"/>
          <w:sz w:val="22"/>
        </w:rPr>
        <w:t>(the Levites were NOT counted, which is a story unto itself). It is well known that a “teller” counts money and one who retells a story is said to “recount” it. Thus, we understand that counting is another way of telling a story.</w:t>
      </w:r>
    </w:p>
    <w:p w14:paraId="795FCF5A" w14:textId="77777777" w:rsidR="00A16EE0" w:rsidRPr="00A16EE0" w:rsidRDefault="00A16EE0" w:rsidP="00651BDF">
      <w:pPr>
        <w:jc w:val="both"/>
        <w:rPr>
          <w:rFonts w:asciiTheme="minorHAnsi" w:eastAsia="Times New Roman" w:hAnsiTheme="minorHAnsi" w:cstheme="minorHAnsi"/>
          <w:sz w:val="22"/>
        </w:rPr>
      </w:pPr>
    </w:p>
    <w:p w14:paraId="6BA2966B" w14:textId="76202650"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2: The camping order</w:t>
      </w:r>
      <w:r w:rsidRPr="00A16EE0">
        <w:rPr>
          <w:rFonts w:asciiTheme="minorHAnsi" w:eastAsia="Times New Roman" w:hAnsiTheme="minorHAnsi" w:cstheme="minorHAnsi"/>
          <w:sz w:val="22"/>
        </w:rPr>
        <w:t>. We all understand that there is non-verbal speech that has no sound. The order of the tribes in the desert was one such speech. Note that each tribe had a place and each tribe had its own banner. The story of chapter one continued with a precise count for each of the eleven tribes.</w:t>
      </w:r>
    </w:p>
    <w:p w14:paraId="57718845" w14:textId="77777777" w:rsidR="00A16EE0" w:rsidRPr="00A16EE0" w:rsidRDefault="00A16EE0" w:rsidP="00651BDF">
      <w:pPr>
        <w:jc w:val="both"/>
        <w:rPr>
          <w:rFonts w:asciiTheme="minorHAnsi" w:eastAsia="Times New Roman" w:hAnsiTheme="minorHAnsi" w:cstheme="minorHAnsi"/>
          <w:sz w:val="22"/>
        </w:rPr>
      </w:pPr>
    </w:p>
    <w:p w14:paraId="3985B395" w14:textId="11A6FE43"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3 &amp; 4: </w:t>
      </w:r>
      <w:r w:rsidRPr="00A16EE0">
        <w:rPr>
          <w:rFonts w:asciiTheme="minorHAnsi" w:eastAsia="Times New Roman" w:hAnsiTheme="minorHAnsi" w:cstheme="minorHAnsi"/>
          <w:sz w:val="22"/>
        </w:rPr>
        <w:t>HaShem</w:t>
      </w:r>
      <w:r w:rsidRPr="00A16EE0">
        <w:rPr>
          <w:rFonts w:asciiTheme="minorHAnsi" w:eastAsia="Times New Roman" w:hAnsiTheme="minorHAnsi" w:cstheme="minorHAnsi"/>
          <w:b/>
          <w:bCs/>
          <w:sz w:val="22"/>
        </w:rPr>
        <w:t>’s speech and plans</w:t>
      </w:r>
      <w:r w:rsidRPr="00A16EE0">
        <w:rPr>
          <w:rFonts w:asciiTheme="minorHAnsi" w:eastAsia="Times New Roman" w:hAnsiTheme="minorHAnsi" w:cstheme="minorHAnsi"/>
          <w:sz w:val="22"/>
        </w:rPr>
        <w:t xml:space="preserve"> regarding the tribe of Levi and their service. The Levites count is now included as part of their speech. As part of this census, money is used to give a silent speech about the redemption of the remainder of the firstborn Levites.</w:t>
      </w:r>
    </w:p>
    <w:p w14:paraId="59471FE9" w14:textId="77777777" w:rsidR="00A16EE0" w:rsidRPr="00A16EE0" w:rsidRDefault="00A16EE0" w:rsidP="00651BDF">
      <w:pPr>
        <w:jc w:val="both"/>
        <w:rPr>
          <w:rFonts w:asciiTheme="minorHAnsi" w:eastAsia="Times New Roman" w:hAnsiTheme="minorHAnsi" w:cstheme="minorHAnsi"/>
          <w:sz w:val="22"/>
        </w:rPr>
      </w:pPr>
    </w:p>
    <w:p w14:paraId="18A0241C" w14:textId="2961BB64"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5: Speaks of leprosy</w:t>
      </w:r>
      <w:r w:rsidRPr="00A16EE0">
        <w:rPr>
          <w:rFonts w:asciiTheme="minorHAnsi" w:eastAsia="Times New Roman" w:hAnsiTheme="minorHAnsi" w:cstheme="minorHAnsi"/>
          <w:sz w:val="22"/>
        </w:rPr>
        <w:t>, the mis-use of speech for lashon HaRa, evil speech. This pasuk also contains the speech of a sinner when he confesses his sin, and the testimony of the woman suspected of adultery (sota).</w:t>
      </w:r>
    </w:p>
    <w:p w14:paraId="52960051" w14:textId="77777777" w:rsidR="00A16EE0" w:rsidRPr="00A16EE0" w:rsidRDefault="00A16EE0" w:rsidP="00651BDF">
      <w:pPr>
        <w:jc w:val="both"/>
        <w:rPr>
          <w:rFonts w:asciiTheme="minorHAnsi" w:eastAsia="Times New Roman" w:hAnsiTheme="minorHAnsi" w:cstheme="minorHAnsi"/>
          <w:sz w:val="22"/>
        </w:rPr>
      </w:pPr>
    </w:p>
    <w:p w14:paraId="5F96FB77" w14:textId="0576BAFB"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6:  Speaks of the nazirite vow</w:t>
      </w:r>
      <w:r w:rsidRPr="00A16EE0">
        <w:rPr>
          <w:rFonts w:asciiTheme="minorHAnsi" w:eastAsia="Times New Roman" w:hAnsiTheme="minorHAnsi" w:cstheme="minorHAnsi"/>
          <w:sz w:val="22"/>
        </w:rPr>
        <w:t>, another form of speech. This pasuk also details the aaronic blessing given to the Bne Israel, another form of speech.</w:t>
      </w:r>
    </w:p>
    <w:p w14:paraId="3E39EE7B" w14:textId="77777777" w:rsidR="00A16EE0" w:rsidRPr="00A16EE0" w:rsidRDefault="00A16EE0" w:rsidP="00651BDF">
      <w:pPr>
        <w:jc w:val="both"/>
        <w:rPr>
          <w:rFonts w:asciiTheme="minorHAnsi" w:eastAsia="Times New Roman" w:hAnsiTheme="minorHAnsi" w:cstheme="minorHAnsi"/>
          <w:sz w:val="22"/>
        </w:rPr>
      </w:pPr>
    </w:p>
    <w:p w14:paraId="4F7EADE3" w14:textId="51E864BA"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7: Speaks of the dedication of the offerings</w:t>
      </w:r>
      <w:r w:rsidRPr="00A16EE0">
        <w:rPr>
          <w:rFonts w:asciiTheme="minorHAnsi" w:eastAsia="Times New Roman" w:hAnsiTheme="minorHAnsi" w:cstheme="minorHAnsi"/>
          <w:sz w:val="22"/>
        </w:rPr>
        <w:t xml:space="preserve"> of the tribes. These non-verbal speeches each spoke to the uniqueness of their tribe (despite the fact that they were all the same). This pasuk concludes with HaShem speaking with Moshe.</w:t>
      </w:r>
    </w:p>
    <w:p w14:paraId="49E1C910" w14:textId="77777777" w:rsidR="00A16EE0" w:rsidRPr="00A16EE0" w:rsidRDefault="00A16EE0" w:rsidP="00651BDF">
      <w:pPr>
        <w:jc w:val="both"/>
        <w:rPr>
          <w:rFonts w:asciiTheme="minorHAnsi" w:eastAsia="Times New Roman" w:hAnsiTheme="minorHAnsi" w:cstheme="minorHAnsi"/>
          <w:sz w:val="22"/>
        </w:rPr>
      </w:pPr>
    </w:p>
    <w:p w14:paraId="75EB3E5B" w14:textId="6D3C502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8: Details the lighting of the menorah, the purification of the Levites,</w:t>
      </w:r>
      <w:r w:rsidRPr="00A16EE0">
        <w:rPr>
          <w:rFonts w:asciiTheme="minorHAnsi" w:eastAsia="Times New Roman" w:hAnsiTheme="minorHAnsi" w:cstheme="minorHAnsi"/>
          <w:sz w:val="22"/>
        </w:rPr>
        <w:t xml:space="preserve"> with their offerings. This chapter contains HaShem’s speech in the form of instructions.</w:t>
      </w:r>
    </w:p>
    <w:p w14:paraId="5CC41734" w14:textId="77777777" w:rsidR="00A16EE0" w:rsidRPr="00A16EE0" w:rsidRDefault="00A16EE0" w:rsidP="00651BDF">
      <w:pPr>
        <w:jc w:val="both"/>
        <w:rPr>
          <w:rFonts w:asciiTheme="minorHAnsi" w:eastAsia="Times New Roman" w:hAnsiTheme="minorHAnsi" w:cstheme="minorHAnsi"/>
          <w:sz w:val="22"/>
        </w:rPr>
      </w:pPr>
    </w:p>
    <w:p w14:paraId="69BB0054" w14:textId="0C1A5485"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9: Continues </w:t>
      </w:r>
      <w:r w:rsidRPr="00A16EE0">
        <w:rPr>
          <w:rFonts w:asciiTheme="minorHAnsi" w:eastAsia="Times New Roman" w:hAnsiTheme="minorHAnsi" w:cstheme="minorHAnsi"/>
          <w:sz w:val="22"/>
        </w:rPr>
        <w:t>HaShem</w:t>
      </w:r>
      <w:r w:rsidRPr="00A16EE0">
        <w:rPr>
          <w:rFonts w:asciiTheme="minorHAnsi" w:eastAsia="Times New Roman" w:hAnsiTheme="minorHAnsi" w:cstheme="minorHAnsi"/>
          <w:b/>
          <w:bCs/>
          <w:sz w:val="22"/>
        </w:rPr>
        <w:t xml:space="preserve">’s speech regards </w:t>
      </w:r>
      <w:r w:rsidRPr="00A16EE0">
        <w:rPr>
          <w:rFonts w:asciiTheme="minorHAnsi" w:eastAsia="Times New Roman" w:hAnsiTheme="minorHAnsi" w:cstheme="minorHAnsi"/>
          <w:sz w:val="22"/>
        </w:rPr>
        <w:t>Pesach</w:t>
      </w:r>
      <w:r w:rsidRPr="00A16EE0">
        <w:rPr>
          <w:rFonts w:asciiTheme="minorHAnsi" w:eastAsia="Times New Roman" w:hAnsiTheme="minorHAnsi" w:cstheme="minorHAnsi"/>
          <w:b/>
          <w:bCs/>
          <w:sz w:val="22"/>
        </w:rPr>
        <w:t xml:space="preserve"> observance</w:t>
      </w:r>
      <w:r w:rsidRPr="00A16EE0">
        <w:rPr>
          <w:rFonts w:asciiTheme="minorHAnsi" w:eastAsia="Times New Roman" w:hAnsiTheme="minorHAnsi" w:cstheme="minorHAnsi"/>
          <w:sz w:val="22"/>
        </w:rPr>
        <w:t>. This pasuk also details the marching instruction speech that HaShem gave to Moshe. These detailed instructions also told their own story.</w:t>
      </w:r>
    </w:p>
    <w:p w14:paraId="46087992" w14:textId="77777777" w:rsidR="00A16EE0" w:rsidRPr="00A16EE0" w:rsidRDefault="00A16EE0" w:rsidP="00651BDF">
      <w:pPr>
        <w:jc w:val="both"/>
        <w:rPr>
          <w:rFonts w:asciiTheme="minorHAnsi" w:eastAsia="Times New Roman" w:hAnsiTheme="minorHAnsi" w:cstheme="minorHAnsi"/>
          <w:sz w:val="22"/>
        </w:rPr>
      </w:pPr>
    </w:p>
    <w:p w14:paraId="4E2CB4D3" w14:textId="54A7553A"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10: Finds the Bne </w:t>
      </w:r>
      <w:r w:rsidRPr="00A16EE0">
        <w:rPr>
          <w:rFonts w:asciiTheme="minorHAnsi" w:eastAsia="Times New Roman" w:hAnsiTheme="minorHAnsi" w:cstheme="minorHAnsi"/>
          <w:sz w:val="22"/>
        </w:rPr>
        <w:t>Israel</w:t>
      </w:r>
      <w:r w:rsidRPr="00A16EE0">
        <w:rPr>
          <w:rFonts w:asciiTheme="minorHAnsi" w:eastAsia="Times New Roman" w:hAnsiTheme="minorHAnsi" w:cstheme="minorHAnsi"/>
          <w:b/>
          <w:bCs/>
          <w:sz w:val="22"/>
        </w:rPr>
        <w:t xml:space="preserve"> making two silver trumpets</w:t>
      </w:r>
      <w:r w:rsidRPr="00A16EE0">
        <w:rPr>
          <w:rFonts w:asciiTheme="minorHAnsi" w:eastAsia="Times New Roman" w:hAnsiTheme="minorHAnsi" w:cstheme="minorHAnsi"/>
          <w:sz w:val="22"/>
        </w:rPr>
        <w:t xml:space="preserve"> to be used to instruct the Bne Israel on marching and camping. Unlike a plain blast, or a crying blast, these blasts were instructive and carried a specific message. This pasuk also details the marching order, another non-verbal speech that was spoken with all of the bodies of every man, woman, and child.</w:t>
      </w:r>
    </w:p>
    <w:p w14:paraId="2421D3E0" w14:textId="77777777" w:rsidR="00A16EE0" w:rsidRPr="00A16EE0" w:rsidRDefault="00A16EE0" w:rsidP="00651BDF">
      <w:pPr>
        <w:jc w:val="both"/>
        <w:rPr>
          <w:rFonts w:asciiTheme="minorHAnsi" w:eastAsia="Times New Roman" w:hAnsiTheme="minorHAnsi" w:cstheme="minorHAnsi"/>
          <w:sz w:val="22"/>
        </w:rPr>
      </w:pPr>
    </w:p>
    <w:p w14:paraId="40CA0E51" w14:textId="0E35AE4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11:  Murmuring, </w:t>
      </w:r>
      <w:r w:rsidRPr="00A16EE0">
        <w:rPr>
          <w:rFonts w:asciiTheme="minorHAnsi" w:eastAsia="Times New Roman" w:hAnsiTheme="minorHAnsi" w:cstheme="minorHAnsi"/>
          <w:sz w:val="22"/>
        </w:rPr>
        <w:t>speaking</w:t>
      </w:r>
      <w:r w:rsidRPr="00A16EE0">
        <w:rPr>
          <w:rFonts w:asciiTheme="minorHAnsi" w:eastAsia="Times New Roman" w:hAnsiTheme="minorHAnsi" w:cstheme="minorHAnsi"/>
          <w:b/>
          <w:bCs/>
          <w:sz w:val="22"/>
        </w:rPr>
        <w:t xml:space="preserve"> evil</w:t>
      </w:r>
      <w:r w:rsidRPr="00A16EE0">
        <w:rPr>
          <w:rFonts w:asciiTheme="minorHAnsi" w:eastAsia="Times New Roman" w:hAnsiTheme="minorHAnsi" w:cstheme="minorHAnsi"/>
          <w:sz w:val="22"/>
        </w:rPr>
        <w:t>. HaShem’s fire devoured the evil-speakers. This pasuk also speaks of the lust for meat and its murmuring. This murmuring was complaining about manna. This pasuk also speaks of the 70 elders becoming prophets.</w:t>
      </w:r>
    </w:p>
    <w:p w14:paraId="22942061" w14:textId="77777777" w:rsidR="00A16EE0" w:rsidRPr="00A16EE0" w:rsidRDefault="00A16EE0" w:rsidP="00651BDF">
      <w:pPr>
        <w:jc w:val="both"/>
        <w:rPr>
          <w:rFonts w:asciiTheme="minorHAnsi" w:eastAsia="Times New Roman" w:hAnsiTheme="minorHAnsi" w:cstheme="minorHAnsi"/>
          <w:sz w:val="22"/>
        </w:rPr>
      </w:pPr>
    </w:p>
    <w:p w14:paraId="27AAF2BF" w14:textId="7B3C37D0"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12: Miriam </w:t>
      </w:r>
      <w:r w:rsidRPr="00A16EE0">
        <w:rPr>
          <w:rFonts w:asciiTheme="minorHAnsi" w:eastAsia="Times New Roman" w:hAnsiTheme="minorHAnsi" w:cstheme="minorHAnsi"/>
          <w:sz w:val="22"/>
        </w:rPr>
        <w:t>speaking</w:t>
      </w:r>
      <w:r w:rsidRPr="00A16EE0">
        <w:rPr>
          <w:rFonts w:asciiTheme="minorHAnsi" w:eastAsia="Times New Roman" w:hAnsiTheme="minorHAnsi" w:cstheme="minorHAnsi"/>
          <w:b/>
          <w:bCs/>
          <w:sz w:val="22"/>
        </w:rPr>
        <w:t xml:space="preserve"> negatively</w:t>
      </w:r>
      <w:r w:rsidRPr="00A16EE0">
        <w:rPr>
          <w:rFonts w:asciiTheme="minorHAnsi" w:eastAsia="Times New Roman" w:hAnsiTheme="minorHAnsi" w:cstheme="minorHAnsi"/>
          <w:sz w:val="22"/>
        </w:rPr>
        <w:t xml:space="preserve"> about Moshe because of the Cushite. Miriam is afflicted with Tzaraat, leprosy.</w:t>
      </w:r>
    </w:p>
    <w:p w14:paraId="642F4421" w14:textId="77777777" w:rsidR="00A16EE0" w:rsidRPr="00A16EE0" w:rsidRDefault="00A16EE0" w:rsidP="00651BDF">
      <w:pPr>
        <w:jc w:val="both"/>
        <w:rPr>
          <w:rFonts w:asciiTheme="minorHAnsi" w:eastAsia="Times New Roman" w:hAnsiTheme="minorHAnsi" w:cstheme="minorHAnsi"/>
          <w:sz w:val="22"/>
        </w:rPr>
      </w:pPr>
    </w:p>
    <w:p w14:paraId="04558F6B" w14:textId="3D8F75E3"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13: The spies </w:t>
      </w:r>
      <w:r w:rsidRPr="00A16EE0">
        <w:rPr>
          <w:rFonts w:asciiTheme="minorHAnsi" w:eastAsia="Times New Roman" w:hAnsiTheme="minorHAnsi" w:cstheme="minorHAnsi"/>
          <w:sz w:val="22"/>
        </w:rPr>
        <w:t>speaking</w:t>
      </w:r>
      <w:r w:rsidRPr="00A16EE0">
        <w:rPr>
          <w:rFonts w:asciiTheme="minorHAnsi" w:eastAsia="Times New Roman" w:hAnsiTheme="minorHAnsi" w:cstheme="minorHAnsi"/>
          <w:b/>
          <w:bCs/>
          <w:sz w:val="22"/>
        </w:rPr>
        <w:t xml:space="preserve"> against the Land of </w:t>
      </w:r>
      <w:r w:rsidRPr="00A16EE0">
        <w:rPr>
          <w:rFonts w:asciiTheme="minorHAnsi" w:eastAsia="Times New Roman" w:hAnsiTheme="minorHAnsi" w:cstheme="minorHAnsi"/>
          <w:sz w:val="22"/>
        </w:rPr>
        <w:t>Israel.</w:t>
      </w:r>
    </w:p>
    <w:p w14:paraId="616B9EC9" w14:textId="77777777" w:rsidR="00A16EE0" w:rsidRPr="00A16EE0" w:rsidRDefault="00A16EE0" w:rsidP="00651BDF">
      <w:pPr>
        <w:jc w:val="both"/>
        <w:rPr>
          <w:rFonts w:asciiTheme="minorHAnsi" w:eastAsia="Times New Roman" w:hAnsiTheme="minorHAnsi" w:cstheme="minorHAnsi"/>
          <w:sz w:val="22"/>
        </w:rPr>
      </w:pPr>
    </w:p>
    <w:p w14:paraId="78B77795" w14:textId="195A0C33"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14: The people all </w:t>
      </w:r>
      <w:r w:rsidRPr="00A16EE0">
        <w:rPr>
          <w:rFonts w:asciiTheme="minorHAnsi" w:eastAsia="Times New Roman" w:hAnsiTheme="minorHAnsi" w:cstheme="minorHAnsi"/>
          <w:sz w:val="22"/>
        </w:rPr>
        <w:t>crying</w:t>
      </w:r>
      <w:r w:rsidRPr="00A16EE0">
        <w:rPr>
          <w:rFonts w:asciiTheme="minorHAnsi" w:eastAsia="Times New Roman" w:hAnsiTheme="minorHAnsi" w:cstheme="minorHAnsi"/>
          <w:b/>
          <w:bCs/>
          <w:sz w:val="22"/>
        </w:rPr>
        <w:t xml:space="preserve"> and maligning the land</w:t>
      </w:r>
      <w:r w:rsidRPr="00A16EE0">
        <w:rPr>
          <w:rFonts w:asciiTheme="minorHAnsi" w:eastAsia="Times New Roman" w:hAnsiTheme="minorHAnsi" w:cstheme="minorHAnsi"/>
          <w:sz w:val="22"/>
        </w:rPr>
        <w:t>. The people are all murmuring.</w:t>
      </w:r>
    </w:p>
    <w:p w14:paraId="317384EB" w14:textId="77777777" w:rsidR="00A16EE0" w:rsidRPr="00A16EE0" w:rsidRDefault="00A16EE0" w:rsidP="00651BDF">
      <w:pPr>
        <w:jc w:val="both"/>
        <w:rPr>
          <w:rFonts w:asciiTheme="minorHAnsi" w:eastAsia="Times New Roman" w:hAnsiTheme="minorHAnsi" w:cstheme="minorHAnsi"/>
          <w:sz w:val="22"/>
        </w:rPr>
      </w:pPr>
    </w:p>
    <w:p w14:paraId="37BEF387" w14:textId="322EB8A0"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15: Offerings and </w:t>
      </w:r>
      <w:r w:rsidRPr="00A16EE0">
        <w:rPr>
          <w:rFonts w:asciiTheme="minorHAnsi" w:eastAsia="Times New Roman" w:hAnsiTheme="minorHAnsi" w:cstheme="minorHAnsi"/>
          <w:sz w:val="22"/>
        </w:rPr>
        <w:t>atonement. Man collecting firewood on the Sabbath is stoned. This pasuk also contains the command of tzitzit.</w:t>
      </w:r>
    </w:p>
    <w:p w14:paraId="339158D0" w14:textId="77777777" w:rsidR="00A16EE0" w:rsidRPr="00A16EE0" w:rsidRDefault="00A16EE0" w:rsidP="00651BDF">
      <w:pPr>
        <w:jc w:val="both"/>
        <w:rPr>
          <w:rFonts w:asciiTheme="minorHAnsi" w:eastAsia="Times New Roman" w:hAnsiTheme="minorHAnsi" w:cstheme="minorHAnsi"/>
          <w:sz w:val="22"/>
        </w:rPr>
      </w:pPr>
    </w:p>
    <w:p w14:paraId="6A08E413" w14:textId="233A9A9A"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16 &amp; 17: The rebellion of </w:t>
      </w:r>
      <w:r w:rsidRPr="00A16EE0">
        <w:rPr>
          <w:rFonts w:asciiTheme="minorHAnsi" w:eastAsia="Times New Roman" w:hAnsiTheme="minorHAnsi" w:cstheme="minorHAnsi"/>
          <w:sz w:val="22"/>
        </w:rPr>
        <w:t>Korach (a rebellion about who should lead the Jewish People; who should be its “speaker”).</w:t>
      </w:r>
    </w:p>
    <w:p w14:paraId="722295CD" w14:textId="77777777" w:rsidR="00A16EE0" w:rsidRPr="00A16EE0" w:rsidRDefault="00A16EE0" w:rsidP="00651BDF">
      <w:pPr>
        <w:jc w:val="both"/>
        <w:rPr>
          <w:rFonts w:asciiTheme="minorHAnsi" w:eastAsia="Times New Roman" w:hAnsiTheme="minorHAnsi" w:cstheme="minorHAnsi"/>
          <w:sz w:val="22"/>
        </w:rPr>
      </w:pPr>
    </w:p>
    <w:p w14:paraId="33D9BEB4" w14:textId="546772CD"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18: Aharon and his sons get the priesthood</w:t>
      </w:r>
      <w:r w:rsidRPr="00A16EE0">
        <w:rPr>
          <w:rFonts w:asciiTheme="minorHAnsi" w:eastAsia="Times New Roman" w:hAnsiTheme="minorHAnsi" w:cstheme="minorHAnsi"/>
          <w:sz w:val="22"/>
        </w:rPr>
        <w:t>. This soliloquy is by HaShem.</w:t>
      </w:r>
    </w:p>
    <w:p w14:paraId="4375C227" w14:textId="77777777" w:rsidR="00A16EE0" w:rsidRPr="00A16EE0" w:rsidRDefault="00A16EE0" w:rsidP="00651BDF">
      <w:pPr>
        <w:jc w:val="both"/>
        <w:rPr>
          <w:rFonts w:asciiTheme="minorHAnsi" w:eastAsia="Times New Roman" w:hAnsiTheme="minorHAnsi" w:cstheme="minorHAnsi"/>
          <w:sz w:val="22"/>
        </w:rPr>
      </w:pPr>
    </w:p>
    <w:p w14:paraId="17A625F1" w14:textId="31CBC7DE"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19:  The red </w:t>
      </w:r>
      <w:r w:rsidRPr="00A16EE0">
        <w:rPr>
          <w:rFonts w:asciiTheme="minorHAnsi" w:eastAsia="Times New Roman" w:hAnsiTheme="minorHAnsi" w:cstheme="minorHAnsi"/>
          <w:sz w:val="22"/>
        </w:rPr>
        <w:t>heifer. She, too, has a non-verbal message.</w:t>
      </w:r>
    </w:p>
    <w:p w14:paraId="5C0A44DF" w14:textId="77777777" w:rsidR="00A16EE0" w:rsidRPr="00A16EE0" w:rsidRDefault="00A16EE0" w:rsidP="00651BDF">
      <w:pPr>
        <w:jc w:val="both"/>
        <w:rPr>
          <w:rFonts w:asciiTheme="minorHAnsi" w:eastAsia="Times New Roman" w:hAnsiTheme="minorHAnsi" w:cstheme="minorHAnsi"/>
          <w:sz w:val="22"/>
        </w:rPr>
      </w:pPr>
    </w:p>
    <w:p w14:paraId="1101134E" w14:textId="7BECE2CA"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20: Murmuring over the lack of water</w:t>
      </w:r>
      <w:r w:rsidRPr="00A16EE0">
        <w:rPr>
          <w:rFonts w:asciiTheme="minorHAnsi" w:eastAsia="Times New Roman" w:hAnsiTheme="minorHAnsi" w:cstheme="minorHAnsi"/>
          <w:sz w:val="22"/>
        </w:rPr>
        <w:t xml:space="preserve"> because Miriam’s well has disappeared. Edom denied passage. Moshe striking the rock instead of speaking to it. Aharon dies and the people wail for him for 30 days.</w:t>
      </w:r>
    </w:p>
    <w:p w14:paraId="714E4736" w14:textId="77777777" w:rsidR="00A16EE0" w:rsidRPr="00A16EE0" w:rsidRDefault="00A16EE0" w:rsidP="00651BDF">
      <w:pPr>
        <w:jc w:val="both"/>
        <w:rPr>
          <w:rFonts w:asciiTheme="minorHAnsi" w:eastAsia="Times New Roman" w:hAnsiTheme="minorHAnsi" w:cstheme="minorHAnsi"/>
          <w:sz w:val="22"/>
        </w:rPr>
      </w:pPr>
    </w:p>
    <w:p w14:paraId="630EE571" w14:textId="5D6B9011"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21:  The Bne </w:t>
      </w:r>
      <w:r w:rsidRPr="00A16EE0">
        <w:rPr>
          <w:rFonts w:asciiTheme="minorHAnsi" w:eastAsia="Times New Roman" w:hAnsiTheme="minorHAnsi" w:cstheme="minorHAnsi"/>
          <w:sz w:val="22"/>
        </w:rPr>
        <w:t>Israel</w:t>
      </w:r>
      <w:r w:rsidRPr="00A16EE0">
        <w:rPr>
          <w:rFonts w:asciiTheme="minorHAnsi" w:eastAsia="Times New Roman" w:hAnsiTheme="minorHAnsi" w:cstheme="minorHAnsi"/>
          <w:b/>
          <w:bCs/>
          <w:sz w:val="22"/>
        </w:rPr>
        <w:t xml:space="preserve"> make a vow to destroy their enemy</w:t>
      </w:r>
      <w:r w:rsidRPr="00A16EE0">
        <w:rPr>
          <w:rFonts w:asciiTheme="minorHAnsi" w:eastAsia="Times New Roman" w:hAnsiTheme="minorHAnsi" w:cstheme="minorHAnsi"/>
          <w:sz w:val="22"/>
        </w:rPr>
        <w:t>. The people murmured against HaShem regarding the manna. They also complained that there was no water. HaShem will send fiery serpents with a pole serpent for the cure. Sihon and Og are defeated.</w:t>
      </w:r>
    </w:p>
    <w:p w14:paraId="4D84FF95" w14:textId="77777777" w:rsidR="00A16EE0" w:rsidRPr="00A16EE0" w:rsidRDefault="00A16EE0" w:rsidP="00651BDF">
      <w:pPr>
        <w:jc w:val="both"/>
        <w:rPr>
          <w:rFonts w:asciiTheme="minorHAnsi" w:eastAsia="Times New Roman" w:hAnsiTheme="minorHAnsi" w:cstheme="minorHAnsi"/>
          <w:sz w:val="22"/>
        </w:rPr>
      </w:pPr>
    </w:p>
    <w:p w14:paraId="024DE7AD" w14:textId="10CEF635"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22, 23, &amp; 24: Bilaam and Balak to curse the </w:t>
      </w:r>
      <w:r w:rsidRPr="00A16EE0">
        <w:rPr>
          <w:rFonts w:asciiTheme="minorHAnsi" w:eastAsia="Times New Roman" w:hAnsiTheme="minorHAnsi" w:cstheme="minorHAnsi"/>
          <w:sz w:val="22"/>
        </w:rPr>
        <w:t>Jewish</w:t>
      </w:r>
      <w:r w:rsidRPr="00A16EE0">
        <w:rPr>
          <w:rFonts w:asciiTheme="minorHAnsi" w:eastAsia="Times New Roman" w:hAnsiTheme="minorHAnsi" w:cstheme="minorHAnsi"/>
          <w:b/>
          <w:bCs/>
          <w:sz w:val="22"/>
        </w:rPr>
        <w:t xml:space="preserve"> people</w:t>
      </w:r>
      <w:r w:rsidRPr="00A16EE0">
        <w:rPr>
          <w:rFonts w:asciiTheme="minorHAnsi" w:eastAsia="Times New Roman" w:hAnsiTheme="minorHAnsi" w:cstheme="minorHAnsi"/>
          <w:sz w:val="22"/>
        </w:rPr>
        <w:t>. Here we see a donkey’s speech, a Gentile prophet’s speech, and the evil speech of Balak.</w:t>
      </w:r>
    </w:p>
    <w:p w14:paraId="01BD8495" w14:textId="77777777" w:rsidR="00A16EE0" w:rsidRPr="00A16EE0" w:rsidRDefault="00A16EE0" w:rsidP="00651BDF">
      <w:pPr>
        <w:jc w:val="both"/>
        <w:rPr>
          <w:rFonts w:asciiTheme="minorHAnsi" w:eastAsia="Times New Roman" w:hAnsiTheme="minorHAnsi" w:cstheme="minorHAnsi"/>
          <w:sz w:val="22"/>
        </w:rPr>
      </w:pPr>
    </w:p>
    <w:p w14:paraId="5E940C77" w14:textId="7777777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25:  False worship of Peor</w:t>
      </w:r>
      <w:r w:rsidRPr="00A16EE0">
        <w:rPr>
          <w:rFonts w:asciiTheme="minorHAnsi" w:eastAsia="Times New Roman" w:hAnsiTheme="minorHAnsi" w:cstheme="minorHAnsi"/>
          <w:sz w:val="22"/>
        </w:rPr>
        <w:t>. Phineas kills Zimri and Cosbi.</w:t>
      </w:r>
    </w:p>
    <w:p w14:paraId="70AF14E1" w14:textId="77777777" w:rsidR="00A16EE0" w:rsidRPr="00A16EE0" w:rsidRDefault="00A16EE0" w:rsidP="00651BDF">
      <w:pPr>
        <w:jc w:val="both"/>
        <w:rPr>
          <w:rFonts w:asciiTheme="minorHAnsi" w:eastAsia="Times New Roman" w:hAnsiTheme="minorHAnsi" w:cstheme="minorHAnsi"/>
          <w:sz w:val="22"/>
        </w:rPr>
      </w:pPr>
    </w:p>
    <w:p w14:paraId="07C0E444" w14:textId="1D014FD1"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26:  A second census</w:t>
      </w:r>
      <w:r w:rsidRPr="00A16EE0">
        <w:rPr>
          <w:rFonts w:asciiTheme="minorHAnsi" w:eastAsia="Times New Roman" w:hAnsiTheme="minorHAnsi" w:cstheme="minorHAnsi"/>
          <w:sz w:val="22"/>
        </w:rPr>
        <w:t>. Thus we understand that counting is another way of telling a story. Nadab and Abihu die after offering strange fire.</w:t>
      </w:r>
    </w:p>
    <w:p w14:paraId="0E01C72B" w14:textId="77777777" w:rsidR="00A16EE0" w:rsidRPr="00A16EE0" w:rsidRDefault="00A16EE0" w:rsidP="00651BDF">
      <w:pPr>
        <w:jc w:val="both"/>
        <w:rPr>
          <w:rFonts w:asciiTheme="minorHAnsi" w:eastAsia="Times New Roman" w:hAnsiTheme="minorHAnsi" w:cstheme="minorHAnsi"/>
          <w:sz w:val="22"/>
        </w:rPr>
      </w:pPr>
    </w:p>
    <w:p w14:paraId="75427484" w14:textId="09B356E6"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27: The daughters of Tzelafchad want land</w:t>
      </w:r>
      <w:r w:rsidRPr="00A16EE0">
        <w:rPr>
          <w:rFonts w:asciiTheme="minorHAnsi" w:eastAsia="Times New Roman" w:hAnsiTheme="minorHAnsi" w:cstheme="minorHAnsi"/>
          <w:sz w:val="22"/>
        </w:rPr>
        <w:t>. Women always have a greater love for the land.</w:t>
      </w:r>
      <w:r w:rsidRPr="00A16EE0">
        <w:rPr>
          <w:rFonts w:asciiTheme="minorHAnsi" w:eastAsia="Times New Roman" w:hAnsiTheme="minorHAnsi" w:cstheme="minorHAnsi"/>
          <w:sz w:val="22"/>
          <w:vertAlign w:val="superscript"/>
        </w:rPr>
        <w:footnoteReference w:id="32"/>
      </w:r>
      <w:r w:rsidRPr="00A16EE0">
        <w:rPr>
          <w:rFonts w:asciiTheme="minorHAnsi" w:eastAsia="Times New Roman" w:hAnsiTheme="minorHAnsi" w:cstheme="minorHAnsi"/>
          <w:sz w:val="22"/>
        </w:rPr>
        <w:t xml:space="preserve"> Yehoshua is anointed as the future leader of the Bne Israel.</w:t>
      </w:r>
    </w:p>
    <w:p w14:paraId="117CD920" w14:textId="77777777" w:rsidR="00A16EE0" w:rsidRPr="00A16EE0" w:rsidRDefault="00A16EE0" w:rsidP="00651BDF">
      <w:pPr>
        <w:jc w:val="both"/>
        <w:rPr>
          <w:rFonts w:asciiTheme="minorHAnsi" w:eastAsia="Times New Roman" w:hAnsiTheme="minorHAnsi" w:cstheme="minorHAnsi"/>
          <w:sz w:val="22"/>
        </w:rPr>
      </w:pPr>
    </w:p>
    <w:p w14:paraId="7DA26D20" w14:textId="1CC9E6CF"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28 &amp; 29:  Offerings made by </w:t>
      </w:r>
      <w:r w:rsidRPr="00A16EE0">
        <w:rPr>
          <w:rFonts w:asciiTheme="minorHAnsi" w:eastAsia="Times New Roman" w:hAnsiTheme="minorHAnsi" w:cstheme="minorHAnsi"/>
          <w:sz w:val="22"/>
        </w:rPr>
        <w:t>fire, and festivals.</w:t>
      </w:r>
    </w:p>
    <w:p w14:paraId="5B414FEC" w14:textId="77777777" w:rsidR="00A16EE0" w:rsidRPr="00A16EE0" w:rsidRDefault="00A16EE0" w:rsidP="00651BDF">
      <w:pPr>
        <w:jc w:val="both"/>
        <w:rPr>
          <w:rFonts w:asciiTheme="minorHAnsi" w:eastAsia="Times New Roman" w:hAnsiTheme="minorHAnsi" w:cstheme="minorHAnsi"/>
          <w:sz w:val="22"/>
        </w:rPr>
      </w:pPr>
    </w:p>
    <w:p w14:paraId="73A3EEC4" w14:textId="7777777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30:  Vows</w:t>
      </w:r>
      <w:r w:rsidRPr="00A16EE0">
        <w:rPr>
          <w:rFonts w:asciiTheme="minorHAnsi" w:eastAsia="Times New Roman" w:hAnsiTheme="minorHAnsi" w:cstheme="minorHAnsi"/>
          <w:sz w:val="22"/>
        </w:rPr>
        <w:t>. Here we see the proper and the improper use of vows.</w:t>
      </w:r>
    </w:p>
    <w:p w14:paraId="730BD3D4" w14:textId="77777777" w:rsidR="00A16EE0" w:rsidRPr="00A16EE0" w:rsidRDefault="00A16EE0" w:rsidP="00651BDF">
      <w:pPr>
        <w:jc w:val="both"/>
        <w:rPr>
          <w:rFonts w:asciiTheme="minorHAnsi" w:eastAsia="Times New Roman" w:hAnsiTheme="minorHAnsi" w:cstheme="minorHAnsi"/>
          <w:sz w:val="22"/>
        </w:rPr>
      </w:pPr>
    </w:p>
    <w:p w14:paraId="27CA6B52" w14:textId="0E9DF913"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Chapter 31:  Midianites are avenged</w:t>
      </w:r>
      <w:r w:rsidRPr="00A16EE0">
        <w:rPr>
          <w:rFonts w:asciiTheme="minorHAnsi" w:eastAsia="Times New Roman" w:hAnsiTheme="minorHAnsi" w:cstheme="minorHAnsi"/>
          <w:sz w:val="22"/>
        </w:rPr>
        <w:t>. All the men and married women are killed. Spoil is divided, part for HaShem (Levites).</w:t>
      </w:r>
    </w:p>
    <w:p w14:paraId="1B83F3A5" w14:textId="77777777" w:rsidR="00A16EE0" w:rsidRPr="00A16EE0" w:rsidRDefault="00A16EE0" w:rsidP="00651BDF">
      <w:pPr>
        <w:jc w:val="both"/>
        <w:rPr>
          <w:rFonts w:asciiTheme="minorHAnsi" w:eastAsia="Times New Roman" w:hAnsiTheme="minorHAnsi" w:cstheme="minorHAnsi"/>
          <w:sz w:val="22"/>
        </w:rPr>
      </w:pPr>
    </w:p>
    <w:p w14:paraId="3026C607" w14:textId="61DBA0EE"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32: Reuben and Gad want the land </w:t>
      </w:r>
      <w:r w:rsidRPr="00A16EE0">
        <w:rPr>
          <w:rFonts w:asciiTheme="minorHAnsi" w:eastAsia="Times New Roman" w:hAnsiTheme="minorHAnsi" w:cstheme="minorHAnsi"/>
          <w:sz w:val="22"/>
        </w:rPr>
        <w:t>east</w:t>
      </w:r>
      <w:r w:rsidRPr="00A16EE0">
        <w:rPr>
          <w:rFonts w:asciiTheme="minorHAnsi" w:eastAsia="Times New Roman" w:hAnsiTheme="minorHAnsi" w:cstheme="minorHAnsi"/>
          <w:b/>
          <w:bCs/>
          <w:sz w:val="22"/>
        </w:rPr>
        <w:t xml:space="preserve"> of the </w:t>
      </w:r>
      <w:r w:rsidRPr="00A16EE0">
        <w:rPr>
          <w:rFonts w:asciiTheme="minorHAnsi" w:eastAsia="Times New Roman" w:hAnsiTheme="minorHAnsi" w:cstheme="minorHAnsi"/>
          <w:sz w:val="22"/>
        </w:rPr>
        <w:t>Jordan. There is a back and forth between them and Moshe. Reuben and Gad put animals before the children, in priority. Moshe, rearranges the order to put the children first.</w:t>
      </w:r>
    </w:p>
    <w:p w14:paraId="5A87C026" w14:textId="77777777" w:rsidR="00A16EE0" w:rsidRPr="00A16EE0" w:rsidRDefault="00A16EE0" w:rsidP="00651BDF">
      <w:pPr>
        <w:jc w:val="both"/>
        <w:rPr>
          <w:rFonts w:asciiTheme="minorHAnsi" w:eastAsia="Times New Roman" w:hAnsiTheme="minorHAnsi" w:cstheme="minorHAnsi"/>
          <w:sz w:val="22"/>
        </w:rPr>
      </w:pPr>
    </w:p>
    <w:p w14:paraId="24E36832" w14:textId="6272EB86"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33:  The story of the </w:t>
      </w:r>
      <w:r w:rsidRPr="00A16EE0">
        <w:rPr>
          <w:rFonts w:asciiTheme="minorHAnsi" w:eastAsia="Times New Roman" w:hAnsiTheme="minorHAnsi" w:cstheme="minorHAnsi"/>
          <w:sz w:val="22"/>
        </w:rPr>
        <w:t>journey. Frome Egypt to the Promised land and all the stops in-between.</w:t>
      </w:r>
    </w:p>
    <w:p w14:paraId="4320F957" w14:textId="77777777" w:rsidR="00A16EE0" w:rsidRPr="00A16EE0" w:rsidRDefault="00A16EE0" w:rsidP="00651BDF">
      <w:pPr>
        <w:jc w:val="both"/>
        <w:rPr>
          <w:rFonts w:asciiTheme="minorHAnsi" w:eastAsia="Times New Roman" w:hAnsiTheme="minorHAnsi" w:cstheme="minorHAnsi"/>
          <w:sz w:val="22"/>
        </w:rPr>
      </w:pPr>
    </w:p>
    <w:p w14:paraId="630A5AC4" w14:textId="4F13B4FA"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34:  </w:t>
      </w:r>
      <w:r w:rsidRPr="00A16EE0">
        <w:rPr>
          <w:rFonts w:asciiTheme="minorHAnsi" w:eastAsia="Times New Roman" w:hAnsiTheme="minorHAnsi" w:cstheme="minorHAnsi"/>
          <w:sz w:val="22"/>
        </w:rPr>
        <w:t>HaShem</w:t>
      </w:r>
      <w:r w:rsidRPr="00A16EE0">
        <w:rPr>
          <w:rFonts w:asciiTheme="minorHAnsi" w:eastAsia="Times New Roman" w:hAnsiTheme="minorHAnsi" w:cstheme="minorHAnsi"/>
          <w:b/>
          <w:bCs/>
          <w:sz w:val="22"/>
        </w:rPr>
        <w:t xml:space="preserve"> defines the borders of the land</w:t>
      </w:r>
      <w:r w:rsidRPr="00A16EE0">
        <w:rPr>
          <w:rFonts w:asciiTheme="minorHAnsi" w:eastAsia="Times New Roman" w:hAnsiTheme="minorHAnsi" w:cstheme="minorHAnsi"/>
          <w:sz w:val="22"/>
        </w:rPr>
        <w:t>.</w:t>
      </w:r>
    </w:p>
    <w:p w14:paraId="1F48FB14" w14:textId="77777777" w:rsidR="00A16EE0" w:rsidRPr="00A16EE0" w:rsidRDefault="00A16EE0" w:rsidP="00651BDF">
      <w:pPr>
        <w:jc w:val="both"/>
        <w:rPr>
          <w:rFonts w:asciiTheme="minorHAnsi" w:eastAsia="Times New Roman" w:hAnsiTheme="minorHAnsi" w:cstheme="minorHAnsi"/>
          <w:sz w:val="22"/>
        </w:rPr>
      </w:pPr>
    </w:p>
    <w:p w14:paraId="4DD4FAFE" w14:textId="4559131A"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35: The </w:t>
      </w:r>
      <w:r w:rsidRPr="00A16EE0">
        <w:rPr>
          <w:rFonts w:asciiTheme="minorHAnsi" w:eastAsia="Times New Roman" w:hAnsiTheme="minorHAnsi" w:cstheme="minorHAnsi"/>
          <w:sz w:val="22"/>
        </w:rPr>
        <w:t>cities of refuge.</w:t>
      </w:r>
    </w:p>
    <w:p w14:paraId="7EADBC1C" w14:textId="77777777" w:rsidR="00A16EE0" w:rsidRPr="00A16EE0" w:rsidRDefault="00A16EE0" w:rsidP="00651BDF">
      <w:pPr>
        <w:jc w:val="both"/>
        <w:rPr>
          <w:rFonts w:asciiTheme="minorHAnsi" w:eastAsia="Times New Roman" w:hAnsiTheme="minorHAnsi" w:cstheme="minorHAnsi"/>
          <w:sz w:val="22"/>
        </w:rPr>
      </w:pPr>
    </w:p>
    <w:p w14:paraId="6A167634" w14:textId="57281DE9"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 xml:space="preserve">Chapter 36: Moshe allots the daughters of Tzelafchad their </w:t>
      </w:r>
      <w:r w:rsidRPr="00A16EE0">
        <w:rPr>
          <w:rFonts w:asciiTheme="minorHAnsi" w:eastAsia="Times New Roman" w:hAnsiTheme="minorHAnsi" w:cstheme="minorHAnsi"/>
          <w:sz w:val="22"/>
        </w:rPr>
        <w:t>inheritance</w:t>
      </w:r>
      <w:r w:rsidRPr="00A16EE0">
        <w:rPr>
          <w:rFonts w:asciiTheme="minorHAnsi" w:eastAsia="Times New Roman" w:hAnsiTheme="minorHAnsi" w:cstheme="minorHAnsi"/>
          <w:b/>
          <w:bCs/>
          <w:sz w:val="22"/>
        </w:rPr>
        <w:t xml:space="preserve"> in the land</w:t>
      </w:r>
      <w:r w:rsidRPr="00A16EE0">
        <w:rPr>
          <w:rFonts w:asciiTheme="minorHAnsi" w:eastAsia="Times New Roman" w:hAnsiTheme="minorHAnsi" w:cstheme="minorHAnsi"/>
          <w:sz w:val="22"/>
        </w:rPr>
        <w:t>.</w:t>
      </w:r>
    </w:p>
    <w:p w14:paraId="7AC1A8CA" w14:textId="77777777" w:rsidR="00A16EE0" w:rsidRPr="00A16EE0" w:rsidRDefault="00A16EE0" w:rsidP="00651BDF">
      <w:pPr>
        <w:jc w:val="both"/>
        <w:rPr>
          <w:rFonts w:asciiTheme="minorHAnsi" w:eastAsia="Times New Roman" w:hAnsiTheme="minorHAnsi" w:cstheme="minorHAnsi"/>
          <w:sz w:val="22"/>
        </w:rPr>
      </w:pPr>
    </w:p>
    <w:p w14:paraId="72754FE8" w14:textId="068E2430"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Even if we might otherwise have missed the centrality of this notion, the book’s ‘</w:t>
      </w:r>
      <w:r w:rsidRPr="00A16EE0">
        <w:rPr>
          <w:rFonts w:asciiTheme="minorHAnsi" w:eastAsia="Times New Roman" w:hAnsiTheme="minorHAnsi" w:cstheme="minorHAnsi"/>
          <w:i/>
          <w:iCs/>
          <w:sz w:val="22"/>
        </w:rPr>
        <w:t>orality’</w:t>
      </w:r>
      <w:r w:rsidRPr="00A16EE0">
        <w:rPr>
          <w:rFonts w:asciiTheme="minorHAnsi" w:eastAsia="Times New Roman" w:hAnsiTheme="minorHAnsi" w:cstheme="minorHAnsi"/>
          <w:sz w:val="22"/>
        </w:rPr>
        <w:t xml:space="preserve"> is brought to our attention right from the start: “</w:t>
      </w:r>
      <w:r w:rsidRPr="00A16EE0">
        <w:rPr>
          <w:rFonts w:asciiTheme="minorHAnsi" w:eastAsia="Times New Roman" w:hAnsiTheme="minorHAnsi" w:cstheme="minorHAnsi"/>
          <w:sz w:val="22"/>
          <w:highlight w:val="yellow"/>
        </w:rPr>
        <w:t>These are the words that Moshe spoke</w:t>
      </w:r>
      <w:r w:rsidRPr="00A16EE0">
        <w:rPr>
          <w:rFonts w:asciiTheme="minorHAnsi" w:eastAsia="Times New Roman" w:hAnsiTheme="minorHAnsi" w:cstheme="minorHAnsi"/>
          <w:sz w:val="22"/>
        </w:rPr>
        <w:t>.” The text clues us in to the fact that, as opposed to the other four books, Bamidbar, to its very core, is an oral work.</w:t>
      </w:r>
    </w:p>
    <w:p w14:paraId="1987614F" w14:textId="77777777" w:rsidR="00A16EE0" w:rsidRPr="00A16EE0" w:rsidRDefault="00A16EE0" w:rsidP="00651BDF">
      <w:pPr>
        <w:jc w:val="both"/>
        <w:rPr>
          <w:rFonts w:asciiTheme="minorHAnsi" w:eastAsia="Times New Roman" w:hAnsiTheme="minorHAnsi" w:cstheme="minorHAnsi"/>
          <w:sz w:val="22"/>
        </w:rPr>
      </w:pPr>
    </w:p>
    <w:p w14:paraId="79ACC812" w14:textId="2A63221C"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The fourth of the five layers upon which the world is built, is the layer of speech. The fourth part of any structure is where all of the action is taking place. Consider the Chumash, the five books of the Torah.</w:t>
      </w:r>
    </w:p>
    <w:p w14:paraId="74845977" w14:textId="77777777" w:rsidR="00A16EE0" w:rsidRPr="00A16EE0" w:rsidRDefault="00A16EE0" w:rsidP="00651BDF">
      <w:pPr>
        <w:jc w:val="both"/>
        <w:rPr>
          <w:rFonts w:asciiTheme="minorHAnsi" w:eastAsia="Times New Roman" w:hAnsiTheme="minorHAnsi" w:cstheme="minorHAnsi"/>
          <w:sz w:val="22"/>
        </w:rPr>
      </w:pPr>
    </w:p>
    <w:p w14:paraId="14691F0C" w14:textId="12176FC0"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Bereshit</w:t>
      </w:r>
      <w:r w:rsidRPr="00A16EE0">
        <w:rPr>
          <w:rFonts w:asciiTheme="minorHAnsi" w:eastAsia="Times New Roman" w:hAnsiTheme="minorHAnsi" w:cstheme="minorHAnsi"/>
          <w:sz w:val="22"/>
        </w:rPr>
        <w:t xml:space="preserve"> – something from nothing. – Ratzon (desire). This is the point of origin. This is a male process. This sefer represents the maximal male process.</w:t>
      </w:r>
    </w:p>
    <w:p w14:paraId="1FD8C9BB" w14:textId="77777777" w:rsidR="00A16EE0" w:rsidRPr="00A16EE0" w:rsidRDefault="00A16EE0" w:rsidP="00651BDF">
      <w:pPr>
        <w:jc w:val="both"/>
        <w:rPr>
          <w:rFonts w:asciiTheme="minorHAnsi" w:eastAsia="Times New Roman" w:hAnsiTheme="minorHAnsi" w:cstheme="minorHAnsi"/>
          <w:sz w:val="22"/>
        </w:rPr>
      </w:pPr>
    </w:p>
    <w:p w14:paraId="5ABFD184" w14:textId="7777777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Shemot</w:t>
      </w:r>
      <w:r w:rsidRPr="00A16EE0">
        <w:rPr>
          <w:rFonts w:asciiTheme="minorHAnsi" w:eastAsia="Times New Roman" w:hAnsiTheme="minorHAnsi" w:cstheme="minorHAnsi"/>
          <w:sz w:val="22"/>
        </w:rPr>
        <w:t xml:space="preserve"> – machshavah, a thought with no form. by which the soul is revealed inwardly. It will be revealed externally in Bamidbar as “speech” (</w:t>
      </w:r>
      <w:r w:rsidRPr="00A16EE0">
        <w:rPr>
          <w:rFonts w:asciiTheme="minorHAnsi" w:eastAsia="Times New Roman" w:hAnsiTheme="minorHAnsi" w:cstheme="minorHAnsi"/>
          <w:i/>
          <w:iCs/>
          <w:sz w:val="22"/>
        </w:rPr>
        <w:t>dibur</w:t>
      </w:r>
      <w:r w:rsidRPr="00A16EE0">
        <w:rPr>
          <w:rFonts w:asciiTheme="minorHAnsi" w:eastAsia="Times New Roman" w:hAnsiTheme="minorHAnsi" w:cstheme="minorHAnsi"/>
          <w:sz w:val="22"/>
        </w:rPr>
        <w:t>) and “deed”. A flash of inspiration.</w:t>
      </w:r>
    </w:p>
    <w:p w14:paraId="0BD592D7" w14:textId="77777777" w:rsidR="00A16EE0" w:rsidRPr="00A16EE0" w:rsidRDefault="00A16EE0" w:rsidP="00651BDF">
      <w:pPr>
        <w:jc w:val="both"/>
        <w:rPr>
          <w:rFonts w:asciiTheme="minorHAnsi" w:eastAsia="Times New Roman" w:hAnsiTheme="minorHAnsi" w:cstheme="minorHAnsi"/>
          <w:sz w:val="22"/>
        </w:rPr>
      </w:pPr>
    </w:p>
    <w:p w14:paraId="1B6F0C70" w14:textId="5F5E43FB"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Vayikra</w:t>
      </w:r>
      <w:r w:rsidRPr="00A16EE0">
        <w:rPr>
          <w:rFonts w:asciiTheme="minorHAnsi" w:eastAsia="Times New Roman" w:hAnsiTheme="minorHAnsi" w:cstheme="minorHAnsi"/>
          <w:sz w:val="22"/>
        </w:rPr>
        <w:t xml:space="preserve"> – Hirhur – imagination. The thoughts become explicit. The plan becomes complete. The Mishna teaches that Hirhur (thought) is k'dibur (like speech). If not, there would be no reason to have Hirhur! Hirhur is not like Dibur. If it were, he should say the words!</w:t>
      </w:r>
      <w:r w:rsidRPr="00A16EE0">
        <w:rPr>
          <w:rFonts w:asciiTheme="minorHAnsi" w:eastAsia="Times New Roman" w:hAnsiTheme="minorHAnsi" w:cstheme="minorHAnsi"/>
          <w:sz w:val="22"/>
          <w:vertAlign w:val="superscript"/>
        </w:rPr>
        <w:footnoteReference w:id="33"/>
      </w:r>
    </w:p>
    <w:p w14:paraId="0E3CDF5C" w14:textId="77777777" w:rsidR="00A16EE0" w:rsidRPr="00A16EE0" w:rsidRDefault="00A16EE0" w:rsidP="00651BDF">
      <w:pPr>
        <w:jc w:val="both"/>
        <w:rPr>
          <w:rFonts w:asciiTheme="minorHAnsi" w:eastAsia="Times New Roman" w:hAnsiTheme="minorHAnsi" w:cstheme="minorHAnsi"/>
          <w:sz w:val="22"/>
        </w:rPr>
      </w:pPr>
    </w:p>
    <w:p w14:paraId="50518884" w14:textId="02AD6472"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Bamidbar</w:t>
      </w:r>
      <w:r w:rsidRPr="00A16EE0">
        <w:rPr>
          <w:rFonts w:asciiTheme="minorHAnsi" w:eastAsia="Times New Roman" w:hAnsiTheme="minorHAnsi" w:cstheme="minorHAnsi"/>
          <w:sz w:val="22"/>
        </w:rPr>
        <w:t xml:space="preserve"> – dibur also means a place of speaking, a thought translated into action – Speech - Any translation of plan into action. This is where the potential is turned into the actual.</w:t>
      </w:r>
    </w:p>
    <w:p w14:paraId="62EEFD5A" w14:textId="77777777" w:rsidR="00A16EE0" w:rsidRPr="00A16EE0" w:rsidRDefault="00A16EE0" w:rsidP="00651BDF">
      <w:pPr>
        <w:jc w:val="both"/>
        <w:rPr>
          <w:rFonts w:asciiTheme="minorHAnsi" w:eastAsia="Times New Roman" w:hAnsiTheme="minorHAnsi" w:cstheme="minorHAnsi"/>
          <w:sz w:val="22"/>
        </w:rPr>
      </w:pPr>
    </w:p>
    <w:p w14:paraId="057A57E4" w14:textId="77777777"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 xml:space="preserve">The whole book speaks to speech and the misuse of speech, every incident. </w:t>
      </w:r>
    </w:p>
    <w:p w14:paraId="418A7269" w14:textId="77777777" w:rsidR="00A16EE0" w:rsidRPr="00A16EE0" w:rsidRDefault="00A16EE0" w:rsidP="00651BDF">
      <w:pPr>
        <w:jc w:val="both"/>
        <w:rPr>
          <w:rFonts w:asciiTheme="minorHAnsi" w:eastAsia="Times New Roman" w:hAnsiTheme="minorHAnsi" w:cstheme="minorHAnsi"/>
          <w:sz w:val="22"/>
        </w:rPr>
      </w:pPr>
    </w:p>
    <w:p w14:paraId="775402E7" w14:textId="55E26A2C"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And where do we go after the rebuilding, the tikkun, of the power of speech? To the “Book of Devarim”, literally, “The Book of Words”.</w:t>
      </w:r>
    </w:p>
    <w:p w14:paraId="6D00532C" w14:textId="77777777" w:rsidR="00A16EE0" w:rsidRPr="00A16EE0" w:rsidRDefault="00A16EE0" w:rsidP="00651BDF">
      <w:pPr>
        <w:jc w:val="both"/>
        <w:rPr>
          <w:rFonts w:asciiTheme="minorHAnsi" w:eastAsia="Times New Roman" w:hAnsiTheme="minorHAnsi" w:cstheme="minorHAnsi"/>
          <w:sz w:val="22"/>
        </w:rPr>
      </w:pPr>
    </w:p>
    <w:p w14:paraId="4083B78B" w14:textId="0954FCF2"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b/>
          <w:bCs/>
          <w:sz w:val="22"/>
        </w:rPr>
        <w:t>Devarim</w:t>
      </w:r>
      <w:r w:rsidRPr="00A16EE0">
        <w:rPr>
          <w:rFonts w:asciiTheme="minorHAnsi" w:eastAsia="Times New Roman" w:hAnsiTheme="minorHAnsi" w:cstheme="minorHAnsi"/>
          <w:sz w:val="22"/>
        </w:rPr>
        <w:t xml:space="preserve"> – The words that were spoken. Maser – action – kol and dibur (voice and speech). All of this sefer’s duplicated commands are the commands needed in eretz Israel.</w:t>
      </w:r>
    </w:p>
    <w:p w14:paraId="18253361" w14:textId="77777777" w:rsidR="00A16EE0" w:rsidRPr="00A16EE0" w:rsidRDefault="00A16EE0" w:rsidP="00651BDF">
      <w:pPr>
        <w:jc w:val="both"/>
        <w:rPr>
          <w:rFonts w:asciiTheme="minorHAnsi" w:eastAsia="Times New Roman" w:hAnsiTheme="minorHAnsi" w:cstheme="minorHAnsi"/>
          <w:sz w:val="22"/>
        </w:rPr>
      </w:pPr>
    </w:p>
    <w:p w14:paraId="6630C895" w14:textId="5B301EFE" w:rsidR="00A16EE0" w:rsidRPr="00A16EE0" w:rsidRDefault="00A16EE0" w:rsidP="00651BDF">
      <w:pPr>
        <w:jc w:val="both"/>
        <w:rPr>
          <w:rFonts w:asciiTheme="minorHAnsi" w:eastAsia="Times New Roman" w:hAnsiTheme="minorHAnsi" w:cstheme="minorHAnsi"/>
          <w:sz w:val="22"/>
        </w:rPr>
      </w:pPr>
      <w:r w:rsidRPr="00A16EE0">
        <w:rPr>
          <w:rFonts w:asciiTheme="minorHAnsi" w:eastAsia="Times New Roman" w:hAnsiTheme="minorHAnsi" w:cstheme="minorHAnsi"/>
          <w:sz w:val="22"/>
        </w:rPr>
        <w:t>The recipient, this sefer, gives back what she has received from the male (Bereshit). Debarim represents the maximal female level. That is why the words are repeated, or doubled, the job of a woman. This is the root of the oral law.</w:t>
      </w:r>
    </w:p>
    <w:p w14:paraId="32F2A043" w14:textId="77777777" w:rsidR="00773DB3" w:rsidRDefault="00773DB3" w:rsidP="00651BDF">
      <w:pPr>
        <w:keepNext/>
        <w:widowControl w:val="0"/>
        <w:jc w:val="both"/>
        <w:rPr>
          <w:rFonts w:asciiTheme="minorHAnsi" w:hAnsiTheme="minorHAnsi" w:cstheme="minorHAnsi"/>
          <w:sz w:val="22"/>
        </w:rPr>
      </w:pPr>
    </w:p>
    <w:p w14:paraId="5BF436AE" w14:textId="7C3697F7" w:rsidR="003E6C86" w:rsidRPr="003E6C86" w:rsidRDefault="003E6C86" w:rsidP="00FD7FE9">
      <w:pPr>
        <w:rPr>
          <w:rFonts w:asciiTheme="minorHAnsi" w:eastAsia="Times New Roman" w:hAnsiTheme="minorHAnsi" w:cstheme="minorHAnsi"/>
          <w:sz w:val="22"/>
          <w:lang w:bidi="he-IL"/>
        </w:rPr>
      </w:pPr>
      <w:bookmarkStart w:id="6" w:name="_Toc120217308"/>
      <w:bookmarkStart w:id="7" w:name="_Hlk46483005"/>
      <w:r w:rsidRPr="00FD7FE9">
        <w:rPr>
          <w:rFonts w:asciiTheme="minorHAnsi" w:hAnsiTheme="minorHAnsi" w:cstheme="minorHAnsi"/>
          <w:b/>
          <w:bCs/>
          <w:sz w:val="22"/>
        </w:rPr>
        <w:t>Voice</w:t>
      </w:r>
      <w:bookmarkEnd w:id="6"/>
      <w:r w:rsidR="00FD7FE9">
        <w:rPr>
          <w:rStyle w:val="FootnoteReference"/>
          <w:rFonts w:asciiTheme="minorHAnsi" w:hAnsiTheme="minorHAnsi" w:cstheme="minorHAnsi"/>
          <w:b/>
          <w:bCs/>
          <w:sz w:val="22"/>
        </w:rPr>
        <w:footnoteReference w:id="34"/>
      </w:r>
    </w:p>
    <w:p w14:paraId="42E28FC5" w14:textId="77777777" w:rsidR="003E6C86" w:rsidRPr="003E6C86" w:rsidRDefault="003E6C86" w:rsidP="00651BDF">
      <w:pPr>
        <w:jc w:val="both"/>
        <w:rPr>
          <w:rFonts w:asciiTheme="minorHAnsi" w:eastAsia="Times New Roman" w:hAnsiTheme="minorHAnsi" w:cstheme="minorHAnsi"/>
          <w:sz w:val="22"/>
        </w:rPr>
      </w:pPr>
    </w:p>
    <w:p w14:paraId="08B25B40" w14:textId="22EF2E28" w:rsidR="003E6C86" w:rsidRPr="003E6C86" w:rsidRDefault="003E6C86" w:rsidP="00651BDF">
      <w:pPr>
        <w:jc w:val="both"/>
        <w:rPr>
          <w:rFonts w:asciiTheme="minorHAnsi" w:eastAsia="Times New Roman" w:hAnsiTheme="minorHAnsi" w:cstheme="minorHAnsi"/>
          <w:sz w:val="22"/>
        </w:rPr>
      </w:pPr>
      <w:r w:rsidRPr="003E6C86">
        <w:rPr>
          <w:rFonts w:asciiTheme="minorHAnsi" w:eastAsia="Times New Roman" w:hAnsiTheme="minorHAnsi" w:cstheme="minorHAnsi"/>
          <w:sz w:val="22"/>
        </w:rPr>
        <w:t xml:space="preserve">The neck is the organ of connection between the higher and the lower world. In the front, and within this structure is the “voice box”, the organ that produces the voice. The front is the side of elevation and spirituality. The front is called “panim – face” in Hebrew. Panim means the outer face and also the inner internality. That which goes on </w:t>
      </w:r>
      <w:r w:rsidRPr="003E6C86">
        <w:rPr>
          <w:rFonts w:asciiTheme="minorHAnsi" w:eastAsia="Times New Roman" w:hAnsiTheme="minorHAnsi" w:cstheme="minorHAnsi"/>
          <w:i/>
          <w:sz w:val="22"/>
        </w:rPr>
        <w:t>inside</w:t>
      </w:r>
      <w:r w:rsidRPr="003E6C86">
        <w:rPr>
          <w:rFonts w:asciiTheme="minorHAnsi" w:eastAsia="Times New Roman" w:hAnsiTheme="minorHAnsi" w:cstheme="minorHAnsi"/>
          <w:sz w:val="22"/>
        </w:rPr>
        <w:t xml:space="preserve"> a person is most obviously visible in the face. Thus, we can see why we have the same Hebrew word for the thing and it’s opposite. </w:t>
      </w:r>
    </w:p>
    <w:p w14:paraId="3D636231" w14:textId="77777777" w:rsidR="003E6C86" w:rsidRPr="003E6C86" w:rsidRDefault="003E6C86" w:rsidP="00651BDF">
      <w:pPr>
        <w:jc w:val="both"/>
        <w:rPr>
          <w:rFonts w:asciiTheme="minorHAnsi" w:eastAsia="Times New Roman" w:hAnsiTheme="minorHAnsi" w:cstheme="minorHAnsi"/>
          <w:sz w:val="22"/>
        </w:rPr>
      </w:pPr>
    </w:p>
    <w:p w14:paraId="28BAD7A1" w14:textId="4531C94D" w:rsidR="003E6C86" w:rsidRPr="003E6C86" w:rsidRDefault="003E6C86" w:rsidP="00651BDF">
      <w:pPr>
        <w:jc w:val="both"/>
        <w:rPr>
          <w:rFonts w:asciiTheme="minorHAnsi" w:eastAsia="Times New Roman" w:hAnsiTheme="minorHAnsi" w:cstheme="minorHAnsi"/>
          <w:sz w:val="22"/>
        </w:rPr>
      </w:pPr>
      <w:r w:rsidRPr="003E6C86">
        <w:rPr>
          <w:rFonts w:asciiTheme="minorHAnsi" w:eastAsia="Times New Roman" w:hAnsiTheme="minorHAnsi" w:cstheme="minorHAnsi"/>
          <w:sz w:val="22"/>
        </w:rPr>
        <w:t>Voice is produced in the front, the side of spirituality. Voice, in the kabbalistic writings, is referred to  as “Moshe Rabbenu”, the one who brought Torah to the world through his voice. The voice is the origin of speech. Prophecy originates with the voice, as we can see from the Prophet’s words:</w:t>
      </w:r>
    </w:p>
    <w:p w14:paraId="22EF0F8F" w14:textId="77777777" w:rsidR="003E6C86" w:rsidRPr="003E6C86" w:rsidRDefault="003E6C86" w:rsidP="00651BDF">
      <w:pPr>
        <w:jc w:val="both"/>
        <w:rPr>
          <w:rFonts w:asciiTheme="minorHAnsi" w:eastAsia="Times New Roman" w:hAnsiTheme="minorHAnsi" w:cstheme="minorHAnsi"/>
          <w:sz w:val="22"/>
        </w:rPr>
      </w:pPr>
    </w:p>
    <w:p w14:paraId="4834B325" w14:textId="38D9B34F" w:rsidR="003E6C86" w:rsidRPr="003E6C86" w:rsidRDefault="003E6C86" w:rsidP="00651BDF">
      <w:pPr>
        <w:ind w:left="288" w:right="288"/>
        <w:jc w:val="both"/>
        <w:rPr>
          <w:rFonts w:asciiTheme="minorHAnsi" w:eastAsia="Times New Roman" w:hAnsiTheme="minorHAnsi" w:cstheme="minorHAnsi"/>
          <w:i/>
          <w:sz w:val="22"/>
        </w:rPr>
      </w:pPr>
      <w:r w:rsidRPr="003E6C86">
        <w:rPr>
          <w:rFonts w:asciiTheme="minorHAnsi" w:eastAsia="Times New Roman" w:hAnsiTheme="minorHAnsi" w:cstheme="minorHAnsi"/>
          <w:b/>
          <w:i/>
          <w:sz w:val="22"/>
        </w:rPr>
        <w:t>Yeshayahu (Isaiah) 58:1</w:t>
      </w:r>
      <w:r w:rsidRPr="003E6C86">
        <w:rPr>
          <w:rFonts w:asciiTheme="minorHAnsi" w:eastAsia="Times New Roman" w:hAnsiTheme="minorHAnsi" w:cstheme="minorHAnsi"/>
          <w:i/>
          <w:sz w:val="22"/>
        </w:rPr>
        <w:t xml:space="preserve"> Cry aloud, spare not, </w:t>
      </w:r>
      <w:r w:rsidRPr="003E6C86">
        <w:rPr>
          <w:rFonts w:asciiTheme="minorHAnsi" w:eastAsia="Times New Roman" w:hAnsiTheme="minorHAnsi" w:cstheme="minorHAnsi"/>
          <w:i/>
          <w:sz w:val="22"/>
          <w:u w:val="single"/>
        </w:rPr>
        <w:t xml:space="preserve">lift up thy </w:t>
      </w:r>
      <w:r w:rsidRPr="003E6C86">
        <w:rPr>
          <w:rFonts w:asciiTheme="minorHAnsi" w:eastAsia="Times New Roman" w:hAnsiTheme="minorHAnsi" w:cstheme="minorHAnsi"/>
          <w:i/>
          <w:sz w:val="22"/>
        </w:rPr>
        <w:t>voice like a trumpet, and shew my people their transgression, and the house of Jacob their sins.</w:t>
      </w:r>
    </w:p>
    <w:p w14:paraId="28C9763F" w14:textId="77777777" w:rsidR="003E6C86" w:rsidRPr="003E6C86" w:rsidRDefault="003E6C86" w:rsidP="00651BDF">
      <w:pPr>
        <w:jc w:val="both"/>
        <w:rPr>
          <w:rFonts w:asciiTheme="minorHAnsi" w:eastAsia="Times New Roman" w:hAnsiTheme="minorHAnsi" w:cstheme="minorHAnsi"/>
          <w:sz w:val="22"/>
        </w:rPr>
      </w:pPr>
    </w:p>
    <w:p w14:paraId="53CA26A0" w14:textId="51D73A19" w:rsidR="003E6C86" w:rsidRPr="003E6C86" w:rsidRDefault="003E6C86" w:rsidP="00651BDF">
      <w:pPr>
        <w:jc w:val="both"/>
        <w:rPr>
          <w:rFonts w:asciiTheme="minorHAnsi" w:eastAsia="Times New Roman" w:hAnsiTheme="minorHAnsi" w:cstheme="minorHAnsi"/>
          <w:sz w:val="22"/>
        </w:rPr>
      </w:pPr>
      <w:r w:rsidRPr="003E6C86">
        <w:rPr>
          <w:rFonts w:asciiTheme="minorHAnsi" w:eastAsia="Times New Roman" w:hAnsiTheme="minorHAnsi" w:cstheme="minorHAnsi"/>
          <w:sz w:val="22"/>
        </w:rPr>
        <w:t>Again, prophecy originates with the voice, as we can see when Sarai spoke to Abram:</w:t>
      </w:r>
    </w:p>
    <w:p w14:paraId="0D38BCDE" w14:textId="77777777" w:rsidR="003E6C86" w:rsidRPr="003E6C86" w:rsidRDefault="003E6C86" w:rsidP="00651BDF">
      <w:pPr>
        <w:jc w:val="both"/>
        <w:rPr>
          <w:rFonts w:asciiTheme="minorHAnsi" w:eastAsia="Times New Roman" w:hAnsiTheme="minorHAnsi" w:cstheme="minorHAnsi"/>
          <w:sz w:val="22"/>
        </w:rPr>
      </w:pPr>
    </w:p>
    <w:p w14:paraId="54B243F9" w14:textId="66D4A422" w:rsidR="003E6C86" w:rsidRPr="003E6C86" w:rsidRDefault="003E6C86" w:rsidP="00651BDF">
      <w:pPr>
        <w:ind w:left="288" w:right="288"/>
        <w:jc w:val="both"/>
        <w:rPr>
          <w:rFonts w:asciiTheme="minorHAnsi" w:eastAsia="Times New Roman" w:hAnsiTheme="minorHAnsi" w:cstheme="minorHAnsi"/>
          <w:i/>
          <w:sz w:val="22"/>
        </w:rPr>
      </w:pPr>
      <w:r w:rsidRPr="003E6C86">
        <w:rPr>
          <w:rFonts w:asciiTheme="minorHAnsi" w:eastAsia="Times New Roman" w:hAnsiTheme="minorHAnsi" w:cstheme="minorHAnsi"/>
          <w:b/>
          <w:i/>
          <w:sz w:val="22"/>
        </w:rPr>
        <w:t>Bereshit (Genesis) 16:1</w:t>
      </w:r>
      <w:r w:rsidRPr="003E6C86">
        <w:rPr>
          <w:rFonts w:asciiTheme="minorHAnsi" w:eastAsia="Times New Roman" w:hAnsiTheme="minorHAnsi" w:cstheme="minorHAnsi"/>
          <w:i/>
          <w:sz w:val="22"/>
        </w:rPr>
        <w:t xml:space="preserve"> Now Sarai Abram’s wife bare him no children: and she had </w:t>
      </w:r>
      <w:proofErr w:type="gramStart"/>
      <w:r w:rsidRPr="003E6C86">
        <w:rPr>
          <w:rFonts w:asciiTheme="minorHAnsi" w:eastAsia="Times New Roman" w:hAnsiTheme="minorHAnsi" w:cstheme="minorHAnsi"/>
          <w:i/>
          <w:sz w:val="22"/>
        </w:rPr>
        <w:t>an</w:t>
      </w:r>
      <w:proofErr w:type="gramEnd"/>
      <w:r w:rsidRPr="003E6C86">
        <w:rPr>
          <w:rFonts w:asciiTheme="minorHAnsi" w:eastAsia="Times New Roman" w:hAnsiTheme="minorHAnsi" w:cstheme="minorHAnsi"/>
          <w:i/>
          <w:sz w:val="22"/>
        </w:rPr>
        <w:t xml:space="preserve"> handmaid, an Egyptian, whose name was Hagar. 2  And Sarai said unto Abram, Behold now, HaShem hath restrained me from bearing: I pray thee, go in unto my maid; it may be that I may obtain children by her. And Abram hearkened to the voice of Sarai.</w:t>
      </w:r>
    </w:p>
    <w:p w14:paraId="55E6918E" w14:textId="77777777" w:rsidR="003E6C86" w:rsidRPr="003E6C86" w:rsidRDefault="003E6C86" w:rsidP="00651BDF">
      <w:pPr>
        <w:jc w:val="both"/>
        <w:rPr>
          <w:rFonts w:asciiTheme="minorHAnsi" w:eastAsia="Times New Roman" w:hAnsiTheme="minorHAnsi" w:cstheme="minorHAnsi"/>
          <w:sz w:val="22"/>
        </w:rPr>
      </w:pPr>
    </w:p>
    <w:p w14:paraId="096AD639" w14:textId="70DC4455" w:rsidR="003E6C86" w:rsidRPr="003E6C86" w:rsidRDefault="003E6C86" w:rsidP="00651BDF">
      <w:pPr>
        <w:jc w:val="both"/>
        <w:rPr>
          <w:rFonts w:asciiTheme="minorHAnsi" w:eastAsia="Times New Roman" w:hAnsiTheme="minorHAnsi" w:cstheme="minorHAnsi"/>
          <w:sz w:val="22"/>
        </w:rPr>
      </w:pPr>
      <w:r w:rsidRPr="003E6C86">
        <w:rPr>
          <w:rFonts w:asciiTheme="minorHAnsi" w:eastAsia="Times New Roman" w:hAnsiTheme="minorHAnsi" w:cstheme="minorHAnsi"/>
          <w:sz w:val="22"/>
        </w:rPr>
        <w:t>Note that Abram was not to hearken to her words, but rather to her “voice”. When we talk about prophecy, we are talking about voice. That is why Abram was commanded to listen to her voice – listen to her prophecy!</w:t>
      </w:r>
    </w:p>
    <w:bookmarkEnd w:id="7"/>
    <w:p w14:paraId="62A8EFD1" w14:textId="77777777" w:rsidR="003E6C86" w:rsidRPr="003E6C86" w:rsidRDefault="003E6C86" w:rsidP="00651BDF">
      <w:pPr>
        <w:jc w:val="both"/>
        <w:rPr>
          <w:rFonts w:asciiTheme="minorHAnsi" w:eastAsia="Times New Roman" w:hAnsiTheme="minorHAnsi" w:cstheme="minorHAnsi"/>
          <w:sz w:val="22"/>
        </w:rPr>
      </w:pPr>
    </w:p>
    <w:p w14:paraId="06051E17" w14:textId="7B210CCF" w:rsidR="003E6C86" w:rsidRPr="003E6C86" w:rsidRDefault="003E6C86" w:rsidP="00651BDF">
      <w:pPr>
        <w:jc w:val="both"/>
        <w:rPr>
          <w:rFonts w:asciiTheme="minorHAnsi" w:eastAsia="Times New Roman" w:hAnsiTheme="minorHAnsi" w:cstheme="minorHAnsi"/>
          <w:sz w:val="22"/>
        </w:rPr>
      </w:pPr>
      <w:r w:rsidRPr="003E6C86">
        <w:rPr>
          <w:rFonts w:asciiTheme="minorHAnsi" w:eastAsia="Times New Roman" w:hAnsiTheme="minorHAnsi" w:cstheme="minorHAnsi"/>
          <w:sz w:val="22"/>
        </w:rPr>
        <w:t>HaOref, in Hebrew, means the back of the neck. If you rearrange the letters you get Paro, Moshe’s arch enemy. Paro tried to suppress Moshe’s prophecy.</w:t>
      </w:r>
    </w:p>
    <w:p w14:paraId="13843D54" w14:textId="77777777" w:rsidR="00404F1B" w:rsidRPr="00CE24B8" w:rsidRDefault="00404F1B" w:rsidP="00651BDF">
      <w:pPr>
        <w:keepNext/>
        <w:widowControl w:val="0"/>
        <w:jc w:val="both"/>
        <w:rPr>
          <w:rFonts w:asciiTheme="minorHAnsi" w:hAnsiTheme="minorHAnsi" w:cstheme="minorHAnsi"/>
          <w:sz w:val="22"/>
        </w:rPr>
      </w:pPr>
    </w:p>
    <w:p w14:paraId="037D1FD5" w14:textId="52A5AAA2" w:rsidR="00404F1B" w:rsidRPr="00CE24B8" w:rsidRDefault="00404F1B" w:rsidP="00651BDF">
      <w:pPr>
        <w:keepNext/>
        <w:widowControl w:val="0"/>
        <w:jc w:val="both"/>
        <w:rPr>
          <w:rFonts w:asciiTheme="minorHAnsi" w:hAnsiTheme="minorHAnsi" w:cstheme="minorHAnsi"/>
          <w:sz w:val="22"/>
        </w:rPr>
      </w:pPr>
      <w:r w:rsidRPr="00CE24B8">
        <w:rPr>
          <w:rFonts w:asciiTheme="minorHAnsi" w:hAnsiTheme="minorHAnsi" w:cstheme="minorHAnsi"/>
          <w:sz w:val="22"/>
        </w:rPr>
        <w:t>Since</w:t>
      </w:r>
      <w:r w:rsidR="00635BB2">
        <w:rPr>
          <w:rFonts w:asciiTheme="minorHAnsi" w:hAnsiTheme="minorHAnsi" w:cstheme="minorHAnsi"/>
          <w:sz w:val="22"/>
        </w:rPr>
        <w:t xml:space="preserve"> </w:t>
      </w:r>
      <w:r w:rsidRPr="00CE24B8">
        <w:rPr>
          <w:rFonts w:asciiTheme="minorHAnsi" w:hAnsiTheme="minorHAnsi" w:cstheme="minorHAnsi"/>
          <w:sz w:val="22"/>
        </w:rPr>
        <w:t>our</w:t>
      </w:r>
      <w:r w:rsidR="00635BB2">
        <w:rPr>
          <w:rFonts w:asciiTheme="minorHAnsi" w:hAnsiTheme="minorHAnsi" w:cstheme="minorHAnsi"/>
          <w:sz w:val="22"/>
        </w:rPr>
        <w:t xml:space="preserve"> </w:t>
      </w:r>
      <w:r w:rsidRPr="00CE24B8">
        <w:rPr>
          <w:rFonts w:asciiTheme="minorHAnsi" w:hAnsiTheme="minorHAnsi" w:cstheme="minorHAnsi"/>
          <w:sz w:val="22"/>
        </w:rPr>
        <w:t>psalm</w:t>
      </w:r>
      <w:r w:rsidR="00635BB2">
        <w:rPr>
          <w:rFonts w:asciiTheme="minorHAnsi" w:hAnsiTheme="minorHAnsi" w:cstheme="minorHAnsi"/>
          <w:sz w:val="22"/>
        </w:rPr>
        <w:t xml:space="preserve"> </w:t>
      </w:r>
      <w:r w:rsidRPr="00CE24B8">
        <w:rPr>
          <w:rFonts w:asciiTheme="minorHAnsi" w:hAnsiTheme="minorHAnsi" w:cstheme="minorHAnsi"/>
          <w:sz w:val="22"/>
        </w:rPr>
        <w:t>speaks</w:t>
      </w:r>
      <w:r w:rsidR="00635BB2">
        <w:rPr>
          <w:rFonts w:asciiTheme="minorHAnsi" w:hAnsiTheme="minorHAnsi" w:cstheme="minorHAnsi"/>
          <w:sz w:val="22"/>
        </w:rPr>
        <w:t xml:space="preserve"> </w:t>
      </w:r>
      <w:r w:rsidRPr="00CE24B8">
        <w:rPr>
          <w:rFonts w:asciiTheme="minorHAnsi" w:hAnsiTheme="minorHAnsi" w:cstheme="minorHAnsi"/>
          <w:sz w:val="22"/>
        </w:rPr>
        <w:t>extensively</w:t>
      </w:r>
      <w:r w:rsidR="00635BB2">
        <w:rPr>
          <w:rFonts w:asciiTheme="minorHAnsi" w:hAnsiTheme="minorHAnsi" w:cstheme="minorHAnsi"/>
          <w:sz w:val="22"/>
        </w:rPr>
        <w:t xml:space="preserve"> </w:t>
      </w:r>
      <w:r w:rsidRPr="00CE24B8">
        <w:rPr>
          <w:rFonts w:asciiTheme="minorHAnsi" w:hAnsiTheme="minorHAnsi" w:cstheme="minorHAnsi"/>
          <w:sz w:val="22"/>
        </w:rPr>
        <w:t>about</w:t>
      </w:r>
      <w:r w:rsidR="00635BB2">
        <w:rPr>
          <w:rFonts w:asciiTheme="minorHAnsi" w:hAnsiTheme="minorHAnsi" w:cstheme="minorHAnsi"/>
          <w:sz w:val="22"/>
        </w:rPr>
        <w:t xml:space="preserve"> </w:t>
      </w:r>
      <w:r w:rsidRPr="00CE24B8">
        <w:rPr>
          <w:rFonts w:asciiTheme="minorHAnsi" w:hAnsiTheme="minorHAnsi" w:cstheme="minorHAnsi"/>
          <w:sz w:val="22"/>
        </w:rPr>
        <w:t>slander,</w:t>
      </w:r>
      <w:r w:rsidR="00635BB2">
        <w:rPr>
          <w:rFonts w:asciiTheme="minorHAnsi" w:hAnsiTheme="minorHAnsi" w:cstheme="minorHAnsi"/>
          <w:sz w:val="22"/>
        </w:rPr>
        <w:t xml:space="preserve"> </w:t>
      </w:r>
      <w:r w:rsidRPr="00CE24B8">
        <w:rPr>
          <w:rFonts w:asciiTheme="minorHAnsi" w:hAnsiTheme="minorHAnsi" w:cstheme="minorHAnsi"/>
          <w:sz w:val="22"/>
        </w:rPr>
        <w:t>lets</w:t>
      </w:r>
      <w:r w:rsidR="00635BB2">
        <w:rPr>
          <w:rFonts w:asciiTheme="minorHAnsi" w:hAnsiTheme="minorHAnsi" w:cstheme="minorHAnsi"/>
          <w:sz w:val="22"/>
        </w:rPr>
        <w:t xml:space="preserve"> </w:t>
      </w:r>
      <w:r w:rsidR="00773DB3">
        <w:rPr>
          <w:rFonts w:asciiTheme="minorHAnsi" w:hAnsiTheme="minorHAnsi" w:cstheme="minorHAnsi"/>
          <w:sz w:val="22"/>
        </w:rPr>
        <w:t>conclude</w:t>
      </w:r>
      <w:r w:rsidR="00635BB2">
        <w:rPr>
          <w:rFonts w:asciiTheme="minorHAnsi" w:hAnsiTheme="minorHAnsi" w:cstheme="minorHAnsi"/>
          <w:sz w:val="22"/>
        </w:rPr>
        <w:t xml:space="preserve"> </w:t>
      </w:r>
      <w:r w:rsidRPr="00CE24B8">
        <w:rPr>
          <w:rFonts w:asciiTheme="minorHAnsi" w:hAnsiTheme="minorHAnsi" w:cstheme="minorHAnsi"/>
          <w:sz w:val="22"/>
        </w:rPr>
        <w:t>this</w:t>
      </w:r>
      <w:r w:rsidR="00635BB2">
        <w:rPr>
          <w:rFonts w:asciiTheme="minorHAnsi" w:hAnsiTheme="minorHAnsi" w:cstheme="minorHAnsi"/>
          <w:sz w:val="22"/>
        </w:rPr>
        <w:t xml:space="preserve"> </w:t>
      </w:r>
      <w:r w:rsidRPr="00CE24B8">
        <w:rPr>
          <w:rFonts w:asciiTheme="minorHAnsi" w:hAnsiTheme="minorHAnsi" w:cstheme="minorHAnsi"/>
          <w:sz w:val="22"/>
        </w:rPr>
        <w:t>commentary</w:t>
      </w:r>
      <w:r w:rsidR="00635BB2">
        <w:rPr>
          <w:rFonts w:asciiTheme="minorHAnsi" w:hAnsiTheme="minorHAnsi" w:cstheme="minorHAnsi"/>
          <w:sz w:val="22"/>
        </w:rPr>
        <w:t xml:space="preserve"> </w:t>
      </w:r>
      <w:r w:rsidRPr="00CE24B8">
        <w:rPr>
          <w:rFonts w:asciiTheme="minorHAnsi" w:hAnsiTheme="minorHAnsi" w:cstheme="minorHAnsi"/>
          <w:sz w:val="22"/>
        </w:rPr>
        <w:t>by</w:t>
      </w:r>
      <w:r w:rsidR="00635BB2">
        <w:rPr>
          <w:rFonts w:asciiTheme="minorHAnsi" w:hAnsiTheme="minorHAnsi" w:cstheme="minorHAnsi"/>
          <w:sz w:val="22"/>
        </w:rPr>
        <w:t xml:space="preserve"> </w:t>
      </w:r>
      <w:r w:rsidRPr="00CE24B8">
        <w:rPr>
          <w:rFonts w:asciiTheme="minorHAnsi" w:hAnsiTheme="minorHAnsi" w:cstheme="minorHAnsi"/>
          <w:sz w:val="22"/>
        </w:rPr>
        <w:t>looking</w:t>
      </w:r>
      <w:r w:rsidR="00635BB2">
        <w:rPr>
          <w:rFonts w:asciiTheme="minorHAnsi" w:hAnsiTheme="minorHAnsi" w:cstheme="minorHAnsi"/>
          <w:sz w:val="22"/>
        </w:rPr>
        <w:t xml:space="preserve"> </w:t>
      </w:r>
      <w:r w:rsidRPr="00CE24B8">
        <w:rPr>
          <w:rFonts w:asciiTheme="minorHAnsi" w:hAnsiTheme="minorHAnsi" w:cstheme="minorHAnsi"/>
          <w:sz w:val="22"/>
        </w:rPr>
        <w:t>at</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words</w:t>
      </w:r>
      <w:r w:rsidR="00635BB2">
        <w:rPr>
          <w:rFonts w:asciiTheme="minorHAnsi" w:hAnsiTheme="minorHAnsi" w:cstheme="minorHAnsi"/>
          <w:sz w:val="22"/>
        </w:rPr>
        <w:t xml:space="preserve"> </w:t>
      </w:r>
      <w:r w:rsidRPr="00CE24B8">
        <w:rPr>
          <w:rFonts w:asciiTheme="minorHAnsi" w:hAnsiTheme="minorHAnsi" w:cstheme="minorHAnsi"/>
          <w:sz w:val="22"/>
        </w:rPr>
        <w:t>of</w:t>
      </w:r>
      <w:r w:rsidR="00635BB2">
        <w:rPr>
          <w:rFonts w:asciiTheme="minorHAnsi" w:hAnsiTheme="minorHAnsi" w:cstheme="minorHAnsi"/>
          <w:sz w:val="22"/>
        </w:rPr>
        <w:t xml:space="preserve"> </w:t>
      </w:r>
      <w:r w:rsidRPr="00CE24B8">
        <w:rPr>
          <w:rFonts w:asciiTheme="minorHAnsi" w:hAnsiTheme="minorHAnsi" w:cstheme="minorHAnsi"/>
          <w:sz w:val="22"/>
        </w:rPr>
        <w:t>the</w:t>
      </w:r>
      <w:r w:rsidR="00635BB2">
        <w:rPr>
          <w:rFonts w:asciiTheme="minorHAnsi" w:hAnsiTheme="minorHAnsi" w:cstheme="minorHAnsi"/>
          <w:sz w:val="22"/>
        </w:rPr>
        <w:t xml:space="preserve"> </w:t>
      </w:r>
      <w:r w:rsidRPr="00CE24B8">
        <w:rPr>
          <w:rFonts w:asciiTheme="minorHAnsi" w:hAnsiTheme="minorHAnsi" w:cstheme="minorHAnsi"/>
          <w:sz w:val="22"/>
        </w:rPr>
        <w:t>Midrash:</w:t>
      </w:r>
    </w:p>
    <w:p w14:paraId="723AD0EB" w14:textId="77777777" w:rsidR="00404F1B" w:rsidRPr="00CE24B8" w:rsidRDefault="00404F1B" w:rsidP="00651BDF">
      <w:pPr>
        <w:keepNext/>
        <w:widowControl w:val="0"/>
        <w:jc w:val="both"/>
        <w:rPr>
          <w:rFonts w:asciiTheme="minorHAnsi" w:hAnsiTheme="minorHAnsi" w:cstheme="minorHAnsi"/>
          <w:sz w:val="22"/>
        </w:rPr>
      </w:pPr>
    </w:p>
    <w:p w14:paraId="556DBD75" w14:textId="256C83EE" w:rsidR="00404F1B" w:rsidRPr="00CE24B8" w:rsidRDefault="00404F1B" w:rsidP="00651BDF">
      <w:pPr>
        <w:keepNext/>
        <w:widowControl w:val="0"/>
        <w:ind w:left="288" w:right="288"/>
        <w:jc w:val="both"/>
        <w:rPr>
          <w:rFonts w:asciiTheme="minorHAnsi" w:hAnsiTheme="minorHAnsi" w:cstheme="minorHAnsi"/>
          <w:sz w:val="22"/>
        </w:rPr>
      </w:pPr>
      <w:r w:rsidRPr="00CE24B8">
        <w:rPr>
          <w:rFonts w:asciiTheme="minorHAnsi" w:hAnsiTheme="minorHAnsi" w:cstheme="minorHAnsi"/>
          <w:b/>
          <w:bCs/>
          <w:i/>
          <w:iCs/>
          <w:sz w:val="22"/>
        </w:rPr>
        <w:t>Midrash</w:t>
      </w:r>
      <w:r w:rsidR="00635BB2">
        <w:rPr>
          <w:rFonts w:asciiTheme="minorHAnsi" w:hAnsiTheme="minorHAnsi" w:cstheme="minorHAnsi"/>
          <w:b/>
          <w:bCs/>
          <w:i/>
          <w:iCs/>
          <w:sz w:val="22"/>
        </w:rPr>
        <w:t xml:space="preserve"> </w:t>
      </w:r>
      <w:r w:rsidRPr="00CE24B8">
        <w:rPr>
          <w:rFonts w:asciiTheme="minorHAnsi" w:hAnsiTheme="minorHAnsi" w:cstheme="minorHAnsi"/>
          <w:b/>
          <w:bCs/>
          <w:i/>
          <w:iCs/>
          <w:sz w:val="22"/>
        </w:rPr>
        <w:t>Tehillim</w:t>
      </w:r>
      <w:r w:rsidR="00635BB2">
        <w:rPr>
          <w:rFonts w:asciiTheme="minorHAnsi" w:hAnsiTheme="minorHAnsi" w:cstheme="minorHAnsi"/>
          <w:b/>
          <w:bCs/>
          <w:i/>
          <w:iCs/>
          <w:sz w:val="22"/>
        </w:rPr>
        <w:t xml:space="preserve"> </w:t>
      </w:r>
      <w:r w:rsidRPr="00CE24B8">
        <w:rPr>
          <w:rFonts w:asciiTheme="minorHAnsi" w:hAnsiTheme="minorHAnsi" w:cstheme="minorHAnsi"/>
          <w:b/>
          <w:bCs/>
          <w:i/>
          <w:iCs/>
          <w:sz w:val="22"/>
        </w:rPr>
        <w:t>Psalms</w:t>
      </w:r>
      <w:r w:rsidR="00635BB2">
        <w:rPr>
          <w:rFonts w:asciiTheme="minorHAnsi" w:hAnsiTheme="minorHAnsi" w:cstheme="minorHAnsi"/>
          <w:b/>
          <w:bCs/>
          <w:i/>
          <w:iCs/>
          <w:sz w:val="22"/>
        </w:rPr>
        <w:t xml:space="preserve"> </w:t>
      </w:r>
      <w:r w:rsidRPr="00CE24B8">
        <w:rPr>
          <w:rFonts w:asciiTheme="minorHAnsi" w:hAnsiTheme="minorHAnsi" w:cstheme="minorHAnsi"/>
          <w:b/>
          <w:bCs/>
          <w:i/>
          <w:iCs/>
          <w:sz w:val="22"/>
        </w:rPr>
        <w:t>120:2-4</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my</w:t>
      </w:r>
      <w:r w:rsidR="00635BB2">
        <w:rPr>
          <w:rFonts w:asciiTheme="minorHAnsi" w:hAnsiTheme="minorHAnsi" w:cstheme="minorHAnsi"/>
          <w:i/>
          <w:iCs/>
          <w:sz w:val="22"/>
        </w:rPr>
        <w:t xml:space="preserve"> </w:t>
      </w:r>
      <w:r w:rsidRPr="00CE24B8">
        <w:rPr>
          <w:rFonts w:asciiTheme="minorHAnsi" w:hAnsiTheme="minorHAnsi" w:cstheme="minorHAnsi"/>
          <w:i/>
          <w:iCs/>
          <w:sz w:val="22"/>
        </w:rPr>
        <w:t>distress</w:t>
      </w:r>
      <w:r w:rsidR="00635BB2">
        <w:rPr>
          <w:rFonts w:asciiTheme="minorHAnsi" w:hAnsiTheme="minorHAnsi" w:cstheme="minorHAnsi"/>
          <w:i/>
          <w:iCs/>
          <w:sz w:val="22"/>
        </w:rPr>
        <w:t xml:space="preserve"> </w:t>
      </w:r>
      <w:r w:rsidRPr="00CE24B8">
        <w:rPr>
          <w:rFonts w:asciiTheme="minorHAnsi" w:hAnsiTheme="minorHAnsi" w:cstheme="minorHAnsi"/>
          <w:i/>
          <w:iCs/>
          <w:sz w:val="22"/>
        </w:rPr>
        <w:t>I</w:t>
      </w:r>
      <w:r w:rsidR="00635BB2">
        <w:rPr>
          <w:rFonts w:asciiTheme="minorHAnsi" w:hAnsiTheme="minorHAnsi" w:cstheme="minorHAnsi"/>
          <w:i/>
          <w:iCs/>
          <w:sz w:val="22"/>
        </w:rPr>
        <w:t xml:space="preserve"> </w:t>
      </w:r>
      <w:r w:rsidRPr="00CE24B8">
        <w:rPr>
          <w:rFonts w:asciiTheme="minorHAnsi" w:hAnsiTheme="minorHAnsi" w:cstheme="minorHAnsi"/>
          <w:i/>
          <w:iCs/>
          <w:sz w:val="22"/>
        </w:rPr>
        <w:t>called</w:t>
      </w:r>
      <w:r w:rsidR="00635BB2">
        <w:rPr>
          <w:rFonts w:asciiTheme="minorHAnsi" w:hAnsiTheme="minorHAnsi" w:cstheme="minorHAnsi"/>
          <w:i/>
          <w:iCs/>
          <w:sz w:val="22"/>
        </w:rPr>
        <w:t xml:space="preserve"> </w:t>
      </w:r>
      <w:r w:rsidRPr="00CE24B8">
        <w:rPr>
          <w:rFonts w:asciiTheme="minorHAnsi" w:hAnsiTheme="minorHAnsi" w:cstheme="minorHAnsi"/>
          <w:i/>
          <w:iCs/>
          <w:sz w:val="22"/>
        </w:rPr>
        <w:t>unto</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Lord</w:t>
      </w:r>
      <w:r w:rsidR="00635BB2">
        <w:rPr>
          <w:rFonts w:asciiTheme="minorHAnsi" w:hAnsiTheme="minorHAnsi" w:cstheme="minorHAnsi"/>
          <w:i/>
          <w:iCs/>
          <w:sz w:val="22"/>
        </w:rPr>
        <w:t xml:space="preserve"> </w:t>
      </w:r>
      <w:r w:rsidRPr="00CE24B8">
        <w:rPr>
          <w:rFonts w:asciiTheme="minorHAnsi" w:hAnsiTheme="minorHAnsi" w:cstheme="minorHAnsi"/>
          <w:i/>
          <w:iCs/>
          <w:sz w:val="22"/>
        </w:rPr>
        <w:t>...</w:t>
      </w:r>
      <w:r w:rsidR="00635BB2">
        <w:rPr>
          <w:rFonts w:asciiTheme="minorHAnsi" w:hAnsiTheme="minorHAnsi" w:cstheme="minorHAnsi"/>
          <w:i/>
          <w:iCs/>
          <w:sz w:val="22"/>
        </w:rPr>
        <w:t xml:space="preserve"> </w:t>
      </w:r>
      <w:r w:rsidRPr="00CE24B8">
        <w:rPr>
          <w:rFonts w:asciiTheme="minorHAnsi" w:hAnsiTheme="minorHAnsi" w:cstheme="minorHAnsi"/>
          <w:i/>
          <w:iCs/>
          <w:sz w:val="22"/>
        </w:rPr>
        <w:t>Deliver</w:t>
      </w:r>
      <w:r w:rsidR="00635BB2">
        <w:rPr>
          <w:rFonts w:asciiTheme="minorHAnsi" w:hAnsiTheme="minorHAnsi" w:cstheme="minorHAnsi"/>
          <w:i/>
          <w:iCs/>
          <w:sz w:val="22"/>
        </w:rPr>
        <w:t xml:space="preserve"> </w:t>
      </w:r>
      <w:r w:rsidRPr="00CE24B8">
        <w:rPr>
          <w:rFonts w:asciiTheme="minorHAnsi" w:hAnsiTheme="minorHAnsi" w:cstheme="minorHAnsi"/>
          <w:i/>
          <w:iCs/>
          <w:sz w:val="22"/>
        </w:rPr>
        <w:t>my</w:t>
      </w:r>
      <w:r w:rsidR="00635BB2">
        <w:rPr>
          <w:rFonts w:asciiTheme="minorHAnsi" w:hAnsiTheme="minorHAnsi" w:cstheme="minorHAnsi"/>
          <w:i/>
          <w:iCs/>
          <w:sz w:val="22"/>
        </w:rPr>
        <w:t xml:space="preserve"> </w:t>
      </w:r>
      <w:r w:rsidRPr="00CE24B8">
        <w:rPr>
          <w:rFonts w:asciiTheme="minorHAnsi" w:hAnsiTheme="minorHAnsi" w:cstheme="minorHAnsi"/>
          <w:i/>
          <w:iCs/>
          <w:sz w:val="22"/>
        </w:rPr>
        <w:t>soul,</w:t>
      </w:r>
      <w:r w:rsidR="00635BB2">
        <w:rPr>
          <w:rFonts w:asciiTheme="minorHAnsi" w:hAnsiTheme="minorHAnsi" w:cstheme="minorHAnsi"/>
          <w:i/>
          <w:iCs/>
          <w:sz w:val="22"/>
        </w:rPr>
        <w:t xml:space="preserve"> </w:t>
      </w:r>
      <w:r w:rsidRPr="00CE24B8">
        <w:rPr>
          <w:rFonts w:asciiTheme="minorHAnsi" w:hAnsiTheme="minorHAnsi" w:cstheme="minorHAnsi"/>
          <w:i/>
          <w:iCs/>
          <w:sz w:val="22"/>
        </w:rPr>
        <w:t>O</w:t>
      </w:r>
      <w:r w:rsidR="00635BB2">
        <w:rPr>
          <w:rFonts w:asciiTheme="minorHAnsi" w:hAnsiTheme="minorHAnsi" w:cstheme="minorHAnsi"/>
          <w:i/>
          <w:iCs/>
          <w:sz w:val="22"/>
        </w:rPr>
        <w:t xml:space="preserve"> </w:t>
      </w:r>
      <w:r w:rsidRPr="00CE24B8">
        <w:rPr>
          <w:rFonts w:asciiTheme="minorHAnsi" w:hAnsiTheme="minorHAnsi" w:cstheme="minorHAnsi"/>
          <w:i/>
          <w:iCs/>
          <w:sz w:val="22"/>
        </w:rPr>
        <w:t>Lord,</w:t>
      </w:r>
      <w:r w:rsidR="00635BB2">
        <w:rPr>
          <w:rFonts w:asciiTheme="minorHAnsi" w:hAnsiTheme="minorHAnsi" w:cstheme="minorHAnsi"/>
          <w:i/>
          <w:iCs/>
          <w:sz w:val="22"/>
        </w:rPr>
        <w:t xml:space="preserve"> </w:t>
      </w:r>
      <w:r w:rsidRPr="00CE24B8">
        <w:rPr>
          <w:rFonts w:asciiTheme="minorHAnsi" w:hAnsiTheme="minorHAnsi" w:cstheme="minorHAnsi"/>
          <w:i/>
          <w:iCs/>
          <w:sz w:val="22"/>
        </w:rPr>
        <w:t>from</w:t>
      </w:r>
      <w:r w:rsidR="00635BB2">
        <w:rPr>
          <w:rFonts w:asciiTheme="minorHAnsi" w:hAnsiTheme="minorHAnsi" w:cstheme="minorHAnsi"/>
          <w:i/>
          <w:iCs/>
          <w:sz w:val="22"/>
        </w:rPr>
        <w:t xml:space="preserve"> </w:t>
      </w:r>
      <w:r w:rsidRPr="00CE24B8">
        <w:rPr>
          <w:rFonts w:asciiTheme="minorHAnsi" w:hAnsiTheme="minorHAnsi" w:cstheme="minorHAnsi"/>
          <w:i/>
          <w:iCs/>
          <w:sz w:val="22"/>
        </w:rPr>
        <w:t>lying</w:t>
      </w:r>
      <w:r w:rsidR="00635BB2">
        <w:rPr>
          <w:rFonts w:asciiTheme="minorHAnsi" w:hAnsiTheme="minorHAnsi" w:cstheme="minorHAnsi"/>
          <w:i/>
          <w:iCs/>
          <w:sz w:val="22"/>
        </w:rPr>
        <w:t xml:space="preserve"> </w:t>
      </w:r>
      <w:r w:rsidRPr="00CE24B8">
        <w:rPr>
          <w:rFonts w:asciiTheme="minorHAnsi" w:hAnsiTheme="minorHAnsi" w:cstheme="minorHAnsi"/>
          <w:i/>
          <w:iCs/>
          <w:sz w:val="22"/>
        </w:rPr>
        <w:t>lips,</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from</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deceitful</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(Ps.</w:t>
      </w:r>
      <w:r w:rsidR="00635BB2">
        <w:rPr>
          <w:rFonts w:asciiTheme="minorHAnsi" w:hAnsiTheme="minorHAnsi" w:cstheme="minorHAnsi"/>
          <w:i/>
          <w:iCs/>
          <w:sz w:val="22"/>
        </w:rPr>
        <w:t xml:space="preserve"> </w:t>
      </w:r>
      <w:r w:rsidRPr="00CE24B8">
        <w:rPr>
          <w:rFonts w:asciiTheme="minorHAnsi" w:hAnsiTheme="minorHAnsi" w:cstheme="minorHAnsi"/>
          <w:i/>
          <w:iCs/>
          <w:sz w:val="22"/>
        </w:rPr>
        <w:t>120:1-2).</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children</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Israel</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Holy</w:t>
      </w:r>
      <w:r w:rsidR="00635BB2">
        <w:rPr>
          <w:rFonts w:asciiTheme="minorHAnsi" w:hAnsiTheme="minorHAnsi" w:cstheme="minorHAnsi"/>
          <w:i/>
          <w:iCs/>
          <w:sz w:val="22"/>
        </w:rPr>
        <w:t xml:space="preserve"> </w:t>
      </w:r>
      <w:r w:rsidRPr="00CE24B8">
        <w:rPr>
          <w:rFonts w:asciiTheme="minorHAnsi" w:hAnsiTheme="minorHAnsi" w:cstheme="minorHAnsi"/>
          <w:i/>
          <w:iCs/>
          <w:sz w:val="22"/>
        </w:rPr>
        <w:t>One,</w:t>
      </w:r>
      <w:r w:rsidR="00635BB2">
        <w:rPr>
          <w:rFonts w:asciiTheme="minorHAnsi" w:hAnsiTheme="minorHAnsi" w:cstheme="minorHAnsi"/>
          <w:i/>
          <w:iCs/>
          <w:sz w:val="22"/>
        </w:rPr>
        <w:t xml:space="preserve"> </w:t>
      </w:r>
      <w:r w:rsidRPr="00CE24B8">
        <w:rPr>
          <w:rFonts w:asciiTheme="minorHAnsi" w:hAnsiTheme="minorHAnsi" w:cstheme="minorHAnsi"/>
          <w:i/>
          <w:iCs/>
          <w:sz w:val="22"/>
        </w:rPr>
        <w:t>blessed</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Even</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have</w:t>
      </w:r>
      <w:r w:rsidR="00635BB2">
        <w:rPr>
          <w:rFonts w:asciiTheme="minorHAnsi" w:hAnsiTheme="minorHAnsi" w:cstheme="minorHAnsi"/>
          <w:i/>
          <w:iCs/>
          <w:sz w:val="22"/>
        </w:rPr>
        <w:t xml:space="preserve"> </w:t>
      </w:r>
      <w:r w:rsidRPr="00CE24B8">
        <w:rPr>
          <w:rFonts w:asciiTheme="minorHAnsi" w:hAnsiTheme="minorHAnsi" w:cstheme="minorHAnsi"/>
          <w:i/>
          <w:iCs/>
          <w:sz w:val="22"/>
        </w:rPr>
        <w:t>delivered</w:t>
      </w:r>
      <w:r w:rsidR="00635BB2">
        <w:rPr>
          <w:rFonts w:asciiTheme="minorHAnsi" w:hAnsiTheme="minorHAnsi" w:cstheme="minorHAnsi"/>
          <w:i/>
          <w:iCs/>
          <w:sz w:val="22"/>
        </w:rPr>
        <w:t xml:space="preserve"> </w:t>
      </w:r>
      <w:r w:rsidRPr="00CE24B8">
        <w:rPr>
          <w:rFonts w:asciiTheme="minorHAnsi" w:hAnsiTheme="minorHAnsi" w:cstheme="minorHAnsi"/>
          <w:i/>
          <w:iCs/>
          <w:sz w:val="22"/>
        </w:rPr>
        <w:t>us</w:t>
      </w:r>
      <w:r w:rsidR="00635BB2">
        <w:rPr>
          <w:rFonts w:asciiTheme="minorHAnsi" w:hAnsiTheme="minorHAnsi" w:cstheme="minorHAnsi"/>
          <w:i/>
          <w:iCs/>
          <w:sz w:val="22"/>
        </w:rPr>
        <w:t xml:space="preserve"> </w:t>
      </w:r>
      <w:r w:rsidRPr="00CE24B8">
        <w:rPr>
          <w:rFonts w:asciiTheme="minorHAnsi" w:hAnsiTheme="minorHAnsi" w:cstheme="minorHAnsi"/>
          <w:i/>
          <w:iCs/>
          <w:sz w:val="22"/>
        </w:rPr>
        <w:t>from</w:t>
      </w:r>
      <w:r w:rsidR="00635BB2">
        <w:rPr>
          <w:rFonts w:asciiTheme="minorHAnsi" w:hAnsiTheme="minorHAnsi" w:cstheme="minorHAnsi"/>
          <w:i/>
          <w:iCs/>
          <w:sz w:val="22"/>
        </w:rPr>
        <w:t xml:space="preserve"> </w:t>
      </w:r>
      <w:r w:rsidRPr="00CE24B8">
        <w:rPr>
          <w:rFonts w:asciiTheme="minorHAnsi" w:hAnsiTheme="minorHAnsi" w:cstheme="minorHAnsi"/>
          <w:i/>
          <w:iCs/>
          <w:sz w:val="22"/>
        </w:rPr>
        <w:t>all</w:t>
      </w:r>
      <w:r w:rsidR="00635BB2">
        <w:rPr>
          <w:rFonts w:asciiTheme="minorHAnsi" w:hAnsiTheme="minorHAnsi" w:cstheme="minorHAnsi"/>
          <w:i/>
          <w:iCs/>
          <w:sz w:val="22"/>
        </w:rPr>
        <w:t xml:space="preserve"> </w:t>
      </w:r>
      <w:r w:rsidRPr="00CE24B8">
        <w:rPr>
          <w:rFonts w:asciiTheme="minorHAnsi" w:hAnsiTheme="minorHAnsi" w:cstheme="minorHAnsi"/>
          <w:i/>
          <w:iCs/>
          <w:sz w:val="22"/>
        </w:rPr>
        <w:t>kinds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distress,</w:t>
      </w:r>
      <w:r w:rsidR="00635BB2">
        <w:rPr>
          <w:rFonts w:asciiTheme="minorHAnsi" w:hAnsiTheme="minorHAnsi" w:cstheme="minorHAnsi"/>
          <w:i/>
          <w:iCs/>
          <w:sz w:val="22"/>
        </w:rPr>
        <w:t xml:space="preserve"> </w:t>
      </w:r>
      <w:r w:rsidRPr="00CE24B8">
        <w:rPr>
          <w:rFonts w:asciiTheme="minorHAnsi" w:hAnsiTheme="minorHAnsi" w:cstheme="minorHAnsi"/>
          <w:i/>
          <w:iCs/>
          <w:sz w:val="22"/>
        </w:rPr>
        <w:t>deliver</w:t>
      </w:r>
      <w:r w:rsidR="00635BB2">
        <w:rPr>
          <w:rFonts w:asciiTheme="minorHAnsi" w:hAnsiTheme="minorHAnsi" w:cstheme="minorHAnsi"/>
          <w:i/>
          <w:iCs/>
          <w:sz w:val="22"/>
        </w:rPr>
        <w:t xml:space="preserve"> </w:t>
      </w:r>
      <w:r w:rsidRPr="00CE24B8">
        <w:rPr>
          <w:rFonts w:asciiTheme="minorHAnsi" w:hAnsiTheme="minorHAnsi" w:cstheme="minorHAnsi"/>
          <w:i/>
          <w:iCs/>
          <w:sz w:val="22"/>
        </w:rPr>
        <w:t>us</w:t>
      </w:r>
      <w:r w:rsidR="00635BB2">
        <w:rPr>
          <w:rFonts w:asciiTheme="minorHAnsi" w:hAnsiTheme="minorHAnsi" w:cstheme="minorHAnsi"/>
          <w:i/>
          <w:iCs/>
          <w:sz w:val="22"/>
        </w:rPr>
        <w:t xml:space="preserve"> </w:t>
      </w:r>
      <w:r w:rsidRPr="00CE24B8">
        <w:rPr>
          <w:rFonts w:asciiTheme="minorHAnsi" w:hAnsiTheme="minorHAnsi" w:cstheme="minorHAnsi"/>
          <w:i/>
          <w:iCs/>
          <w:sz w:val="22"/>
        </w:rPr>
        <w:t>from</w:t>
      </w:r>
      <w:r w:rsidR="00635BB2">
        <w:rPr>
          <w:rFonts w:asciiTheme="minorHAnsi" w:hAnsiTheme="minorHAnsi" w:cstheme="minorHAnsi"/>
          <w:i/>
          <w:iCs/>
          <w:sz w:val="22"/>
        </w:rPr>
        <w:t xml:space="preserve"> </w:t>
      </w:r>
      <w:r w:rsidRPr="00CE24B8">
        <w:rPr>
          <w:rFonts w:asciiTheme="minorHAnsi" w:hAnsiTheme="minorHAnsi" w:cstheme="minorHAnsi"/>
          <w:i/>
          <w:iCs/>
          <w:sz w:val="22"/>
        </w:rPr>
        <w:t>this</w:t>
      </w:r>
      <w:r w:rsidR="00635BB2">
        <w:rPr>
          <w:rFonts w:asciiTheme="minorHAnsi" w:hAnsiTheme="minorHAnsi" w:cstheme="minorHAnsi"/>
          <w:i/>
          <w:iCs/>
          <w:sz w:val="22"/>
        </w:rPr>
        <w:t xml:space="preserve"> </w:t>
      </w:r>
      <w:r w:rsidRPr="00CE24B8">
        <w:rPr>
          <w:rFonts w:asciiTheme="minorHAnsi" w:hAnsiTheme="minorHAnsi" w:cstheme="minorHAnsi"/>
          <w:i/>
          <w:iCs/>
          <w:sz w:val="22"/>
        </w:rPr>
        <w:t>one,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we</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have</w:t>
      </w:r>
      <w:r w:rsidR="00635BB2">
        <w:rPr>
          <w:rFonts w:asciiTheme="minorHAnsi" w:hAnsiTheme="minorHAnsi" w:cstheme="minorHAnsi"/>
          <w:i/>
          <w:iCs/>
          <w:sz w:val="22"/>
        </w:rPr>
        <w:t xml:space="preserve"> </w:t>
      </w:r>
      <w:r w:rsidRPr="00CE24B8">
        <w:rPr>
          <w:rFonts w:asciiTheme="minorHAnsi" w:hAnsiTheme="minorHAnsi" w:cstheme="minorHAnsi"/>
          <w:i/>
          <w:iCs/>
          <w:sz w:val="22"/>
        </w:rPr>
        <w:t>no</w:t>
      </w:r>
      <w:r w:rsidR="00635BB2">
        <w:rPr>
          <w:rFonts w:asciiTheme="minorHAnsi" w:hAnsiTheme="minorHAnsi" w:cstheme="minorHAnsi"/>
          <w:i/>
          <w:iCs/>
          <w:sz w:val="22"/>
        </w:rPr>
        <w:t xml:space="preserve"> </w:t>
      </w:r>
      <w:r w:rsidRPr="00CE24B8">
        <w:rPr>
          <w:rFonts w:asciiTheme="minorHAnsi" w:hAnsiTheme="minorHAnsi" w:cstheme="minorHAnsi"/>
          <w:i/>
          <w:iCs/>
          <w:sz w:val="22"/>
        </w:rPr>
        <w:t>other</w:t>
      </w:r>
      <w:r w:rsidR="00635BB2">
        <w:rPr>
          <w:rFonts w:asciiTheme="minorHAnsi" w:hAnsiTheme="minorHAnsi" w:cstheme="minorHAnsi"/>
          <w:i/>
          <w:iCs/>
          <w:sz w:val="22"/>
        </w:rPr>
        <w:t xml:space="preserve"> </w:t>
      </w:r>
      <w:r w:rsidRPr="00CE24B8">
        <w:rPr>
          <w:rFonts w:asciiTheme="minorHAnsi" w:hAnsiTheme="minorHAnsi" w:cstheme="minorHAnsi"/>
          <w:i/>
          <w:iCs/>
          <w:sz w:val="22"/>
        </w:rPr>
        <w:t>distress,</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lying</w:t>
      </w:r>
      <w:r w:rsidR="00635BB2">
        <w:rPr>
          <w:rFonts w:asciiTheme="minorHAnsi" w:hAnsiTheme="minorHAnsi" w:cstheme="minorHAnsi"/>
          <w:i/>
          <w:iCs/>
          <w:sz w:val="22"/>
        </w:rPr>
        <w:t xml:space="preserve"> </w:t>
      </w:r>
      <w:r w:rsidRPr="00CE24B8">
        <w:rPr>
          <w:rFonts w:asciiTheme="minorHAnsi" w:hAnsiTheme="minorHAnsi" w:cstheme="minorHAnsi"/>
          <w:i/>
          <w:iCs/>
          <w:sz w:val="22"/>
        </w:rPr>
        <w:t>lips—ín</w:t>
      </w:r>
      <w:r w:rsidR="00635BB2">
        <w:rPr>
          <w:rFonts w:asciiTheme="minorHAnsi" w:hAnsiTheme="minorHAnsi" w:cstheme="minorHAnsi"/>
          <w:i/>
          <w:iCs/>
          <w:sz w:val="22"/>
        </w:rPr>
        <w:t xml:space="preserve"> </w:t>
      </w:r>
      <w:r w:rsidRPr="00CE24B8">
        <w:rPr>
          <w:rFonts w:asciiTheme="minorHAnsi" w:hAnsiTheme="minorHAnsi" w:cstheme="minorHAnsi"/>
          <w:i/>
          <w:iCs/>
          <w:sz w:val="22"/>
        </w:rPr>
        <w:t>them</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our</w:t>
      </w:r>
      <w:r w:rsidR="00635BB2">
        <w:rPr>
          <w:rFonts w:asciiTheme="minorHAnsi" w:hAnsiTheme="minorHAnsi" w:cstheme="minorHAnsi"/>
          <w:i/>
          <w:iCs/>
          <w:sz w:val="22"/>
        </w:rPr>
        <w:t xml:space="preserve"> </w:t>
      </w:r>
      <w:r w:rsidRPr="00CE24B8">
        <w:rPr>
          <w:rFonts w:asciiTheme="minorHAnsi" w:hAnsiTheme="minorHAnsi" w:cstheme="minorHAnsi"/>
          <w:i/>
          <w:iCs/>
          <w:sz w:val="22"/>
        </w:rPr>
        <w:t>distress.</w:t>
      </w:r>
      <w:r w:rsidR="00635BB2">
        <w:rPr>
          <w:rFonts w:asciiTheme="minorHAnsi" w:hAnsiTheme="minorHAnsi" w:cstheme="minorHAnsi"/>
          <w:i/>
          <w:iCs/>
          <w:sz w:val="22"/>
        </w:rPr>
        <w:t xml:space="preserve"> </w:t>
      </w:r>
      <w:r w:rsidRPr="00CE24B8">
        <w:rPr>
          <w:rFonts w:asciiTheme="minorHAnsi" w:hAnsiTheme="minorHAnsi" w:cstheme="minorHAnsi"/>
          <w:i/>
          <w:iCs/>
          <w:sz w:val="22"/>
        </w:rPr>
        <w:t>Hence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Deliver</w:t>
      </w:r>
      <w:r w:rsidR="00635BB2">
        <w:rPr>
          <w:rFonts w:asciiTheme="minorHAnsi" w:hAnsiTheme="minorHAnsi" w:cstheme="minorHAnsi"/>
          <w:i/>
          <w:iCs/>
          <w:sz w:val="22"/>
        </w:rPr>
        <w:t xml:space="preserve"> </w:t>
      </w:r>
      <w:r w:rsidRPr="00CE24B8">
        <w:rPr>
          <w:rFonts w:asciiTheme="minorHAnsi" w:hAnsiTheme="minorHAnsi" w:cstheme="minorHAnsi"/>
          <w:i/>
          <w:iCs/>
          <w:sz w:val="22"/>
        </w:rPr>
        <w:t>my</w:t>
      </w:r>
      <w:r w:rsidR="00635BB2">
        <w:rPr>
          <w:rFonts w:asciiTheme="minorHAnsi" w:hAnsiTheme="minorHAnsi" w:cstheme="minorHAnsi"/>
          <w:i/>
          <w:iCs/>
          <w:sz w:val="22"/>
        </w:rPr>
        <w:t xml:space="preserve"> </w:t>
      </w:r>
      <w:r w:rsidRPr="00CE24B8">
        <w:rPr>
          <w:rFonts w:asciiTheme="minorHAnsi" w:hAnsiTheme="minorHAnsi" w:cstheme="minorHAnsi"/>
          <w:i/>
          <w:iCs/>
          <w:sz w:val="22"/>
        </w:rPr>
        <w:t>soul,</w:t>
      </w:r>
      <w:r w:rsidR="00635BB2">
        <w:rPr>
          <w:rFonts w:asciiTheme="minorHAnsi" w:hAnsiTheme="minorHAnsi" w:cstheme="minorHAnsi"/>
          <w:i/>
          <w:iCs/>
          <w:sz w:val="22"/>
        </w:rPr>
        <w:t xml:space="preserve"> </w:t>
      </w:r>
      <w:r w:rsidRPr="00CE24B8">
        <w:rPr>
          <w:rFonts w:asciiTheme="minorHAnsi" w:hAnsiTheme="minorHAnsi" w:cstheme="minorHAnsi"/>
          <w:i/>
          <w:iCs/>
          <w:sz w:val="22"/>
        </w:rPr>
        <w:t>O</w:t>
      </w:r>
      <w:r w:rsidR="00635BB2">
        <w:rPr>
          <w:rFonts w:asciiTheme="minorHAnsi" w:hAnsiTheme="minorHAnsi" w:cstheme="minorHAnsi"/>
          <w:i/>
          <w:iCs/>
          <w:sz w:val="22"/>
        </w:rPr>
        <w:t xml:space="preserve"> </w:t>
      </w:r>
      <w:r w:rsidRPr="00CE24B8">
        <w:rPr>
          <w:rFonts w:asciiTheme="minorHAnsi" w:hAnsiTheme="minorHAnsi" w:cstheme="minorHAnsi"/>
          <w:i/>
          <w:iCs/>
          <w:sz w:val="22"/>
        </w:rPr>
        <w:t>Lord,</w:t>
      </w:r>
      <w:r w:rsidR="00635BB2">
        <w:rPr>
          <w:rFonts w:asciiTheme="minorHAnsi" w:hAnsiTheme="minorHAnsi" w:cstheme="minorHAnsi"/>
          <w:i/>
          <w:iCs/>
          <w:sz w:val="22"/>
        </w:rPr>
        <w:t xml:space="preserve"> </w:t>
      </w:r>
      <w:r w:rsidRPr="00CE24B8">
        <w:rPr>
          <w:rFonts w:asciiTheme="minorHAnsi" w:hAnsiTheme="minorHAnsi" w:cstheme="minorHAnsi"/>
          <w:i/>
          <w:iCs/>
          <w:sz w:val="22"/>
        </w:rPr>
        <w:t>from</w:t>
      </w:r>
      <w:r w:rsidR="00635BB2">
        <w:rPr>
          <w:rFonts w:asciiTheme="minorHAnsi" w:hAnsiTheme="minorHAnsi" w:cstheme="minorHAnsi"/>
          <w:i/>
          <w:iCs/>
          <w:sz w:val="22"/>
        </w:rPr>
        <w:t xml:space="preserve"> </w:t>
      </w:r>
      <w:r w:rsidRPr="00CE24B8">
        <w:rPr>
          <w:rFonts w:asciiTheme="minorHAnsi" w:hAnsiTheme="minorHAnsi" w:cstheme="minorHAnsi"/>
          <w:i/>
          <w:iCs/>
          <w:sz w:val="22"/>
        </w:rPr>
        <w:t>lying</w:t>
      </w:r>
      <w:r w:rsidR="00635BB2">
        <w:rPr>
          <w:rFonts w:asciiTheme="minorHAnsi" w:hAnsiTheme="minorHAnsi" w:cstheme="minorHAnsi"/>
          <w:i/>
          <w:iCs/>
          <w:sz w:val="22"/>
        </w:rPr>
        <w:t xml:space="preserve"> </w:t>
      </w:r>
      <w:r w:rsidRPr="00CE24B8">
        <w:rPr>
          <w:rFonts w:asciiTheme="minorHAnsi" w:hAnsiTheme="minorHAnsi" w:cstheme="minorHAnsi"/>
          <w:i/>
          <w:iCs/>
          <w:sz w:val="22"/>
        </w:rPr>
        <w:t>lips,</w:t>
      </w:r>
      <w:r w:rsidR="00635BB2">
        <w:rPr>
          <w:rFonts w:asciiTheme="minorHAnsi" w:hAnsiTheme="minorHAnsi" w:cstheme="minorHAnsi"/>
          <w:i/>
          <w:iCs/>
          <w:sz w:val="22"/>
        </w:rPr>
        <w:t xml:space="preserve"> </w:t>
      </w:r>
      <w:r w:rsidRPr="00CE24B8">
        <w:rPr>
          <w:rFonts w:asciiTheme="minorHAnsi" w:hAnsiTheme="minorHAnsi" w:cstheme="minorHAnsi"/>
          <w:i/>
          <w:iCs/>
          <w:sz w:val="22"/>
        </w:rPr>
        <w:t>etc.</w:t>
      </w:r>
    </w:p>
    <w:p w14:paraId="6E0A1588" w14:textId="68A50863" w:rsidR="00404F1B" w:rsidRPr="00CE24B8" w:rsidRDefault="00635BB2" w:rsidP="00651BDF">
      <w:pPr>
        <w:keepNext/>
        <w:widowControl w:val="0"/>
        <w:ind w:left="288" w:right="288"/>
        <w:jc w:val="both"/>
        <w:rPr>
          <w:rFonts w:asciiTheme="minorHAnsi" w:hAnsiTheme="minorHAnsi" w:cstheme="minorHAnsi"/>
          <w:sz w:val="22"/>
        </w:rPr>
      </w:pPr>
      <w:r>
        <w:rPr>
          <w:rFonts w:asciiTheme="minorHAnsi" w:hAnsiTheme="minorHAnsi" w:cstheme="minorHAnsi"/>
          <w:i/>
          <w:iCs/>
          <w:sz w:val="22"/>
        </w:rPr>
        <w:t xml:space="preserve"> </w:t>
      </w:r>
    </w:p>
    <w:p w14:paraId="13E8EF0E" w14:textId="377B1472" w:rsidR="00404F1B" w:rsidRPr="00CE24B8" w:rsidRDefault="00404F1B" w:rsidP="00651BDF">
      <w:pPr>
        <w:keepNext/>
        <w:widowControl w:val="0"/>
        <w:ind w:left="288" w:right="288"/>
        <w:jc w:val="both"/>
        <w:rPr>
          <w:rFonts w:asciiTheme="minorHAnsi" w:hAnsiTheme="minorHAnsi" w:cstheme="minorHAnsi"/>
          <w:sz w:val="22"/>
        </w:rPr>
      </w:pP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all</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organs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man’s</w:t>
      </w:r>
      <w:r w:rsidR="00635BB2">
        <w:rPr>
          <w:rFonts w:asciiTheme="minorHAnsi" w:hAnsiTheme="minorHAnsi" w:cstheme="minorHAnsi"/>
          <w:i/>
          <w:iCs/>
          <w:sz w:val="22"/>
        </w:rPr>
        <w:t xml:space="preserve"> </w:t>
      </w:r>
      <w:r w:rsidRPr="00CE24B8">
        <w:rPr>
          <w:rFonts w:asciiTheme="minorHAnsi" w:hAnsiTheme="minorHAnsi" w:cstheme="minorHAnsi"/>
          <w:i/>
          <w:iCs/>
          <w:sz w:val="22"/>
        </w:rPr>
        <w:t>body,</w:t>
      </w:r>
      <w:r w:rsidR="00635BB2">
        <w:rPr>
          <w:rFonts w:asciiTheme="minorHAnsi" w:hAnsiTheme="minorHAnsi" w:cstheme="minorHAnsi"/>
          <w:i/>
          <w:iCs/>
          <w:sz w:val="22"/>
        </w:rPr>
        <w:t xml:space="preserve"> </w:t>
      </w:r>
      <w:r w:rsidRPr="00CE24B8">
        <w:rPr>
          <w:rFonts w:asciiTheme="minorHAnsi" w:hAnsiTheme="minorHAnsi" w:cstheme="minorHAnsi"/>
          <w:i/>
          <w:iCs/>
          <w:sz w:val="22"/>
        </w:rPr>
        <w:t>some</w:t>
      </w:r>
      <w:r w:rsidR="00635BB2">
        <w:rPr>
          <w:rFonts w:asciiTheme="minorHAnsi" w:hAnsiTheme="minorHAnsi" w:cstheme="minorHAnsi"/>
          <w:i/>
          <w:iCs/>
          <w:sz w:val="22"/>
        </w:rPr>
        <w:t xml:space="preserve"> </w:t>
      </w:r>
      <w:r w:rsidRPr="00CE24B8">
        <w:rPr>
          <w:rFonts w:asciiTheme="minorHAnsi" w:hAnsiTheme="minorHAnsi" w:cstheme="minorHAnsi"/>
          <w:i/>
          <w:iCs/>
          <w:sz w:val="22"/>
        </w:rPr>
        <w:t>are</w:t>
      </w:r>
      <w:r w:rsidR="00635BB2">
        <w:rPr>
          <w:rFonts w:asciiTheme="minorHAnsi" w:hAnsiTheme="minorHAnsi" w:cstheme="minorHAnsi"/>
          <w:i/>
          <w:iCs/>
          <w:sz w:val="22"/>
        </w:rPr>
        <w:t xml:space="preserve"> </w:t>
      </w:r>
      <w:r w:rsidRPr="00CE24B8">
        <w:rPr>
          <w:rFonts w:asciiTheme="minorHAnsi" w:hAnsiTheme="minorHAnsi" w:cstheme="minorHAnsi"/>
          <w:i/>
          <w:iCs/>
          <w:sz w:val="22"/>
        </w:rPr>
        <w:t>fixed</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place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some</w:t>
      </w:r>
      <w:r w:rsidR="00635BB2">
        <w:rPr>
          <w:rFonts w:asciiTheme="minorHAnsi" w:hAnsiTheme="minorHAnsi" w:cstheme="minorHAnsi"/>
          <w:i/>
          <w:iCs/>
          <w:sz w:val="22"/>
        </w:rPr>
        <w:t xml:space="preserve"> </w:t>
      </w:r>
      <w:r w:rsidRPr="00CE24B8">
        <w:rPr>
          <w:rFonts w:asciiTheme="minorHAnsi" w:hAnsiTheme="minorHAnsi" w:cstheme="minorHAnsi"/>
          <w:i/>
          <w:iCs/>
          <w:sz w:val="22"/>
        </w:rPr>
        <w:t>have</w:t>
      </w:r>
      <w:r w:rsidR="00635BB2">
        <w:rPr>
          <w:rFonts w:asciiTheme="minorHAnsi" w:hAnsiTheme="minorHAnsi" w:cstheme="minorHAnsi"/>
          <w:i/>
          <w:iCs/>
          <w:sz w:val="22"/>
        </w:rPr>
        <w:t xml:space="preserve"> </w:t>
      </w:r>
      <w:r w:rsidRPr="00CE24B8">
        <w:rPr>
          <w:rFonts w:asciiTheme="minorHAnsi" w:hAnsiTheme="minorHAnsi" w:cstheme="minorHAnsi"/>
          <w:i/>
          <w:iCs/>
          <w:sz w:val="22"/>
        </w:rPr>
        <w:t>freedom</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movement;</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feet</w:t>
      </w:r>
      <w:r w:rsidR="00635BB2">
        <w:rPr>
          <w:rFonts w:asciiTheme="minorHAnsi" w:hAnsiTheme="minorHAnsi" w:cstheme="minorHAnsi"/>
          <w:i/>
          <w:iCs/>
          <w:sz w:val="22"/>
        </w:rPr>
        <w:t xml:space="preserve"> </w:t>
      </w:r>
      <w:r w:rsidRPr="00CE24B8">
        <w:rPr>
          <w:rFonts w:asciiTheme="minorHAnsi" w:hAnsiTheme="minorHAnsi" w:cstheme="minorHAnsi"/>
          <w:i/>
          <w:iCs/>
          <w:sz w:val="22"/>
        </w:rPr>
        <w:t>make</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free</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come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go,</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hands</w:t>
      </w:r>
      <w:r w:rsidR="00635BB2">
        <w:rPr>
          <w:rFonts w:asciiTheme="minorHAnsi" w:hAnsiTheme="minorHAnsi" w:cstheme="minorHAnsi"/>
          <w:i/>
          <w:iCs/>
          <w:sz w:val="22"/>
        </w:rPr>
        <w:t xml:space="preserve"> </w:t>
      </w:r>
      <w:r w:rsidRPr="00CE24B8">
        <w:rPr>
          <w:rFonts w:asciiTheme="minorHAnsi" w:hAnsiTheme="minorHAnsi" w:cstheme="minorHAnsi"/>
          <w:i/>
          <w:iCs/>
          <w:sz w:val="22"/>
        </w:rPr>
        <w:t>make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possible</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give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take.</w:t>
      </w:r>
      <w:r w:rsidR="00635BB2">
        <w:rPr>
          <w:rFonts w:asciiTheme="minorHAnsi" w:hAnsiTheme="minorHAnsi" w:cstheme="minorHAnsi"/>
          <w:i/>
          <w:iCs/>
          <w:sz w:val="22"/>
        </w:rPr>
        <w:t xml:space="preserve"> </w:t>
      </w:r>
      <w:r w:rsidRPr="00CE24B8">
        <w:rPr>
          <w:rFonts w:asciiTheme="minorHAnsi" w:hAnsiTheme="minorHAnsi" w:cstheme="minorHAnsi"/>
          <w:i/>
          <w:iCs/>
          <w:sz w:val="22"/>
        </w:rPr>
        <w:t>Only</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neither</w:t>
      </w:r>
      <w:r w:rsidR="00635BB2">
        <w:rPr>
          <w:rFonts w:asciiTheme="minorHAnsi" w:hAnsiTheme="minorHAnsi" w:cstheme="minorHAnsi"/>
          <w:i/>
          <w:iCs/>
          <w:sz w:val="22"/>
        </w:rPr>
        <w:t xml:space="preserve"> </w:t>
      </w:r>
      <w:r w:rsidRPr="00CE24B8">
        <w:rPr>
          <w:rFonts w:asciiTheme="minorHAnsi" w:hAnsiTheme="minorHAnsi" w:cstheme="minorHAnsi"/>
          <w:i/>
          <w:iCs/>
          <w:sz w:val="22"/>
        </w:rPr>
        <w:t>fixed</w:t>
      </w:r>
      <w:r w:rsidR="00635BB2">
        <w:rPr>
          <w:rFonts w:asciiTheme="minorHAnsi" w:hAnsiTheme="minorHAnsi" w:cstheme="minorHAnsi"/>
          <w:i/>
          <w:iCs/>
          <w:sz w:val="22"/>
        </w:rPr>
        <w:t xml:space="preserve"> </w:t>
      </w:r>
      <w:r w:rsidRPr="00CE24B8">
        <w:rPr>
          <w:rFonts w:asciiTheme="minorHAnsi" w:hAnsiTheme="minorHAnsi" w:cstheme="minorHAnsi"/>
          <w:i/>
          <w:iCs/>
          <w:sz w:val="22"/>
        </w:rPr>
        <w:t>nor</w:t>
      </w:r>
      <w:r w:rsidR="00635BB2">
        <w:rPr>
          <w:rFonts w:asciiTheme="minorHAnsi" w:hAnsiTheme="minorHAnsi" w:cstheme="minorHAnsi"/>
          <w:i/>
          <w:iCs/>
          <w:sz w:val="22"/>
        </w:rPr>
        <w:t xml:space="preserve"> </w:t>
      </w:r>
      <w:r w:rsidRPr="00CE24B8">
        <w:rPr>
          <w:rFonts w:asciiTheme="minorHAnsi" w:hAnsiTheme="minorHAnsi" w:cstheme="minorHAnsi"/>
          <w:i/>
          <w:iCs/>
          <w:sz w:val="22"/>
        </w:rPr>
        <w:t>free.</w:t>
      </w:r>
      <w:r w:rsidR="00635BB2">
        <w:rPr>
          <w:rFonts w:asciiTheme="minorHAnsi" w:hAnsiTheme="minorHAnsi" w:cstheme="minorHAnsi"/>
          <w:i/>
          <w:iCs/>
          <w:sz w:val="22"/>
        </w:rPr>
        <w:t xml:space="preserve"> </w:t>
      </w:r>
      <w:r w:rsidRPr="00CE24B8">
        <w:rPr>
          <w:rFonts w:asciiTheme="minorHAnsi" w:hAnsiTheme="minorHAnsi" w:cstheme="minorHAnsi"/>
          <w:i/>
          <w:iCs/>
          <w:sz w:val="22"/>
        </w:rPr>
        <w:t>Being</w:t>
      </w:r>
      <w:r w:rsidR="00635BB2">
        <w:rPr>
          <w:rFonts w:asciiTheme="minorHAnsi" w:hAnsiTheme="minorHAnsi" w:cstheme="minorHAnsi"/>
          <w:i/>
          <w:iCs/>
          <w:sz w:val="22"/>
        </w:rPr>
        <w:t xml:space="preserve"> </w:t>
      </w:r>
      <w:r w:rsidRPr="00CE24B8">
        <w:rPr>
          <w:rFonts w:asciiTheme="minorHAnsi" w:hAnsiTheme="minorHAnsi" w:cstheme="minorHAnsi"/>
          <w:i/>
          <w:iCs/>
          <w:sz w:val="22"/>
        </w:rPr>
        <w:t>set</w:t>
      </w:r>
      <w:r w:rsidR="00635BB2">
        <w:rPr>
          <w:rFonts w:asciiTheme="minorHAnsi" w:hAnsiTheme="minorHAnsi" w:cstheme="minorHAnsi"/>
          <w:i/>
          <w:iCs/>
          <w:sz w:val="22"/>
        </w:rPr>
        <w:t xml:space="preserve"> </w:t>
      </w:r>
      <w:r w:rsidRPr="00CE24B8">
        <w:rPr>
          <w:rFonts w:asciiTheme="minorHAnsi" w:hAnsiTheme="minorHAnsi" w:cstheme="minorHAnsi"/>
          <w:i/>
          <w:iCs/>
          <w:sz w:val="22"/>
        </w:rPr>
        <w:t>inside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isolated</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hemmed</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yet</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can</w:t>
      </w:r>
      <w:r w:rsidR="00635BB2">
        <w:rPr>
          <w:rFonts w:asciiTheme="minorHAnsi" w:hAnsiTheme="minorHAnsi" w:cstheme="minorHAnsi"/>
          <w:i/>
          <w:iCs/>
          <w:sz w:val="22"/>
        </w:rPr>
        <w:t xml:space="preserve"> </w:t>
      </w:r>
      <w:r w:rsidRPr="00CE24B8">
        <w:rPr>
          <w:rFonts w:asciiTheme="minorHAnsi" w:hAnsiTheme="minorHAnsi" w:cstheme="minorHAnsi"/>
          <w:i/>
          <w:iCs/>
          <w:sz w:val="22"/>
        </w:rPr>
        <w:t>smite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great</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small,</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near</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far.</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could</w:t>
      </w:r>
      <w:r w:rsidR="00635BB2">
        <w:rPr>
          <w:rFonts w:asciiTheme="minorHAnsi" w:hAnsiTheme="minorHAnsi" w:cstheme="minorHAnsi"/>
          <w:i/>
          <w:iCs/>
          <w:sz w:val="22"/>
        </w:rPr>
        <w:t xml:space="preserve"> </w:t>
      </w:r>
      <w:r w:rsidRPr="00CE24B8">
        <w:rPr>
          <w:rFonts w:asciiTheme="minorHAnsi" w:hAnsiTheme="minorHAnsi" w:cstheme="minorHAnsi"/>
          <w:i/>
          <w:iCs/>
          <w:sz w:val="22"/>
        </w:rPr>
        <w:t>smite</w:t>
      </w:r>
      <w:r w:rsidR="00635BB2">
        <w:rPr>
          <w:rFonts w:asciiTheme="minorHAnsi" w:hAnsiTheme="minorHAnsi" w:cstheme="minorHAnsi"/>
          <w:i/>
          <w:iCs/>
          <w:sz w:val="22"/>
        </w:rPr>
        <w:t xml:space="preserve"> </w:t>
      </w:r>
      <w:r w:rsidRPr="00CE24B8">
        <w:rPr>
          <w:rFonts w:asciiTheme="minorHAnsi" w:hAnsiTheme="minorHAnsi" w:cstheme="minorHAnsi"/>
          <w:i/>
          <w:iCs/>
          <w:sz w:val="22"/>
        </w:rPr>
        <w:t>all</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more</w:t>
      </w:r>
      <w:r w:rsidR="00635BB2">
        <w:rPr>
          <w:rFonts w:asciiTheme="minorHAnsi" w:hAnsiTheme="minorHAnsi" w:cstheme="minorHAnsi"/>
          <w:i/>
          <w:iCs/>
          <w:sz w:val="22"/>
        </w:rPr>
        <w:t xml:space="preserve"> </w:t>
      </w:r>
      <w:r w:rsidRPr="00CE24B8">
        <w:rPr>
          <w:rFonts w:asciiTheme="minorHAnsi" w:hAnsiTheme="minorHAnsi" w:cstheme="minorHAnsi"/>
          <w:i/>
          <w:iCs/>
          <w:sz w:val="22"/>
        </w:rPr>
        <w:t>fatally,</w:t>
      </w:r>
      <w:r w:rsidR="00635BB2">
        <w:rPr>
          <w:rFonts w:asciiTheme="minorHAnsi" w:hAnsiTheme="minorHAnsi" w:cstheme="minorHAnsi"/>
          <w:i/>
          <w:iCs/>
          <w:sz w:val="22"/>
        </w:rPr>
        <w:t xml:space="preserve"> </w:t>
      </w:r>
      <w:r w:rsidRPr="00CE24B8">
        <w:rPr>
          <w:rFonts w:asciiTheme="minorHAnsi" w:hAnsiTheme="minorHAnsi" w:cstheme="minorHAnsi"/>
          <w:i/>
          <w:iCs/>
          <w:sz w:val="22"/>
        </w:rPr>
        <w:t>if</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were</w:t>
      </w:r>
      <w:r w:rsidR="00635BB2">
        <w:rPr>
          <w:rFonts w:asciiTheme="minorHAnsi" w:hAnsiTheme="minorHAnsi" w:cstheme="minorHAnsi"/>
          <w:i/>
          <w:iCs/>
          <w:sz w:val="22"/>
        </w:rPr>
        <w:t xml:space="preserve"> </w:t>
      </w:r>
      <w:r w:rsidRPr="00CE24B8">
        <w:rPr>
          <w:rFonts w:asciiTheme="minorHAnsi" w:hAnsiTheme="minorHAnsi" w:cstheme="minorHAnsi"/>
          <w:i/>
          <w:iCs/>
          <w:sz w:val="22"/>
        </w:rPr>
        <w:t>outside</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man’s</w:t>
      </w:r>
      <w:r w:rsidR="00635BB2">
        <w:rPr>
          <w:rFonts w:asciiTheme="minorHAnsi" w:hAnsiTheme="minorHAnsi" w:cstheme="minorHAnsi"/>
          <w:i/>
          <w:iCs/>
          <w:sz w:val="22"/>
        </w:rPr>
        <w:t xml:space="preserve"> </w:t>
      </w:r>
      <w:r w:rsidRPr="00CE24B8">
        <w:rPr>
          <w:rFonts w:asciiTheme="minorHAnsi" w:hAnsiTheme="minorHAnsi" w:cstheme="minorHAnsi"/>
          <w:i/>
          <w:iCs/>
          <w:sz w:val="22"/>
        </w:rPr>
        <w:t>body,</w:t>
      </w:r>
      <w:r w:rsidR="00635BB2">
        <w:rPr>
          <w:rFonts w:asciiTheme="minorHAnsi" w:hAnsiTheme="minorHAnsi" w:cstheme="minorHAnsi"/>
          <w:i/>
          <w:iCs/>
          <w:sz w:val="22"/>
        </w:rPr>
        <w:t xml:space="preserve"> </w:t>
      </w:r>
      <w:r w:rsidRPr="00CE24B8">
        <w:rPr>
          <w:rFonts w:asciiTheme="minorHAnsi" w:hAnsiTheme="minorHAnsi" w:cstheme="minorHAnsi"/>
          <w:i/>
          <w:iCs/>
          <w:sz w:val="22"/>
        </w:rPr>
        <w:t>or</w:t>
      </w:r>
      <w:r w:rsidR="00635BB2">
        <w:rPr>
          <w:rFonts w:asciiTheme="minorHAnsi" w:hAnsiTheme="minorHAnsi" w:cstheme="minorHAnsi"/>
          <w:i/>
          <w:iCs/>
          <w:sz w:val="22"/>
        </w:rPr>
        <w:t xml:space="preserve"> </w:t>
      </w:r>
      <w:r w:rsidRPr="00CE24B8">
        <w:rPr>
          <w:rFonts w:asciiTheme="minorHAnsi" w:hAnsiTheme="minorHAnsi" w:cstheme="minorHAnsi"/>
          <w:i/>
          <w:iCs/>
          <w:sz w:val="22"/>
        </w:rPr>
        <w:t>if</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some</w:t>
      </w:r>
      <w:r w:rsidR="00635BB2">
        <w:rPr>
          <w:rFonts w:asciiTheme="minorHAnsi" w:hAnsiTheme="minorHAnsi" w:cstheme="minorHAnsi"/>
          <w:i/>
          <w:iCs/>
          <w:sz w:val="22"/>
        </w:rPr>
        <w:t xml:space="preserve"> </w:t>
      </w:r>
      <w:r w:rsidRPr="00CE24B8">
        <w:rPr>
          <w:rFonts w:asciiTheme="minorHAnsi" w:hAnsiTheme="minorHAnsi" w:cstheme="minorHAnsi"/>
          <w:i/>
          <w:iCs/>
          <w:sz w:val="22"/>
        </w:rPr>
        <w:t>other</w:t>
      </w:r>
      <w:r w:rsidR="00635BB2">
        <w:rPr>
          <w:rFonts w:asciiTheme="minorHAnsi" w:hAnsiTheme="minorHAnsi" w:cstheme="minorHAnsi"/>
          <w:i/>
          <w:iCs/>
          <w:sz w:val="22"/>
        </w:rPr>
        <w:t xml:space="preserve"> </w:t>
      </w:r>
      <w:r w:rsidRPr="00CE24B8">
        <w:rPr>
          <w:rFonts w:asciiTheme="minorHAnsi" w:hAnsiTheme="minorHAnsi" w:cstheme="minorHAnsi"/>
          <w:i/>
          <w:iCs/>
          <w:sz w:val="22"/>
        </w:rPr>
        <w:t>parts</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could</w:t>
      </w:r>
      <w:r w:rsidR="00635BB2">
        <w:rPr>
          <w:rFonts w:asciiTheme="minorHAnsi" w:hAnsiTheme="minorHAnsi" w:cstheme="minorHAnsi"/>
          <w:i/>
          <w:iCs/>
          <w:sz w:val="22"/>
        </w:rPr>
        <w:t xml:space="preserve"> </w:t>
      </w:r>
      <w:r w:rsidRPr="00CE24B8">
        <w:rPr>
          <w:rFonts w:asciiTheme="minorHAnsi" w:hAnsiTheme="minorHAnsi" w:cstheme="minorHAnsi"/>
          <w:i/>
          <w:iCs/>
          <w:sz w:val="22"/>
        </w:rPr>
        <w:t>give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take,</w:t>
      </w:r>
      <w:r w:rsidR="00635BB2">
        <w:rPr>
          <w:rFonts w:asciiTheme="minorHAnsi" w:hAnsiTheme="minorHAnsi" w:cstheme="minorHAnsi"/>
          <w:i/>
          <w:iCs/>
          <w:sz w:val="22"/>
        </w:rPr>
        <w:t xml:space="preserve"> </w:t>
      </w:r>
      <w:r w:rsidRPr="00CE24B8">
        <w:rPr>
          <w:rFonts w:asciiTheme="minorHAnsi" w:hAnsiTheme="minorHAnsi" w:cstheme="minorHAnsi"/>
          <w:i/>
          <w:iCs/>
          <w:sz w:val="22"/>
        </w:rPr>
        <w:t>or</w:t>
      </w:r>
      <w:r w:rsidR="00635BB2">
        <w:rPr>
          <w:rFonts w:asciiTheme="minorHAnsi" w:hAnsiTheme="minorHAnsi" w:cstheme="minorHAnsi"/>
          <w:i/>
          <w:iCs/>
          <w:sz w:val="22"/>
        </w:rPr>
        <w:t xml:space="preserve"> </w:t>
      </w:r>
      <w:r w:rsidRPr="00CE24B8">
        <w:rPr>
          <w:rFonts w:asciiTheme="minorHAnsi" w:hAnsiTheme="minorHAnsi" w:cstheme="minorHAnsi"/>
          <w:i/>
          <w:iCs/>
          <w:sz w:val="22"/>
        </w:rPr>
        <w:t>if</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feet</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were</w:t>
      </w:r>
      <w:r w:rsidR="00635BB2">
        <w:rPr>
          <w:rFonts w:asciiTheme="minorHAnsi" w:hAnsiTheme="minorHAnsi" w:cstheme="minorHAnsi"/>
          <w:i/>
          <w:iCs/>
          <w:sz w:val="22"/>
        </w:rPr>
        <w:t xml:space="preserve"> </w:t>
      </w:r>
      <w:r w:rsidRPr="00CE24B8">
        <w:rPr>
          <w:rFonts w:asciiTheme="minorHAnsi" w:hAnsiTheme="minorHAnsi" w:cstheme="minorHAnsi"/>
          <w:i/>
          <w:iCs/>
          <w:sz w:val="22"/>
        </w:rPr>
        <w:t>free</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come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go.</w:t>
      </w:r>
    </w:p>
    <w:p w14:paraId="6A27AE3F" w14:textId="3DC34E36" w:rsidR="00404F1B" w:rsidRPr="00CE24B8" w:rsidRDefault="00635BB2" w:rsidP="00651BDF">
      <w:pPr>
        <w:keepNext/>
        <w:widowControl w:val="0"/>
        <w:ind w:left="288" w:right="288"/>
        <w:jc w:val="both"/>
        <w:rPr>
          <w:rFonts w:asciiTheme="minorHAnsi" w:hAnsiTheme="minorHAnsi" w:cstheme="minorHAnsi"/>
          <w:sz w:val="22"/>
        </w:rPr>
      </w:pPr>
      <w:r>
        <w:rPr>
          <w:rFonts w:asciiTheme="minorHAnsi" w:hAnsiTheme="minorHAnsi" w:cstheme="minorHAnsi"/>
          <w:sz w:val="22"/>
        </w:rPr>
        <w:t xml:space="preserve"> </w:t>
      </w:r>
    </w:p>
    <w:p w14:paraId="0F548FA4" w14:textId="7A14D112" w:rsidR="00404F1B" w:rsidRPr="00CE24B8" w:rsidRDefault="00404F1B" w:rsidP="00651BDF">
      <w:pPr>
        <w:keepNext/>
        <w:widowControl w:val="0"/>
        <w:ind w:left="288" w:right="288"/>
        <w:jc w:val="both"/>
        <w:rPr>
          <w:rFonts w:asciiTheme="minorHAnsi" w:hAnsiTheme="minorHAnsi" w:cstheme="minorHAnsi"/>
          <w:i/>
          <w:iCs/>
          <w:sz w:val="22"/>
          <w:lang w:val="en-AU"/>
        </w:rPr>
      </w:pPr>
      <w:r w:rsidRPr="00CE24B8">
        <w:rPr>
          <w:rFonts w:asciiTheme="minorHAnsi" w:hAnsiTheme="minorHAnsi" w:cstheme="minorHAnsi"/>
          <w:b/>
          <w:bCs/>
          <w:i/>
          <w:iCs/>
          <w:sz w:val="22"/>
        </w:rPr>
        <w:t>III.</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profit</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or</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added</w:t>
      </w:r>
      <w:r w:rsidR="00635BB2">
        <w:rPr>
          <w:rFonts w:asciiTheme="minorHAnsi" w:hAnsiTheme="minorHAnsi" w:cstheme="minorHAnsi"/>
          <w:i/>
          <w:iCs/>
          <w:sz w:val="22"/>
        </w:rPr>
        <w:t xml:space="preserve"> </w:t>
      </w:r>
      <w:r w:rsidRPr="00CE24B8">
        <w:rPr>
          <w:rFonts w:asciiTheme="minorHAnsi" w:hAnsiTheme="minorHAnsi" w:cstheme="minorHAnsi"/>
          <w:i/>
          <w:iCs/>
          <w:sz w:val="22"/>
        </w:rPr>
        <w:t>unto</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false</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(Ps.</w:t>
      </w:r>
      <w:r w:rsidR="00635BB2">
        <w:rPr>
          <w:rFonts w:asciiTheme="minorHAnsi" w:hAnsiTheme="minorHAnsi" w:cstheme="minorHAnsi"/>
          <w:i/>
          <w:iCs/>
          <w:sz w:val="22"/>
        </w:rPr>
        <w:t xml:space="preserve"> </w:t>
      </w:r>
      <w:r w:rsidRPr="00CE24B8">
        <w:rPr>
          <w:rFonts w:asciiTheme="minorHAnsi" w:hAnsiTheme="minorHAnsi" w:cstheme="minorHAnsi"/>
          <w:i/>
          <w:iCs/>
          <w:sz w:val="22"/>
        </w:rPr>
        <w:t>120:3):</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your</w:t>
      </w:r>
      <w:r w:rsidR="00635BB2">
        <w:rPr>
          <w:rFonts w:asciiTheme="minorHAnsi" w:hAnsiTheme="minorHAnsi" w:cstheme="minorHAnsi"/>
          <w:i/>
          <w:iCs/>
          <w:sz w:val="22"/>
        </w:rPr>
        <w:t xml:space="preserve"> </w:t>
      </w:r>
      <w:r w:rsidRPr="00CE24B8">
        <w:rPr>
          <w:rFonts w:asciiTheme="minorHAnsi" w:hAnsiTheme="minorHAnsi" w:cstheme="minorHAnsi"/>
          <w:i/>
          <w:iCs/>
          <w:sz w:val="22"/>
        </w:rPr>
        <w:t>falseness</w:t>
      </w:r>
      <w:r w:rsidR="00635BB2">
        <w:rPr>
          <w:rFonts w:asciiTheme="minorHAnsi" w:hAnsiTheme="minorHAnsi" w:cstheme="minorHAnsi"/>
          <w:i/>
          <w:iCs/>
          <w:sz w:val="22"/>
        </w:rPr>
        <w:t xml:space="preserve"> </w:t>
      </w:r>
      <w:r w:rsidRPr="00CE24B8">
        <w:rPr>
          <w:rFonts w:asciiTheme="minorHAnsi" w:hAnsiTheme="minorHAnsi" w:cstheme="minorHAnsi"/>
          <w:i/>
          <w:iCs/>
          <w:sz w:val="22"/>
        </w:rPr>
        <w:t>profit</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or</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good</w:t>
      </w:r>
      <w:r w:rsidR="00635BB2">
        <w:rPr>
          <w:rFonts w:asciiTheme="minorHAnsi" w:hAnsiTheme="minorHAnsi" w:cstheme="minorHAnsi"/>
          <w:i/>
          <w:iCs/>
          <w:sz w:val="22"/>
        </w:rPr>
        <w:t xml:space="preserve"> </w:t>
      </w:r>
      <w:r w:rsidRPr="00CE24B8">
        <w:rPr>
          <w:rFonts w:asciiTheme="minorHAnsi" w:hAnsiTheme="minorHAnsi" w:cstheme="minorHAnsi"/>
          <w:i/>
          <w:iCs/>
          <w:sz w:val="22"/>
        </w:rPr>
        <w:t>can</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do</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sins,</w:t>
      </w:r>
      <w:r w:rsidR="00635BB2">
        <w:rPr>
          <w:rFonts w:asciiTheme="minorHAnsi" w:hAnsiTheme="minorHAnsi" w:cstheme="minorHAnsi"/>
          <w:i/>
          <w:iCs/>
          <w:sz w:val="22"/>
        </w:rPr>
        <w:t xml:space="preserve"> </w:t>
      </w:r>
      <w:r w:rsidRPr="00CE24B8">
        <w:rPr>
          <w:rFonts w:asciiTheme="minorHAnsi" w:hAnsiTheme="minorHAnsi" w:cstheme="minorHAnsi"/>
          <w:i/>
          <w:iCs/>
          <w:sz w:val="22"/>
        </w:rPr>
        <w:t>but</w:t>
      </w:r>
      <w:r w:rsidR="00635BB2">
        <w:rPr>
          <w:rFonts w:asciiTheme="minorHAnsi" w:hAnsiTheme="minorHAnsi" w:cstheme="minorHAnsi"/>
          <w:i/>
          <w:iCs/>
          <w:sz w:val="22"/>
        </w:rPr>
        <w:t xml:space="preserve"> </w:t>
      </w:r>
      <w:r w:rsidRPr="00CE24B8">
        <w:rPr>
          <w:rFonts w:asciiTheme="minorHAnsi" w:hAnsiTheme="minorHAnsi" w:cstheme="minorHAnsi"/>
          <w:i/>
          <w:iCs/>
          <w:sz w:val="22"/>
        </w:rPr>
        <w:t>not</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its</w:t>
      </w:r>
      <w:r w:rsidR="00635BB2">
        <w:rPr>
          <w:rFonts w:asciiTheme="minorHAnsi" w:hAnsiTheme="minorHAnsi" w:cstheme="minorHAnsi"/>
          <w:i/>
          <w:iCs/>
          <w:sz w:val="22"/>
        </w:rPr>
        <w:t xml:space="preserve"> </w:t>
      </w:r>
      <w:r w:rsidRPr="00CE24B8">
        <w:rPr>
          <w:rFonts w:asciiTheme="minorHAnsi" w:hAnsiTheme="minorHAnsi" w:cstheme="minorHAnsi"/>
          <w:i/>
          <w:iCs/>
          <w:sz w:val="22"/>
        </w:rPr>
        <w:t>own</w:t>
      </w:r>
      <w:r w:rsidR="00635BB2">
        <w:rPr>
          <w:rFonts w:asciiTheme="minorHAnsi" w:hAnsiTheme="minorHAnsi" w:cstheme="minorHAnsi"/>
          <w:i/>
          <w:iCs/>
          <w:sz w:val="22"/>
        </w:rPr>
        <w:t xml:space="preserve"> </w:t>
      </w:r>
      <w:r w:rsidRPr="00CE24B8">
        <w:rPr>
          <w:rFonts w:asciiTheme="minorHAnsi" w:hAnsiTheme="minorHAnsi" w:cstheme="minorHAnsi"/>
          <w:i/>
          <w:iCs/>
          <w:sz w:val="22"/>
        </w:rPr>
        <w:t>advantage.</w:t>
      </w:r>
    </w:p>
    <w:p w14:paraId="3A173782" w14:textId="77777777" w:rsidR="00404F1B" w:rsidRPr="00CE24B8" w:rsidRDefault="00404F1B" w:rsidP="00651BDF">
      <w:pPr>
        <w:keepNext/>
        <w:widowControl w:val="0"/>
        <w:ind w:left="288" w:right="288"/>
        <w:jc w:val="both"/>
        <w:rPr>
          <w:rFonts w:asciiTheme="minorHAnsi" w:hAnsiTheme="minorHAnsi" w:cstheme="minorHAnsi"/>
          <w:sz w:val="22"/>
        </w:rPr>
      </w:pPr>
    </w:p>
    <w:p w14:paraId="27B94128" w14:textId="3EBCBB09" w:rsidR="00404F1B" w:rsidRPr="00CE24B8" w:rsidRDefault="00404F1B" w:rsidP="00651BDF">
      <w:pPr>
        <w:keepNext/>
        <w:widowControl w:val="0"/>
        <w:ind w:left="288" w:right="288"/>
        <w:jc w:val="both"/>
        <w:rPr>
          <w:rFonts w:asciiTheme="minorHAnsi" w:hAnsiTheme="minorHAnsi" w:cstheme="minorHAnsi"/>
          <w:sz w:val="22"/>
        </w:rPr>
      </w:pP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Holy</w:t>
      </w:r>
      <w:r w:rsidR="00635BB2">
        <w:rPr>
          <w:rFonts w:asciiTheme="minorHAnsi" w:hAnsiTheme="minorHAnsi" w:cstheme="minorHAnsi"/>
          <w:i/>
          <w:iCs/>
          <w:sz w:val="22"/>
        </w:rPr>
        <w:t xml:space="preserve"> </w:t>
      </w:r>
      <w:r w:rsidRPr="00CE24B8">
        <w:rPr>
          <w:rFonts w:asciiTheme="minorHAnsi" w:hAnsiTheme="minorHAnsi" w:cstheme="minorHAnsi"/>
          <w:i/>
          <w:iCs/>
          <w:sz w:val="22"/>
        </w:rPr>
        <w:t>One,</w:t>
      </w:r>
      <w:r w:rsidR="00635BB2">
        <w:rPr>
          <w:rFonts w:asciiTheme="minorHAnsi" w:hAnsiTheme="minorHAnsi" w:cstheme="minorHAnsi"/>
          <w:i/>
          <w:iCs/>
          <w:sz w:val="22"/>
        </w:rPr>
        <w:t xml:space="preserve"> </w:t>
      </w:r>
      <w:r w:rsidRPr="00CE24B8">
        <w:rPr>
          <w:rFonts w:asciiTheme="minorHAnsi" w:hAnsiTheme="minorHAnsi" w:cstheme="minorHAnsi"/>
          <w:i/>
          <w:iCs/>
          <w:sz w:val="22"/>
        </w:rPr>
        <w:t>blessed</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says</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When</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thief</w:t>
      </w:r>
      <w:r w:rsidR="00635BB2">
        <w:rPr>
          <w:rFonts w:asciiTheme="minorHAnsi" w:hAnsiTheme="minorHAnsi" w:cstheme="minorHAnsi"/>
          <w:i/>
          <w:iCs/>
          <w:sz w:val="22"/>
        </w:rPr>
        <w:t xml:space="preserve"> </w:t>
      </w:r>
      <w:r w:rsidRPr="00CE24B8">
        <w:rPr>
          <w:rFonts w:asciiTheme="minorHAnsi" w:hAnsiTheme="minorHAnsi" w:cstheme="minorHAnsi"/>
          <w:i/>
          <w:iCs/>
          <w:sz w:val="22"/>
        </w:rPr>
        <w:t>steals,</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steals</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eat.</w:t>
      </w:r>
      <w:r w:rsidR="00635BB2">
        <w:rPr>
          <w:rFonts w:asciiTheme="minorHAnsi" w:hAnsiTheme="minorHAnsi" w:cstheme="minorHAnsi"/>
          <w:i/>
          <w:iCs/>
          <w:sz w:val="22"/>
        </w:rPr>
        <w:t xml:space="preserve"> </w:t>
      </w:r>
      <w:r w:rsidRPr="00CE24B8">
        <w:rPr>
          <w:rFonts w:asciiTheme="minorHAnsi" w:hAnsiTheme="minorHAnsi" w:cstheme="minorHAnsi"/>
          <w:i/>
          <w:iCs/>
          <w:sz w:val="22"/>
        </w:rPr>
        <w:t>Though</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written</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not</w:t>
      </w:r>
      <w:r w:rsidR="00635BB2">
        <w:rPr>
          <w:rFonts w:asciiTheme="minorHAnsi" w:hAnsiTheme="minorHAnsi" w:cstheme="minorHAnsi"/>
          <w:i/>
          <w:iCs/>
          <w:sz w:val="22"/>
        </w:rPr>
        <w:t xml:space="preserve"> </w:t>
      </w:r>
      <w:r w:rsidRPr="00CE24B8">
        <w:rPr>
          <w:rFonts w:asciiTheme="minorHAnsi" w:hAnsiTheme="minorHAnsi" w:cstheme="minorHAnsi"/>
          <w:i/>
          <w:iCs/>
          <w:sz w:val="22"/>
        </w:rPr>
        <w:t>steal</w:t>
      </w:r>
      <w:r w:rsidR="00635BB2">
        <w:rPr>
          <w:rFonts w:asciiTheme="minorHAnsi" w:hAnsiTheme="minorHAnsi" w:cstheme="minorHAnsi"/>
          <w:i/>
          <w:iCs/>
          <w:sz w:val="22"/>
        </w:rPr>
        <w:t xml:space="preserve"> </w:t>
      </w:r>
      <w:r w:rsidRPr="00CE24B8">
        <w:rPr>
          <w:rFonts w:asciiTheme="minorHAnsi" w:hAnsiTheme="minorHAnsi" w:cstheme="minorHAnsi"/>
          <w:i/>
          <w:iCs/>
          <w:sz w:val="22"/>
        </w:rPr>
        <w:t>(Εx.</w:t>
      </w:r>
      <w:r w:rsidR="00635BB2">
        <w:rPr>
          <w:rFonts w:asciiTheme="minorHAnsi" w:hAnsiTheme="minorHAnsi" w:cstheme="minorHAnsi"/>
          <w:i/>
          <w:iCs/>
          <w:sz w:val="22"/>
        </w:rPr>
        <w:t xml:space="preserve"> </w:t>
      </w:r>
      <w:r w:rsidRPr="00CE24B8">
        <w:rPr>
          <w:rFonts w:asciiTheme="minorHAnsi" w:hAnsiTheme="minorHAnsi" w:cstheme="minorHAnsi"/>
          <w:i/>
          <w:iCs/>
          <w:sz w:val="22"/>
        </w:rPr>
        <w:t>20:13),</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thief</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steal</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need</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moment,</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Men</w:t>
      </w:r>
      <w:r w:rsidR="00635BB2">
        <w:rPr>
          <w:rFonts w:asciiTheme="minorHAnsi" w:hAnsiTheme="minorHAnsi" w:cstheme="minorHAnsi"/>
          <w:i/>
          <w:iCs/>
          <w:sz w:val="22"/>
        </w:rPr>
        <w:t xml:space="preserve"> </w:t>
      </w:r>
      <w:r w:rsidRPr="00CE24B8">
        <w:rPr>
          <w:rFonts w:asciiTheme="minorHAnsi" w:hAnsiTheme="minorHAnsi" w:cstheme="minorHAnsi"/>
          <w:i/>
          <w:iCs/>
          <w:sz w:val="22"/>
        </w:rPr>
        <w:t>do</w:t>
      </w:r>
      <w:r w:rsidR="00635BB2">
        <w:rPr>
          <w:rFonts w:asciiTheme="minorHAnsi" w:hAnsiTheme="minorHAnsi" w:cstheme="minorHAnsi"/>
          <w:i/>
          <w:iCs/>
          <w:sz w:val="22"/>
        </w:rPr>
        <w:t xml:space="preserve"> </w:t>
      </w:r>
      <w:r w:rsidRPr="00CE24B8">
        <w:rPr>
          <w:rFonts w:asciiTheme="minorHAnsi" w:hAnsiTheme="minorHAnsi" w:cstheme="minorHAnsi"/>
          <w:i/>
          <w:iCs/>
          <w:sz w:val="22"/>
        </w:rPr>
        <w:t>not</w:t>
      </w:r>
      <w:r w:rsidR="00635BB2">
        <w:rPr>
          <w:rFonts w:asciiTheme="minorHAnsi" w:hAnsiTheme="minorHAnsi" w:cstheme="minorHAnsi"/>
          <w:i/>
          <w:iCs/>
          <w:sz w:val="22"/>
        </w:rPr>
        <w:t xml:space="preserve"> </w:t>
      </w:r>
      <w:r w:rsidRPr="00CE24B8">
        <w:rPr>
          <w:rFonts w:asciiTheme="minorHAnsi" w:hAnsiTheme="minorHAnsi" w:cstheme="minorHAnsi"/>
          <w:i/>
          <w:iCs/>
          <w:sz w:val="22"/>
        </w:rPr>
        <w:t>despise</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thief,</w:t>
      </w:r>
      <w:r w:rsidR="00635BB2">
        <w:rPr>
          <w:rFonts w:asciiTheme="minorHAnsi" w:hAnsiTheme="minorHAnsi" w:cstheme="minorHAnsi"/>
          <w:i/>
          <w:iCs/>
          <w:sz w:val="22"/>
        </w:rPr>
        <w:t xml:space="preserve"> </w:t>
      </w:r>
      <w:r w:rsidRPr="00CE24B8">
        <w:rPr>
          <w:rFonts w:asciiTheme="minorHAnsi" w:hAnsiTheme="minorHAnsi" w:cstheme="minorHAnsi"/>
          <w:i/>
          <w:iCs/>
          <w:sz w:val="22"/>
        </w:rPr>
        <w:t>if</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steal</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satisfy</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soul</w:t>
      </w:r>
      <w:r w:rsidR="00635BB2">
        <w:rPr>
          <w:rFonts w:asciiTheme="minorHAnsi" w:hAnsiTheme="minorHAnsi" w:cstheme="minorHAnsi"/>
          <w:i/>
          <w:iCs/>
          <w:sz w:val="22"/>
        </w:rPr>
        <w:t xml:space="preserve"> </w:t>
      </w:r>
      <w:r w:rsidRPr="00CE24B8">
        <w:rPr>
          <w:rFonts w:asciiTheme="minorHAnsi" w:hAnsiTheme="minorHAnsi" w:cstheme="minorHAnsi"/>
          <w:i/>
          <w:iCs/>
          <w:sz w:val="22"/>
        </w:rPr>
        <w:t>when</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hungry</w:t>
      </w:r>
      <w:r w:rsidR="00635BB2">
        <w:rPr>
          <w:rFonts w:asciiTheme="minorHAnsi" w:hAnsiTheme="minorHAnsi" w:cstheme="minorHAnsi"/>
          <w:i/>
          <w:iCs/>
          <w:sz w:val="22"/>
        </w:rPr>
        <w:t xml:space="preserve"> </w:t>
      </w:r>
      <w:r w:rsidRPr="00CE24B8">
        <w:rPr>
          <w:rFonts w:asciiTheme="minorHAnsi" w:hAnsiTheme="minorHAnsi" w:cstheme="minorHAnsi"/>
          <w:i/>
          <w:iCs/>
          <w:sz w:val="22"/>
        </w:rPr>
        <w:t>(Prov.</w:t>
      </w:r>
      <w:r w:rsidR="00635BB2">
        <w:rPr>
          <w:rFonts w:asciiTheme="minorHAnsi" w:hAnsiTheme="minorHAnsi" w:cstheme="minorHAnsi"/>
          <w:i/>
          <w:iCs/>
          <w:sz w:val="22"/>
        </w:rPr>
        <w:t xml:space="preserve"> </w:t>
      </w:r>
      <w:r w:rsidRPr="00CE24B8">
        <w:rPr>
          <w:rFonts w:asciiTheme="minorHAnsi" w:hAnsiTheme="minorHAnsi" w:cstheme="minorHAnsi"/>
          <w:i/>
          <w:iCs/>
          <w:sz w:val="22"/>
        </w:rPr>
        <w:t>6:30).</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though</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written</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not</w:t>
      </w:r>
      <w:r w:rsidR="00635BB2">
        <w:rPr>
          <w:rFonts w:asciiTheme="minorHAnsi" w:hAnsiTheme="minorHAnsi" w:cstheme="minorHAnsi"/>
          <w:i/>
          <w:iCs/>
          <w:sz w:val="22"/>
        </w:rPr>
        <w:t xml:space="preserve"> </w:t>
      </w:r>
      <w:r w:rsidRPr="00CE24B8">
        <w:rPr>
          <w:rFonts w:asciiTheme="minorHAnsi" w:hAnsiTheme="minorHAnsi" w:cstheme="minorHAnsi"/>
          <w:i/>
          <w:iCs/>
          <w:sz w:val="22"/>
        </w:rPr>
        <w:t>commit</w:t>
      </w:r>
      <w:r w:rsidR="00635BB2">
        <w:rPr>
          <w:rFonts w:asciiTheme="minorHAnsi" w:hAnsiTheme="minorHAnsi" w:cstheme="minorHAnsi"/>
          <w:i/>
          <w:iCs/>
          <w:sz w:val="22"/>
        </w:rPr>
        <w:t xml:space="preserve"> </w:t>
      </w:r>
      <w:r w:rsidRPr="00CE24B8">
        <w:rPr>
          <w:rFonts w:asciiTheme="minorHAnsi" w:hAnsiTheme="minorHAnsi" w:cstheme="minorHAnsi"/>
          <w:i/>
          <w:iCs/>
          <w:sz w:val="22"/>
        </w:rPr>
        <w:t>adultery</w:t>
      </w:r>
      <w:r w:rsidR="00635BB2">
        <w:rPr>
          <w:rFonts w:asciiTheme="minorHAnsi" w:hAnsiTheme="minorHAnsi" w:cstheme="minorHAnsi"/>
          <w:i/>
          <w:iCs/>
          <w:sz w:val="22"/>
        </w:rPr>
        <w:t xml:space="preserve"> </w:t>
      </w:r>
      <w:r w:rsidRPr="00CE24B8">
        <w:rPr>
          <w:rFonts w:asciiTheme="minorHAnsi" w:hAnsiTheme="minorHAnsi" w:cstheme="minorHAnsi"/>
          <w:i/>
          <w:iCs/>
          <w:sz w:val="22"/>
        </w:rPr>
        <w:t>(Ex.</w:t>
      </w:r>
      <w:r w:rsidR="00635BB2">
        <w:rPr>
          <w:rFonts w:asciiTheme="minorHAnsi" w:hAnsiTheme="minorHAnsi" w:cstheme="minorHAnsi"/>
          <w:i/>
          <w:iCs/>
          <w:sz w:val="22"/>
        </w:rPr>
        <w:t xml:space="preserve"> </w:t>
      </w:r>
      <w:r w:rsidRPr="00CE24B8">
        <w:rPr>
          <w:rFonts w:asciiTheme="minorHAnsi" w:hAnsiTheme="minorHAnsi" w:cstheme="minorHAnsi"/>
          <w:i/>
          <w:iCs/>
          <w:sz w:val="22"/>
        </w:rPr>
        <w:t>20:13),</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man</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commit</w:t>
      </w:r>
      <w:r w:rsidR="00635BB2">
        <w:rPr>
          <w:rFonts w:asciiTheme="minorHAnsi" w:hAnsiTheme="minorHAnsi" w:cstheme="minorHAnsi"/>
          <w:i/>
          <w:iCs/>
          <w:sz w:val="22"/>
        </w:rPr>
        <w:t xml:space="preserve"> </w:t>
      </w:r>
      <w:r w:rsidRPr="00CE24B8">
        <w:rPr>
          <w:rFonts w:asciiTheme="minorHAnsi" w:hAnsiTheme="minorHAnsi" w:cstheme="minorHAnsi"/>
          <w:i/>
          <w:iCs/>
          <w:sz w:val="22"/>
        </w:rPr>
        <w:t>adultery</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moment</w:t>
      </w:r>
      <w:r w:rsidR="00635BB2">
        <w:rPr>
          <w:rFonts w:asciiTheme="minorHAnsi" w:hAnsiTheme="minorHAnsi" w:cstheme="minorHAnsi"/>
          <w:i/>
          <w:iCs/>
          <w:sz w:val="22"/>
        </w:rPr>
        <w:t xml:space="preserve"> </w:t>
      </w:r>
      <w:r w:rsidRPr="00CE24B8">
        <w:rPr>
          <w:rFonts w:asciiTheme="minorHAnsi" w:hAnsiTheme="minorHAnsi" w:cstheme="minorHAnsi"/>
          <w:i/>
          <w:iCs/>
          <w:sz w:val="22"/>
        </w:rPr>
        <w:t>satisfy</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appetite,</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commits</w:t>
      </w:r>
      <w:r w:rsidR="00635BB2">
        <w:rPr>
          <w:rFonts w:asciiTheme="minorHAnsi" w:hAnsiTheme="minorHAnsi" w:cstheme="minorHAnsi"/>
          <w:i/>
          <w:iCs/>
          <w:sz w:val="22"/>
        </w:rPr>
        <w:t xml:space="preserve"> </w:t>
      </w:r>
      <w:r w:rsidRPr="00CE24B8">
        <w:rPr>
          <w:rFonts w:asciiTheme="minorHAnsi" w:hAnsiTheme="minorHAnsi" w:cstheme="minorHAnsi"/>
          <w:i/>
          <w:iCs/>
          <w:sz w:val="22"/>
        </w:rPr>
        <w:t>adultery</w:t>
      </w:r>
      <w:r w:rsidR="00635BB2">
        <w:rPr>
          <w:rFonts w:asciiTheme="minorHAnsi" w:hAnsiTheme="minorHAnsi" w:cstheme="minorHAnsi"/>
          <w:i/>
          <w:iCs/>
          <w:sz w:val="22"/>
        </w:rPr>
        <w:t xml:space="preserve"> </w:t>
      </w:r>
      <w:r w:rsidRPr="00CE24B8">
        <w:rPr>
          <w:rFonts w:asciiTheme="minorHAnsi" w:hAnsiTheme="minorHAnsi" w:cstheme="minorHAnsi"/>
          <w:i/>
          <w:iCs/>
          <w:sz w:val="22"/>
        </w:rPr>
        <w:t>with</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woman</w:t>
      </w:r>
      <w:r w:rsidR="00635BB2">
        <w:rPr>
          <w:rFonts w:asciiTheme="minorHAnsi" w:hAnsiTheme="minorHAnsi" w:cstheme="minorHAnsi"/>
          <w:i/>
          <w:iCs/>
          <w:sz w:val="22"/>
        </w:rPr>
        <w:t xml:space="preserve"> </w:t>
      </w:r>
      <w:r w:rsidRPr="00CE24B8">
        <w:rPr>
          <w:rFonts w:asciiTheme="minorHAnsi" w:hAnsiTheme="minorHAnsi" w:cstheme="minorHAnsi"/>
          <w:i/>
          <w:iCs/>
          <w:sz w:val="22"/>
        </w:rPr>
        <w:t>lacks</w:t>
      </w:r>
      <w:r w:rsidR="00635BB2">
        <w:rPr>
          <w:rFonts w:asciiTheme="minorHAnsi" w:hAnsiTheme="minorHAnsi" w:cstheme="minorHAnsi"/>
          <w:i/>
          <w:iCs/>
          <w:sz w:val="22"/>
        </w:rPr>
        <w:t xml:space="preserve"> </w:t>
      </w:r>
      <w:r w:rsidRPr="00CE24B8">
        <w:rPr>
          <w:rFonts w:asciiTheme="minorHAnsi" w:hAnsiTheme="minorHAnsi" w:cstheme="minorHAnsi"/>
          <w:i/>
          <w:iCs/>
          <w:sz w:val="22"/>
        </w:rPr>
        <w:t>understanding;</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does</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destroys</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own</w:t>
      </w:r>
      <w:r w:rsidR="00635BB2">
        <w:rPr>
          <w:rFonts w:asciiTheme="minorHAnsi" w:hAnsiTheme="minorHAnsi" w:cstheme="minorHAnsi"/>
          <w:i/>
          <w:iCs/>
          <w:sz w:val="22"/>
        </w:rPr>
        <w:t xml:space="preserve"> </w:t>
      </w:r>
      <w:r w:rsidRPr="00CE24B8">
        <w:rPr>
          <w:rFonts w:asciiTheme="minorHAnsi" w:hAnsiTheme="minorHAnsi" w:cstheme="minorHAnsi"/>
          <w:i/>
          <w:iCs/>
          <w:sz w:val="22"/>
        </w:rPr>
        <w:t>soul</w:t>
      </w:r>
      <w:r w:rsidR="00635BB2">
        <w:rPr>
          <w:rFonts w:asciiTheme="minorHAnsi" w:hAnsiTheme="minorHAnsi" w:cstheme="minorHAnsi"/>
          <w:i/>
          <w:iCs/>
          <w:sz w:val="22"/>
        </w:rPr>
        <w:t xml:space="preserve"> </w:t>
      </w:r>
      <w:r w:rsidRPr="00CE24B8">
        <w:rPr>
          <w:rFonts w:asciiTheme="minorHAnsi" w:hAnsiTheme="minorHAnsi" w:cstheme="minorHAnsi"/>
          <w:i/>
          <w:iCs/>
          <w:sz w:val="22"/>
        </w:rPr>
        <w:t>(Prov.</w:t>
      </w:r>
      <w:r w:rsidR="00635BB2">
        <w:rPr>
          <w:rFonts w:asciiTheme="minorHAnsi" w:hAnsiTheme="minorHAnsi" w:cstheme="minorHAnsi"/>
          <w:i/>
          <w:iCs/>
          <w:sz w:val="22"/>
        </w:rPr>
        <w:t xml:space="preserve"> </w:t>
      </w:r>
      <w:r w:rsidRPr="00CE24B8">
        <w:rPr>
          <w:rFonts w:asciiTheme="minorHAnsi" w:hAnsiTheme="minorHAnsi" w:cstheme="minorHAnsi"/>
          <w:i/>
          <w:iCs/>
          <w:sz w:val="22"/>
        </w:rPr>
        <w:t>6.32).</w:t>
      </w:r>
      <w:r w:rsidR="00635BB2">
        <w:rPr>
          <w:rFonts w:asciiTheme="minorHAnsi" w:hAnsiTheme="minorHAnsi" w:cstheme="minorHAnsi"/>
          <w:i/>
          <w:iCs/>
          <w:sz w:val="22"/>
        </w:rPr>
        <w:t xml:space="preserve"> </w:t>
      </w:r>
      <w:r w:rsidRPr="00CE24B8">
        <w:rPr>
          <w:rFonts w:asciiTheme="minorHAnsi" w:hAnsiTheme="minorHAnsi" w:cstheme="minorHAnsi"/>
          <w:i/>
          <w:iCs/>
          <w:sz w:val="22"/>
        </w:rPr>
        <w:t>Though</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adulterer</w:t>
      </w:r>
      <w:r w:rsidR="00635BB2">
        <w:rPr>
          <w:rFonts w:asciiTheme="minorHAnsi" w:hAnsiTheme="minorHAnsi" w:cstheme="minorHAnsi"/>
          <w:i/>
          <w:iCs/>
          <w:sz w:val="22"/>
        </w:rPr>
        <w:t xml:space="preserve"> </w:t>
      </w:r>
      <w:r w:rsidRPr="00CE24B8">
        <w:rPr>
          <w:rFonts w:asciiTheme="minorHAnsi" w:hAnsiTheme="minorHAnsi" w:cstheme="minorHAnsi"/>
          <w:i/>
          <w:iCs/>
          <w:sz w:val="22"/>
        </w:rPr>
        <w:t>destroys</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own</w:t>
      </w:r>
      <w:r w:rsidR="00635BB2">
        <w:rPr>
          <w:rFonts w:asciiTheme="minorHAnsi" w:hAnsiTheme="minorHAnsi" w:cstheme="minorHAnsi"/>
          <w:i/>
          <w:iCs/>
          <w:sz w:val="22"/>
        </w:rPr>
        <w:t xml:space="preserve"> </w:t>
      </w:r>
      <w:r w:rsidRPr="00CE24B8">
        <w:rPr>
          <w:rFonts w:asciiTheme="minorHAnsi" w:hAnsiTheme="minorHAnsi" w:cstheme="minorHAnsi"/>
          <w:i/>
          <w:iCs/>
          <w:sz w:val="22"/>
        </w:rPr>
        <w:t>soul,</w:t>
      </w:r>
      <w:r w:rsidR="00635BB2">
        <w:rPr>
          <w:rFonts w:asciiTheme="minorHAnsi" w:hAnsiTheme="minorHAnsi" w:cstheme="minorHAnsi"/>
          <w:i/>
          <w:iCs/>
          <w:sz w:val="22"/>
        </w:rPr>
        <w:t xml:space="preserve"> </w:t>
      </w:r>
      <w:r w:rsidRPr="00CE24B8">
        <w:rPr>
          <w:rFonts w:asciiTheme="minorHAnsi" w:hAnsiTheme="minorHAnsi" w:cstheme="minorHAnsi"/>
          <w:i/>
          <w:iCs/>
          <w:sz w:val="22"/>
        </w:rPr>
        <w:t>yet</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moment</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satisfies</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lust.</w:t>
      </w:r>
      <w:r w:rsidR="00635BB2">
        <w:rPr>
          <w:rFonts w:asciiTheme="minorHAnsi" w:hAnsiTheme="minorHAnsi" w:cstheme="minorHAnsi"/>
          <w:i/>
          <w:iCs/>
          <w:sz w:val="22"/>
        </w:rPr>
        <w:t xml:space="preserve"> </w:t>
      </w:r>
      <w:r w:rsidRPr="00CE24B8">
        <w:rPr>
          <w:rFonts w:asciiTheme="minorHAnsi" w:hAnsiTheme="minorHAnsi" w:cstheme="minorHAnsi"/>
          <w:i/>
          <w:iCs/>
          <w:sz w:val="22"/>
        </w:rPr>
        <w:t>But</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O</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good</w:t>
      </w:r>
      <w:r w:rsidR="00635BB2">
        <w:rPr>
          <w:rFonts w:asciiTheme="minorHAnsi" w:hAnsiTheme="minorHAnsi" w:cstheme="minorHAnsi"/>
          <w:i/>
          <w:iCs/>
          <w:sz w:val="22"/>
        </w:rPr>
        <w:t xml:space="preserve"> </w:t>
      </w:r>
      <w:r w:rsidRPr="00CE24B8">
        <w:rPr>
          <w:rFonts w:asciiTheme="minorHAnsi" w:hAnsiTheme="minorHAnsi" w:cstheme="minorHAnsi"/>
          <w:i/>
          <w:iCs/>
          <w:sz w:val="22"/>
        </w:rPr>
        <w:t>have</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done</w:t>
      </w:r>
      <w:r w:rsidR="00635BB2">
        <w:rPr>
          <w:rFonts w:asciiTheme="minorHAnsi" w:hAnsiTheme="minorHAnsi" w:cstheme="minorHAnsi"/>
          <w:i/>
          <w:iCs/>
          <w:sz w:val="22"/>
        </w:rPr>
        <w:t xml:space="preserve"> </w:t>
      </w:r>
      <w:r w:rsidRPr="00CE24B8">
        <w:rPr>
          <w:rFonts w:asciiTheme="minorHAnsi" w:hAnsiTheme="minorHAnsi" w:cstheme="minorHAnsi"/>
          <w:i/>
          <w:iCs/>
          <w:sz w:val="22"/>
        </w:rPr>
        <w:t>yourself</w:t>
      </w:r>
      <w:r w:rsidR="00635BB2">
        <w:rPr>
          <w:rFonts w:asciiTheme="minorHAnsi" w:hAnsiTheme="minorHAnsi" w:cstheme="minorHAnsi"/>
          <w:i/>
          <w:iCs/>
          <w:sz w:val="22"/>
        </w:rPr>
        <w:t xml:space="preserve"> </w:t>
      </w:r>
      <w:r w:rsidRPr="00CE24B8">
        <w:rPr>
          <w:rFonts w:asciiTheme="minorHAnsi" w:hAnsiTheme="minorHAnsi" w:cstheme="minorHAnsi"/>
          <w:i/>
          <w:iCs/>
          <w:sz w:val="22"/>
        </w:rPr>
        <w:t>by</w:t>
      </w:r>
      <w:r w:rsidR="00635BB2">
        <w:rPr>
          <w:rFonts w:asciiTheme="minorHAnsi" w:hAnsiTheme="minorHAnsi" w:cstheme="minorHAnsi"/>
          <w:i/>
          <w:iCs/>
          <w:sz w:val="22"/>
        </w:rPr>
        <w:t xml:space="preserve"> </w:t>
      </w:r>
      <w:r w:rsidRPr="00CE24B8">
        <w:rPr>
          <w:rFonts w:asciiTheme="minorHAnsi" w:hAnsiTheme="minorHAnsi" w:cstheme="minorHAnsi"/>
          <w:i/>
          <w:iCs/>
          <w:sz w:val="22"/>
        </w:rPr>
        <w:t>your</w:t>
      </w:r>
      <w:r w:rsidR="00635BB2">
        <w:rPr>
          <w:rFonts w:asciiTheme="minorHAnsi" w:hAnsiTheme="minorHAnsi" w:cstheme="minorHAnsi"/>
          <w:i/>
          <w:iCs/>
          <w:sz w:val="22"/>
        </w:rPr>
        <w:t xml:space="preserve"> </w:t>
      </w:r>
      <w:r w:rsidRPr="00CE24B8">
        <w:rPr>
          <w:rFonts w:asciiTheme="minorHAnsi" w:hAnsiTheme="minorHAnsi" w:cstheme="minorHAnsi"/>
          <w:i/>
          <w:iCs/>
          <w:sz w:val="22"/>
        </w:rPr>
        <w:t>slaying?</w:t>
      </w:r>
      <w:r w:rsidR="00635BB2">
        <w:rPr>
          <w:rFonts w:asciiTheme="minorHAnsi" w:hAnsiTheme="minorHAnsi" w:cstheme="minorHAnsi"/>
          <w:i/>
          <w:iCs/>
          <w:sz w:val="22"/>
        </w:rPr>
        <w:t xml:space="preserve"> </w:t>
      </w:r>
      <w:r w:rsidRPr="00CE24B8">
        <w:rPr>
          <w:rFonts w:asciiTheme="minorHAnsi" w:hAnsiTheme="minorHAnsi" w:cstheme="minorHAnsi"/>
          <w:i/>
          <w:iCs/>
          <w:sz w:val="22"/>
        </w:rPr>
        <w:t>I</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tell</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O</w:t>
      </w:r>
      <w:r w:rsidR="00635BB2">
        <w:rPr>
          <w:rFonts w:asciiTheme="minorHAnsi" w:hAnsiTheme="minorHAnsi" w:cstheme="minorHAnsi"/>
          <w:i/>
          <w:iCs/>
          <w:sz w:val="22"/>
        </w:rPr>
        <w:t xml:space="preserve"> </w:t>
      </w:r>
      <w:r w:rsidRPr="00CE24B8">
        <w:rPr>
          <w:rFonts w:asciiTheme="minorHAnsi" w:hAnsiTheme="minorHAnsi" w:cstheme="minorHAnsi"/>
          <w:i/>
          <w:iCs/>
          <w:sz w:val="22"/>
        </w:rPr>
        <w:t>evil/lawless</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how</w:t>
      </w:r>
      <w:r w:rsidR="00635BB2">
        <w:rPr>
          <w:rFonts w:asciiTheme="minorHAnsi" w:hAnsiTheme="minorHAnsi" w:cstheme="minorHAnsi"/>
          <w:i/>
          <w:iCs/>
          <w:sz w:val="22"/>
        </w:rPr>
        <w:t xml:space="preserve"> </w:t>
      </w:r>
      <w:r w:rsidRPr="00CE24B8">
        <w:rPr>
          <w:rFonts w:asciiTheme="minorHAnsi" w:hAnsiTheme="minorHAnsi" w:cstheme="minorHAnsi"/>
          <w:i/>
          <w:iCs/>
          <w:sz w:val="22"/>
        </w:rPr>
        <w:t>I</w:t>
      </w:r>
      <w:r w:rsidR="00635BB2">
        <w:rPr>
          <w:rFonts w:asciiTheme="minorHAnsi" w:hAnsiTheme="minorHAnsi" w:cstheme="minorHAnsi"/>
          <w:i/>
          <w:iCs/>
          <w:sz w:val="22"/>
        </w:rPr>
        <w:t xml:space="preserve"> </w:t>
      </w:r>
      <w:r w:rsidRPr="00CE24B8">
        <w:rPr>
          <w:rFonts w:asciiTheme="minorHAnsi" w:hAnsiTheme="minorHAnsi" w:cstheme="minorHAnsi"/>
          <w:i/>
          <w:iCs/>
          <w:sz w:val="22"/>
        </w:rPr>
        <w:t>am</w:t>
      </w:r>
      <w:r w:rsidR="00635BB2">
        <w:rPr>
          <w:rFonts w:asciiTheme="minorHAnsi" w:hAnsiTheme="minorHAnsi" w:cstheme="minorHAnsi"/>
          <w:i/>
          <w:iCs/>
          <w:sz w:val="22"/>
        </w:rPr>
        <w:t xml:space="preserve"> </w:t>
      </w:r>
      <w:r w:rsidRPr="00CE24B8">
        <w:rPr>
          <w:rFonts w:asciiTheme="minorHAnsi" w:hAnsiTheme="minorHAnsi" w:cstheme="minorHAnsi"/>
          <w:i/>
          <w:iCs/>
          <w:sz w:val="22"/>
        </w:rPr>
        <w:t>going</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act</w:t>
      </w:r>
      <w:r w:rsidR="00635BB2">
        <w:rPr>
          <w:rFonts w:asciiTheme="minorHAnsi" w:hAnsiTheme="minorHAnsi" w:cstheme="minorHAnsi"/>
          <w:i/>
          <w:iCs/>
          <w:sz w:val="22"/>
        </w:rPr>
        <w:t xml:space="preserve"> </w:t>
      </w:r>
      <w:r w:rsidRPr="00CE24B8">
        <w:rPr>
          <w:rFonts w:asciiTheme="minorHAnsi" w:hAnsiTheme="minorHAnsi" w:cstheme="minorHAnsi"/>
          <w:i/>
          <w:iCs/>
          <w:sz w:val="22"/>
        </w:rPr>
        <w:t>towards</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Even</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did</w:t>
      </w:r>
      <w:r w:rsidR="00635BB2">
        <w:rPr>
          <w:rFonts w:asciiTheme="minorHAnsi" w:hAnsiTheme="minorHAnsi" w:cstheme="minorHAnsi"/>
          <w:i/>
          <w:iCs/>
          <w:sz w:val="22"/>
        </w:rPr>
        <w:t xml:space="preserve"> </w:t>
      </w:r>
      <w:r w:rsidRPr="00CE24B8">
        <w:rPr>
          <w:rFonts w:asciiTheme="minorHAnsi" w:hAnsiTheme="minorHAnsi" w:cstheme="minorHAnsi"/>
          <w:i/>
          <w:iCs/>
          <w:sz w:val="22"/>
        </w:rPr>
        <w:t>act</w:t>
      </w:r>
      <w:r w:rsidR="00635BB2">
        <w:rPr>
          <w:rFonts w:asciiTheme="minorHAnsi" w:hAnsiTheme="minorHAnsi" w:cstheme="minorHAnsi"/>
          <w:i/>
          <w:iCs/>
          <w:sz w:val="22"/>
        </w:rPr>
        <w:t xml:space="preserve"> </w:t>
      </w:r>
      <w:r w:rsidRPr="00CE24B8">
        <w:rPr>
          <w:rFonts w:asciiTheme="minorHAnsi" w:hAnsiTheme="minorHAnsi" w:cstheme="minorHAnsi"/>
          <w:i/>
          <w:iCs/>
          <w:sz w:val="22"/>
        </w:rPr>
        <w:t>towards</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world</w:t>
      </w:r>
      <w:r w:rsidR="00635BB2">
        <w:rPr>
          <w:rFonts w:asciiTheme="minorHAnsi" w:hAnsiTheme="minorHAnsi" w:cstheme="minorHAnsi"/>
          <w:i/>
          <w:iCs/>
          <w:sz w:val="22"/>
        </w:rPr>
        <w:t xml:space="preserve"> </w:t>
      </w:r>
      <w:r w:rsidRPr="00CE24B8">
        <w:rPr>
          <w:rFonts w:asciiTheme="minorHAnsi" w:hAnsiTheme="minorHAnsi" w:cstheme="minorHAnsi"/>
          <w:i/>
          <w:iCs/>
          <w:sz w:val="22"/>
        </w:rPr>
        <w:t>from</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beginning—as</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serpent</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spoke</w:t>
      </w:r>
      <w:r w:rsidR="00635BB2">
        <w:rPr>
          <w:rFonts w:asciiTheme="minorHAnsi" w:hAnsiTheme="minorHAnsi" w:cstheme="minorHAnsi"/>
          <w:i/>
          <w:iCs/>
          <w:sz w:val="22"/>
        </w:rPr>
        <w:t xml:space="preserve"> </w:t>
      </w:r>
      <w:r w:rsidRPr="00CE24B8">
        <w:rPr>
          <w:rFonts w:asciiTheme="minorHAnsi" w:hAnsiTheme="minorHAnsi" w:cstheme="minorHAnsi"/>
          <w:i/>
          <w:iCs/>
          <w:sz w:val="22"/>
        </w:rPr>
        <w:t>evil</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Adam—so</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I</w:t>
      </w:r>
      <w:r w:rsidR="00635BB2">
        <w:rPr>
          <w:rFonts w:asciiTheme="minorHAnsi" w:hAnsiTheme="minorHAnsi" w:cstheme="minorHAnsi"/>
          <w:i/>
          <w:iCs/>
          <w:sz w:val="22"/>
        </w:rPr>
        <w:t xml:space="preserve"> </w:t>
      </w:r>
      <w:r w:rsidRPr="00CE24B8">
        <w:rPr>
          <w:rFonts w:asciiTheme="minorHAnsi" w:hAnsiTheme="minorHAnsi" w:cstheme="minorHAnsi"/>
          <w:i/>
          <w:iCs/>
          <w:sz w:val="22"/>
        </w:rPr>
        <w:t>act</w:t>
      </w:r>
      <w:r w:rsidR="00635BB2">
        <w:rPr>
          <w:rFonts w:asciiTheme="minorHAnsi" w:hAnsiTheme="minorHAnsi" w:cstheme="minorHAnsi"/>
          <w:i/>
          <w:iCs/>
          <w:sz w:val="22"/>
        </w:rPr>
        <w:t xml:space="preserve"> </w:t>
      </w:r>
      <w:r w:rsidRPr="00CE24B8">
        <w:rPr>
          <w:rFonts w:asciiTheme="minorHAnsi" w:hAnsiTheme="minorHAnsi" w:cstheme="minorHAnsi"/>
          <w:i/>
          <w:iCs/>
          <w:sz w:val="22"/>
        </w:rPr>
        <w:t>towards</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were</w:t>
      </w:r>
      <w:r w:rsidR="00635BB2">
        <w:rPr>
          <w:rFonts w:asciiTheme="minorHAnsi" w:hAnsiTheme="minorHAnsi" w:cstheme="minorHAnsi"/>
          <w:i/>
          <w:iCs/>
          <w:sz w:val="22"/>
        </w:rPr>
        <w:t xml:space="preserve"> </w:t>
      </w:r>
      <w:r w:rsidRPr="00CE24B8">
        <w:rPr>
          <w:rFonts w:asciiTheme="minorHAnsi" w:hAnsiTheme="minorHAnsi" w:cstheme="minorHAnsi"/>
          <w:i/>
          <w:iCs/>
          <w:sz w:val="22"/>
        </w:rPr>
        <w:t>also</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serpent</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wilderness,</w:t>
      </w:r>
      <w:r w:rsidR="00635BB2">
        <w:rPr>
          <w:rFonts w:asciiTheme="minorHAnsi" w:hAnsiTheme="minorHAnsi" w:cstheme="minorHAnsi"/>
          <w:i/>
          <w:iCs/>
          <w:sz w:val="22"/>
        </w:rPr>
        <w:t xml:space="preserve"> </w:t>
      </w:r>
      <w:r w:rsidRPr="00CE24B8">
        <w:rPr>
          <w:rFonts w:asciiTheme="minorHAnsi" w:hAnsiTheme="minorHAnsi" w:cstheme="minorHAnsi"/>
          <w:i/>
          <w:iCs/>
          <w:sz w:val="22"/>
        </w:rPr>
        <w:t>when,</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written,</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people</w:t>
      </w:r>
      <w:r w:rsidR="00635BB2">
        <w:rPr>
          <w:rFonts w:asciiTheme="minorHAnsi" w:hAnsiTheme="minorHAnsi" w:cstheme="minorHAnsi"/>
          <w:i/>
          <w:iCs/>
          <w:sz w:val="22"/>
        </w:rPr>
        <w:t xml:space="preserve"> </w:t>
      </w:r>
      <w:r w:rsidRPr="00CE24B8">
        <w:rPr>
          <w:rFonts w:asciiTheme="minorHAnsi" w:hAnsiTheme="minorHAnsi" w:cstheme="minorHAnsi"/>
          <w:i/>
          <w:iCs/>
          <w:sz w:val="22"/>
        </w:rPr>
        <w:t>spoke</w:t>
      </w:r>
      <w:r w:rsidR="00635BB2">
        <w:rPr>
          <w:rFonts w:asciiTheme="minorHAnsi" w:hAnsiTheme="minorHAnsi" w:cstheme="minorHAnsi"/>
          <w:i/>
          <w:iCs/>
          <w:sz w:val="22"/>
        </w:rPr>
        <w:t xml:space="preserve"> </w:t>
      </w:r>
      <w:r w:rsidRPr="00CE24B8">
        <w:rPr>
          <w:rFonts w:asciiTheme="minorHAnsi" w:hAnsiTheme="minorHAnsi" w:cstheme="minorHAnsi"/>
          <w:i/>
          <w:iCs/>
          <w:sz w:val="22"/>
        </w:rPr>
        <w:t>against</w:t>
      </w:r>
      <w:r w:rsidR="00635BB2">
        <w:rPr>
          <w:rFonts w:asciiTheme="minorHAnsi" w:hAnsiTheme="minorHAnsi" w:cstheme="minorHAnsi"/>
          <w:i/>
          <w:iCs/>
          <w:sz w:val="22"/>
        </w:rPr>
        <w:t xml:space="preserve"> </w:t>
      </w:r>
      <w:r w:rsidRPr="00CE24B8">
        <w:rPr>
          <w:rFonts w:asciiTheme="minorHAnsi" w:hAnsiTheme="minorHAnsi" w:cstheme="minorHAnsi"/>
          <w:i/>
          <w:iCs/>
          <w:sz w:val="22"/>
        </w:rPr>
        <w:t>God</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against</w:t>
      </w:r>
      <w:r w:rsidR="00635BB2">
        <w:rPr>
          <w:rFonts w:asciiTheme="minorHAnsi" w:hAnsiTheme="minorHAnsi" w:cstheme="minorHAnsi"/>
          <w:i/>
          <w:iCs/>
          <w:sz w:val="22"/>
        </w:rPr>
        <w:t xml:space="preserve"> </w:t>
      </w:r>
      <w:r w:rsidRPr="00CE24B8">
        <w:rPr>
          <w:rFonts w:asciiTheme="minorHAnsi" w:hAnsiTheme="minorHAnsi" w:cstheme="minorHAnsi"/>
          <w:i/>
          <w:iCs/>
          <w:sz w:val="22"/>
        </w:rPr>
        <w:t>Moses</w:t>
      </w:r>
      <w:r w:rsidR="00635BB2">
        <w:rPr>
          <w:rFonts w:asciiTheme="minorHAnsi" w:hAnsiTheme="minorHAnsi" w:cstheme="minorHAnsi"/>
          <w:i/>
          <w:iCs/>
          <w:sz w:val="22"/>
        </w:rPr>
        <w:t xml:space="preserve"> </w:t>
      </w:r>
      <w:r w:rsidRPr="00CE24B8">
        <w:rPr>
          <w:rFonts w:asciiTheme="minorHAnsi" w:hAnsiTheme="minorHAnsi" w:cstheme="minorHAnsi"/>
          <w:i/>
          <w:iCs/>
          <w:sz w:val="22"/>
        </w:rPr>
        <w:t>(Num.</w:t>
      </w:r>
      <w:r w:rsidR="00635BB2">
        <w:rPr>
          <w:rFonts w:asciiTheme="minorHAnsi" w:hAnsiTheme="minorHAnsi" w:cstheme="minorHAnsi"/>
          <w:i/>
          <w:iCs/>
          <w:sz w:val="22"/>
        </w:rPr>
        <w:t xml:space="preserve"> </w:t>
      </w:r>
      <w:r w:rsidRPr="00CE24B8">
        <w:rPr>
          <w:rFonts w:asciiTheme="minorHAnsi" w:hAnsiTheme="minorHAnsi" w:cstheme="minorHAnsi"/>
          <w:i/>
          <w:iCs/>
          <w:sz w:val="22"/>
        </w:rPr>
        <w:t>21:5).</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how</w:t>
      </w:r>
      <w:r w:rsidR="00635BB2">
        <w:rPr>
          <w:rFonts w:asciiTheme="minorHAnsi" w:hAnsiTheme="minorHAnsi" w:cstheme="minorHAnsi"/>
          <w:i/>
          <w:iCs/>
          <w:sz w:val="22"/>
        </w:rPr>
        <w:t xml:space="preserve"> </w:t>
      </w:r>
      <w:r w:rsidRPr="00CE24B8">
        <w:rPr>
          <w:rFonts w:asciiTheme="minorHAnsi" w:hAnsiTheme="minorHAnsi" w:cstheme="minorHAnsi"/>
          <w:i/>
          <w:iCs/>
          <w:sz w:val="22"/>
        </w:rPr>
        <w:t>did</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Lord</w:t>
      </w:r>
      <w:r w:rsidR="00635BB2">
        <w:rPr>
          <w:rFonts w:asciiTheme="minorHAnsi" w:hAnsiTheme="minorHAnsi" w:cstheme="minorHAnsi"/>
          <w:i/>
          <w:iCs/>
          <w:sz w:val="22"/>
        </w:rPr>
        <w:t xml:space="preserve"> </w:t>
      </w:r>
      <w:r w:rsidRPr="00CE24B8">
        <w:rPr>
          <w:rFonts w:asciiTheme="minorHAnsi" w:hAnsiTheme="minorHAnsi" w:cstheme="minorHAnsi"/>
          <w:i/>
          <w:iCs/>
          <w:sz w:val="22"/>
        </w:rPr>
        <w:t>act</w:t>
      </w:r>
      <w:r w:rsidR="00635BB2">
        <w:rPr>
          <w:rFonts w:asciiTheme="minorHAnsi" w:hAnsiTheme="minorHAnsi" w:cstheme="minorHAnsi"/>
          <w:i/>
          <w:iCs/>
          <w:sz w:val="22"/>
        </w:rPr>
        <w:t xml:space="preserve"> </w:t>
      </w:r>
      <w:r w:rsidRPr="00CE24B8">
        <w:rPr>
          <w:rFonts w:asciiTheme="minorHAnsi" w:hAnsiTheme="minorHAnsi" w:cstheme="minorHAnsi"/>
          <w:i/>
          <w:iCs/>
          <w:sz w:val="22"/>
        </w:rPr>
        <w:t>towards</w:t>
      </w:r>
      <w:r w:rsidR="00635BB2">
        <w:rPr>
          <w:rFonts w:asciiTheme="minorHAnsi" w:hAnsiTheme="minorHAnsi" w:cstheme="minorHAnsi"/>
          <w:i/>
          <w:iCs/>
          <w:sz w:val="22"/>
        </w:rPr>
        <w:t xml:space="preserve"> </w:t>
      </w:r>
      <w:r w:rsidRPr="00CE24B8">
        <w:rPr>
          <w:rFonts w:asciiTheme="minorHAnsi" w:hAnsiTheme="minorHAnsi" w:cstheme="minorHAnsi"/>
          <w:i/>
          <w:iCs/>
          <w:sz w:val="22"/>
        </w:rPr>
        <w:t>them?</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Lord</w:t>
      </w:r>
      <w:r w:rsidR="00635BB2">
        <w:rPr>
          <w:rFonts w:asciiTheme="minorHAnsi" w:hAnsiTheme="minorHAnsi" w:cstheme="minorHAnsi"/>
          <w:i/>
          <w:iCs/>
          <w:sz w:val="22"/>
        </w:rPr>
        <w:t xml:space="preserve"> </w:t>
      </w:r>
      <w:r w:rsidRPr="00CE24B8">
        <w:rPr>
          <w:rFonts w:asciiTheme="minorHAnsi" w:hAnsiTheme="minorHAnsi" w:cstheme="minorHAnsi"/>
          <w:i/>
          <w:iCs/>
          <w:sz w:val="22"/>
        </w:rPr>
        <w:t>sent</w:t>
      </w:r>
      <w:r w:rsidR="00635BB2">
        <w:rPr>
          <w:rFonts w:asciiTheme="minorHAnsi" w:hAnsiTheme="minorHAnsi" w:cstheme="minorHAnsi"/>
          <w:i/>
          <w:iCs/>
          <w:sz w:val="22"/>
        </w:rPr>
        <w:t xml:space="preserve"> </w:t>
      </w:r>
      <w:r w:rsidRPr="00CE24B8">
        <w:rPr>
          <w:rFonts w:asciiTheme="minorHAnsi" w:hAnsiTheme="minorHAnsi" w:cstheme="minorHAnsi"/>
          <w:i/>
          <w:iCs/>
          <w:sz w:val="22"/>
        </w:rPr>
        <w:t>fiery</w:t>
      </w:r>
      <w:r w:rsidR="00635BB2">
        <w:rPr>
          <w:rFonts w:asciiTheme="minorHAnsi" w:hAnsiTheme="minorHAnsi" w:cstheme="minorHAnsi"/>
          <w:i/>
          <w:iCs/>
          <w:sz w:val="22"/>
        </w:rPr>
        <w:t xml:space="preserve"> </w:t>
      </w:r>
      <w:r w:rsidRPr="00CE24B8">
        <w:rPr>
          <w:rFonts w:asciiTheme="minorHAnsi" w:hAnsiTheme="minorHAnsi" w:cstheme="minorHAnsi"/>
          <w:i/>
          <w:iCs/>
          <w:sz w:val="22"/>
        </w:rPr>
        <w:t>serpents</w:t>
      </w:r>
      <w:r w:rsidR="00635BB2">
        <w:rPr>
          <w:rFonts w:asciiTheme="minorHAnsi" w:hAnsiTheme="minorHAnsi" w:cstheme="minorHAnsi"/>
          <w:i/>
          <w:iCs/>
          <w:sz w:val="22"/>
        </w:rPr>
        <w:t xml:space="preserve"> </w:t>
      </w:r>
      <w:r w:rsidRPr="00CE24B8">
        <w:rPr>
          <w:rFonts w:asciiTheme="minorHAnsi" w:hAnsiTheme="minorHAnsi" w:cstheme="minorHAnsi"/>
          <w:i/>
          <w:iCs/>
          <w:sz w:val="22"/>
        </w:rPr>
        <w:t>among</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people</w:t>
      </w:r>
      <w:r w:rsidR="00635BB2">
        <w:rPr>
          <w:rFonts w:asciiTheme="minorHAnsi" w:hAnsiTheme="minorHAnsi" w:cstheme="minorHAnsi"/>
          <w:i/>
          <w:iCs/>
          <w:sz w:val="22"/>
        </w:rPr>
        <w:t xml:space="preserve"> </w:t>
      </w:r>
      <w:r w:rsidRPr="00CE24B8">
        <w:rPr>
          <w:rFonts w:asciiTheme="minorHAnsi" w:hAnsiTheme="minorHAnsi" w:cstheme="minorHAnsi"/>
          <w:i/>
          <w:iCs/>
          <w:sz w:val="22"/>
        </w:rPr>
        <w:t>(ibid.</w:t>
      </w:r>
      <w:r w:rsidR="00635BB2">
        <w:rPr>
          <w:rFonts w:asciiTheme="minorHAnsi" w:hAnsiTheme="minorHAnsi" w:cstheme="minorHAnsi"/>
          <w:i/>
          <w:iCs/>
          <w:sz w:val="22"/>
        </w:rPr>
        <w:t xml:space="preserve"> </w:t>
      </w:r>
      <w:r w:rsidRPr="00CE24B8">
        <w:rPr>
          <w:rFonts w:asciiTheme="minorHAnsi" w:hAnsiTheme="minorHAnsi" w:cstheme="minorHAnsi"/>
          <w:i/>
          <w:iCs/>
          <w:sz w:val="22"/>
        </w:rPr>
        <w:t>21:6).</w:t>
      </w:r>
      <w:r w:rsidR="00635BB2">
        <w:rPr>
          <w:rFonts w:asciiTheme="minorHAnsi" w:hAnsiTheme="minorHAnsi" w:cstheme="minorHAnsi"/>
          <w:i/>
          <w:iCs/>
          <w:sz w:val="22"/>
        </w:rPr>
        <w:t xml:space="preserve"> </w:t>
      </w:r>
      <w:r w:rsidRPr="00CE24B8">
        <w:rPr>
          <w:rFonts w:asciiTheme="minorHAnsi" w:hAnsiTheme="minorHAnsi" w:cstheme="minorHAnsi"/>
          <w:i/>
          <w:iCs/>
          <w:sz w:val="22"/>
        </w:rPr>
        <w:t>Why</w:t>
      </w:r>
      <w:r w:rsidR="00635BB2">
        <w:rPr>
          <w:rFonts w:asciiTheme="minorHAnsi" w:hAnsiTheme="minorHAnsi" w:cstheme="minorHAnsi"/>
          <w:i/>
          <w:iCs/>
          <w:sz w:val="22"/>
        </w:rPr>
        <w:t xml:space="preserve"> </w:t>
      </w:r>
      <w:r w:rsidRPr="00CE24B8">
        <w:rPr>
          <w:rFonts w:asciiTheme="minorHAnsi" w:hAnsiTheme="minorHAnsi" w:cstheme="minorHAnsi"/>
          <w:i/>
          <w:iCs/>
          <w:sz w:val="22"/>
        </w:rPr>
        <w:t>serpents?</w:t>
      </w:r>
      <w:r w:rsidR="00635BB2">
        <w:rPr>
          <w:rFonts w:asciiTheme="minorHAnsi" w:hAnsiTheme="minorHAnsi" w:cstheme="minorHAnsi"/>
          <w:i/>
          <w:iCs/>
          <w:sz w:val="22"/>
        </w:rPr>
        <w:t xml:space="preserve"> </w:t>
      </w:r>
      <w:r w:rsidRPr="00CE24B8">
        <w:rPr>
          <w:rFonts w:asciiTheme="minorHAnsi" w:hAnsiTheme="minorHAnsi" w:cstheme="minorHAnsi"/>
          <w:i/>
          <w:iCs/>
          <w:sz w:val="22"/>
        </w:rPr>
        <w:t>Because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was</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serpent</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spoke</w:t>
      </w:r>
      <w:r w:rsidR="00635BB2">
        <w:rPr>
          <w:rFonts w:asciiTheme="minorHAnsi" w:hAnsiTheme="minorHAnsi" w:cstheme="minorHAnsi"/>
          <w:i/>
          <w:iCs/>
          <w:sz w:val="22"/>
        </w:rPr>
        <w:t xml:space="preserve"> </w:t>
      </w:r>
      <w:r w:rsidRPr="00CE24B8">
        <w:rPr>
          <w:rFonts w:asciiTheme="minorHAnsi" w:hAnsiTheme="minorHAnsi" w:cstheme="minorHAnsi"/>
          <w:i/>
          <w:iCs/>
          <w:sz w:val="22"/>
        </w:rPr>
        <w:t>evil/lawlessness,</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have</w:t>
      </w:r>
      <w:r w:rsidR="00635BB2">
        <w:rPr>
          <w:rFonts w:asciiTheme="minorHAnsi" w:hAnsiTheme="minorHAnsi" w:cstheme="minorHAnsi"/>
          <w:i/>
          <w:iCs/>
          <w:sz w:val="22"/>
        </w:rPr>
        <w:t xml:space="preserve"> </w:t>
      </w:r>
      <w:r w:rsidRPr="00CE24B8">
        <w:rPr>
          <w:rFonts w:asciiTheme="minorHAnsi" w:hAnsiTheme="minorHAnsi" w:cstheme="minorHAnsi"/>
          <w:i/>
          <w:iCs/>
          <w:sz w:val="22"/>
        </w:rPr>
        <w:t>sharpened</w:t>
      </w:r>
      <w:r w:rsidR="00635BB2">
        <w:rPr>
          <w:rFonts w:asciiTheme="minorHAnsi" w:hAnsiTheme="minorHAnsi" w:cstheme="minorHAnsi"/>
          <w:i/>
          <w:iCs/>
          <w:sz w:val="22"/>
        </w:rPr>
        <w:t xml:space="preserve"> </w:t>
      </w:r>
      <w:r w:rsidRPr="00CE24B8">
        <w:rPr>
          <w:rFonts w:asciiTheme="minorHAnsi" w:hAnsiTheme="minorHAnsi" w:cstheme="minorHAnsi"/>
          <w:i/>
          <w:iCs/>
          <w:sz w:val="22"/>
        </w:rPr>
        <w:t>their</w:t>
      </w:r>
      <w:r w:rsidR="00635BB2">
        <w:rPr>
          <w:rFonts w:asciiTheme="minorHAnsi" w:hAnsiTheme="minorHAnsi" w:cstheme="minorHAnsi"/>
          <w:i/>
          <w:iCs/>
          <w:sz w:val="22"/>
        </w:rPr>
        <w:t xml:space="preserve"> </w:t>
      </w:r>
      <w:r w:rsidRPr="00CE24B8">
        <w:rPr>
          <w:rFonts w:asciiTheme="minorHAnsi" w:hAnsiTheme="minorHAnsi" w:cstheme="minorHAnsi"/>
          <w:i/>
          <w:iCs/>
          <w:sz w:val="22"/>
        </w:rPr>
        <w:t>tongues</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serpent;</w:t>
      </w:r>
      <w:r w:rsidR="00635BB2">
        <w:rPr>
          <w:rFonts w:asciiTheme="minorHAnsi" w:hAnsiTheme="minorHAnsi" w:cstheme="minorHAnsi"/>
          <w:i/>
          <w:iCs/>
          <w:sz w:val="22"/>
        </w:rPr>
        <w:t xml:space="preserve"> </w:t>
      </w:r>
      <w:r w:rsidRPr="00CE24B8">
        <w:rPr>
          <w:rFonts w:asciiTheme="minorHAnsi" w:hAnsiTheme="minorHAnsi" w:cstheme="minorHAnsi"/>
          <w:i/>
          <w:iCs/>
          <w:sz w:val="22"/>
        </w:rPr>
        <w:t>vipers’</w:t>
      </w:r>
      <w:r w:rsidR="00635BB2">
        <w:rPr>
          <w:rFonts w:asciiTheme="minorHAnsi" w:hAnsiTheme="minorHAnsi" w:cstheme="minorHAnsi"/>
          <w:i/>
          <w:iCs/>
          <w:sz w:val="22"/>
        </w:rPr>
        <w:t xml:space="preserve"> </w:t>
      </w:r>
      <w:r w:rsidRPr="00CE24B8">
        <w:rPr>
          <w:rFonts w:asciiTheme="minorHAnsi" w:hAnsiTheme="minorHAnsi" w:cstheme="minorHAnsi"/>
          <w:i/>
          <w:iCs/>
          <w:sz w:val="22"/>
        </w:rPr>
        <w:t>venom</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under</w:t>
      </w:r>
      <w:r w:rsidR="00635BB2">
        <w:rPr>
          <w:rFonts w:asciiTheme="minorHAnsi" w:hAnsiTheme="minorHAnsi" w:cstheme="minorHAnsi"/>
          <w:i/>
          <w:iCs/>
          <w:sz w:val="22"/>
        </w:rPr>
        <w:t xml:space="preserve"> </w:t>
      </w:r>
      <w:r w:rsidRPr="00CE24B8">
        <w:rPr>
          <w:rFonts w:asciiTheme="minorHAnsi" w:hAnsiTheme="minorHAnsi" w:cstheme="minorHAnsi"/>
          <w:i/>
          <w:iCs/>
          <w:sz w:val="22"/>
        </w:rPr>
        <w:t>their</w:t>
      </w:r>
      <w:r w:rsidR="00635BB2">
        <w:rPr>
          <w:rFonts w:asciiTheme="minorHAnsi" w:hAnsiTheme="minorHAnsi" w:cstheme="minorHAnsi"/>
          <w:i/>
          <w:iCs/>
          <w:sz w:val="22"/>
        </w:rPr>
        <w:t xml:space="preserve"> </w:t>
      </w:r>
      <w:r w:rsidRPr="00CE24B8">
        <w:rPr>
          <w:rFonts w:asciiTheme="minorHAnsi" w:hAnsiTheme="minorHAnsi" w:cstheme="minorHAnsi"/>
          <w:i/>
          <w:iCs/>
          <w:sz w:val="22"/>
        </w:rPr>
        <w:t>lips</w:t>
      </w:r>
      <w:r w:rsidR="00635BB2">
        <w:rPr>
          <w:rFonts w:asciiTheme="minorHAnsi" w:hAnsiTheme="minorHAnsi" w:cstheme="minorHAnsi"/>
          <w:i/>
          <w:iCs/>
          <w:sz w:val="22"/>
        </w:rPr>
        <w:t xml:space="preserve"> </w:t>
      </w:r>
      <w:r w:rsidRPr="00CE24B8">
        <w:rPr>
          <w:rFonts w:asciiTheme="minorHAnsi" w:hAnsiTheme="minorHAnsi" w:cstheme="minorHAnsi"/>
          <w:i/>
          <w:iCs/>
          <w:sz w:val="22"/>
        </w:rPr>
        <w:t>(Ps.</w:t>
      </w:r>
      <w:r w:rsidR="00635BB2">
        <w:rPr>
          <w:rFonts w:asciiTheme="minorHAnsi" w:hAnsiTheme="minorHAnsi" w:cstheme="minorHAnsi"/>
          <w:i/>
          <w:iCs/>
          <w:sz w:val="22"/>
        </w:rPr>
        <w:t xml:space="preserve"> </w:t>
      </w:r>
      <w:r w:rsidRPr="00CE24B8">
        <w:rPr>
          <w:rFonts w:asciiTheme="minorHAnsi" w:hAnsiTheme="minorHAnsi" w:cstheme="minorHAnsi"/>
          <w:i/>
          <w:iCs/>
          <w:sz w:val="22"/>
        </w:rPr>
        <w:t>140:4).</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so</w:t>
      </w:r>
      <w:r w:rsidR="00635BB2">
        <w:rPr>
          <w:rFonts w:asciiTheme="minorHAnsi" w:hAnsiTheme="minorHAnsi" w:cstheme="minorHAnsi"/>
          <w:i/>
          <w:iCs/>
          <w:sz w:val="22"/>
        </w:rPr>
        <w:t xml:space="preserve"> </w:t>
      </w:r>
      <w:r w:rsidRPr="00CE24B8">
        <w:rPr>
          <w:rFonts w:asciiTheme="minorHAnsi" w:hAnsiTheme="minorHAnsi" w:cstheme="minorHAnsi"/>
          <w:i/>
          <w:iCs/>
          <w:sz w:val="22"/>
        </w:rPr>
        <w:t>I</w:t>
      </w:r>
      <w:r w:rsidR="00635BB2">
        <w:rPr>
          <w:rFonts w:asciiTheme="minorHAnsi" w:hAnsiTheme="minorHAnsi" w:cstheme="minorHAnsi"/>
          <w:i/>
          <w:iCs/>
          <w:sz w:val="22"/>
        </w:rPr>
        <w:t xml:space="preserve"> </w:t>
      </w:r>
      <w:r w:rsidRPr="00CE24B8">
        <w:rPr>
          <w:rFonts w:asciiTheme="minorHAnsi" w:hAnsiTheme="minorHAnsi" w:cstheme="minorHAnsi"/>
          <w:i/>
          <w:iCs/>
          <w:sz w:val="22"/>
        </w:rPr>
        <w:t>made</w:t>
      </w:r>
      <w:r w:rsidR="00635BB2">
        <w:rPr>
          <w:rFonts w:asciiTheme="minorHAnsi" w:hAnsiTheme="minorHAnsi" w:cstheme="minorHAnsi"/>
          <w:i/>
          <w:iCs/>
          <w:sz w:val="22"/>
        </w:rPr>
        <w:t xml:space="preserve"> </w:t>
      </w:r>
      <w:r w:rsidRPr="00CE24B8">
        <w:rPr>
          <w:rFonts w:asciiTheme="minorHAnsi" w:hAnsiTheme="minorHAnsi" w:cstheme="minorHAnsi"/>
          <w:i/>
          <w:iCs/>
          <w:sz w:val="22"/>
        </w:rPr>
        <w:t>those</w:t>
      </w:r>
      <w:r w:rsidR="00635BB2">
        <w:rPr>
          <w:rFonts w:asciiTheme="minorHAnsi" w:hAnsiTheme="minorHAnsi" w:cstheme="minorHAnsi"/>
          <w:i/>
          <w:iCs/>
          <w:sz w:val="22"/>
        </w:rPr>
        <w:t xml:space="preserve"> </w:t>
      </w:r>
      <w:r w:rsidRPr="00CE24B8">
        <w:rPr>
          <w:rFonts w:asciiTheme="minorHAnsi" w:hAnsiTheme="minorHAnsi" w:cstheme="minorHAnsi"/>
          <w:i/>
          <w:iCs/>
          <w:sz w:val="22"/>
        </w:rPr>
        <w:t>evil-tongued</w:t>
      </w:r>
      <w:r w:rsidR="00635BB2">
        <w:rPr>
          <w:rFonts w:asciiTheme="minorHAnsi" w:hAnsiTheme="minorHAnsi" w:cstheme="minorHAnsi"/>
          <w:i/>
          <w:iCs/>
          <w:sz w:val="22"/>
        </w:rPr>
        <w:t xml:space="preserve"> </w:t>
      </w:r>
      <w:r w:rsidRPr="00CE24B8">
        <w:rPr>
          <w:rFonts w:asciiTheme="minorHAnsi" w:hAnsiTheme="minorHAnsi" w:cstheme="minorHAnsi"/>
          <w:i/>
          <w:iCs/>
          <w:sz w:val="22"/>
        </w:rPr>
        <w:t>children</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Israel</w:t>
      </w:r>
      <w:r w:rsidR="00635BB2">
        <w:rPr>
          <w:rFonts w:asciiTheme="minorHAnsi" w:hAnsiTheme="minorHAnsi" w:cstheme="minorHAnsi"/>
          <w:i/>
          <w:iCs/>
          <w:sz w:val="22"/>
        </w:rPr>
        <w:t xml:space="preserve"> </w:t>
      </w:r>
      <w:r w:rsidRPr="00CE24B8">
        <w:rPr>
          <w:rFonts w:asciiTheme="minorHAnsi" w:hAnsiTheme="minorHAnsi" w:cstheme="minorHAnsi"/>
          <w:i/>
          <w:iCs/>
          <w:sz w:val="22"/>
        </w:rPr>
        <w:t>into</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dust</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I</w:t>
      </w:r>
      <w:r w:rsidR="00635BB2">
        <w:rPr>
          <w:rFonts w:asciiTheme="minorHAnsi" w:hAnsiTheme="minorHAnsi" w:cstheme="minorHAnsi"/>
          <w:i/>
          <w:iCs/>
          <w:sz w:val="22"/>
        </w:rPr>
        <w:t xml:space="preserve"> </w:t>
      </w:r>
      <w:r w:rsidRPr="00CE24B8">
        <w:rPr>
          <w:rFonts w:asciiTheme="minorHAnsi" w:hAnsiTheme="minorHAnsi" w:cstheme="minorHAnsi"/>
          <w:i/>
          <w:iCs/>
          <w:sz w:val="22"/>
        </w:rPr>
        <w:t>had</w:t>
      </w:r>
      <w:r w:rsidR="00635BB2">
        <w:rPr>
          <w:rFonts w:asciiTheme="minorHAnsi" w:hAnsiTheme="minorHAnsi" w:cstheme="minorHAnsi"/>
          <w:i/>
          <w:iCs/>
          <w:sz w:val="22"/>
        </w:rPr>
        <w:t xml:space="preserve"> </w:t>
      </w:r>
      <w:r w:rsidRPr="00CE24B8">
        <w:rPr>
          <w:rFonts w:asciiTheme="minorHAnsi" w:hAnsiTheme="minorHAnsi" w:cstheme="minorHAnsi"/>
          <w:i/>
          <w:iCs/>
          <w:sz w:val="22"/>
        </w:rPr>
        <w:t>decreed</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serpent:</w:t>
      </w:r>
      <w:r w:rsidR="00635BB2">
        <w:rPr>
          <w:rFonts w:asciiTheme="minorHAnsi" w:hAnsiTheme="minorHAnsi" w:cstheme="minorHAnsi"/>
          <w:i/>
          <w:iCs/>
          <w:sz w:val="22"/>
        </w:rPr>
        <w:t xml:space="preserve"> </w:t>
      </w:r>
      <w:r w:rsidRPr="00CE24B8">
        <w:rPr>
          <w:rFonts w:asciiTheme="minorHAnsi" w:hAnsiTheme="minorHAnsi" w:cstheme="minorHAnsi"/>
          <w:i/>
          <w:iCs/>
          <w:sz w:val="22"/>
        </w:rPr>
        <w:t>Dust</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eat</w:t>
      </w:r>
      <w:r w:rsidR="00635BB2">
        <w:rPr>
          <w:rFonts w:asciiTheme="minorHAnsi" w:hAnsiTheme="minorHAnsi" w:cstheme="minorHAnsi"/>
          <w:i/>
          <w:iCs/>
          <w:sz w:val="22"/>
        </w:rPr>
        <w:t xml:space="preserve"> </w:t>
      </w:r>
      <w:r w:rsidRPr="00CE24B8">
        <w:rPr>
          <w:rFonts w:asciiTheme="minorHAnsi" w:hAnsiTheme="minorHAnsi" w:cstheme="minorHAnsi"/>
          <w:i/>
          <w:iCs/>
          <w:sz w:val="22"/>
        </w:rPr>
        <w:t>(Gen.</w:t>
      </w:r>
      <w:r w:rsidR="00635BB2">
        <w:rPr>
          <w:rFonts w:asciiTheme="minorHAnsi" w:hAnsiTheme="minorHAnsi" w:cstheme="minorHAnsi"/>
          <w:i/>
          <w:iCs/>
          <w:sz w:val="22"/>
        </w:rPr>
        <w:t xml:space="preserve"> </w:t>
      </w:r>
      <w:r w:rsidRPr="00CE24B8">
        <w:rPr>
          <w:rFonts w:asciiTheme="minorHAnsi" w:hAnsiTheme="minorHAnsi" w:cstheme="minorHAnsi"/>
          <w:i/>
          <w:iCs/>
          <w:sz w:val="22"/>
        </w:rPr>
        <w:t>3:14).</w:t>
      </w:r>
    </w:p>
    <w:p w14:paraId="09056796" w14:textId="277C842F" w:rsidR="00404F1B" w:rsidRPr="00CE24B8" w:rsidRDefault="00635BB2" w:rsidP="00651BDF">
      <w:pPr>
        <w:keepNext/>
        <w:widowControl w:val="0"/>
        <w:ind w:left="288" w:right="288"/>
        <w:jc w:val="both"/>
        <w:rPr>
          <w:rFonts w:asciiTheme="minorHAnsi" w:hAnsiTheme="minorHAnsi" w:cstheme="minorHAnsi"/>
          <w:sz w:val="22"/>
        </w:rPr>
      </w:pPr>
      <w:r>
        <w:rPr>
          <w:rFonts w:asciiTheme="minorHAnsi" w:hAnsiTheme="minorHAnsi" w:cstheme="minorHAnsi"/>
          <w:i/>
          <w:iCs/>
          <w:sz w:val="22"/>
        </w:rPr>
        <w:t xml:space="preserve"> </w:t>
      </w:r>
    </w:p>
    <w:p w14:paraId="2F63A6FB" w14:textId="2A7AAA13" w:rsidR="00404F1B" w:rsidRPr="00CE24B8" w:rsidRDefault="00404F1B" w:rsidP="00651BDF">
      <w:pPr>
        <w:keepNext/>
        <w:widowControl w:val="0"/>
        <w:ind w:left="288" w:right="288"/>
        <w:jc w:val="both"/>
        <w:rPr>
          <w:rFonts w:asciiTheme="minorHAnsi" w:hAnsiTheme="minorHAnsi" w:cstheme="minorHAnsi"/>
          <w:sz w:val="22"/>
        </w:rPr>
      </w:pPr>
      <w:r w:rsidRPr="00CE24B8">
        <w:rPr>
          <w:rFonts w:asciiTheme="minorHAnsi" w:hAnsiTheme="minorHAnsi" w:cstheme="minorHAnsi"/>
          <w:b/>
          <w:bCs/>
          <w:i/>
          <w:iCs/>
          <w:sz w:val="22"/>
        </w:rPr>
        <w:t>IV.</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profit</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or</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added</w:t>
      </w:r>
      <w:r w:rsidR="00635BB2">
        <w:rPr>
          <w:rFonts w:asciiTheme="minorHAnsi" w:hAnsiTheme="minorHAnsi" w:cstheme="minorHAnsi"/>
          <w:i/>
          <w:iCs/>
          <w:sz w:val="22"/>
        </w:rPr>
        <w:t xml:space="preserve"> </w:t>
      </w:r>
      <w:r w:rsidRPr="00CE24B8">
        <w:rPr>
          <w:rFonts w:asciiTheme="minorHAnsi" w:hAnsiTheme="minorHAnsi" w:cstheme="minorHAnsi"/>
          <w:i/>
          <w:iCs/>
          <w:sz w:val="22"/>
        </w:rPr>
        <w:t>unto</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false</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(Ps.</w:t>
      </w:r>
      <w:r w:rsidR="00635BB2">
        <w:rPr>
          <w:rFonts w:asciiTheme="minorHAnsi" w:hAnsiTheme="minorHAnsi" w:cstheme="minorHAnsi"/>
          <w:i/>
          <w:iCs/>
          <w:sz w:val="22"/>
        </w:rPr>
        <w:t xml:space="preserve"> </w:t>
      </w:r>
      <w:r w:rsidRPr="00CE24B8">
        <w:rPr>
          <w:rFonts w:asciiTheme="minorHAnsi" w:hAnsiTheme="minorHAnsi" w:cstheme="minorHAnsi"/>
          <w:i/>
          <w:iCs/>
          <w:sz w:val="22"/>
        </w:rPr>
        <w:t>120:3).</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evil/lawless</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called</w:t>
      </w:r>
      <w:r w:rsidR="00635BB2">
        <w:rPr>
          <w:rFonts w:asciiTheme="minorHAnsi" w:hAnsiTheme="minorHAnsi" w:cstheme="minorHAnsi"/>
          <w:i/>
          <w:iCs/>
          <w:sz w:val="22"/>
        </w:rPr>
        <w:t xml:space="preserve"> </w:t>
      </w:r>
      <w:r w:rsidRPr="00CE24B8">
        <w:rPr>
          <w:rFonts w:asciiTheme="minorHAnsi" w:hAnsiTheme="minorHAnsi" w:cstheme="minorHAnsi"/>
          <w:i/>
          <w:iCs/>
          <w:sz w:val="22"/>
        </w:rPr>
        <w:t>“triple-slaying.”</w:t>
      </w:r>
      <w:r w:rsidR="00635BB2">
        <w:rPr>
          <w:rFonts w:asciiTheme="minorHAnsi" w:hAnsiTheme="minorHAnsi" w:cstheme="minorHAnsi"/>
          <w:i/>
          <w:iCs/>
          <w:sz w:val="22"/>
        </w:rPr>
        <w:t xml:space="preserve"> </w:t>
      </w:r>
      <w:r w:rsidRPr="00CE24B8">
        <w:rPr>
          <w:rFonts w:asciiTheme="minorHAnsi" w:hAnsiTheme="minorHAnsi" w:cstheme="minorHAnsi"/>
          <w:i/>
          <w:iCs/>
          <w:sz w:val="22"/>
        </w:rPr>
        <w:t>Why?</w:t>
      </w:r>
      <w:r w:rsidR="00635BB2">
        <w:rPr>
          <w:rFonts w:asciiTheme="minorHAnsi" w:hAnsiTheme="minorHAnsi" w:cstheme="minorHAnsi"/>
          <w:i/>
          <w:iCs/>
          <w:sz w:val="22"/>
        </w:rPr>
        <w:t xml:space="preserve"> </w:t>
      </w:r>
      <w:r w:rsidRPr="00CE24B8">
        <w:rPr>
          <w:rFonts w:asciiTheme="minorHAnsi" w:hAnsiTheme="minorHAnsi" w:cstheme="minorHAnsi"/>
          <w:i/>
          <w:iCs/>
          <w:sz w:val="22"/>
        </w:rPr>
        <w:t>Because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slays</w:t>
      </w:r>
      <w:r w:rsidR="00635BB2">
        <w:rPr>
          <w:rFonts w:asciiTheme="minorHAnsi" w:hAnsiTheme="minorHAnsi" w:cstheme="minorHAnsi"/>
          <w:i/>
          <w:iCs/>
          <w:sz w:val="22"/>
        </w:rPr>
        <w:t xml:space="preserve"> </w:t>
      </w:r>
      <w:r w:rsidRPr="00CE24B8">
        <w:rPr>
          <w:rFonts w:asciiTheme="minorHAnsi" w:hAnsiTheme="minorHAnsi" w:cstheme="minorHAnsi"/>
          <w:i/>
          <w:iCs/>
          <w:sz w:val="22"/>
        </w:rPr>
        <w:t>three: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one</w:t>
      </w:r>
      <w:r w:rsidR="00635BB2">
        <w:rPr>
          <w:rFonts w:asciiTheme="minorHAnsi" w:hAnsiTheme="minorHAnsi" w:cstheme="minorHAnsi"/>
          <w:i/>
          <w:iCs/>
          <w:sz w:val="22"/>
        </w:rPr>
        <w:t xml:space="preserve"> </w:t>
      </w:r>
      <w:r w:rsidRPr="00CE24B8">
        <w:rPr>
          <w:rFonts w:asciiTheme="minorHAnsi" w:hAnsiTheme="minorHAnsi" w:cstheme="minorHAnsi"/>
          <w:i/>
          <w:iCs/>
          <w:sz w:val="22"/>
        </w:rPr>
        <w:t>who</w:t>
      </w:r>
      <w:r w:rsidR="00635BB2">
        <w:rPr>
          <w:rFonts w:asciiTheme="minorHAnsi" w:hAnsiTheme="minorHAnsi" w:cstheme="minorHAnsi"/>
          <w:i/>
          <w:iCs/>
          <w:sz w:val="22"/>
        </w:rPr>
        <w:t xml:space="preserve"> </w:t>
      </w:r>
      <w:r w:rsidRPr="00CE24B8">
        <w:rPr>
          <w:rFonts w:asciiTheme="minorHAnsi" w:hAnsiTheme="minorHAnsi" w:cstheme="minorHAnsi"/>
          <w:i/>
          <w:iCs/>
          <w:sz w:val="22"/>
        </w:rPr>
        <w:t>owns</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one</w:t>
      </w:r>
      <w:r w:rsidR="00635BB2">
        <w:rPr>
          <w:rFonts w:asciiTheme="minorHAnsi" w:hAnsiTheme="minorHAnsi" w:cstheme="minorHAnsi"/>
          <w:i/>
          <w:iCs/>
          <w:sz w:val="22"/>
        </w:rPr>
        <w:t xml:space="preserve"> </w:t>
      </w:r>
      <w:r w:rsidRPr="00CE24B8">
        <w:rPr>
          <w:rFonts w:asciiTheme="minorHAnsi" w:hAnsiTheme="minorHAnsi" w:cstheme="minorHAnsi"/>
          <w:i/>
          <w:iCs/>
          <w:sz w:val="22"/>
        </w:rPr>
        <w:t>who</w:t>
      </w:r>
      <w:r w:rsidR="00635BB2">
        <w:rPr>
          <w:rFonts w:asciiTheme="minorHAnsi" w:hAnsiTheme="minorHAnsi" w:cstheme="minorHAnsi"/>
          <w:i/>
          <w:iCs/>
          <w:sz w:val="22"/>
        </w:rPr>
        <w:t xml:space="preserve"> </w:t>
      </w:r>
      <w:r w:rsidRPr="00CE24B8">
        <w:rPr>
          <w:rFonts w:asciiTheme="minorHAnsi" w:hAnsiTheme="minorHAnsi" w:cstheme="minorHAnsi"/>
          <w:i/>
          <w:iCs/>
          <w:sz w:val="22"/>
        </w:rPr>
        <w:t>listens</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one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whom</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speaks.</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so</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find</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story</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Doeg</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slew</w:t>
      </w:r>
      <w:r w:rsidR="00635BB2">
        <w:rPr>
          <w:rFonts w:asciiTheme="minorHAnsi" w:hAnsiTheme="minorHAnsi" w:cstheme="minorHAnsi"/>
          <w:i/>
          <w:iCs/>
          <w:sz w:val="22"/>
        </w:rPr>
        <w:t xml:space="preserve"> </w:t>
      </w:r>
      <w:r w:rsidRPr="00CE24B8">
        <w:rPr>
          <w:rFonts w:asciiTheme="minorHAnsi" w:hAnsiTheme="minorHAnsi" w:cstheme="minorHAnsi"/>
          <w:i/>
          <w:iCs/>
          <w:sz w:val="22"/>
        </w:rPr>
        <w:t>three.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slew</w:t>
      </w:r>
      <w:r w:rsidR="00635BB2">
        <w:rPr>
          <w:rFonts w:asciiTheme="minorHAnsi" w:hAnsiTheme="minorHAnsi" w:cstheme="minorHAnsi"/>
          <w:i/>
          <w:iCs/>
          <w:sz w:val="22"/>
        </w:rPr>
        <w:t xml:space="preserve"> </w:t>
      </w:r>
      <w:r w:rsidRPr="00CE24B8">
        <w:rPr>
          <w:rFonts w:asciiTheme="minorHAnsi" w:hAnsiTheme="minorHAnsi" w:cstheme="minorHAnsi"/>
          <w:i/>
          <w:iCs/>
          <w:sz w:val="22"/>
        </w:rPr>
        <w:t>Doeg</w:t>
      </w:r>
      <w:r w:rsidR="00635BB2">
        <w:rPr>
          <w:rFonts w:asciiTheme="minorHAnsi" w:hAnsiTheme="minorHAnsi" w:cstheme="minorHAnsi"/>
          <w:i/>
          <w:iCs/>
          <w:sz w:val="22"/>
        </w:rPr>
        <w:t xml:space="preserve"> </w:t>
      </w:r>
      <w:r w:rsidRPr="00CE24B8">
        <w:rPr>
          <w:rFonts w:asciiTheme="minorHAnsi" w:hAnsiTheme="minorHAnsi" w:cstheme="minorHAnsi"/>
          <w:i/>
          <w:iCs/>
          <w:sz w:val="22"/>
        </w:rPr>
        <w:t>himself,</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has</w:t>
      </w:r>
      <w:r w:rsidR="00635BB2">
        <w:rPr>
          <w:rFonts w:asciiTheme="minorHAnsi" w:hAnsiTheme="minorHAnsi" w:cstheme="minorHAnsi"/>
          <w:i/>
          <w:iCs/>
          <w:sz w:val="22"/>
        </w:rPr>
        <w:t xml:space="preserve"> </w:t>
      </w:r>
      <w:r w:rsidRPr="00CE24B8">
        <w:rPr>
          <w:rFonts w:asciiTheme="minorHAnsi" w:hAnsiTheme="minorHAnsi" w:cstheme="minorHAnsi"/>
          <w:i/>
          <w:iCs/>
          <w:sz w:val="22"/>
        </w:rPr>
        <w:t>no</w:t>
      </w:r>
      <w:r w:rsidR="00635BB2">
        <w:rPr>
          <w:rFonts w:asciiTheme="minorHAnsi" w:hAnsiTheme="minorHAnsi" w:cstheme="minorHAnsi"/>
          <w:i/>
          <w:iCs/>
          <w:sz w:val="22"/>
        </w:rPr>
        <w:t xml:space="preserve"> </w:t>
      </w:r>
      <w:r w:rsidRPr="00CE24B8">
        <w:rPr>
          <w:rFonts w:asciiTheme="minorHAnsi" w:hAnsiTheme="minorHAnsi" w:cstheme="minorHAnsi"/>
          <w:i/>
          <w:iCs/>
          <w:sz w:val="22"/>
        </w:rPr>
        <w:t>portion</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world-to-come;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slew</w:t>
      </w:r>
      <w:r w:rsidR="00635BB2">
        <w:rPr>
          <w:rFonts w:asciiTheme="minorHAnsi" w:hAnsiTheme="minorHAnsi" w:cstheme="minorHAnsi"/>
          <w:i/>
          <w:iCs/>
          <w:sz w:val="22"/>
        </w:rPr>
        <w:t xml:space="preserve"> </w:t>
      </w:r>
      <w:r w:rsidRPr="00CE24B8">
        <w:rPr>
          <w:rFonts w:asciiTheme="minorHAnsi" w:hAnsiTheme="minorHAnsi" w:cstheme="minorHAnsi"/>
          <w:i/>
          <w:iCs/>
          <w:sz w:val="22"/>
        </w:rPr>
        <w:t>Ahimelech</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priest,</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Nob</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city</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priests</w:t>
      </w:r>
      <w:r w:rsidR="00635BB2">
        <w:rPr>
          <w:rFonts w:asciiTheme="minorHAnsi" w:hAnsiTheme="minorHAnsi" w:cstheme="minorHAnsi"/>
          <w:i/>
          <w:iCs/>
          <w:sz w:val="22"/>
        </w:rPr>
        <w:t xml:space="preserve"> </w:t>
      </w:r>
      <w:r w:rsidRPr="00CE24B8">
        <w:rPr>
          <w:rFonts w:asciiTheme="minorHAnsi" w:hAnsiTheme="minorHAnsi" w:cstheme="minorHAnsi"/>
          <w:i/>
          <w:iCs/>
          <w:sz w:val="22"/>
        </w:rPr>
        <w:t>[Doeg]</w:t>
      </w:r>
      <w:r w:rsidR="00635BB2">
        <w:rPr>
          <w:rFonts w:asciiTheme="minorHAnsi" w:hAnsiTheme="minorHAnsi" w:cstheme="minorHAnsi"/>
          <w:i/>
          <w:iCs/>
          <w:sz w:val="22"/>
        </w:rPr>
        <w:t xml:space="preserve"> </w:t>
      </w:r>
      <w:r w:rsidRPr="00CE24B8">
        <w:rPr>
          <w:rFonts w:asciiTheme="minorHAnsi" w:hAnsiTheme="minorHAnsi" w:cstheme="minorHAnsi"/>
          <w:i/>
          <w:iCs/>
          <w:sz w:val="22"/>
        </w:rPr>
        <w:t>smote</w:t>
      </w:r>
      <w:r w:rsidR="00635BB2">
        <w:rPr>
          <w:rFonts w:asciiTheme="minorHAnsi" w:hAnsiTheme="minorHAnsi" w:cstheme="minorHAnsi"/>
          <w:i/>
          <w:iCs/>
          <w:sz w:val="22"/>
        </w:rPr>
        <w:t xml:space="preserve"> </w:t>
      </w:r>
      <w:r w:rsidRPr="00CE24B8">
        <w:rPr>
          <w:rFonts w:asciiTheme="minorHAnsi" w:hAnsiTheme="minorHAnsi" w:cstheme="minorHAnsi"/>
          <w:i/>
          <w:iCs/>
          <w:sz w:val="22"/>
        </w:rPr>
        <w:t>with</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edge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sword</w:t>
      </w:r>
      <w:r w:rsidR="00635BB2">
        <w:rPr>
          <w:rFonts w:asciiTheme="minorHAnsi" w:hAnsiTheme="minorHAnsi" w:cstheme="minorHAnsi"/>
          <w:i/>
          <w:iCs/>
          <w:sz w:val="22"/>
        </w:rPr>
        <w:t xml:space="preserve"> </w:t>
      </w:r>
      <w:r w:rsidRPr="00CE24B8">
        <w:rPr>
          <w:rFonts w:asciiTheme="minorHAnsi" w:hAnsiTheme="minorHAnsi" w:cstheme="minorHAnsi"/>
          <w:i/>
          <w:iCs/>
          <w:sz w:val="22"/>
        </w:rPr>
        <w:t>(1</w:t>
      </w:r>
      <w:r w:rsidR="00635BB2">
        <w:rPr>
          <w:rFonts w:asciiTheme="minorHAnsi" w:hAnsiTheme="minorHAnsi" w:cstheme="minorHAnsi"/>
          <w:i/>
          <w:iCs/>
          <w:sz w:val="22"/>
        </w:rPr>
        <w:t xml:space="preserve"> </w:t>
      </w:r>
      <w:r w:rsidRPr="00CE24B8">
        <w:rPr>
          <w:rFonts w:asciiTheme="minorHAnsi" w:hAnsiTheme="minorHAnsi" w:cstheme="minorHAnsi"/>
          <w:i/>
          <w:iCs/>
          <w:sz w:val="22"/>
        </w:rPr>
        <w:t>Sam.</w:t>
      </w:r>
      <w:r w:rsidR="00635BB2">
        <w:rPr>
          <w:rFonts w:asciiTheme="minorHAnsi" w:hAnsiTheme="minorHAnsi" w:cstheme="minorHAnsi"/>
          <w:i/>
          <w:iCs/>
          <w:sz w:val="22"/>
        </w:rPr>
        <w:t xml:space="preserve"> </w:t>
      </w:r>
      <w:r w:rsidRPr="00CE24B8">
        <w:rPr>
          <w:rFonts w:asciiTheme="minorHAnsi" w:hAnsiTheme="minorHAnsi" w:cstheme="minorHAnsi"/>
          <w:i/>
          <w:iCs/>
          <w:sz w:val="22"/>
        </w:rPr>
        <w:t>22:19);</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also</w:t>
      </w:r>
      <w:r w:rsidR="00635BB2">
        <w:rPr>
          <w:rFonts w:asciiTheme="minorHAnsi" w:hAnsiTheme="minorHAnsi" w:cstheme="minorHAnsi"/>
          <w:i/>
          <w:iCs/>
          <w:sz w:val="22"/>
        </w:rPr>
        <w:t xml:space="preserve"> </w:t>
      </w:r>
      <w:r w:rsidRPr="00CE24B8">
        <w:rPr>
          <w:rFonts w:asciiTheme="minorHAnsi" w:hAnsiTheme="minorHAnsi" w:cstheme="minorHAnsi"/>
          <w:i/>
          <w:iCs/>
          <w:sz w:val="22"/>
        </w:rPr>
        <w:t>slew</w:t>
      </w:r>
      <w:r w:rsidR="00635BB2">
        <w:rPr>
          <w:rFonts w:asciiTheme="minorHAnsi" w:hAnsiTheme="minorHAnsi" w:cstheme="minorHAnsi"/>
          <w:i/>
          <w:iCs/>
          <w:sz w:val="22"/>
        </w:rPr>
        <w:t xml:space="preserve"> </w:t>
      </w:r>
      <w:r w:rsidRPr="00CE24B8">
        <w:rPr>
          <w:rFonts w:asciiTheme="minorHAnsi" w:hAnsiTheme="minorHAnsi" w:cstheme="minorHAnsi"/>
          <w:i/>
          <w:iCs/>
          <w:sz w:val="22"/>
        </w:rPr>
        <w:t>Saul,</w:t>
      </w:r>
      <w:r w:rsidR="00635BB2">
        <w:rPr>
          <w:rFonts w:asciiTheme="minorHAnsi" w:hAnsiTheme="minorHAnsi" w:cstheme="minorHAnsi"/>
          <w:i/>
          <w:iCs/>
          <w:sz w:val="22"/>
        </w:rPr>
        <w:t xml:space="preserve"> </w:t>
      </w:r>
      <w:r w:rsidRPr="00CE24B8">
        <w:rPr>
          <w:rFonts w:asciiTheme="minorHAnsi" w:hAnsiTheme="minorHAnsi" w:cstheme="minorHAnsi"/>
          <w:i/>
          <w:iCs/>
          <w:sz w:val="22"/>
        </w:rPr>
        <w:t>who</w:t>
      </w:r>
      <w:r w:rsidR="00635BB2">
        <w:rPr>
          <w:rFonts w:asciiTheme="minorHAnsi" w:hAnsiTheme="minorHAnsi" w:cstheme="minorHAnsi"/>
          <w:i/>
          <w:iCs/>
          <w:sz w:val="22"/>
        </w:rPr>
        <w:t xml:space="preserve"> </w:t>
      </w:r>
      <w:r w:rsidRPr="00CE24B8">
        <w:rPr>
          <w:rFonts w:asciiTheme="minorHAnsi" w:hAnsiTheme="minorHAnsi" w:cstheme="minorHAnsi"/>
          <w:i/>
          <w:iCs/>
          <w:sz w:val="22"/>
        </w:rPr>
        <w:t>listened</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accepted</w:t>
      </w:r>
      <w:r w:rsidR="00635BB2">
        <w:rPr>
          <w:rFonts w:asciiTheme="minorHAnsi" w:hAnsiTheme="minorHAnsi" w:cstheme="minorHAnsi"/>
          <w:i/>
          <w:iCs/>
          <w:sz w:val="22"/>
        </w:rPr>
        <w:t xml:space="preserve"> </w:t>
      </w:r>
      <w:r w:rsidRPr="00CE24B8">
        <w:rPr>
          <w:rFonts w:asciiTheme="minorHAnsi" w:hAnsiTheme="minorHAnsi" w:cstheme="minorHAnsi"/>
          <w:i/>
          <w:iCs/>
          <w:sz w:val="22"/>
        </w:rPr>
        <w:t>its</w:t>
      </w:r>
      <w:r w:rsidR="00635BB2">
        <w:rPr>
          <w:rFonts w:asciiTheme="minorHAnsi" w:hAnsiTheme="minorHAnsi" w:cstheme="minorHAnsi"/>
          <w:i/>
          <w:iCs/>
          <w:sz w:val="22"/>
        </w:rPr>
        <w:t xml:space="preserve"> </w:t>
      </w:r>
      <w:r w:rsidRPr="00CE24B8">
        <w:rPr>
          <w:rFonts w:asciiTheme="minorHAnsi" w:hAnsiTheme="minorHAnsi" w:cstheme="minorHAnsi"/>
          <w:i/>
          <w:iCs/>
          <w:sz w:val="22"/>
        </w:rPr>
        <w:t>words,</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So</w:t>
      </w:r>
      <w:r w:rsidR="00635BB2">
        <w:rPr>
          <w:rFonts w:asciiTheme="minorHAnsi" w:hAnsiTheme="minorHAnsi" w:cstheme="minorHAnsi"/>
          <w:i/>
          <w:iCs/>
          <w:sz w:val="22"/>
        </w:rPr>
        <w:t xml:space="preserve"> </w:t>
      </w:r>
      <w:r w:rsidRPr="00CE24B8">
        <w:rPr>
          <w:rFonts w:asciiTheme="minorHAnsi" w:hAnsiTheme="minorHAnsi" w:cstheme="minorHAnsi"/>
          <w:i/>
          <w:iCs/>
          <w:sz w:val="22"/>
        </w:rPr>
        <w:t>Saul</w:t>
      </w:r>
      <w:r w:rsidR="00635BB2">
        <w:rPr>
          <w:rFonts w:asciiTheme="minorHAnsi" w:hAnsiTheme="minorHAnsi" w:cstheme="minorHAnsi"/>
          <w:i/>
          <w:iCs/>
          <w:sz w:val="22"/>
        </w:rPr>
        <w:t xml:space="preserve"> </w:t>
      </w:r>
      <w:r w:rsidRPr="00CE24B8">
        <w:rPr>
          <w:rFonts w:asciiTheme="minorHAnsi" w:hAnsiTheme="minorHAnsi" w:cstheme="minorHAnsi"/>
          <w:i/>
          <w:iCs/>
          <w:sz w:val="22"/>
        </w:rPr>
        <w:t>died,</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three</w:t>
      </w:r>
      <w:r w:rsidR="00635BB2">
        <w:rPr>
          <w:rFonts w:asciiTheme="minorHAnsi" w:hAnsiTheme="minorHAnsi" w:cstheme="minorHAnsi"/>
          <w:i/>
          <w:iCs/>
          <w:sz w:val="22"/>
        </w:rPr>
        <w:t xml:space="preserve"> </w:t>
      </w:r>
      <w:r w:rsidRPr="00CE24B8">
        <w:rPr>
          <w:rFonts w:asciiTheme="minorHAnsi" w:hAnsiTheme="minorHAnsi" w:cstheme="minorHAnsi"/>
          <w:i/>
          <w:iCs/>
          <w:sz w:val="22"/>
        </w:rPr>
        <w:t>sons</w:t>
      </w:r>
      <w:r w:rsidR="00635BB2">
        <w:rPr>
          <w:rFonts w:asciiTheme="minorHAnsi" w:hAnsiTheme="minorHAnsi" w:cstheme="minorHAnsi"/>
          <w:i/>
          <w:iCs/>
          <w:sz w:val="22"/>
        </w:rPr>
        <w:t xml:space="preserve"> </w:t>
      </w:r>
      <w:r w:rsidRPr="00CE24B8">
        <w:rPr>
          <w:rFonts w:asciiTheme="minorHAnsi" w:hAnsiTheme="minorHAnsi" w:cstheme="minorHAnsi"/>
          <w:i/>
          <w:iCs/>
          <w:sz w:val="22"/>
        </w:rPr>
        <w:t>(ibid.)</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wicked/lawless</w:t>
      </w:r>
      <w:r w:rsidR="00635BB2">
        <w:rPr>
          <w:rFonts w:asciiTheme="minorHAnsi" w:hAnsiTheme="minorHAnsi" w:cstheme="minorHAnsi"/>
          <w:i/>
          <w:iCs/>
          <w:sz w:val="22"/>
        </w:rPr>
        <w:t xml:space="preserve"> </w:t>
      </w:r>
      <w:r w:rsidRPr="00CE24B8">
        <w:rPr>
          <w:rFonts w:asciiTheme="minorHAnsi" w:hAnsiTheme="minorHAnsi" w:cstheme="minorHAnsi"/>
          <w:i/>
          <w:iCs/>
          <w:sz w:val="22"/>
        </w:rPr>
        <w:t>kingdom</w:t>
      </w:r>
      <w:r w:rsidR="00635BB2">
        <w:rPr>
          <w:rFonts w:asciiTheme="minorHAnsi" w:hAnsiTheme="minorHAnsi" w:cstheme="minorHAnsi"/>
          <w:i/>
          <w:iCs/>
          <w:sz w:val="22"/>
        </w:rPr>
        <w:t xml:space="preserve"> </w:t>
      </w:r>
      <w:r w:rsidRPr="00CE24B8">
        <w:rPr>
          <w:rFonts w:asciiTheme="minorHAnsi" w:hAnsiTheme="minorHAnsi" w:cstheme="minorHAnsi"/>
          <w:i/>
          <w:iCs/>
          <w:sz w:val="22"/>
        </w:rPr>
        <w:t>(Rome)</w:t>
      </w:r>
      <w:r w:rsidR="00635BB2">
        <w:rPr>
          <w:rFonts w:asciiTheme="minorHAnsi" w:hAnsiTheme="minorHAnsi" w:cstheme="minorHAnsi"/>
          <w:i/>
          <w:iCs/>
          <w:sz w:val="22"/>
        </w:rPr>
        <w:t xml:space="preserve"> </w:t>
      </w:r>
      <w:r w:rsidRPr="00CE24B8">
        <w:rPr>
          <w:rFonts w:asciiTheme="minorHAnsi" w:hAnsiTheme="minorHAnsi" w:cstheme="minorHAnsi"/>
          <w:i/>
          <w:iCs/>
          <w:sz w:val="22"/>
        </w:rPr>
        <w:t>slays</w:t>
      </w:r>
      <w:r w:rsidR="00635BB2">
        <w:rPr>
          <w:rFonts w:asciiTheme="minorHAnsi" w:hAnsiTheme="minorHAnsi" w:cstheme="minorHAnsi"/>
          <w:i/>
          <w:iCs/>
          <w:sz w:val="22"/>
        </w:rPr>
        <w:t xml:space="preserve"> </w:t>
      </w:r>
      <w:r w:rsidRPr="00CE24B8">
        <w:rPr>
          <w:rFonts w:asciiTheme="minorHAnsi" w:hAnsiTheme="minorHAnsi" w:cstheme="minorHAnsi"/>
          <w:i/>
          <w:iCs/>
          <w:sz w:val="22"/>
        </w:rPr>
        <w:t>with</w:t>
      </w:r>
      <w:r w:rsidR="00635BB2">
        <w:rPr>
          <w:rFonts w:asciiTheme="minorHAnsi" w:hAnsiTheme="minorHAnsi" w:cstheme="minorHAnsi"/>
          <w:i/>
          <w:iCs/>
          <w:sz w:val="22"/>
        </w:rPr>
        <w:t xml:space="preserve"> </w:t>
      </w:r>
      <w:r w:rsidRPr="00CE24B8">
        <w:rPr>
          <w:rFonts w:asciiTheme="minorHAnsi" w:hAnsiTheme="minorHAnsi" w:cstheme="minorHAnsi"/>
          <w:i/>
          <w:iCs/>
          <w:sz w:val="22"/>
        </w:rPr>
        <w:t>its</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does</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serpent,</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voice</w:t>
      </w:r>
      <w:r w:rsidR="00635BB2">
        <w:rPr>
          <w:rFonts w:asciiTheme="minorHAnsi" w:hAnsiTheme="minorHAnsi" w:cstheme="minorHAnsi"/>
          <w:i/>
          <w:iCs/>
          <w:sz w:val="22"/>
        </w:rPr>
        <w:t xml:space="preserve"> </w:t>
      </w:r>
      <w:r w:rsidRPr="00CE24B8">
        <w:rPr>
          <w:rFonts w:asciiTheme="minorHAnsi" w:hAnsiTheme="minorHAnsi" w:cstheme="minorHAnsi"/>
          <w:i/>
          <w:iCs/>
          <w:sz w:val="22"/>
        </w:rPr>
        <w:t>thereof</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go</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serpent</w:t>
      </w:r>
      <w:r w:rsidR="00635BB2">
        <w:rPr>
          <w:rFonts w:asciiTheme="minorHAnsi" w:hAnsiTheme="minorHAnsi" w:cstheme="minorHAnsi"/>
          <w:i/>
          <w:iCs/>
          <w:sz w:val="22"/>
        </w:rPr>
        <w:t xml:space="preserve"> </w:t>
      </w:r>
      <w:r w:rsidRPr="00CE24B8">
        <w:rPr>
          <w:rFonts w:asciiTheme="minorHAnsi" w:hAnsiTheme="minorHAnsi" w:cstheme="minorHAnsi"/>
          <w:i/>
          <w:iCs/>
          <w:sz w:val="22"/>
        </w:rPr>
        <w:t>(Jer.</w:t>
      </w:r>
      <w:r w:rsidR="00635BB2">
        <w:rPr>
          <w:rFonts w:asciiTheme="minorHAnsi" w:hAnsiTheme="minorHAnsi" w:cstheme="minorHAnsi"/>
          <w:i/>
          <w:iCs/>
          <w:sz w:val="22"/>
        </w:rPr>
        <w:t xml:space="preserve"> </w:t>
      </w:r>
      <w:r w:rsidRPr="00CE24B8">
        <w:rPr>
          <w:rFonts w:asciiTheme="minorHAnsi" w:hAnsiTheme="minorHAnsi" w:cstheme="minorHAnsi"/>
          <w:i/>
          <w:iCs/>
          <w:sz w:val="22"/>
        </w:rPr>
        <w:t>46:22).</w:t>
      </w:r>
    </w:p>
    <w:p w14:paraId="1D09BB96" w14:textId="7F8E4312" w:rsidR="00404F1B" w:rsidRPr="00CE24B8" w:rsidRDefault="00635BB2" w:rsidP="00651BDF">
      <w:pPr>
        <w:keepNext/>
        <w:widowControl w:val="0"/>
        <w:ind w:left="288" w:right="288"/>
        <w:jc w:val="both"/>
        <w:rPr>
          <w:rFonts w:asciiTheme="minorHAnsi" w:hAnsiTheme="minorHAnsi" w:cstheme="minorHAnsi"/>
          <w:sz w:val="22"/>
        </w:rPr>
      </w:pPr>
      <w:r>
        <w:rPr>
          <w:rFonts w:asciiTheme="minorHAnsi" w:hAnsiTheme="minorHAnsi" w:cstheme="minorHAnsi"/>
          <w:i/>
          <w:iCs/>
          <w:sz w:val="22"/>
        </w:rPr>
        <w:t xml:space="preserve"> </w:t>
      </w:r>
    </w:p>
    <w:p w14:paraId="196E1926" w14:textId="778516F4" w:rsidR="00404F1B" w:rsidRPr="00CE24B8" w:rsidRDefault="00404F1B" w:rsidP="00651BDF">
      <w:pPr>
        <w:keepNext/>
        <w:widowControl w:val="0"/>
        <w:ind w:left="288" w:right="288"/>
        <w:jc w:val="both"/>
        <w:rPr>
          <w:rFonts w:asciiTheme="minorHAnsi" w:hAnsiTheme="minorHAnsi" w:cstheme="minorHAnsi"/>
          <w:sz w:val="22"/>
        </w:rPr>
      </w:pP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an</w:t>
      </w:r>
      <w:r w:rsidR="00635BB2">
        <w:rPr>
          <w:rFonts w:asciiTheme="minorHAnsi" w:hAnsiTheme="minorHAnsi" w:cstheme="minorHAnsi"/>
          <w:i/>
          <w:iCs/>
          <w:sz w:val="22"/>
        </w:rPr>
        <w:t xml:space="preserve"> </w:t>
      </w:r>
      <w:r w:rsidRPr="00CE24B8">
        <w:rPr>
          <w:rFonts w:asciiTheme="minorHAnsi" w:hAnsiTheme="minorHAnsi" w:cstheme="minorHAnsi"/>
          <w:i/>
          <w:iCs/>
          <w:sz w:val="22"/>
        </w:rPr>
        <w:t>arrow.</w:t>
      </w:r>
      <w:r w:rsidR="00635BB2">
        <w:rPr>
          <w:rFonts w:asciiTheme="minorHAnsi" w:hAnsiTheme="minorHAnsi" w:cstheme="minorHAnsi"/>
          <w:i/>
          <w:iCs/>
          <w:sz w:val="22"/>
        </w:rPr>
        <w:t xml:space="preserve"> </w:t>
      </w:r>
      <w:r w:rsidRPr="00CE24B8">
        <w:rPr>
          <w:rFonts w:asciiTheme="minorHAnsi" w:hAnsiTheme="minorHAnsi" w:cstheme="minorHAnsi"/>
          <w:i/>
          <w:iCs/>
          <w:sz w:val="22"/>
        </w:rPr>
        <w:t>Why?</w:t>
      </w:r>
      <w:r w:rsidR="00635BB2">
        <w:rPr>
          <w:rFonts w:asciiTheme="minorHAnsi" w:hAnsiTheme="minorHAnsi" w:cstheme="minorHAnsi"/>
          <w:i/>
          <w:iCs/>
          <w:sz w:val="22"/>
        </w:rPr>
        <w:t xml:space="preserve"> </w:t>
      </w:r>
      <w:r w:rsidRPr="00CE24B8">
        <w:rPr>
          <w:rFonts w:asciiTheme="minorHAnsi" w:hAnsiTheme="minorHAnsi" w:cstheme="minorHAnsi"/>
          <w:i/>
          <w:iCs/>
          <w:sz w:val="22"/>
        </w:rPr>
        <w:t>Because</w:t>
      </w:r>
      <w:r w:rsidR="00635BB2">
        <w:rPr>
          <w:rFonts w:asciiTheme="minorHAnsi" w:hAnsiTheme="minorHAnsi" w:cstheme="minorHAnsi"/>
          <w:i/>
          <w:iCs/>
          <w:sz w:val="22"/>
        </w:rPr>
        <w:t xml:space="preserve"> </w:t>
      </w:r>
      <w:r w:rsidRPr="00CE24B8">
        <w:rPr>
          <w:rFonts w:asciiTheme="minorHAnsi" w:hAnsiTheme="minorHAnsi" w:cstheme="minorHAnsi"/>
          <w:i/>
          <w:iCs/>
          <w:sz w:val="22"/>
        </w:rPr>
        <w:t>if</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man</w:t>
      </w:r>
      <w:r w:rsidR="00635BB2">
        <w:rPr>
          <w:rFonts w:asciiTheme="minorHAnsi" w:hAnsiTheme="minorHAnsi" w:cstheme="minorHAnsi"/>
          <w:i/>
          <w:iCs/>
          <w:sz w:val="22"/>
        </w:rPr>
        <w:t xml:space="preserve"> </w:t>
      </w:r>
      <w:r w:rsidRPr="00CE24B8">
        <w:rPr>
          <w:rFonts w:asciiTheme="minorHAnsi" w:hAnsiTheme="minorHAnsi" w:cstheme="minorHAnsi"/>
          <w:i/>
          <w:iCs/>
          <w:sz w:val="22"/>
        </w:rPr>
        <w:t>takes</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sword</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hand</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slay</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fellow,</w:t>
      </w:r>
      <w:r w:rsidR="00635BB2">
        <w:rPr>
          <w:rFonts w:asciiTheme="minorHAnsi" w:hAnsiTheme="minorHAnsi" w:cstheme="minorHAnsi"/>
          <w:i/>
          <w:iCs/>
          <w:sz w:val="22"/>
        </w:rPr>
        <w:t xml:space="preserve"> </w:t>
      </w:r>
      <w:r w:rsidRPr="00CE24B8">
        <w:rPr>
          <w:rFonts w:asciiTheme="minorHAnsi" w:hAnsiTheme="minorHAnsi" w:cstheme="minorHAnsi"/>
          <w:i/>
          <w:iCs/>
          <w:sz w:val="22"/>
        </w:rPr>
        <w:t>who</w:t>
      </w:r>
      <w:r w:rsidR="00635BB2">
        <w:rPr>
          <w:rFonts w:asciiTheme="minorHAnsi" w:hAnsiTheme="minorHAnsi" w:cstheme="minorHAnsi"/>
          <w:i/>
          <w:iCs/>
          <w:sz w:val="22"/>
        </w:rPr>
        <w:t xml:space="preserve"> </w:t>
      </w:r>
      <w:r w:rsidRPr="00CE24B8">
        <w:rPr>
          <w:rFonts w:asciiTheme="minorHAnsi" w:hAnsiTheme="minorHAnsi" w:cstheme="minorHAnsi"/>
          <w:i/>
          <w:iCs/>
          <w:sz w:val="22"/>
        </w:rPr>
        <w:t>thereupon</w:t>
      </w:r>
      <w:r w:rsidR="00635BB2">
        <w:rPr>
          <w:rFonts w:asciiTheme="minorHAnsi" w:hAnsiTheme="minorHAnsi" w:cstheme="minorHAnsi"/>
          <w:i/>
          <w:iCs/>
          <w:sz w:val="22"/>
        </w:rPr>
        <w:t xml:space="preserve"> </w:t>
      </w:r>
      <w:r w:rsidRPr="00CE24B8">
        <w:rPr>
          <w:rFonts w:asciiTheme="minorHAnsi" w:hAnsiTheme="minorHAnsi" w:cstheme="minorHAnsi"/>
          <w:i/>
          <w:iCs/>
          <w:sz w:val="22"/>
        </w:rPr>
        <w:t>pleads</w:t>
      </w:r>
      <w:r w:rsidR="00635BB2">
        <w:rPr>
          <w:rFonts w:asciiTheme="minorHAnsi" w:hAnsiTheme="minorHAnsi" w:cstheme="minorHAnsi"/>
          <w:i/>
          <w:iCs/>
          <w:sz w:val="22"/>
        </w:rPr>
        <w:t xml:space="preserve"> </w:t>
      </w:r>
      <w:r w:rsidRPr="00CE24B8">
        <w:rPr>
          <w:rFonts w:asciiTheme="minorHAnsi" w:hAnsiTheme="minorHAnsi" w:cstheme="minorHAnsi"/>
          <w:i/>
          <w:iCs/>
          <w:sz w:val="22"/>
        </w:rPr>
        <w:t>with</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begs</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mercy,</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would-be</w:t>
      </w:r>
      <w:r w:rsidR="00635BB2">
        <w:rPr>
          <w:rFonts w:asciiTheme="minorHAnsi" w:hAnsiTheme="minorHAnsi" w:cstheme="minorHAnsi"/>
          <w:i/>
          <w:iCs/>
          <w:sz w:val="22"/>
        </w:rPr>
        <w:t xml:space="preserve"> </w:t>
      </w:r>
      <w:r w:rsidRPr="00CE24B8">
        <w:rPr>
          <w:rFonts w:asciiTheme="minorHAnsi" w:hAnsiTheme="minorHAnsi" w:cstheme="minorHAnsi"/>
          <w:i/>
          <w:iCs/>
          <w:sz w:val="22"/>
        </w:rPr>
        <w:t>slayer</w:t>
      </w:r>
      <w:r w:rsidR="00635BB2">
        <w:rPr>
          <w:rFonts w:asciiTheme="minorHAnsi" w:hAnsiTheme="minorHAnsi" w:cstheme="minorHAnsi"/>
          <w:i/>
          <w:iCs/>
          <w:sz w:val="22"/>
        </w:rPr>
        <w:t xml:space="preserve"> </w:t>
      </w:r>
      <w:r w:rsidRPr="00CE24B8">
        <w:rPr>
          <w:rFonts w:asciiTheme="minorHAnsi" w:hAnsiTheme="minorHAnsi" w:cstheme="minorHAnsi"/>
          <w:i/>
          <w:iCs/>
          <w:sz w:val="22"/>
        </w:rPr>
        <w:t>can</w:t>
      </w:r>
      <w:r w:rsidR="00635BB2">
        <w:rPr>
          <w:rFonts w:asciiTheme="minorHAnsi" w:hAnsiTheme="minorHAnsi" w:cstheme="minorHAnsi"/>
          <w:i/>
          <w:iCs/>
          <w:sz w:val="22"/>
        </w:rPr>
        <w:t xml:space="preserve"> </w:t>
      </w:r>
      <w:r w:rsidRPr="00CE24B8">
        <w:rPr>
          <w:rFonts w:asciiTheme="minorHAnsi" w:hAnsiTheme="minorHAnsi" w:cstheme="minorHAnsi"/>
          <w:i/>
          <w:iCs/>
          <w:sz w:val="22"/>
        </w:rPr>
        <w:t>repent</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return</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sword</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its</w:t>
      </w:r>
      <w:r w:rsidR="00635BB2">
        <w:rPr>
          <w:rFonts w:asciiTheme="minorHAnsi" w:hAnsiTheme="minorHAnsi" w:cstheme="minorHAnsi"/>
          <w:i/>
          <w:iCs/>
          <w:sz w:val="22"/>
        </w:rPr>
        <w:t xml:space="preserve"> </w:t>
      </w:r>
      <w:r w:rsidRPr="00CE24B8">
        <w:rPr>
          <w:rFonts w:asciiTheme="minorHAnsi" w:hAnsiTheme="minorHAnsi" w:cstheme="minorHAnsi"/>
          <w:i/>
          <w:iCs/>
          <w:sz w:val="22"/>
        </w:rPr>
        <w:t>sheath.</w:t>
      </w:r>
      <w:r w:rsidR="00635BB2">
        <w:rPr>
          <w:rFonts w:asciiTheme="minorHAnsi" w:hAnsiTheme="minorHAnsi" w:cstheme="minorHAnsi"/>
          <w:i/>
          <w:iCs/>
          <w:sz w:val="22"/>
        </w:rPr>
        <w:t xml:space="preserve"> </w:t>
      </w:r>
      <w:r w:rsidRPr="00CE24B8">
        <w:rPr>
          <w:rFonts w:asciiTheme="minorHAnsi" w:hAnsiTheme="minorHAnsi" w:cstheme="minorHAnsi"/>
          <w:i/>
          <w:iCs/>
          <w:sz w:val="22"/>
        </w:rPr>
        <w:t>But</w:t>
      </w:r>
      <w:r w:rsidR="00635BB2">
        <w:rPr>
          <w:rFonts w:asciiTheme="minorHAnsi" w:hAnsiTheme="minorHAnsi" w:cstheme="minorHAnsi"/>
          <w:i/>
          <w:iCs/>
          <w:sz w:val="22"/>
        </w:rPr>
        <w:t xml:space="preserve"> </w:t>
      </w:r>
      <w:r w:rsidRPr="00CE24B8">
        <w:rPr>
          <w:rFonts w:asciiTheme="minorHAnsi" w:hAnsiTheme="minorHAnsi" w:cstheme="minorHAnsi"/>
          <w:i/>
          <w:iCs/>
          <w:sz w:val="22"/>
        </w:rPr>
        <w:t>an</w:t>
      </w:r>
      <w:r w:rsidR="00635BB2">
        <w:rPr>
          <w:rFonts w:asciiTheme="minorHAnsi" w:hAnsiTheme="minorHAnsi" w:cstheme="minorHAnsi"/>
          <w:i/>
          <w:iCs/>
          <w:sz w:val="22"/>
        </w:rPr>
        <w:t xml:space="preserve"> </w:t>
      </w:r>
      <w:r w:rsidRPr="00CE24B8">
        <w:rPr>
          <w:rFonts w:asciiTheme="minorHAnsi" w:hAnsiTheme="minorHAnsi" w:cstheme="minorHAnsi"/>
          <w:i/>
          <w:iCs/>
          <w:sz w:val="22"/>
        </w:rPr>
        <w:t>arrow—once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would-be</w:t>
      </w:r>
      <w:r w:rsidR="00635BB2">
        <w:rPr>
          <w:rFonts w:asciiTheme="minorHAnsi" w:hAnsiTheme="minorHAnsi" w:cstheme="minorHAnsi"/>
          <w:i/>
          <w:iCs/>
          <w:sz w:val="22"/>
        </w:rPr>
        <w:t xml:space="preserve"> </w:t>
      </w:r>
      <w:r w:rsidRPr="00CE24B8">
        <w:rPr>
          <w:rFonts w:asciiTheme="minorHAnsi" w:hAnsiTheme="minorHAnsi" w:cstheme="minorHAnsi"/>
          <w:i/>
          <w:iCs/>
          <w:sz w:val="22"/>
        </w:rPr>
        <w:t>slayer</w:t>
      </w:r>
      <w:r w:rsidR="00635BB2">
        <w:rPr>
          <w:rFonts w:asciiTheme="minorHAnsi" w:hAnsiTheme="minorHAnsi" w:cstheme="minorHAnsi"/>
          <w:i/>
          <w:iCs/>
          <w:sz w:val="22"/>
        </w:rPr>
        <w:t xml:space="preserve"> </w:t>
      </w:r>
      <w:r w:rsidRPr="00CE24B8">
        <w:rPr>
          <w:rFonts w:asciiTheme="minorHAnsi" w:hAnsiTheme="minorHAnsi" w:cstheme="minorHAnsi"/>
          <w:i/>
          <w:iCs/>
          <w:sz w:val="22"/>
        </w:rPr>
        <w:t>aims</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lets</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go,</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cannot</w:t>
      </w:r>
      <w:r w:rsidR="00635BB2">
        <w:rPr>
          <w:rFonts w:asciiTheme="minorHAnsi" w:hAnsiTheme="minorHAnsi" w:cstheme="minorHAnsi"/>
          <w:i/>
          <w:iCs/>
          <w:sz w:val="22"/>
        </w:rPr>
        <w:t xml:space="preserve"> </w:t>
      </w:r>
      <w:r w:rsidRPr="00CE24B8">
        <w:rPr>
          <w:rFonts w:asciiTheme="minorHAnsi" w:hAnsiTheme="minorHAnsi" w:cstheme="minorHAnsi"/>
          <w:i/>
          <w:iCs/>
          <w:sz w:val="22"/>
        </w:rPr>
        <w:t>bring</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back</w:t>
      </w:r>
      <w:r w:rsidR="00635BB2">
        <w:rPr>
          <w:rFonts w:asciiTheme="minorHAnsi" w:hAnsiTheme="minorHAnsi" w:cstheme="minorHAnsi"/>
          <w:i/>
          <w:iCs/>
          <w:sz w:val="22"/>
        </w:rPr>
        <w:t xml:space="preserve"> </w:t>
      </w:r>
      <w:r w:rsidRPr="00CE24B8">
        <w:rPr>
          <w:rFonts w:asciiTheme="minorHAnsi" w:hAnsiTheme="minorHAnsi" w:cstheme="minorHAnsi"/>
          <w:i/>
          <w:iCs/>
          <w:sz w:val="22"/>
        </w:rPr>
        <w:t>even</w:t>
      </w:r>
      <w:r w:rsidR="00635BB2">
        <w:rPr>
          <w:rFonts w:asciiTheme="minorHAnsi" w:hAnsiTheme="minorHAnsi" w:cstheme="minorHAnsi"/>
          <w:i/>
          <w:iCs/>
          <w:sz w:val="22"/>
        </w:rPr>
        <w:t xml:space="preserve"> </w:t>
      </w:r>
      <w:r w:rsidRPr="00CE24B8">
        <w:rPr>
          <w:rFonts w:asciiTheme="minorHAnsi" w:hAnsiTheme="minorHAnsi" w:cstheme="minorHAnsi"/>
          <w:i/>
          <w:iCs/>
          <w:sz w:val="22"/>
        </w:rPr>
        <w:t>if</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wants</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bring</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back.</w:t>
      </w:r>
      <w:r w:rsidR="00635BB2">
        <w:rPr>
          <w:rFonts w:asciiTheme="minorHAnsi" w:hAnsiTheme="minorHAnsi" w:cstheme="minorHAnsi"/>
          <w:i/>
          <w:iCs/>
          <w:sz w:val="22"/>
        </w:rPr>
        <w:t xml:space="preserve"> </w:t>
      </w:r>
      <w:r w:rsidRPr="00CE24B8">
        <w:rPr>
          <w:rFonts w:asciiTheme="minorHAnsi" w:hAnsiTheme="minorHAnsi" w:cstheme="minorHAnsi"/>
          <w:i/>
          <w:iCs/>
          <w:sz w:val="22"/>
        </w:rPr>
        <w:t>Hence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Sharp</w:t>
      </w:r>
      <w:r w:rsidR="00635BB2">
        <w:rPr>
          <w:rFonts w:asciiTheme="minorHAnsi" w:hAnsiTheme="minorHAnsi" w:cstheme="minorHAnsi"/>
          <w:i/>
          <w:iCs/>
          <w:sz w:val="22"/>
        </w:rPr>
        <w:t xml:space="preserve"> </w:t>
      </w:r>
      <w:r w:rsidRPr="00CE24B8">
        <w:rPr>
          <w:rFonts w:asciiTheme="minorHAnsi" w:hAnsiTheme="minorHAnsi" w:cstheme="minorHAnsi"/>
          <w:i/>
          <w:iCs/>
          <w:sz w:val="22"/>
        </w:rPr>
        <w:t>are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arrows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mighty,</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coals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broom</w:t>
      </w:r>
      <w:r w:rsidR="00635BB2">
        <w:rPr>
          <w:rFonts w:asciiTheme="minorHAnsi" w:hAnsiTheme="minorHAnsi" w:cstheme="minorHAnsi"/>
          <w:i/>
          <w:iCs/>
          <w:sz w:val="22"/>
        </w:rPr>
        <w:t xml:space="preserve"> </w:t>
      </w:r>
      <w:r w:rsidRPr="00CE24B8">
        <w:rPr>
          <w:rFonts w:asciiTheme="minorHAnsi" w:hAnsiTheme="minorHAnsi" w:cstheme="minorHAnsi"/>
          <w:i/>
          <w:iCs/>
          <w:sz w:val="22"/>
        </w:rPr>
        <w:t>(Ps.</w:t>
      </w:r>
      <w:r w:rsidR="00635BB2">
        <w:rPr>
          <w:rFonts w:asciiTheme="minorHAnsi" w:hAnsiTheme="minorHAnsi" w:cstheme="minorHAnsi"/>
          <w:i/>
          <w:iCs/>
          <w:sz w:val="22"/>
        </w:rPr>
        <w:t xml:space="preserve"> </w:t>
      </w:r>
      <w:r w:rsidRPr="00CE24B8">
        <w:rPr>
          <w:rFonts w:asciiTheme="minorHAnsi" w:hAnsiTheme="minorHAnsi" w:cstheme="minorHAnsi"/>
          <w:i/>
          <w:iCs/>
          <w:sz w:val="22"/>
        </w:rPr>
        <w:t>320:4),</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broom-shrub</w:t>
      </w:r>
      <w:r w:rsidR="00635BB2">
        <w:rPr>
          <w:rFonts w:asciiTheme="minorHAnsi" w:hAnsiTheme="minorHAnsi" w:cstheme="minorHAnsi"/>
          <w:i/>
          <w:iCs/>
          <w:sz w:val="22"/>
        </w:rPr>
        <w:t xml:space="preserve"> </w:t>
      </w:r>
      <w:r w:rsidRPr="00CE24B8">
        <w:rPr>
          <w:rFonts w:asciiTheme="minorHAnsi" w:hAnsiTheme="minorHAnsi" w:cstheme="minorHAnsi"/>
          <w:i/>
          <w:iCs/>
          <w:sz w:val="22"/>
        </w:rPr>
        <w:t>once</w:t>
      </w:r>
      <w:r w:rsidR="00635BB2">
        <w:rPr>
          <w:rFonts w:asciiTheme="minorHAnsi" w:hAnsiTheme="minorHAnsi" w:cstheme="minorHAnsi"/>
          <w:i/>
          <w:iCs/>
          <w:sz w:val="22"/>
        </w:rPr>
        <w:t xml:space="preserve"> </w:t>
      </w:r>
      <w:r w:rsidRPr="00CE24B8">
        <w:rPr>
          <w:rFonts w:asciiTheme="minorHAnsi" w:hAnsiTheme="minorHAnsi" w:cstheme="minorHAnsi"/>
          <w:i/>
          <w:iCs/>
          <w:sz w:val="22"/>
        </w:rPr>
        <w:t>set</w:t>
      </w:r>
      <w:r w:rsidR="00635BB2">
        <w:rPr>
          <w:rFonts w:asciiTheme="minorHAnsi" w:hAnsiTheme="minorHAnsi" w:cstheme="minorHAnsi"/>
          <w:i/>
          <w:iCs/>
          <w:sz w:val="22"/>
        </w:rPr>
        <w:t xml:space="preserve"> </w:t>
      </w:r>
      <w:r w:rsidRPr="00CE24B8">
        <w:rPr>
          <w:rFonts w:asciiTheme="minorHAnsi" w:hAnsiTheme="minorHAnsi" w:cstheme="minorHAnsi"/>
          <w:i/>
          <w:iCs/>
          <w:sz w:val="22"/>
        </w:rPr>
        <w:t>on</w:t>
      </w:r>
      <w:r w:rsidR="00635BB2">
        <w:rPr>
          <w:rFonts w:asciiTheme="minorHAnsi" w:hAnsiTheme="minorHAnsi" w:cstheme="minorHAnsi"/>
          <w:i/>
          <w:iCs/>
          <w:sz w:val="22"/>
        </w:rPr>
        <w:t xml:space="preserve"> </w:t>
      </w:r>
      <w:r w:rsidRPr="00CE24B8">
        <w:rPr>
          <w:rFonts w:asciiTheme="minorHAnsi" w:hAnsiTheme="minorHAnsi" w:cstheme="minorHAnsi"/>
          <w:i/>
          <w:iCs/>
          <w:sz w:val="22"/>
        </w:rPr>
        <w:t>fire</w:t>
      </w:r>
      <w:r w:rsidR="00635BB2">
        <w:rPr>
          <w:rFonts w:asciiTheme="minorHAnsi" w:hAnsiTheme="minorHAnsi" w:cstheme="minorHAnsi"/>
          <w:i/>
          <w:iCs/>
          <w:sz w:val="22"/>
        </w:rPr>
        <w:t xml:space="preserve"> </w:t>
      </w:r>
      <w:r w:rsidRPr="00CE24B8">
        <w:rPr>
          <w:rFonts w:asciiTheme="minorHAnsi" w:hAnsiTheme="minorHAnsi" w:cstheme="minorHAnsi"/>
          <w:i/>
          <w:iCs/>
          <w:sz w:val="22"/>
        </w:rPr>
        <w:t>makes</w:t>
      </w:r>
      <w:r w:rsidR="00635BB2">
        <w:rPr>
          <w:rFonts w:asciiTheme="minorHAnsi" w:hAnsiTheme="minorHAnsi" w:cstheme="minorHAnsi"/>
          <w:i/>
          <w:iCs/>
          <w:sz w:val="22"/>
        </w:rPr>
        <w:t xml:space="preserve"> </w:t>
      </w:r>
      <w:r w:rsidRPr="00CE24B8">
        <w:rPr>
          <w:rFonts w:asciiTheme="minorHAnsi" w:hAnsiTheme="minorHAnsi" w:cstheme="minorHAnsi"/>
          <w:i/>
          <w:iCs/>
          <w:sz w:val="22"/>
        </w:rPr>
        <w:t>coals</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cannot</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extinguished.</w:t>
      </w:r>
    </w:p>
    <w:p w14:paraId="2FC78E5D" w14:textId="5A59257E" w:rsidR="00404F1B" w:rsidRPr="00CE24B8" w:rsidRDefault="00635BB2" w:rsidP="00651BDF">
      <w:pPr>
        <w:keepNext/>
        <w:widowControl w:val="0"/>
        <w:ind w:left="288" w:right="288"/>
        <w:jc w:val="both"/>
        <w:rPr>
          <w:rFonts w:asciiTheme="minorHAnsi" w:hAnsiTheme="minorHAnsi" w:cstheme="minorHAnsi"/>
          <w:sz w:val="22"/>
        </w:rPr>
      </w:pPr>
      <w:r>
        <w:rPr>
          <w:rFonts w:asciiTheme="minorHAnsi" w:hAnsiTheme="minorHAnsi" w:cstheme="minorHAnsi"/>
          <w:i/>
          <w:iCs/>
          <w:sz w:val="22"/>
        </w:rPr>
        <w:t xml:space="preserve"> </w:t>
      </w:r>
    </w:p>
    <w:p w14:paraId="15AD4B2C" w14:textId="0B36B787" w:rsidR="00404F1B" w:rsidRPr="00CE24B8" w:rsidRDefault="00404F1B" w:rsidP="00651BDF">
      <w:pPr>
        <w:keepNext/>
        <w:widowControl w:val="0"/>
        <w:ind w:left="288" w:right="288"/>
        <w:jc w:val="both"/>
        <w:rPr>
          <w:rFonts w:asciiTheme="minorHAnsi" w:hAnsiTheme="minorHAnsi" w:cstheme="minorHAnsi"/>
          <w:sz w:val="22"/>
        </w:rPr>
      </w:pPr>
      <w:r w:rsidRPr="00CE24B8">
        <w:rPr>
          <w:rFonts w:asciiTheme="minorHAnsi" w:hAnsiTheme="minorHAnsi" w:cstheme="minorHAnsi"/>
          <w:i/>
          <w:iCs/>
          <w:sz w:val="22"/>
        </w:rPr>
        <w:t>Once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happened</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two</w:t>
      </w:r>
      <w:r w:rsidR="00635BB2">
        <w:rPr>
          <w:rFonts w:asciiTheme="minorHAnsi" w:hAnsiTheme="minorHAnsi" w:cstheme="minorHAnsi"/>
          <w:i/>
          <w:iCs/>
          <w:sz w:val="22"/>
        </w:rPr>
        <w:t xml:space="preserve"> </w:t>
      </w:r>
      <w:r w:rsidRPr="00CE24B8">
        <w:rPr>
          <w:rFonts w:asciiTheme="minorHAnsi" w:hAnsiTheme="minorHAnsi" w:cstheme="minorHAnsi"/>
          <w:i/>
          <w:iCs/>
          <w:sz w:val="22"/>
        </w:rPr>
        <w:t>men</w:t>
      </w:r>
      <w:r w:rsidR="00635BB2">
        <w:rPr>
          <w:rFonts w:asciiTheme="minorHAnsi" w:hAnsiTheme="minorHAnsi" w:cstheme="minorHAnsi"/>
          <w:i/>
          <w:iCs/>
          <w:sz w:val="22"/>
        </w:rPr>
        <w:t xml:space="preserve"> </w:t>
      </w:r>
      <w:r w:rsidRPr="00CE24B8">
        <w:rPr>
          <w:rFonts w:asciiTheme="minorHAnsi" w:hAnsiTheme="minorHAnsi" w:cstheme="minorHAnsi"/>
          <w:i/>
          <w:iCs/>
          <w:sz w:val="22"/>
        </w:rPr>
        <w:t>going</w:t>
      </w:r>
      <w:r w:rsidR="00635BB2">
        <w:rPr>
          <w:rFonts w:asciiTheme="minorHAnsi" w:hAnsiTheme="minorHAnsi" w:cstheme="minorHAnsi"/>
          <w:i/>
          <w:iCs/>
          <w:sz w:val="22"/>
        </w:rPr>
        <w:t xml:space="preserve"> </w:t>
      </w:r>
      <w:r w:rsidRPr="00CE24B8">
        <w:rPr>
          <w:rFonts w:asciiTheme="minorHAnsi" w:hAnsiTheme="minorHAnsi" w:cstheme="minorHAnsi"/>
          <w:i/>
          <w:iCs/>
          <w:sz w:val="22"/>
        </w:rPr>
        <w:t>through</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wilderness</w:t>
      </w:r>
      <w:r w:rsidR="00635BB2">
        <w:rPr>
          <w:rFonts w:asciiTheme="minorHAnsi" w:hAnsiTheme="minorHAnsi" w:cstheme="minorHAnsi"/>
          <w:i/>
          <w:iCs/>
          <w:sz w:val="22"/>
        </w:rPr>
        <w:t xml:space="preserve"> </w:t>
      </w:r>
      <w:r w:rsidRPr="00CE24B8">
        <w:rPr>
          <w:rFonts w:asciiTheme="minorHAnsi" w:hAnsiTheme="minorHAnsi" w:cstheme="minorHAnsi"/>
          <w:i/>
          <w:iCs/>
          <w:sz w:val="22"/>
        </w:rPr>
        <w:t>sat</w:t>
      </w:r>
      <w:r w:rsidR="00635BB2">
        <w:rPr>
          <w:rFonts w:asciiTheme="minorHAnsi" w:hAnsiTheme="minorHAnsi" w:cstheme="minorHAnsi"/>
          <w:i/>
          <w:iCs/>
          <w:sz w:val="22"/>
        </w:rPr>
        <w:t xml:space="preserve"> </w:t>
      </w:r>
      <w:r w:rsidRPr="00CE24B8">
        <w:rPr>
          <w:rFonts w:asciiTheme="minorHAnsi" w:hAnsiTheme="minorHAnsi" w:cstheme="minorHAnsi"/>
          <w:i/>
          <w:iCs/>
          <w:sz w:val="22"/>
        </w:rPr>
        <w:t>down</w:t>
      </w:r>
      <w:r w:rsidR="00635BB2">
        <w:rPr>
          <w:rFonts w:asciiTheme="minorHAnsi" w:hAnsiTheme="minorHAnsi" w:cstheme="minorHAnsi"/>
          <w:i/>
          <w:iCs/>
          <w:sz w:val="22"/>
        </w:rPr>
        <w:t xml:space="preserve"> </w:t>
      </w:r>
      <w:r w:rsidRPr="00CE24B8">
        <w:rPr>
          <w:rFonts w:asciiTheme="minorHAnsi" w:hAnsiTheme="minorHAnsi" w:cstheme="minorHAnsi"/>
          <w:i/>
          <w:iCs/>
          <w:sz w:val="22"/>
        </w:rPr>
        <w:t>under</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broom-shrub,</w:t>
      </w:r>
      <w:r w:rsidR="00635BB2">
        <w:rPr>
          <w:rFonts w:asciiTheme="minorHAnsi" w:hAnsiTheme="minorHAnsi" w:cstheme="minorHAnsi"/>
          <w:i/>
          <w:iCs/>
          <w:sz w:val="22"/>
        </w:rPr>
        <w:t xml:space="preserve"> </w:t>
      </w:r>
      <w:r w:rsidRPr="00CE24B8">
        <w:rPr>
          <w:rFonts w:asciiTheme="minorHAnsi" w:hAnsiTheme="minorHAnsi" w:cstheme="minorHAnsi"/>
          <w:i/>
          <w:iCs/>
          <w:sz w:val="22"/>
        </w:rPr>
        <w:t>gathered</w:t>
      </w:r>
      <w:r w:rsidR="00635BB2">
        <w:rPr>
          <w:rFonts w:asciiTheme="minorHAnsi" w:hAnsiTheme="minorHAnsi" w:cstheme="minorHAnsi"/>
          <w:i/>
          <w:iCs/>
          <w:sz w:val="22"/>
        </w:rPr>
        <w:t xml:space="preserve"> </w:t>
      </w:r>
      <w:r w:rsidRPr="00CE24B8">
        <w:rPr>
          <w:rFonts w:asciiTheme="minorHAnsi" w:hAnsiTheme="minorHAnsi" w:cstheme="minorHAnsi"/>
          <w:i/>
          <w:iCs/>
          <w:sz w:val="22"/>
        </w:rPr>
        <w:t>some</w:t>
      </w:r>
      <w:r w:rsidR="00635BB2">
        <w:rPr>
          <w:rFonts w:asciiTheme="minorHAnsi" w:hAnsiTheme="minorHAnsi" w:cstheme="minorHAnsi"/>
          <w:i/>
          <w:iCs/>
          <w:sz w:val="22"/>
        </w:rPr>
        <w:t xml:space="preserve"> </w:t>
      </w:r>
      <w:r w:rsidRPr="00CE24B8">
        <w:rPr>
          <w:rFonts w:asciiTheme="minorHAnsi" w:hAnsiTheme="minorHAnsi" w:cstheme="minorHAnsi"/>
          <w:i/>
          <w:iCs/>
          <w:sz w:val="22"/>
        </w:rPr>
        <w:t>fallen</w:t>
      </w:r>
      <w:r w:rsidR="00635BB2">
        <w:rPr>
          <w:rFonts w:asciiTheme="minorHAnsi" w:hAnsiTheme="minorHAnsi" w:cstheme="minorHAnsi"/>
          <w:i/>
          <w:iCs/>
          <w:sz w:val="22"/>
        </w:rPr>
        <w:t xml:space="preserve"> </w:t>
      </w:r>
      <w:r w:rsidRPr="00CE24B8">
        <w:rPr>
          <w:rFonts w:asciiTheme="minorHAnsi" w:hAnsiTheme="minorHAnsi" w:cstheme="minorHAnsi"/>
          <w:i/>
          <w:iCs/>
          <w:sz w:val="22"/>
        </w:rPr>
        <w:t>twigs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broom,</w:t>
      </w:r>
      <w:r w:rsidR="00635BB2">
        <w:rPr>
          <w:rFonts w:asciiTheme="minorHAnsi" w:hAnsiTheme="minorHAnsi" w:cstheme="minorHAnsi"/>
          <w:i/>
          <w:iCs/>
          <w:sz w:val="22"/>
        </w:rPr>
        <w:t xml:space="preserve"> </w:t>
      </w:r>
      <w:r w:rsidRPr="00CE24B8">
        <w:rPr>
          <w:rFonts w:asciiTheme="minorHAnsi" w:hAnsiTheme="minorHAnsi" w:cstheme="minorHAnsi"/>
          <w:i/>
          <w:iCs/>
          <w:sz w:val="22"/>
        </w:rPr>
        <w:t>broiled</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themselves</w:t>
      </w:r>
      <w:r w:rsidR="00635BB2">
        <w:rPr>
          <w:rFonts w:asciiTheme="minorHAnsi" w:hAnsiTheme="minorHAnsi" w:cstheme="minorHAnsi"/>
          <w:i/>
          <w:iCs/>
          <w:sz w:val="22"/>
        </w:rPr>
        <w:t xml:space="preserve"> </w:t>
      </w:r>
      <w:r w:rsidRPr="00CE24B8">
        <w:rPr>
          <w:rFonts w:asciiTheme="minorHAnsi" w:hAnsiTheme="minorHAnsi" w:cstheme="minorHAnsi"/>
          <w:i/>
          <w:iCs/>
          <w:sz w:val="22"/>
        </w:rPr>
        <w:t>what</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wanted</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eat,</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ate</w:t>
      </w:r>
      <w:r w:rsidR="00635BB2">
        <w:rPr>
          <w:rFonts w:asciiTheme="minorHAnsi" w:hAnsiTheme="minorHAnsi" w:cstheme="minorHAnsi"/>
          <w:i/>
          <w:iCs/>
          <w:sz w:val="22"/>
        </w:rPr>
        <w:t xml:space="preserve"> </w:t>
      </w:r>
      <w:r w:rsidRPr="00CE24B8">
        <w:rPr>
          <w:rFonts w:asciiTheme="minorHAnsi" w:hAnsiTheme="minorHAnsi" w:cstheme="minorHAnsi"/>
          <w:i/>
          <w:iCs/>
          <w:sz w:val="22"/>
        </w:rPr>
        <w:t>their</w:t>
      </w:r>
      <w:r w:rsidR="00635BB2">
        <w:rPr>
          <w:rFonts w:asciiTheme="minorHAnsi" w:hAnsiTheme="minorHAnsi" w:cstheme="minorHAnsi"/>
          <w:i/>
          <w:iCs/>
          <w:sz w:val="22"/>
        </w:rPr>
        <w:t xml:space="preserve"> </w:t>
      </w:r>
      <w:r w:rsidRPr="00CE24B8">
        <w:rPr>
          <w:rFonts w:asciiTheme="minorHAnsi" w:hAnsiTheme="minorHAnsi" w:cstheme="minorHAnsi"/>
          <w:i/>
          <w:iCs/>
          <w:sz w:val="22"/>
        </w:rPr>
        <w:t>victuals.</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year</w:t>
      </w:r>
      <w:r w:rsidR="00635BB2">
        <w:rPr>
          <w:rFonts w:asciiTheme="minorHAnsi" w:hAnsiTheme="minorHAnsi" w:cstheme="minorHAnsi"/>
          <w:i/>
          <w:iCs/>
          <w:sz w:val="22"/>
        </w:rPr>
        <w:t xml:space="preserve"> </w:t>
      </w:r>
      <w:r w:rsidRPr="00CE24B8">
        <w:rPr>
          <w:rFonts w:asciiTheme="minorHAnsi" w:hAnsiTheme="minorHAnsi" w:cstheme="minorHAnsi"/>
          <w:i/>
          <w:iCs/>
          <w:sz w:val="22"/>
        </w:rPr>
        <w:t>later</w:t>
      </w:r>
      <w:r w:rsidR="00635BB2">
        <w:rPr>
          <w:rFonts w:asciiTheme="minorHAnsi" w:hAnsiTheme="minorHAnsi" w:cstheme="minorHAnsi"/>
          <w:i/>
          <w:iCs/>
          <w:sz w:val="22"/>
        </w:rPr>
        <w:t xml:space="preserve"> </w:t>
      </w:r>
      <w:r w:rsidRPr="00CE24B8">
        <w:rPr>
          <w:rFonts w:asciiTheme="minorHAnsi" w:hAnsiTheme="minorHAnsi" w:cstheme="minorHAnsi"/>
          <w:i/>
          <w:iCs/>
          <w:sz w:val="22"/>
        </w:rPr>
        <w:t>when</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came</w:t>
      </w:r>
      <w:r w:rsidR="00635BB2">
        <w:rPr>
          <w:rFonts w:asciiTheme="minorHAnsi" w:hAnsiTheme="minorHAnsi" w:cstheme="minorHAnsi"/>
          <w:i/>
          <w:iCs/>
          <w:sz w:val="22"/>
        </w:rPr>
        <w:t xml:space="preserve"> </w:t>
      </w:r>
      <w:r w:rsidRPr="00CE24B8">
        <w:rPr>
          <w:rFonts w:asciiTheme="minorHAnsi" w:hAnsiTheme="minorHAnsi" w:cstheme="minorHAnsi"/>
          <w:i/>
          <w:iCs/>
          <w:sz w:val="22"/>
        </w:rPr>
        <w:t>back</w:t>
      </w:r>
      <w:r w:rsidR="00635BB2">
        <w:rPr>
          <w:rFonts w:asciiTheme="minorHAnsi" w:hAnsiTheme="minorHAnsi" w:cstheme="minorHAnsi"/>
          <w:i/>
          <w:iCs/>
          <w:sz w:val="22"/>
        </w:rPr>
        <w:t xml:space="preserve"> </w:t>
      </w:r>
      <w:r w:rsidRPr="00CE24B8">
        <w:rPr>
          <w:rFonts w:asciiTheme="minorHAnsi" w:hAnsiTheme="minorHAnsi" w:cstheme="minorHAnsi"/>
          <w:i/>
          <w:iCs/>
          <w:sz w:val="22"/>
        </w:rPr>
        <w:t>into</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wilderness</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place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broom-shrub</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found</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ashes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fire</w:t>
      </w:r>
      <w:r w:rsidR="00635BB2">
        <w:rPr>
          <w:rFonts w:asciiTheme="minorHAnsi" w:hAnsiTheme="minorHAnsi" w:cstheme="minorHAnsi"/>
          <w:i/>
          <w:iCs/>
          <w:sz w:val="22"/>
        </w:rPr>
        <w:t xml:space="preserve"> </w:t>
      </w:r>
      <w:r w:rsidRPr="00CE24B8">
        <w:rPr>
          <w:rFonts w:asciiTheme="minorHAnsi" w:hAnsiTheme="minorHAnsi" w:cstheme="minorHAnsi"/>
          <w:i/>
          <w:iCs/>
          <w:sz w:val="22"/>
        </w:rPr>
        <w:t>which</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had</w:t>
      </w:r>
      <w:r w:rsidR="00635BB2">
        <w:rPr>
          <w:rFonts w:asciiTheme="minorHAnsi" w:hAnsiTheme="minorHAnsi" w:cstheme="minorHAnsi"/>
          <w:i/>
          <w:iCs/>
          <w:sz w:val="22"/>
        </w:rPr>
        <w:t xml:space="preserve"> </w:t>
      </w:r>
      <w:r w:rsidRPr="00CE24B8">
        <w:rPr>
          <w:rFonts w:asciiTheme="minorHAnsi" w:hAnsiTheme="minorHAnsi" w:cstheme="minorHAnsi"/>
          <w:i/>
          <w:iCs/>
          <w:sz w:val="22"/>
        </w:rPr>
        <w:t>kindled,</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now</w:t>
      </w:r>
      <w:r w:rsidR="00635BB2">
        <w:rPr>
          <w:rFonts w:asciiTheme="minorHAnsi" w:hAnsiTheme="minorHAnsi" w:cstheme="minorHAnsi"/>
          <w:i/>
          <w:iCs/>
          <w:sz w:val="22"/>
        </w:rPr>
        <w:t xml:space="preserve"> </w:t>
      </w:r>
      <w:r w:rsidRPr="00CE24B8">
        <w:rPr>
          <w:rFonts w:asciiTheme="minorHAnsi" w:hAnsiTheme="minorHAnsi" w:cstheme="minorHAnsi"/>
          <w:i/>
          <w:iCs/>
          <w:sz w:val="22"/>
        </w:rPr>
        <w:t>twelve</w:t>
      </w:r>
      <w:r w:rsidR="00635BB2">
        <w:rPr>
          <w:rFonts w:asciiTheme="minorHAnsi" w:hAnsiTheme="minorHAnsi" w:cstheme="minorHAnsi"/>
          <w:i/>
          <w:iCs/>
          <w:sz w:val="22"/>
        </w:rPr>
        <w:t xml:space="preserve"> </w:t>
      </w:r>
      <w:r w:rsidRPr="00CE24B8">
        <w:rPr>
          <w:rFonts w:asciiTheme="minorHAnsi" w:hAnsiTheme="minorHAnsi" w:cstheme="minorHAnsi"/>
          <w:i/>
          <w:iCs/>
          <w:sz w:val="22"/>
        </w:rPr>
        <w:t>months</w:t>
      </w:r>
      <w:r w:rsidR="00635BB2">
        <w:rPr>
          <w:rFonts w:asciiTheme="minorHAnsi" w:hAnsiTheme="minorHAnsi" w:cstheme="minorHAnsi"/>
          <w:i/>
          <w:iCs/>
          <w:sz w:val="22"/>
        </w:rPr>
        <w:t xml:space="preserve"> </w:t>
      </w:r>
      <w:r w:rsidRPr="00CE24B8">
        <w:rPr>
          <w:rFonts w:asciiTheme="minorHAnsi" w:hAnsiTheme="minorHAnsi" w:cstheme="minorHAnsi"/>
          <w:i/>
          <w:iCs/>
          <w:sz w:val="22"/>
        </w:rPr>
        <w:t>since</w:t>
      </w:r>
      <w:r w:rsidR="00635BB2">
        <w:rPr>
          <w:rFonts w:asciiTheme="minorHAnsi" w:hAnsiTheme="minorHAnsi" w:cstheme="minorHAnsi"/>
          <w:i/>
          <w:iCs/>
          <w:sz w:val="22"/>
        </w:rPr>
        <w:t xml:space="preserve"> </w:t>
      </w:r>
      <w:r w:rsidRPr="00CE24B8">
        <w:rPr>
          <w:rFonts w:asciiTheme="minorHAnsi" w:hAnsiTheme="minorHAnsi" w:cstheme="minorHAnsi"/>
          <w:i/>
          <w:iCs/>
          <w:sz w:val="22"/>
        </w:rPr>
        <w:t>we</w:t>
      </w:r>
      <w:r w:rsidR="00635BB2">
        <w:rPr>
          <w:rFonts w:asciiTheme="minorHAnsi" w:hAnsiTheme="minorHAnsi" w:cstheme="minorHAnsi"/>
          <w:i/>
          <w:iCs/>
          <w:sz w:val="22"/>
        </w:rPr>
        <w:t xml:space="preserve"> </w:t>
      </w:r>
      <w:r w:rsidRPr="00CE24B8">
        <w:rPr>
          <w:rFonts w:asciiTheme="minorHAnsi" w:hAnsiTheme="minorHAnsi" w:cstheme="minorHAnsi"/>
          <w:i/>
          <w:iCs/>
          <w:sz w:val="22"/>
        </w:rPr>
        <w:t>came</w:t>
      </w:r>
      <w:r w:rsidR="00635BB2">
        <w:rPr>
          <w:rFonts w:asciiTheme="minorHAnsi" w:hAnsiTheme="minorHAnsi" w:cstheme="minorHAnsi"/>
          <w:i/>
          <w:iCs/>
          <w:sz w:val="22"/>
        </w:rPr>
        <w:t xml:space="preserve"> </w:t>
      </w:r>
      <w:r w:rsidRPr="00CE24B8">
        <w:rPr>
          <w:rFonts w:asciiTheme="minorHAnsi" w:hAnsiTheme="minorHAnsi" w:cstheme="minorHAnsi"/>
          <w:i/>
          <w:iCs/>
          <w:sz w:val="22"/>
        </w:rPr>
        <w:t>through</w:t>
      </w:r>
      <w:r w:rsidR="00635BB2">
        <w:rPr>
          <w:rFonts w:asciiTheme="minorHAnsi" w:hAnsiTheme="minorHAnsi" w:cstheme="minorHAnsi"/>
          <w:i/>
          <w:iCs/>
          <w:sz w:val="22"/>
        </w:rPr>
        <w:t xml:space="preserve"> </w:t>
      </w:r>
      <w:r w:rsidRPr="00CE24B8">
        <w:rPr>
          <w:rFonts w:asciiTheme="minorHAnsi" w:hAnsiTheme="minorHAnsi" w:cstheme="minorHAnsi"/>
          <w:i/>
          <w:iCs/>
          <w:sz w:val="22"/>
        </w:rPr>
        <w:t>here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ate</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this</w:t>
      </w:r>
      <w:r w:rsidR="00635BB2">
        <w:rPr>
          <w:rFonts w:asciiTheme="minorHAnsi" w:hAnsiTheme="minorHAnsi" w:cstheme="minorHAnsi"/>
          <w:i/>
          <w:iCs/>
          <w:sz w:val="22"/>
        </w:rPr>
        <w:t xml:space="preserve"> </w:t>
      </w:r>
      <w:r w:rsidRPr="00CE24B8">
        <w:rPr>
          <w:rFonts w:asciiTheme="minorHAnsi" w:hAnsiTheme="minorHAnsi" w:cstheme="minorHAnsi"/>
          <w:i/>
          <w:iCs/>
          <w:sz w:val="22"/>
        </w:rPr>
        <w:t>place.”</w:t>
      </w:r>
      <w:r w:rsidR="00635BB2">
        <w:rPr>
          <w:rFonts w:asciiTheme="minorHAnsi" w:hAnsiTheme="minorHAnsi" w:cstheme="minorHAnsi"/>
          <w:i/>
          <w:iCs/>
          <w:sz w:val="22"/>
        </w:rPr>
        <w:t xml:space="preserve"> </w:t>
      </w:r>
      <w:r w:rsidRPr="00CE24B8">
        <w:rPr>
          <w:rFonts w:asciiTheme="minorHAnsi" w:hAnsiTheme="minorHAnsi" w:cstheme="minorHAnsi"/>
          <w:i/>
          <w:iCs/>
          <w:sz w:val="22"/>
        </w:rPr>
        <w:t>Thereupon</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raked</w:t>
      </w:r>
      <w:r w:rsidR="00635BB2">
        <w:rPr>
          <w:rFonts w:asciiTheme="minorHAnsi" w:hAnsiTheme="minorHAnsi" w:cstheme="minorHAnsi"/>
          <w:i/>
          <w:iCs/>
          <w:sz w:val="22"/>
        </w:rPr>
        <w:t xml:space="preserve"> </w:t>
      </w:r>
      <w:r w:rsidRPr="00CE24B8">
        <w:rPr>
          <w:rFonts w:asciiTheme="minorHAnsi" w:hAnsiTheme="minorHAnsi" w:cstheme="minorHAnsi"/>
          <w:i/>
          <w:iCs/>
          <w:sz w:val="22"/>
        </w:rPr>
        <w:t>up</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ashes,</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walked</w:t>
      </w:r>
      <w:r w:rsidR="00635BB2">
        <w:rPr>
          <w:rFonts w:asciiTheme="minorHAnsi" w:hAnsiTheme="minorHAnsi" w:cstheme="minorHAnsi"/>
          <w:i/>
          <w:iCs/>
          <w:sz w:val="22"/>
        </w:rPr>
        <w:t xml:space="preserve"> </w:t>
      </w:r>
      <w:r w:rsidRPr="00CE24B8">
        <w:rPr>
          <w:rFonts w:asciiTheme="minorHAnsi" w:hAnsiTheme="minorHAnsi" w:cstheme="minorHAnsi"/>
          <w:i/>
          <w:iCs/>
          <w:sz w:val="22"/>
        </w:rPr>
        <w:t>over</w:t>
      </w:r>
      <w:r w:rsidR="00635BB2">
        <w:rPr>
          <w:rFonts w:asciiTheme="minorHAnsi" w:hAnsiTheme="minorHAnsi" w:cstheme="minorHAnsi"/>
          <w:i/>
          <w:iCs/>
          <w:sz w:val="22"/>
        </w:rPr>
        <w:t xml:space="preserve"> </w:t>
      </w:r>
      <w:r w:rsidRPr="00CE24B8">
        <w:rPr>
          <w:rFonts w:asciiTheme="minorHAnsi" w:hAnsiTheme="minorHAnsi" w:cstheme="minorHAnsi"/>
          <w:i/>
          <w:iCs/>
          <w:sz w:val="22"/>
        </w:rPr>
        <w:t>them,</w:t>
      </w:r>
      <w:r w:rsidR="00635BB2">
        <w:rPr>
          <w:rFonts w:asciiTheme="minorHAnsi" w:hAnsiTheme="minorHAnsi" w:cstheme="minorHAnsi"/>
          <w:i/>
          <w:iCs/>
          <w:sz w:val="22"/>
        </w:rPr>
        <w:t xml:space="preserve"> </w:t>
      </w:r>
      <w:r w:rsidRPr="00CE24B8">
        <w:rPr>
          <w:rFonts w:asciiTheme="minorHAnsi" w:hAnsiTheme="minorHAnsi" w:cstheme="minorHAnsi"/>
          <w:i/>
          <w:iCs/>
          <w:sz w:val="22"/>
        </w:rPr>
        <w:t>their</w:t>
      </w:r>
      <w:r w:rsidR="00635BB2">
        <w:rPr>
          <w:rFonts w:asciiTheme="minorHAnsi" w:hAnsiTheme="minorHAnsi" w:cstheme="minorHAnsi"/>
          <w:i/>
          <w:iCs/>
          <w:sz w:val="22"/>
        </w:rPr>
        <w:t xml:space="preserve"> </w:t>
      </w:r>
      <w:r w:rsidRPr="00CE24B8">
        <w:rPr>
          <w:rFonts w:asciiTheme="minorHAnsi" w:hAnsiTheme="minorHAnsi" w:cstheme="minorHAnsi"/>
          <w:i/>
          <w:iCs/>
          <w:sz w:val="22"/>
        </w:rPr>
        <w:t>feet</w:t>
      </w:r>
      <w:r w:rsidR="00635BB2">
        <w:rPr>
          <w:rFonts w:asciiTheme="minorHAnsi" w:hAnsiTheme="minorHAnsi" w:cstheme="minorHAnsi"/>
          <w:i/>
          <w:iCs/>
          <w:sz w:val="22"/>
        </w:rPr>
        <w:t xml:space="preserve"> </w:t>
      </w:r>
      <w:r w:rsidRPr="00CE24B8">
        <w:rPr>
          <w:rFonts w:asciiTheme="minorHAnsi" w:hAnsiTheme="minorHAnsi" w:cstheme="minorHAnsi"/>
          <w:i/>
          <w:iCs/>
          <w:sz w:val="22"/>
        </w:rPr>
        <w:t>were</w:t>
      </w:r>
      <w:r w:rsidR="00635BB2">
        <w:rPr>
          <w:rFonts w:asciiTheme="minorHAnsi" w:hAnsiTheme="minorHAnsi" w:cstheme="minorHAnsi"/>
          <w:i/>
          <w:iCs/>
          <w:sz w:val="22"/>
        </w:rPr>
        <w:t xml:space="preserve"> </w:t>
      </w:r>
      <w:r w:rsidRPr="00CE24B8">
        <w:rPr>
          <w:rFonts w:asciiTheme="minorHAnsi" w:hAnsiTheme="minorHAnsi" w:cstheme="minorHAnsi"/>
          <w:i/>
          <w:iCs/>
          <w:sz w:val="22"/>
        </w:rPr>
        <w:t>burnt</w:t>
      </w:r>
      <w:r w:rsidR="00635BB2">
        <w:rPr>
          <w:rFonts w:asciiTheme="minorHAnsi" w:hAnsiTheme="minorHAnsi" w:cstheme="minorHAnsi"/>
          <w:i/>
          <w:iCs/>
          <w:sz w:val="22"/>
        </w:rPr>
        <w:t xml:space="preserve"> </w:t>
      </w:r>
      <w:r w:rsidRPr="00CE24B8">
        <w:rPr>
          <w:rFonts w:asciiTheme="minorHAnsi" w:hAnsiTheme="minorHAnsi" w:cstheme="minorHAnsi"/>
          <w:i/>
          <w:iCs/>
          <w:sz w:val="22"/>
        </w:rPr>
        <w:t>by</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coals</w:t>
      </w:r>
      <w:r w:rsidR="00635BB2">
        <w:rPr>
          <w:rFonts w:asciiTheme="minorHAnsi" w:hAnsiTheme="minorHAnsi" w:cstheme="minorHAnsi"/>
          <w:i/>
          <w:iCs/>
          <w:sz w:val="22"/>
        </w:rPr>
        <w:t xml:space="preserve"> </w:t>
      </w:r>
      <w:r w:rsidRPr="00CE24B8">
        <w:rPr>
          <w:rFonts w:asciiTheme="minorHAnsi" w:hAnsiTheme="minorHAnsi" w:cstheme="minorHAnsi"/>
          <w:i/>
          <w:iCs/>
          <w:sz w:val="22"/>
        </w:rPr>
        <w:t>under</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ashes,</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they</w:t>
      </w:r>
      <w:r w:rsidR="00635BB2">
        <w:rPr>
          <w:rFonts w:asciiTheme="minorHAnsi" w:hAnsiTheme="minorHAnsi" w:cstheme="minorHAnsi"/>
          <w:i/>
          <w:iCs/>
          <w:sz w:val="22"/>
        </w:rPr>
        <w:t xml:space="preserve"> </w:t>
      </w:r>
      <w:r w:rsidRPr="00CE24B8">
        <w:rPr>
          <w:rFonts w:asciiTheme="minorHAnsi" w:hAnsiTheme="minorHAnsi" w:cstheme="minorHAnsi"/>
          <w:i/>
          <w:iCs/>
          <w:sz w:val="22"/>
        </w:rPr>
        <w:t>were</w:t>
      </w:r>
      <w:r w:rsidR="00635BB2">
        <w:rPr>
          <w:rFonts w:asciiTheme="minorHAnsi" w:hAnsiTheme="minorHAnsi" w:cstheme="minorHAnsi"/>
          <w:i/>
          <w:iCs/>
          <w:sz w:val="22"/>
        </w:rPr>
        <w:t xml:space="preserve"> </w:t>
      </w:r>
      <w:r w:rsidRPr="00CE24B8">
        <w:rPr>
          <w:rFonts w:asciiTheme="minorHAnsi" w:hAnsiTheme="minorHAnsi" w:cstheme="minorHAnsi"/>
          <w:i/>
          <w:iCs/>
          <w:sz w:val="22"/>
        </w:rPr>
        <w:t>still</w:t>
      </w:r>
      <w:r w:rsidR="00635BB2">
        <w:rPr>
          <w:rFonts w:asciiTheme="minorHAnsi" w:hAnsiTheme="minorHAnsi" w:cstheme="minorHAnsi"/>
          <w:i/>
          <w:iCs/>
          <w:sz w:val="22"/>
        </w:rPr>
        <w:t xml:space="preserve"> </w:t>
      </w:r>
      <w:r w:rsidRPr="00CE24B8">
        <w:rPr>
          <w:rFonts w:asciiTheme="minorHAnsi" w:hAnsiTheme="minorHAnsi" w:cstheme="minorHAnsi"/>
          <w:i/>
          <w:iCs/>
          <w:sz w:val="22"/>
        </w:rPr>
        <w:t>unextinguished.</w:t>
      </w:r>
      <w:r w:rsidR="00635BB2">
        <w:rPr>
          <w:rFonts w:asciiTheme="minorHAnsi" w:hAnsiTheme="minorHAnsi" w:cstheme="minorHAnsi"/>
          <w:i/>
          <w:iCs/>
          <w:sz w:val="22"/>
        </w:rPr>
        <w:t xml:space="preserve"> </w:t>
      </w:r>
      <w:r w:rsidRPr="00CE24B8">
        <w:rPr>
          <w:rFonts w:asciiTheme="minorHAnsi" w:hAnsiTheme="minorHAnsi" w:cstheme="minorHAnsi"/>
          <w:i/>
          <w:iCs/>
          <w:sz w:val="22"/>
        </w:rPr>
        <w:t>Hence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evil</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coals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broom,</w:t>
      </w:r>
      <w:r w:rsidR="00635BB2">
        <w:rPr>
          <w:rFonts w:asciiTheme="minorHAnsi" w:hAnsiTheme="minorHAnsi" w:cstheme="minorHAnsi"/>
          <w:i/>
          <w:iCs/>
          <w:sz w:val="22"/>
        </w:rPr>
        <w:t xml:space="preserve"> </w:t>
      </w:r>
      <w:r w:rsidRPr="00CE24B8">
        <w:rPr>
          <w:rFonts w:asciiTheme="minorHAnsi" w:hAnsiTheme="minorHAnsi" w:cstheme="minorHAnsi"/>
          <w:i/>
          <w:iCs/>
          <w:sz w:val="22"/>
        </w:rPr>
        <w:t>as</w:t>
      </w:r>
      <w:r w:rsidR="00635BB2">
        <w:rPr>
          <w:rFonts w:asciiTheme="minorHAnsi" w:hAnsiTheme="minorHAnsi" w:cstheme="minorHAnsi"/>
          <w:i/>
          <w:iCs/>
          <w:sz w:val="22"/>
        </w:rPr>
        <w:t xml:space="preserve"> </w:t>
      </w:r>
      <w:r w:rsidRPr="00CE24B8">
        <w:rPr>
          <w:rFonts w:asciiTheme="minorHAnsi" w:hAnsiTheme="minorHAnsi" w:cstheme="minorHAnsi"/>
          <w:i/>
          <w:iCs/>
          <w:sz w:val="22"/>
        </w:rPr>
        <w:t>in</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verse</w:t>
      </w:r>
      <w:r w:rsidR="00635BB2">
        <w:rPr>
          <w:rFonts w:asciiTheme="minorHAnsi" w:hAnsiTheme="minorHAnsi" w:cstheme="minorHAnsi"/>
          <w:i/>
          <w:iCs/>
          <w:sz w:val="22"/>
        </w:rPr>
        <w:t xml:space="preserve"> </w:t>
      </w:r>
      <w:r w:rsidRPr="00CE24B8">
        <w:rPr>
          <w:rFonts w:asciiTheme="minorHAnsi" w:hAnsiTheme="minorHAnsi" w:cstheme="minorHAnsi"/>
          <w:i/>
          <w:iCs/>
          <w:sz w:val="22"/>
        </w:rPr>
        <w:t>Sharp</w:t>
      </w:r>
      <w:r w:rsidR="00635BB2">
        <w:rPr>
          <w:rFonts w:asciiTheme="minorHAnsi" w:hAnsiTheme="minorHAnsi" w:cstheme="minorHAnsi"/>
          <w:i/>
          <w:iCs/>
          <w:sz w:val="22"/>
        </w:rPr>
        <w:t xml:space="preserve"> </w:t>
      </w:r>
      <w:r w:rsidRPr="00CE24B8">
        <w:rPr>
          <w:rFonts w:asciiTheme="minorHAnsi" w:hAnsiTheme="minorHAnsi" w:cstheme="minorHAnsi"/>
          <w:i/>
          <w:iCs/>
          <w:sz w:val="22"/>
        </w:rPr>
        <w:t>are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arrows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mighty,</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coals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broom</w:t>
      </w:r>
      <w:r w:rsidR="00635BB2">
        <w:rPr>
          <w:rFonts w:asciiTheme="minorHAnsi" w:hAnsiTheme="minorHAnsi" w:cstheme="minorHAnsi"/>
          <w:i/>
          <w:iCs/>
          <w:sz w:val="22"/>
        </w:rPr>
        <w:t xml:space="preserve"> </w:t>
      </w:r>
      <w:r w:rsidRPr="00CE24B8">
        <w:rPr>
          <w:rFonts w:asciiTheme="minorHAnsi" w:hAnsiTheme="minorHAnsi" w:cstheme="minorHAnsi"/>
          <w:i/>
          <w:iCs/>
          <w:sz w:val="22"/>
        </w:rPr>
        <w:t>(Ps.</w:t>
      </w:r>
      <w:r w:rsidR="00635BB2">
        <w:rPr>
          <w:rFonts w:asciiTheme="minorHAnsi" w:hAnsiTheme="minorHAnsi" w:cstheme="minorHAnsi"/>
          <w:i/>
          <w:iCs/>
          <w:sz w:val="22"/>
        </w:rPr>
        <w:t xml:space="preserve"> </w:t>
      </w:r>
      <w:r w:rsidRPr="00CE24B8">
        <w:rPr>
          <w:rFonts w:asciiTheme="minorHAnsi" w:hAnsiTheme="minorHAnsi" w:cstheme="minorHAnsi"/>
          <w:i/>
          <w:iCs/>
          <w:sz w:val="22"/>
        </w:rPr>
        <w:t>120:4).</w:t>
      </w:r>
    </w:p>
    <w:p w14:paraId="3429921B" w14:textId="13D27822" w:rsidR="00404F1B" w:rsidRPr="00CE24B8" w:rsidRDefault="00635BB2" w:rsidP="00651BDF">
      <w:pPr>
        <w:keepNext/>
        <w:widowControl w:val="0"/>
        <w:ind w:left="288" w:right="288"/>
        <w:jc w:val="both"/>
        <w:rPr>
          <w:rFonts w:asciiTheme="minorHAnsi" w:hAnsiTheme="minorHAnsi" w:cstheme="minorHAnsi"/>
          <w:sz w:val="22"/>
        </w:rPr>
      </w:pPr>
      <w:r>
        <w:rPr>
          <w:rFonts w:asciiTheme="minorHAnsi" w:hAnsiTheme="minorHAnsi" w:cstheme="minorHAnsi"/>
          <w:i/>
          <w:iCs/>
          <w:sz w:val="22"/>
        </w:rPr>
        <w:t xml:space="preserve"> </w:t>
      </w:r>
    </w:p>
    <w:p w14:paraId="39D6D559" w14:textId="27DC9446" w:rsidR="00404F1B" w:rsidRPr="00CE24B8" w:rsidRDefault="00404F1B" w:rsidP="00651BDF">
      <w:pPr>
        <w:keepNext/>
        <w:widowControl w:val="0"/>
        <w:ind w:left="288" w:right="288"/>
        <w:jc w:val="both"/>
        <w:rPr>
          <w:rFonts w:asciiTheme="minorHAnsi" w:hAnsiTheme="minorHAnsi" w:cstheme="minorHAnsi"/>
          <w:sz w:val="22"/>
        </w:rPr>
      </w:pP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wicked/lawless</w:t>
      </w:r>
      <w:r w:rsidR="00635BB2">
        <w:rPr>
          <w:rFonts w:asciiTheme="minorHAnsi" w:hAnsiTheme="minorHAnsi" w:cstheme="minorHAnsi"/>
          <w:i/>
          <w:iCs/>
          <w:sz w:val="22"/>
        </w:rPr>
        <w:t xml:space="preserve"> </w:t>
      </w:r>
      <w:r w:rsidRPr="00CE24B8">
        <w:rPr>
          <w:rFonts w:asciiTheme="minorHAnsi" w:hAnsiTheme="minorHAnsi" w:cstheme="minorHAnsi"/>
          <w:i/>
          <w:iCs/>
          <w:sz w:val="22"/>
        </w:rPr>
        <w:t>man</w:t>
      </w:r>
      <w:r w:rsidR="00635BB2">
        <w:rPr>
          <w:rFonts w:asciiTheme="minorHAnsi" w:hAnsiTheme="minorHAnsi" w:cstheme="minorHAnsi"/>
          <w:i/>
          <w:iCs/>
          <w:sz w:val="22"/>
        </w:rPr>
        <w:t xml:space="preserve"> </w:t>
      </w:r>
      <w:r w:rsidRPr="00CE24B8">
        <w:rPr>
          <w:rFonts w:asciiTheme="minorHAnsi" w:hAnsiTheme="minorHAnsi" w:cstheme="minorHAnsi"/>
          <w:i/>
          <w:iCs/>
          <w:sz w:val="22"/>
        </w:rPr>
        <w:t>can</w:t>
      </w:r>
      <w:r w:rsidR="00635BB2">
        <w:rPr>
          <w:rFonts w:asciiTheme="minorHAnsi" w:hAnsiTheme="minorHAnsi" w:cstheme="minorHAnsi"/>
          <w:i/>
          <w:iCs/>
          <w:sz w:val="22"/>
        </w:rPr>
        <w:t xml:space="preserve"> </w:t>
      </w:r>
      <w:r w:rsidRPr="00CE24B8">
        <w:rPr>
          <w:rFonts w:asciiTheme="minorHAnsi" w:hAnsiTheme="minorHAnsi" w:cstheme="minorHAnsi"/>
          <w:i/>
          <w:iCs/>
          <w:sz w:val="22"/>
        </w:rPr>
        <w:t>slay</w:t>
      </w:r>
      <w:r w:rsidR="00635BB2">
        <w:rPr>
          <w:rFonts w:asciiTheme="minorHAnsi" w:hAnsiTheme="minorHAnsi" w:cstheme="minorHAnsi"/>
          <w:i/>
          <w:iCs/>
          <w:sz w:val="22"/>
        </w:rPr>
        <w:t xml:space="preserve"> </w:t>
      </w:r>
      <w:r w:rsidRPr="00CE24B8">
        <w:rPr>
          <w:rFonts w:asciiTheme="minorHAnsi" w:hAnsiTheme="minorHAnsi" w:cstheme="minorHAnsi"/>
          <w:i/>
          <w:iCs/>
          <w:sz w:val="22"/>
        </w:rPr>
        <w:t>other</w:t>
      </w:r>
      <w:r w:rsidR="00635BB2">
        <w:rPr>
          <w:rFonts w:asciiTheme="minorHAnsi" w:hAnsiTheme="minorHAnsi" w:cstheme="minorHAnsi"/>
          <w:i/>
          <w:iCs/>
          <w:sz w:val="22"/>
        </w:rPr>
        <w:t xml:space="preserve"> </w:t>
      </w:r>
      <w:r w:rsidRPr="00CE24B8">
        <w:rPr>
          <w:rFonts w:asciiTheme="minorHAnsi" w:hAnsiTheme="minorHAnsi" w:cstheme="minorHAnsi"/>
          <w:i/>
          <w:iCs/>
          <w:sz w:val="22"/>
        </w:rPr>
        <w:t>men</w:t>
      </w:r>
      <w:r w:rsidR="00635BB2">
        <w:rPr>
          <w:rFonts w:asciiTheme="minorHAnsi" w:hAnsiTheme="minorHAnsi" w:cstheme="minorHAnsi"/>
          <w:i/>
          <w:iCs/>
          <w:sz w:val="22"/>
        </w:rPr>
        <w:t xml:space="preserve"> </w:t>
      </w:r>
      <w:r w:rsidRPr="00CE24B8">
        <w:rPr>
          <w:rFonts w:asciiTheme="minorHAnsi" w:hAnsiTheme="minorHAnsi" w:cstheme="minorHAnsi"/>
          <w:i/>
          <w:iCs/>
          <w:sz w:val="22"/>
        </w:rPr>
        <w:t>with</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Like</w:t>
      </w:r>
      <w:r w:rsidR="00635BB2">
        <w:rPr>
          <w:rFonts w:asciiTheme="minorHAnsi" w:hAnsiTheme="minorHAnsi" w:cstheme="minorHAnsi"/>
          <w:i/>
          <w:iCs/>
          <w:sz w:val="22"/>
        </w:rPr>
        <w:t xml:space="preserve"> </w:t>
      </w:r>
      <w:r w:rsidRPr="00CE24B8">
        <w:rPr>
          <w:rFonts w:asciiTheme="minorHAnsi" w:hAnsiTheme="minorHAnsi" w:cstheme="minorHAnsi"/>
          <w:i/>
          <w:iCs/>
          <w:sz w:val="22"/>
        </w:rPr>
        <w:t>an</w:t>
      </w:r>
      <w:r w:rsidR="00635BB2">
        <w:rPr>
          <w:rFonts w:asciiTheme="minorHAnsi" w:hAnsiTheme="minorHAnsi" w:cstheme="minorHAnsi"/>
          <w:i/>
          <w:iCs/>
          <w:sz w:val="22"/>
        </w:rPr>
        <w:t xml:space="preserve"> </w:t>
      </w:r>
      <w:r w:rsidRPr="00CE24B8">
        <w:rPr>
          <w:rFonts w:asciiTheme="minorHAnsi" w:hAnsiTheme="minorHAnsi" w:cstheme="minorHAnsi"/>
          <w:i/>
          <w:iCs/>
          <w:sz w:val="22"/>
        </w:rPr>
        <w:t>arrow</w:t>
      </w:r>
      <w:r w:rsidR="00635BB2">
        <w:rPr>
          <w:rFonts w:asciiTheme="minorHAnsi" w:hAnsiTheme="minorHAnsi" w:cstheme="minorHAnsi"/>
          <w:i/>
          <w:iCs/>
          <w:sz w:val="22"/>
        </w:rPr>
        <w:t xml:space="preserve"> </w:t>
      </w:r>
      <w:r w:rsidRPr="00CE24B8">
        <w:rPr>
          <w:rFonts w:asciiTheme="minorHAnsi" w:hAnsiTheme="minorHAnsi" w:cstheme="minorHAnsi"/>
          <w:i/>
          <w:iCs/>
          <w:sz w:val="22"/>
        </w:rPr>
        <w:t>which</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man</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unaware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until</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reaches</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so</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evil</w:t>
      </w:r>
      <w:r w:rsidR="00635BB2">
        <w:rPr>
          <w:rFonts w:asciiTheme="minorHAnsi" w:hAnsiTheme="minorHAnsi" w:cstheme="minorHAnsi"/>
          <w:i/>
          <w:iCs/>
          <w:sz w:val="22"/>
        </w:rPr>
        <w:t xml:space="preserve"> </w:t>
      </w:r>
      <w:r w:rsidRPr="00CE24B8">
        <w:rPr>
          <w:rFonts w:asciiTheme="minorHAnsi" w:hAnsiTheme="minorHAnsi" w:cstheme="minorHAnsi"/>
          <w:i/>
          <w:iCs/>
          <w:sz w:val="22"/>
        </w:rPr>
        <w:t>tongue.</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man</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unaware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until</w:t>
      </w:r>
      <w:r w:rsidR="00635BB2">
        <w:rPr>
          <w:rFonts w:asciiTheme="minorHAnsi" w:hAnsiTheme="minorHAnsi" w:cstheme="minorHAnsi"/>
          <w:i/>
          <w:iCs/>
          <w:sz w:val="22"/>
        </w:rPr>
        <w:t xml:space="preserve"> </w:t>
      </w:r>
      <w:r w:rsidRPr="00CE24B8">
        <w:rPr>
          <w:rFonts w:asciiTheme="minorHAnsi" w:hAnsiTheme="minorHAnsi" w:cstheme="minorHAnsi"/>
          <w:i/>
          <w:iCs/>
          <w:sz w:val="22"/>
        </w:rPr>
        <w:t>its</w:t>
      </w:r>
      <w:r w:rsidR="00635BB2">
        <w:rPr>
          <w:rFonts w:asciiTheme="minorHAnsi" w:hAnsiTheme="minorHAnsi" w:cstheme="minorHAnsi"/>
          <w:i/>
          <w:iCs/>
          <w:sz w:val="22"/>
        </w:rPr>
        <w:t xml:space="preserve"> </w:t>
      </w:r>
      <w:r w:rsidRPr="00CE24B8">
        <w:rPr>
          <w:rFonts w:asciiTheme="minorHAnsi" w:hAnsiTheme="minorHAnsi" w:cstheme="minorHAnsi"/>
          <w:i/>
          <w:iCs/>
          <w:sz w:val="22"/>
        </w:rPr>
        <w:t>arrows</w:t>
      </w:r>
      <w:r w:rsidR="00635BB2">
        <w:rPr>
          <w:rFonts w:asciiTheme="minorHAnsi" w:hAnsiTheme="minorHAnsi" w:cstheme="minorHAnsi"/>
          <w:i/>
          <w:iCs/>
          <w:sz w:val="22"/>
        </w:rPr>
        <w:t xml:space="preserve"> </w:t>
      </w:r>
      <w:r w:rsidRPr="00CE24B8">
        <w:rPr>
          <w:rFonts w:asciiTheme="minorHAnsi" w:hAnsiTheme="minorHAnsi" w:cstheme="minorHAnsi"/>
          <w:i/>
          <w:iCs/>
          <w:sz w:val="22"/>
        </w:rPr>
        <w:t>from</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kingdom</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Esau</w:t>
      </w:r>
      <w:r w:rsidR="00635BB2">
        <w:rPr>
          <w:rFonts w:asciiTheme="minorHAnsi" w:hAnsiTheme="minorHAnsi" w:cstheme="minorHAnsi"/>
          <w:i/>
          <w:iCs/>
          <w:sz w:val="22"/>
        </w:rPr>
        <w:t xml:space="preserve"> </w:t>
      </w:r>
      <w:r w:rsidRPr="00CE24B8">
        <w:rPr>
          <w:rFonts w:asciiTheme="minorHAnsi" w:hAnsiTheme="minorHAnsi" w:cstheme="minorHAnsi"/>
          <w:i/>
          <w:iCs/>
          <w:sz w:val="22"/>
        </w:rPr>
        <w:t>come</w:t>
      </w:r>
      <w:r w:rsidR="00635BB2">
        <w:rPr>
          <w:rFonts w:asciiTheme="minorHAnsi" w:hAnsiTheme="minorHAnsi" w:cstheme="minorHAnsi"/>
          <w:i/>
          <w:iCs/>
          <w:sz w:val="22"/>
        </w:rPr>
        <w:t xml:space="preserve"> </w:t>
      </w:r>
      <w:r w:rsidRPr="00CE24B8">
        <w:rPr>
          <w:rFonts w:asciiTheme="minorHAnsi" w:hAnsiTheme="minorHAnsi" w:cstheme="minorHAnsi"/>
          <w:i/>
          <w:iCs/>
          <w:sz w:val="22"/>
        </w:rPr>
        <w:t>suddenly</w:t>
      </w:r>
      <w:r w:rsidR="00635BB2">
        <w:rPr>
          <w:rFonts w:asciiTheme="minorHAnsi" w:hAnsiTheme="minorHAnsi" w:cstheme="minorHAnsi"/>
          <w:i/>
          <w:iCs/>
          <w:sz w:val="22"/>
        </w:rPr>
        <w:t xml:space="preserve"> </w:t>
      </w:r>
      <w:r w:rsidRPr="00CE24B8">
        <w:rPr>
          <w:rFonts w:asciiTheme="minorHAnsi" w:hAnsiTheme="minorHAnsi" w:cstheme="minorHAnsi"/>
          <w:i/>
          <w:iCs/>
          <w:sz w:val="22"/>
        </w:rPr>
        <w:t>upon</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man</w:t>
      </w:r>
      <w:r w:rsidR="00635BB2">
        <w:rPr>
          <w:rFonts w:asciiTheme="minorHAnsi" w:hAnsiTheme="minorHAnsi" w:cstheme="minorHAnsi"/>
          <w:i/>
          <w:iCs/>
          <w:sz w:val="22"/>
        </w:rPr>
        <w:t xml:space="preserve"> </w:t>
      </w:r>
      <w:r w:rsidRPr="00CE24B8">
        <w:rPr>
          <w:rFonts w:asciiTheme="minorHAnsi" w:hAnsiTheme="minorHAnsi" w:cstheme="minorHAnsi"/>
          <w:i/>
          <w:iCs/>
          <w:sz w:val="22"/>
        </w:rPr>
        <w:t>remains</w:t>
      </w:r>
      <w:r w:rsidR="00635BB2">
        <w:rPr>
          <w:rFonts w:asciiTheme="minorHAnsi" w:hAnsiTheme="minorHAnsi" w:cstheme="minorHAnsi"/>
          <w:i/>
          <w:iCs/>
          <w:sz w:val="22"/>
        </w:rPr>
        <w:t xml:space="preserve"> </w:t>
      </w:r>
      <w:r w:rsidRPr="00CE24B8">
        <w:rPr>
          <w:rFonts w:asciiTheme="minorHAnsi" w:hAnsiTheme="minorHAnsi" w:cstheme="minorHAnsi"/>
          <w:i/>
          <w:iCs/>
          <w:sz w:val="22"/>
        </w:rPr>
        <w:t>unaware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until</w:t>
      </w:r>
      <w:r w:rsidR="00635BB2">
        <w:rPr>
          <w:rFonts w:asciiTheme="minorHAnsi" w:hAnsiTheme="minorHAnsi" w:cstheme="minorHAnsi"/>
          <w:i/>
          <w:iCs/>
          <w:sz w:val="22"/>
        </w:rPr>
        <w:t xml:space="preserve"> </w:t>
      </w:r>
      <w:r w:rsidRPr="00CE24B8">
        <w:rPr>
          <w:rFonts w:asciiTheme="minorHAnsi" w:hAnsiTheme="minorHAnsi" w:cstheme="minorHAnsi"/>
          <w:i/>
          <w:iCs/>
          <w:sz w:val="22"/>
        </w:rPr>
        <w:t>suddenly</w:t>
      </w:r>
      <w:r w:rsidR="00635BB2">
        <w:rPr>
          <w:rFonts w:asciiTheme="minorHAnsi" w:hAnsiTheme="minorHAnsi" w:cstheme="minorHAnsi"/>
          <w:i/>
          <w:iCs/>
          <w:sz w:val="22"/>
        </w:rPr>
        <w:t xml:space="preserve"> </w:t>
      </w:r>
      <w:r w:rsidRPr="00CE24B8">
        <w:rPr>
          <w:rFonts w:asciiTheme="minorHAnsi" w:hAnsiTheme="minorHAnsi" w:cstheme="minorHAnsi"/>
          <w:i/>
          <w:iCs/>
          <w:sz w:val="22"/>
        </w:rPr>
        <w:t>a</w:t>
      </w:r>
      <w:r w:rsidR="00635BB2">
        <w:rPr>
          <w:rFonts w:asciiTheme="minorHAnsi" w:hAnsiTheme="minorHAnsi" w:cstheme="minorHAnsi"/>
          <w:i/>
          <w:iCs/>
          <w:sz w:val="22"/>
        </w:rPr>
        <w:t xml:space="preserve"> </w:t>
      </w:r>
      <w:r w:rsidRPr="00CE24B8">
        <w:rPr>
          <w:rFonts w:asciiTheme="minorHAnsi" w:hAnsiTheme="minorHAnsi" w:cstheme="minorHAnsi"/>
          <w:i/>
          <w:iCs/>
          <w:sz w:val="22"/>
        </w:rPr>
        <w:t>sentence</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death</w:t>
      </w:r>
      <w:r w:rsidR="00635BB2">
        <w:rPr>
          <w:rFonts w:asciiTheme="minorHAnsi" w:hAnsiTheme="minorHAnsi" w:cstheme="minorHAnsi"/>
          <w:i/>
          <w:iCs/>
          <w:sz w:val="22"/>
        </w:rPr>
        <w:t xml:space="preserve"> </w:t>
      </w:r>
      <w:r w:rsidRPr="00CE24B8">
        <w:rPr>
          <w:rFonts w:asciiTheme="minorHAnsi" w:hAnsiTheme="minorHAnsi" w:cstheme="minorHAnsi"/>
          <w:i/>
          <w:iCs/>
          <w:sz w:val="22"/>
        </w:rPr>
        <w:t>or</w:t>
      </w:r>
      <w:r w:rsidR="00635BB2">
        <w:rPr>
          <w:rFonts w:asciiTheme="minorHAnsi" w:hAnsiTheme="minorHAnsi" w:cstheme="minorHAnsi"/>
          <w:i/>
          <w:iCs/>
          <w:sz w:val="22"/>
        </w:rPr>
        <w:t xml:space="preserve"> </w:t>
      </w:r>
      <w:r w:rsidRPr="00CE24B8">
        <w:rPr>
          <w:rFonts w:asciiTheme="minorHAnsi" w:hAnsiTheme="minorHAnsi" w:cstheme="minorHAnsi"/>
          <w:i/>
          <w:iCs/>
          <w:sz w:val="22"/>
        </w:rPr>
        <w:t>imprisonment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released</w:t>
      </w:r>
      <w:r w:rsidR="00635BB2">
        <w:rPr>
          <w:rFonts w:asciiTheme="minorHAnsi" w:hAnsiTheme="minorHAnsi" w:cstheme="minorHAnsi"/>
          <w:i/>
          <w:iCs/>
          <w:sz w:val="22"/>
        </w:rPr>
        <w:t xml:space="preserve"> </w:t>
      </w:r>
      <w:r w:rsidRPr="00CE24B8">
        <w:rPr>
          <w:rFonts w:asciiTheme="minorHAnsi" w:hAnsiTheme="minorHAnsi" w:cstheme="minorHAnsi"/>
          <w:i/>
          <w:iCs/>
          <w:sz w:val="22"/>
        </w:rPr>
        <w:t>against</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For</w:t>
      </w:r>
      <w:r w:rsidR="00635BB2">
        <w:rPr>
          <w:rFonts w:asciiTheme="minorHAnsi" w:hAnsiTheme="minorHAnsi" w:cstheme="minorHAnsi"/>
          <w:i/>
          <w:iCs/>
          <w:sz w:val="22"/>
        </w:rPr>
        <w:t xml:space="preserve"> </w:t>
      </w:r>
      <w:r w:rsidRPr="00CE24B8">
        <w:rPr>
          <w:rFonts w:asciiTheme="minorHAnsi" w:hAnsiTheme="minorHAnsi" w:cstheme="minorHAnsi"/>
          <w:i/>
          <w:iCs/>
          <w:sz w:val="22"/>
        </w:rPr>
        <w:t>while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man</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given</w:t>
      </w:r>
      <w:r w:rsidR="00635BB2">
        <w:rPr>
          <w:rFonts w:asciiTheme="minorHAnsi" w:hAnsiTheme="minorHAnsi" w:cstheme="minorHAnsi"/>
          <w:i/>
          <w:iCs/>
          <w:sz w:val="22"/>
        </w:rPr>
        <w:t xml:space="preserve"> </w:t>
      </w:r>
      <w:r w:rsidRPr="00CE24B8">
        <w:rPr>
          <w:rFonts w:asciiTheme="minorHAnsi" w:hAnsiTheme="minorHAnsi" w:cstheme="minorHAnsi"/>
          <w:i/>
          <w:iCs/>
          <w:sz w:val="22"/>
        </w:rPr>
        <w:t>over</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his</w:t>
      </w:r>
      <w:r w:rsidR="00635BB2">
        <w:rPr>
          <w:rFonts w:asciiTheme="minorHAnsi" w:hAnsiTheme="minorHAnsi" w:cstheme="minorHAnsi"/>
          <w:i/>
          <w:iCs/>
          <w:sz w:val="22"/>
        </w:rPr>
        <w:t xml:space="preserve"> </w:t>
      </w:r>
      <w:r w:rsidRPr="00CE24B8">
        <w:rPr>
          <w:rFonts w:asciiTheme="minorHAnsi" w:hAnsiTheme="minorHAnsi" w:cstheme="minorHAnsi"/>
          <w:i/>
          <w:iCs/>
          <w:sz w:val="22"/>
        </w:rPr>
        <w:t>own</w:t>
      </w:r>
      <w:r w:rsidR="00635BB2">
        <w:rPr>
          <w:rFonts w:asciiTheme="minorHAnsi" w:hAnsiTheme="minorHAnsi" w:cstheme="minorHAnsi"/>
          <w:i/>
          <w:iCs/>
          <w:sz w:val="22"/>
        </w:rPr>
        <w:t xml:space="preserve"> </w:t>
      </w:r>
      <w:r w:rsidRPr="00CE24B8">
        <w:rPr>
          <w:rFonts w:asciiTheme="minorHAnsi" w:hAnsiTheme="minorHAnsi" w:cstheme="minorHAnsi"/>
          <w:i/>
          <w:iCs/>
          <w:sz w:val="22"/>
        </w:rPr>
        <w:t>affairs,</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scribes</w:t>
      </w:r>
      <w:r w:rsidR="00635BB2">
        <w:rPr>
          <w:rFonts w:asciiTheme="minorHAnsi" w:hAnsiTheme="minorHAnsi" w:cstheme="minorHAnsi"/>
          <w:i/>
          <w:iCs/>
          <w:sz w:val="22"/>
        </w:rPr>
        <w:t xml:space="preserve"> </w:t>
      </w:r>
      <w:r w:rsidRPr="00CE24B8">
        <w:rPr>
          <w:rFonts w:asciiTheme="minorHAnsi" w:hAnsiTheme="minorHAnsi" w:cstheme="minorHAnsi"/>
          <w:i/>
          <w:iCs/>
          <w:sz w:val="22"/>
        </w:rPr>
        <w:t>libel</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wherever</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may</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so</w:t>
      </w:r>
      <w:r w:rsidR="00635BB2">
        <w:rPr>
          <w:rFonts w:asciiTheme="minorHAnsi" w:hAnsiTheme="minorHAnsi" w:cstheme="minorHAnsi"/>
          <w:i/>
          <w:iCs/>
          <w:sz w:val="22"/>
        </w:rPr>
        <w:t xml:space="preserve"> </w:t>
      </w:r>
      <w:r w:rsidRPr="00CE24B8">
        <w:rPr>
          <w:rFonts w:asciiTheme="minorHAnsi" w:hAnsiTheme="minorHAnsi" w:cstheme="minorHAnsi"/>
          <w:i/>
          <w:iCs/>
          <w:sz w:val="22"/>
        </w:rPr>
        <w:t>slay</w:t>
      </w:r>
      <w:r w:rsidR="00635BB2">
        <w:rPr>
          <w:rFonts w:asciiTheme="minorHAnsi" w:hAnsiTheme="minorHAnsi" w:cstheme="minorHAnsi"/>
          <w:i/>
          <w:iCs/>
          <w:sz w:val="22"/>
        </w:rPr>
        <w:t xml:space="preserve"> </w:t>
      </w:r>
      <w:r w:rsidRPr="00CE24B8">
        <w:rPr>
          <w:rFonts w:asciiTheme="minorHAnsi" w:hAnsiTheme="minorHAnsi" w:cstheme="minorHAnsi"/>
          <w:i/>
          <w:iCs/>
          <w:sz w:val="22"/>
        </w:rPr>
        <w:t>him.</w:t>
      </w:r>
      <w:r w:rsidR="00635BB2">
        <w:rPr>
          <w:rFonts w:asciiTheme="minorHAnsi" w:hAnsiTheme="minorHAnsi" w:cstheme="minorHAnsi"/>
          <w:i/>
          <w:iCs/>
          <w:sz w:val="22"/>
        </w:rPr>
        <w:t xml:space="preserve"> </w:t>
      </w:r>
      <w:r w:rsidRPr="00CE24B8">
        <w:rPr>
          <w:rFonts w:asciiTheme="minorHAnsi" w:hAnsiTheme="minorHAnsi" w:cstheme="minorHAnsi"/>
          <w:i/>
          <w:iCs/>
          <w:sz w:val="22"/>
        </w:rPr>
        <w:t>Hence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Sharp</w:t>
      </w:r>
      <w:r w:rsidR="00635BB2">
        <w:rPr>
          <w:rFonts w:asciiTheme="minorHAnsi" w:hAnsiTheme="minorHAnsi" w:cstheme="minorHAnsi"/>
          <w:i/>
          <w:iCs/>
          <w:sz w:val="22"/>
        </w:rPr>
        <w:t xml:space="preserve"> </w:t>
      </w:r>
      <w:r w:rsidRPr="00CE24B8">
        <w:rPr>
          <w:rFonts w:asciiTheme="minorHAnsi" w:hAnsiTheme="minorHAnsi" w:cstheme="minorHAnsi"/>
          <w:i/>
          <w:iCs/>
          <w:sz w:val="22"/>
        </w:rPr>
        <w:t>are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arrows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mighty.</w:t>
      </w:r>
      <w:r w:rsidR="00635BB2">
        <w:rPr>
          <w:rFonts w:asciiTheme="minorHAnsi" w:hAnsiTheme="minorHAnsi" w:cstheme="minorHAnsi"/>
          <w:i/>
          <w:iCs/>
          <w:sz w:val="22"/>
        </w:rPr>
        <w:t xml:space="preserve"> </w:t>
      </w:r>
      <w:r w:rsidRPr="00CE24B8">
        <w:rPr>
          <w:rFonts w:asciiTheme="minorHAnsi" w:hAnsiTheme="minorHAnsi" w:cstheme="minorHAnsi"/>
          <w:i/>
          <w:iCs/>
          <w:sz w:val="22"/>
        </w:rPr>
        <w:t>Thus</w:t>
      </w:r>
      <w:r w:rsidR="00635BB2">
        <w:rPr>
          <w:rFonts w:asciiTheme="minorHAnsi" w:hAnsiTheme="minorHAnsi" w:cstheme="minorHAnsi"/>
          <w:i/>
          <w:iCs/>
          <w:sz w:val="22"/>
        </w:rPr>
        <w:t xml:space="preserve"> </w:t>
      </w:r>
      <w:r w:rsidRPr="00CE24B8">
        <w:rPr>
          <w:rFonts w:asciiTheme="minorHAnsi" w:hAnsiTheme="minorHAnsi" w:cstheme="minorHAnsi"/>
          <w:i/>
          <w:iCs/>
          <w:sz w:val="22"/>
        </w:rPr>
        <w:t>Moses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Israel:</w:t>
      </w:r>
      <w:r w:rsidR="00635BB2">
        <w:rPr>
          <w:rFonts w:asciiTheme="minorHAnsi" w:hAnsiTheme="minorHAnsi" w:cstheme="minorHAnsi"/>
          <w:i/>
          <w:iCs/>
          <w:sz w:val="22"/>
        </w:rPr>
        <w:t xml:space="preserve"> </w:t>
      </w:r>
      <w:r w:rsidRPr="00CE24B8">
        <w:rPr>
          <w:rFonts w:asciiTheme="minorHAnsi" w:hAnsiTheme="minorHAnsi" w:cstheme="minorHAnsi"/>
          <w:i/>
          <w:iCs/>
          <w:sz w:val="22"/>
        </w:rPr>
        <w:t>You</w:t>
      </w:r>
      <w:r w:rsidR="00635BB2">
        <w:rPr>
          <w:rFonts w:asciiTheme="minorHAnsi" w:hAnsiTheme="minorHAnsi" w:cstheme="minorHAnsi"/>
          <w:i/>
          <w:iCs/>
          <w:sz w:val="22"/>
        </w:rPr>
        <w:t xml:space="preserve"> </w:t>
      </w:r>
      <w:r w:rsidRPr="00CE24B8">
        <w:rPr>
          <w:rFonts w:asciiTheme="minorHAnsi" w:hAnsiTheme="minorHAnsi" w:cstheme="minorHAnsi"/>
          <w:i/>
          <w:iCs/>
          <w:sz w:val="22"/>
        </w:rPr>
        <w:t>will</w:t>
      </w:r>
      <w:r w:rsidR="00635BB2">
        <w:rPr>
          <w:rFonts w:asciiTheme="minorHAnsi" w:hAnsiTheme="minorHAnsi" w:cstheme="minorHAnsi"/>
          <w:i/>
          <w:iCs/>
          <w:sz w:val="22"/>
        </w:rPr>
        <w:t xml:space="preserve"> </w:t>
      </w:r>
      <w:r w:rsidRPr="00CE24B8">
        <w:rPr>
          <w:rFonts w:asciiTheme="minorHAnsi" w:hAnsiTheme="minorHAnsi" w:cstheme="minorHAnsi"/>
          <w:i/>
          <w:iCs/>
          <w:sz w:val="22"/>
        </w:rPr>
        <w:t>not</w:t>
      </w:r>
      <w:r w:rsidR="00635BB2">
        <w:rPr>
          <w:rFonts w:asciiTheme="minorHAnsi" w:hAnsiTheme="minorHAnsi" w:cstheme="minorHAnsi"/>
          <w:i/>
          <w:iCs/>
          <w:sz w:val="22"/>
        </w:rPr>
        <w:t xml:space="preserve"> </w:t>
      </w:r>
      <w:r w:rsidRPr="00CE24B8">
        <w:rPr>
          <w:rFonts w:asciiTheme="minorHAnsi" w:hAnsiTheme="minorHAnsi" w:cstheme="minorHAnsi"/>
          <w:i/>
          <w:iCs/>
          <w:sz w:val="22"/>
        </w:rPr>
        <w:t>be</w:t>
      </w:r>
      <w:r w:rsidR="00635BB2">
        <w:rPr>
          <w:rFonts w:asciiTheme="minorHAnsi" w:hAnsiTheme="minorHAnsi" w:cstheme="minorHAnsi"/>
          <w:i/>
          <w:iCs/>
          <w:sz w:val="22"/>
        </w:rPr>
        <w:t xml:space="preserve"> </w:t>
      </w:r>
      <w:r w:rsidRPr="00CE24B8">
        <w:rPr>
          <w:rFonts w:asciiTheme="minorHAnsi" w:hAnsiTheme="minorHAnsi" w:cstheme="minorHAnsi"/>
          <w:i/>
          <w:iCs/>
          <w:sz w:val="22"/>
        </w:rPr>
        <w:t>afraid</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terror</w:t>
      </w:r>
      <w:r w:rsidR="00635BB2">
        <w:rPr>
          <w:rFonts w:asciiTheme="minorHAnsi" w:hAnsiTheme="minorHAnsi" w:cstheme="minorHAnsi"/>
          <w:i/>
          <w:iCs/>
          <w:sz w:val="22"/>
        </w:rPr>
        <w:t xml:space="preserve"> </w:t>
      </w:r>
      <w:r w:rsidRPr="00CE24B8">
        <w:rPr>
          <w:rFonts w:asciiTheme="minorHAnsi" w:hAnsiTheme="minorHAnsi" w:cstheme="minorHAnsi"/>
          <w:i/>
          <w:iCs/>
          <w:sz w:val="22"/>
        </w:rPr>
        <w:t>by</w:t>
      </w:r>
      <w:r w:rsidR="00635BB2">
        <w:rPr>
          <w:rFonts w:asciiTheme="minorHAnsi" w:hAnsiTheme="minorHAnsi" w:cstheme="minorHAnsi"/>
          <w:i/>
          <w:iCs/>
          <w:sz w:val="22"/>
        </w:rPr>
        <w:t xml:space="preserve"> </w:t>
      </w:r>
      <w:r w:rsidRPr="00CE24B8">
        <w:rPr>
          <w:rFonts w:asciiTheme="minorHAnsi" w:hAnsiTheme="minorHAnsi" w:cstheme="minorHAnsi"/>
          <w:i/>
          <w:iCs/>
          <w:sz w:val="22"/>
        </w:rPr>
        <w:t>night</w:t>
      </w:r>
      <w:r w:rsidR="00635BB2">
        <w:rPr>
          <w:rFonts w:asciiTheme="minorHAnsi" w:hAnsiTheme="minorHAnsi" w:cstheme="minorHAnsi"/>
          <w:i/>
          <w:iCs/>
          <w:sz w:val="22"/>
        </w:rPr>
        <w:t xml:space="preserve"> </w:t>
      </w:r>
      <w:r w:rsidRPr="00CE24B8">
        <w:rPr>
          <w:rFonts w:asciiTheme="minorHAnsi" w:hAnsiTheme="minorHAnsi" w:cstheme="minorHAnsi"/>
          <w:i/>
          <w:iCs/>
          <w:sz w:val="22"/>
        </w:rPr>
        <w:t>(Ps.</w:t>
      </w:r>
      <w:r w:rsidR="00635BB2">
        <w:rPr>
          <w:rFonts w:asciiTheme="minorHAnsi" w:hAnsiTheme="minorHAnsi" w:cstheme="minorHAnsi"/>
          <w:i/>
          <w:iCs/>
          <w:sz w:val="22"/>
        </w:rPr>
        <w:t xml:space="preserve"> </w:t>
      </w:r>
      <w:r w:rsidRPr="00CE24B8">
        <w:rPr>
          <w:rFonts w:asciiTheme="minorHAnsi" w:hAnsiTheme="minorHAnsi" w:cstheme="minorHAnsi"/>
          <w:i/>
          <w:iCs/>
          <w:sz w:val="22"/>
        </w:rPr>
        <w:t>91:5)—that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terror</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kingdom</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Esau;</w:t>
      </w:r>
      <w:r w:rsidR="00635BB2">
        <w:rPr>
          <w:rFonts w:asciiTheme="minorHAnsi" w:hAnsiTheme="minorHAnsi" w:cstheme="minorHAnsi"/>
          <w:i/>
          <w:iCs/>
          <w:sz w:val="22"/>
        </w:rPr>
        <w:t xml:space="preserve"> </w:t>
      </w:r>
      <w:r w:rsidRPr="00CE24B8">
        <w:rPr>
          <w:rFonts w:asciiTheme="minorHAnsi" w:hAnsiTheme="minorHAnsi" w:cstheme="minorHAnsi"/>
          <w:i/>
          <w:iCs/>
          <w:sz w:val="22"/>
        </w:rPr>
        <w:t>and</w:t>
      </w:r>
      <w:r w:rsidR="00635BB2">
        <w:rPr>
          <w:rFonts w:asciiTheme="minorHAnsi" w:hAnsiTheme="minorHAnsi" w:cstheme="minorHAnsi"/>
          <w:i/>
          <w:iCs/>
          <w:sz w:val="22"/>
        </w:rPr>
        <w:t xml:space="preserve"> </w:t>
      </w:r>
      <w:r w:rsidRPr="00CE24B8">
        <w:rPr>
          <w:rFonts w:asciiTheme="minorHAnsi" w:hAnsiTheme="minorHAnsi" w:cstheme="minorHAnsi"/>
          <w:i/>
          <w:iCs/>
          <w:sz w:val="22"/>
        </w:rPr>
        <w:t>he</w:t>
      </w:r>
      <w:r w:rsidR="00635BB2">
        <w:rPr>
          <w:rFonts w:asciiTheme="minorHAnsi" w:hAnsiTheme="minorHAnsi" w:cstheme="minorHAnsi"/>
          <w:i/>
          <w:iCs/>
          <w:sz w:val="22"/>
        </w:rPr>
        <w:t xml:space="preserve"> </w:t>
      </w:r>
      <w:r w:rsidRPr="00CE24B8">
        <w:rPr>
          <w:rFonts w:asciiTheme="minorHAnsi" w:hAnsiTheme="minorHAnsi" w:cstheme="minorHAnsi"/>
          <w:i/>
          <w:iCs/>
          <w:sz w:val="22"/>
        </w:rPr>
        <w:t>went</w:t>
      </w:r>
      <w:r w:rsidR="00635BB2">
        <w:rPr>
          <w:rFonts w:asciiTheme="minorHAnsi" w:hAnsiTheme="minorHAnsi" w:cstheme="minorHAnsi"/>
          <w:i/>
          <w:iCs/>
          <w:sz w:val="22"/>
        </w:rPr>
        <w:t xml:space="preserve"> </w:t>
      </w:r>
      <w:r w:rsidRPr="00CE24B8">
        <w:rPr>
          <w:rFonts w:asciiTheme="minorHAnsi" w:hAnsiTheme="minorHAnsi" w:cstheme="minorHAnsi"/>
          <w:i/>
          <w:iCs/>
          <w:sz w:val="22"/>
        </w:rPr>
        <w:t>on</w:t>
      </w:r>
      <w:r w:rsidR="00635BB2">
        <w:rPr>
          <w:rFonts w:asciiTheme="minorHAnsi" w:hAnsiTheme="minorHAnsi" w:cstheme="minorHAnsi"/>
          <w:i/>
          <w:iCs/>
          <w:sz w:val="22"/>
        </w:rPr>
        <w:t xml:space="preserve"> </w:t>
      </w:r>
      <w:r w:rsidRPr="00CE24B8">
        <w:rPr>
          <w:rFonts w:asciiTheme="minorHAnsi" w:hAnsiTheme="minorHAnsi" w:cstheme="minorHAnsi"/>
          <w:i/>
          <w:iCs/>
          <w:sz w:val="22"/>
        </w:rPr>
        <w:t>to</w:t>
      </w:r>
      <w:r w:rsidR="00635BB2">
        <w:rPr>
          <w:rFonts w:asciiTheme="minorHAnsi" w:hAnsiTheme="minorHAnsi" w:cstheme="minorHAnsi"/>
          <w:i/>
          <w:iCs/>
          <w:sz w:val="22"/>
        </w:rPr>
        <w:t xml:space="preserve"> </w:t>
      </w:r>
      <w:r w:rsidRPr="00CE24B8">
        <w:rPr>
          <w:rFonts w:asciiTheme="minorHAnsi" w:hAnsiTheme="minorHAnsi" w:cstheme="minorHAnsi"/>
          <w:i/>
          <w:iCs/>
          <w:sz w:val="22"/>
        </w:rPr>
        <w:t>say,</w:t>
      </w:r>
      <w:r w:rsidR="00635BB2">
        <w:rPr>
          <w:rFonts w:asciiTheme="minorHAnsi" w:hAnsiTheme="minorHAnsi" w:cstheme="minorHAnsi"/>
          <w:i/>
          <w:iCs/>
          <w:sz w:val="22"/>
        </w:rPr>
        <w:t xml:space="preserve"> </w:t>
      </w:r>
      <w:r w:rsidRPr="00CE24B8">
        <w:rPr>
          <w:rFonts w:asciiTheme="minorHAnsi" w:hAnsiTheme="minorHAnsi" w:cstheme="minorHAnsi"/>
          <w:i/>
          <w:iCs/>
          <w:sz w:val="22"/>
        </w:rPr>
        <w:t>Nor</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arrow</w:t>
      </w:r>
      <w:r w:rsidR="00635BB2">
        <w:rPr>
          <w:rFonts w:asciiTheme="minorHAnsi" w:hAnsiTheme="minorHAnsi" w:cstheme="minorHAnsi"/>
          <w:i/>
          <w:iCs/>
          <w:sz w:val="22"/>
        </w:rPr>
        <w:t xml:space="preserve"> </w:t>
      </w:r>
      <w:r w:rsidRPr="00CE24B8">
        <w:rPr>
          <w:rFonts w:asciiTheme="minorHAnsi" w:hAnsiTheme="minorHAnsi" w:cstheme="minorHAnsi"/>
          <w:i/>
          <w:iCs/>
          <w:sz w:val="22"/>
        </w:rPr>
        <w:t>that</w:t>
      </w:r>
      <w:r w:rsidR="00635BB2">
        <w:rPr>
          <w:rFonts w:asciiTheme="minorHAnsi" w:hAnsiTheme="minorHAnsi" w:cstheme="minorHAnsi"/>
          <w:i/>
          <w:iCs/>
          <w:sz w:val="22"/>
        </w:rPr>
        <w:t xml:space="preserve"> </w:t>
      </w:r>
      <w:r w:rsidRPr="00CE24B8">
        <w:rPr>
          <w:rFonts w:asciiTheme="minorHAnsi" w:hAnsiTheme="minorHAnsi" w:cstheme="minorHAnsi"/>
          <w:i/>
          <w:iCs/>
          <w:sz w:val="22"/>
        </w:rPr>
        <w:t>flies</w:t>
      </w:r>
      <w:r w:rsidR="00635BB2">
        <w:rPr>
          <w:rFonts w:asciiTheme="minorHAnsi" w:hAnsiTheme="minorHAnsi" w:cstheme="minorHAnsi"/>
          <w:i/>
          <w:iCs/>
          <w:sz w:val="22"/>
        </w:rPr>
        <w:t xml:space="preserve"> </w:t>
      </w:r>
      <w:r w:rsidRPr="00CE24B8">
        <w:rPr>
          <w:rFonts w:asciiTheme="minorHAnsi" w:hAnsiTheme="minorHAnsi" w:cstheme="minorHAnsi"/>
          <w:i/>
          <w:iCs/>
          <w:sz w:val="22"/>
        </w:rPr>
        <w:t>by</w:t>
      </w:r>
      <w:r w:rsidR="00635BB2">
        <w:rPr>
          <w:rFonts w:asciiTheme="minorHAnsi" w:hAnsiTheme="minorHAnsi" w:cstheme="minorHAnsi"/>
          <w:i/>
          <w:iCs/>
          <w:sz w:val="22"/>
        </w:rPr>
        <w:t xml:space="preserve"> </w:t>
      </w:r>
      <w:r w:rsidRPr="00CE24B8">
        <w:rPr>
          <w:rFonts w:asciiTheme="minorHAnsi" w:hAnsiTheme="minorHAnsi" w:cstheme="minorHAnsi"/>
          <w:i/>
          <w:iCs/>
          <w:sz w:val="22"/>
        </w:rPr>
        <w:t>day</w:t>
      </w:r>
      <w:r w:rsidR="00635BB2">
        <w:rPr>
          <w:rFonts w:asciiTheme="minorHAnsi" w:hAnsiTheme="minorHAnsi" w:cstheme="minorHAnsi"/>
          <w:i/>
          <w:iCs/>
          <w:sz w:val="22"/>
        </w:rPr>
        <w:t xml:space="preserve"> </w:t>
      </w:r>
      <w:r w:rsidRPr="00CE24B8">
        <w:rPr>
          <w:rFonts w:asciiTheme="minorHAnsi" w:hAnsiTheme="minorHAnsi" w:cstheme="minorHAnsi"/>
          <w:i/>
          <w:iCs/>
          <w:sz w:val="22"/>
        </w:rPr>
        <w:t>(ibid.)—that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arrow</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scribes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Esau.</w:t>
      </w:r>
      <w:r w:rsidR="00635BB2">
        <w:rPr>
          <w:rFonts w:asciiTheme="minorHAnsi" w:hAnsiTheme="minorHAnsi" w:cstheme="minorHAnsi"/>
          <w:i/>
          <w:iCs/>
          <w:sz w:val="22"/>
        </w:rPr>
        <w:t xml:space="preserve"> </w:t>
      </w:r>
      <w:r w:rsidRPr="00CE24B8">
        <w:rPr>
          <w:rFonts w:asciiTheme="minorHAnsi" w:hAnsiTheme="minorHAnsi" w:cstheme="minorHAnsi"/>
          <w:i/>
          <w:iCs/>
          <w:sz w:val="22"/>
        </w:rPr>
        <w:t>Hence</w:t>
      </w:r>
      <w:r w:rsidR="00635BB2">
        <w:rPr>
          <w:rFonts w:asciiTheme="minorHAnsi" w:hAnsiTheme="minorHAnsi" w:cstheme="minorHAnsi"/>
          <w:i/>
          <w:iCs/>
          <w:sz w:val="22"/>
        </w:rPr>
        <w:t xml:space="preserve"> </w:t>
      </w:r>
      <w:r w:rsidRPr="00CE24B8">
        <w:rPr>
          <w:rFonts w:asciiTheme="minorHAnsi" w:hAnsiTheme="minorHAnsi" w:cstheme="minorHAnsi"/>
          <w:i/>
          <w:iCs/>
          <w:sz w:val="22"/>
        </w:rPr>
        <w:t>it</w:t>
      </w:r>
      <w:r w:rsidR="00635BB2">
        <w:rPr>
          <w:rFonts w:asciiTheme="minorHAnsi" w:hAnsiTheme="minorHAnsi" w:cstheme="minorHAnsi"/>
          <w:i/>
          <w:iCs/>
          <w:sz w:val="22"/>
        </w:rPr>
        <w:t xml:space="preserve"> </w:t>
      </w:r>
      <w:r w:rsidRPr="00CE24B8">
        <w:rPr>
          <w:rFonts w:asciiTheme="minorHAnsi" w:hAnsiTheme="minorHAnsi" w:cstheme="minorHAnsi"/>
          <w:i/>
          <w:iCs/>
          <w:sz w:val="22"/>
        </w:rPr>
        <w:t>is</w:t>
      </w:r>
      <w:r w:rsidR="00635BB2">
        <w:rPr>
          <w:rFonts w:asciiTheme="minorHAnsi" w:hAnsiTheme="minorHAnsi" w:cstheme="minorHAnsi"/>
          <w:i/>
          <w:iCs/>
          <w:sz w:val="22"/>
        </w:rPr>
        <w:t xml:space="preserve"> </w:t>
      </w:r>
      <w:r w:rsidRPr="00CE24B8">
        <w:rPr>
          <w:rFonts w:asciiTheme="minorHAnsi" w:hAnsiTheme="minorHAnsi" w:cstheme="minorHAnsi"/>
          <w:i/>
          <w:iCs/>
          <w:sz w:val="22"/>
        </w:rPr>
        <w:t>said</w:t>
      </w:r>
      <w:r w:rsidR="00635BB2">
        <w:rPr>
          <w:rFonts w:asciiTheme="minorHAnsi" w:hAnsiTheme="minorHAnsi" w:cstheme="minorHAnsi"/>
          <w:i/>
          <w:iCs/>
          <w:sz w:val="22"/>
        </w:rPr>
        <w:t xml:space="preserve"> </w:t>
      </w:r>
      <w:r w:rsidRPr="00CE24B8">
        <w:rPr>
          <w:rFonts w:asciiTheme="minorHAnsi" w:hAnsiTheme="minorHAnsi" w:cstheme="minorHAnsi"/>
          <w:i/>
          <w:iCs/>
          <w:sz w:val="22"/>
        </w:rPr>
        <w:t>Sharp</w:t>
      </w:r>
      <w:r w:rsidR="00635BB2">
        <w:rPr>
          <w:rFonts w:asciiTheme="minorHAnsi" w:hAnsiTheme="minorHAnsi" w:cstheme="minorHAnsi"/>
          <w:i/>
          <w:iCs/>
          <w:sz w:val="22"/>
        </w:rPr>
        <w:t xml:space="preserve"> </w:t>
      </w:r>
      <w:r w:rsidRPr="00CE24B8">
        <w:rPr>
          <w:rFonts w:asciiTheme="minorHAnsi" w:hAnsiTheme="minorHAnsi" w:cstheme="minorHAnsi"/>
          <w:i/>
          <w:iCs/>
          <w:sz w:val="22"/>
        </w:rPr>
        <w:t>are</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arrows</w:t>
      </w:r>
      <w:r w:rsidR="00635BB2">
        <w:rPr>
          <w:rFonts w:asciiTheme="minorHAnsi" w:hAnsiTheme="minorHAnsi" w:cstheme="minorHAnsi"/>
          <w:i/>
          <w:iCs/>
          <w:sz w:val="22"/>
        </w:rPr>
        <w:t xml:space="preserve"> </w:t>
      </w:r>
      <w:r w:rsidRPr="00CE24B8">
        <w:rPr>
          <w:rFonts w:asciiTheme="minorHAnsi" w:hAnsiTheme="minorHAnsi" w:cstheme="minorHAnsi"/>
          <w:i/>
          <w:iCs/>
          <w:sz w:val="22"/>
        </w:rPr>
        <w:t>of</w:t>
      </w:r>
      <w:r w:rsidR="00635BB2">
        <w:rPr>
          <w:rFonts w:asciiTheme="minorHAnsi" w:hAnsiTheme="minorHAnsi" w:cstheme="minorHAnsi"/>
          <w:i/>
          <w:iCs/>
          <w:sz w:val="22"/>
        </w:rPr>
        <w:t xml:space="preserve"> </w:t>
      </w:r>
      <w:r w:rsidRPr="00CE24B8">
        <w:rPr>
          <w:rFonts w:asciiTheme="minorHAnsi" w:hAnsiTheme="minorHAnsi" w:cstheme="minorHAnsi"/>
          <w:i/>
          <w:iCs/>
          <w:sz w:val="22"/>
        </w:rPr>
        <w:t>the</w:t>
      </w:r>
      <w:r w:rsidR="00635BB2">
        <w:rPr>
          <w:rFonts w:asciiTheme="minorHAnsi" w:hAnsiTheme="minorHAnsi" w:cstheme="minorHAnsi"/>
          <w:i/>
          <w:iCs/>
          <w:sz w:val="22"/>
        </w:rPr>
        <w:t xml:space="preserve"> </w:t>
      </w:r>
      <w:r w:rsidRPr="00CE24B8">
        <w:rPr>
          <w:rFonts w:asciiTheme="minorHAnsi" w:hAnsiTheme="minorHAnsi" w:cstheme="minorHAnsi"/>
          <w:i/>
          <w:iCs/>
          <w:sz w:val="22"/>
        </w:rPr>
        <w:t>mighty.</w:t>
      </w:r>
    </w:p>
    <w:p w14:paraId="01C39260" w14:textId="77777777" w:rsidR="00404F1B" w:rsidRDefault="00404F1B" w:rsidP="0033317D">
      <w:pPr>
        <w:keepNext/>
        <w:widowControl w:val="0"/>
        <w:pBdr>
          <w:bottom w:val="double" w:sz="6" w:space="1" w:color="auto"/>
        </w:pBdr>
        <w:jc w:val="both"/>
        <w:rPr>
          <w:rFonts w:cs="Times New Roman"/>
          <w:lang w:val="en-AU"/>
        </w:rPr>
      </w:pPr>
    </w:p>
    <w:p w14:paraId="7ED4A204" w14:textId="77777777" w:rsidR="00D93766" w:rsidRDefault="00D93766" w:rsidP="0033317D">
      <w:pPr>
        <w:jc w:val="both"/>
        <w:rPr>
          <w:rFonts w:ascii="Cambria" w:eastAsia="Times New Roman" w:hAnsi="Cambria" w:cs="Times New Roman"/>
          <w:color w:val="000000"/>
          <w:lang w:val="en-AU"/>
        </w:rPr>
      </w:pPr>
      <w:bookmarkStart w:id="8" w:name="_Hlk77651036"/>
    </w:p>
    <w:p w14:paraId="4B77CA01" w14:textId="42E362FC" w:rsidR="00D93766" w:rsidRPr="00D93766" w:rsidRDefault="00D93766" w:rsidP="0033317D">
      <w:pPr>
        <w:rPr>
          <w:rFonts w:ascii="Cambria" w:eastAsia="Calibri" w:hAnsi="Cambria" w:cs="Times New Roman"/>
          <w:b/>
          <w:bCs/>
          <w:sz w:val="28"/>
          <w:szCs w:val="28"/>
          <w:lang w:bidi="he-IL"/>
        </w:rPr>
      </w:pPr>
      <w:r w:rsidRPr="000B06C3">
        <w:rPr>
          <w:rFonts w:ascii="Cambria" w:eastAsia="Calibri" w:hAnsi="Cambria" w:cs="Times New Roman"/>
          <w:b/>
          <w:bCs/>
          <w:sz w:val="28"/>
          <w:szCs w:val="28"/>
          <w:lang w:bidi="he-IL"/>
        </w:rPr>
        <w:t>Ashlamatah:</w:t>
      </w:r>
      <w:r w:rsidR="00635BB2" w:rsidRPr="000B06C3">
        <w:rPr>
          <w:rFonts w:ascii="Cambria" w:eastAsia="Calibri" w:hAnsi="Cambria" w:cs="Times New Roman"/>
          <w:b/>
          <w:bCs/>
          <w:sz w:val="28"/>
          <w:szCs w:val="28"/>
          <w:lang w:bidi="he-IL"/>
        </w:rPr>
        <w:t xml:space="preserve"> </w:t>
      </w:r>
      <w:bookmarkStart w:id="9" w:name="_Hlk153896136"/>
      <w:r w:rsidR="00E51346" w:rsidRPr="000B06C3">
        <w:rPr>
          <w:rFonts w:ascii="Cambria" w:eastAsia="Calibri" w:hAnsi="Cambria" w:cs="Times New Roman"/>
          <w:b/>
          <w:bCs/>
          <w:sz w:val="28"/>
          <w:szCs w:val="28"/>
          <w:lang w:bidi="he-IL"/>
        </w:rPr>
        <w:t>Yirmiyahu (</w:t>
      </w:r>
      <w:r w:rsidR="00E3202F" w:rsidRPr="000B06C3">
        <w:rPr>
          <w:rFonts w:ascii="Cambria" w:eastAsia="Calibri" w:hAnsi="Cambria" w:cs="Times New Roman"/>
          <w:b/>
          <w:bCs/>
          <w:sz w:val="28"/>
          <w:szCs w:val="28"/>
          <w:lang w:bidi="he-IL"/>
        </w:rPr>
        <w:t>Jeremiah</w:t>
      </w:r>
      <w:r w:rsidR="00E51346" w:rsidRPr="000B06C3">
        <w:rPr>
          <w:rFonts w:ascii="Cambria" w:eastAsia="Calibri" w:hAnsi="Cambria" w:cs="Times New Roman"/>
          <w:b/>
          <w:bCs/>
          <w:sz w:val="28"/>
          <w:szCs w:val="28"/>
          <w:lang w:bidi="he-IL"/>
        </w:rPr>
        <w:t>)</w:t>
      </w:r>
      <w:r w:rsidR="00635BB2" w:rsidRPr="000B06C3">
        <w:rPr>
          <w:rFonts w:ascii="Cambria" w:eastAsia="Calibri" w:hAnsi="Cambria" w:cs="Times New Roman"/>
          <w:b/>
          <w:bCs/>
          <w:sz w:val="28"/>
          <w:szCs w:val="28"/>
          <w:lang w:bidi="he-IL"/>
        </w:rPr>
        <w:t xml:space="preserve"> </w:t>
      </w:r>
      <w:r w:rsidR="00E3202F" w:rsidRPr="000B06C3">
        <w:rPr>
          <w:rFonts w:ascii="Cambria" w:eastAsia="Calibri" w:hAnsi="Cambria" w:cs="Times New Roman"/>
          <w:b/>
          <w:bCs/>
          <w:sz w:val="28"/>
          <w:szCs w:val="28"/>
          <w:lang w:bidi="he-IL"/>
        </w:rPr>
        <w:t>31:8-16</w:t>
      </w:r>
      <w:r w:rsidR="00635BB2" w:rsidRPr="000B06C3">
        <w:rPr>
          <w:rFonts w:ascii="Cambria" w:eastAsia="Calibri" w:hAnsi="Cambria" w:cs="Times New Roman"/>
          <w:b/>
          <w:bCs/>
          <w:sz w:val="28"/>
          <w:szCs w:val="28"/>
          <w:lang w:bidi="he-IL"/>
        </w:rPr>
        <w:t xml:space="preserve"> </w:t>
      </w:r>
      <w:r w:rsidR="00E3202F" w:rsidRPr="000B06C3">
        <w:rPr>
          <w:rFonts w:ascii="Cambria" w:eastAsia="Calibri" w:hAnsi="Cambria" w:cs="Times New Roman"/>
          <w:b/>
          <w:bCs/>
          <w:sz w:val="28"/>
          <w:szCs w:val="28"/>
          <w:lang w:bidi="he-IL"/>
        </w:rPr>
        <w:t>+</w:t>
      </w:r>
      <w:r w:rsidR="00635BB2" w:rsidRPr="000B06C3">
        <w:rPr>
          <w:rFonts w:ascii="Cambria" w:eastAsia="Calibri" w:hAnsi="Cambria" w:cs="Times New Roman"/>
          <w:b/>
          <w:bCs/>
          <w:sz w:val="28"/>
          <w:szCs w:val="28"/>
          <w:lang w:bidi="he-IL"/>
        </w:rPr>
        <w:t xml:space="preserve"> </w:t>
      </w:r>
      <w:r w:rsidR="00E3202F" w:rsidRPr="000B06C3">
        <w:rPr>
          <w:rFonts w:ascii="Cambria" w:eastAsia="Calibri" w:hAnsi="Cambria" w:cs="Times New Roman"/>
          <w:b/>
          <w:bCs/>
          <w:sz w:val="28"/>
          <w:szCs w:val="28"/>
          <w:lang w:bidi="he-IL"/>
        </w:rPr>
        <w:t>19</w:t>
      </w:r>
      <w:bookmarkEnd w:id="9"/>
    </w:p>
    <w:p w14:paraId="4D8D68F2" w14:textId="77777777" w:rsidR="00D93766" w:rsidRDefault="00D93766" w:rsidP="0033317D">
      <w:pPr>
        <w:rPr>
          <w:rFonts w:eastAsia="Calibri" w:cs="Times New Roman"/>
          <w:sz w:val="22"/>
          <w:lang w:bidi="he-IL"/>
        </w:rPr>
      </w:pPr>
    </w:p>
    <w:tbl>
      <w:tblPr>
        <w:tblStyle w:val="TableGrid"/>
        <w:tblW w:w="0" w:type="auto"/>
        <w:jc w:val="center"/>
        <w:tblLook w:val="04A0" w:firstRow="1" w:lastRow="0" w:firstColumn="1" w:lastColumn="0" w:noHBand="0" w:noVBand="1"/>
      </w:tblPr>
      <w:tblGrid>
        <w:gridCol w:w="5107"/>
        <w:gridCol w:w="5107"/>
      </w:tblGrid>
      <w:tr w:rsidR="00E51346" w:rsidRPr="00E51346" w14:paraId="633C0F8E" w14:textId="77777777" w:rsidTr="00F17C58">
        <w:trPr>
          <w:cantSplit/>
          <w:tblHeader/>
          <w:jc w:val="center"/>
        </w:trPr>
        <w:tc>
          <w:tcPr>
            <w:tcW w:w="5107" w:type="dxa"/>
          </w:tcPr>
          <w:p w14:paraId="769EB029" w14:textId="7AFC4F06" w:rsidR="00E51346" w:rsidRPr="00E51346" w:rsidRDefault="00E51346" w:rsidP="003736A4">
            <w:pPr>
              <w:jc w:val="center"/>
              <w:rPr>
                <w:rFonts w:asciiTheme="minorHAnsi" w:eastAsia="Calibri" w:hAnsiTheme="minorHAnsi" w:cstheme="minorHAnsi"/>
                <w:b/>
                <w:bCs/>
                <w:sz w:val="24"/>
                <w:szCs w:val="24"/>
                <w:lang w:bidi="he-IL"/>
              </w:rPr>
            </w:pPr>
            <w:r w:rsidRPr="00E51346">
              <w:rPr>
                <w:rFonts w:asciiTheme="minorHAnsi" w:eastAsia="Calibri" w:hAnsiTheme="minorHAnsi" w:cstheme="minorHAnsi"/>
                <w:b/>
                <w:bCs/>
                <w:sz w:val="24"/>
                <w:szCs w:val="24"/>
                <w:lang w:bidi="he-IL"/>
              </w:rPr>
              <w:t>Rashi</w:t>
            </w:r>
          </w:p>
        </w:tc>
        <w:tc>
          <w:tcPr>
            <w:tcW w:w="5107" w:type="dxa"/>
          </w:tcPr>
          <w:p w14:paraId="40D9165F" w14:textId="41FAAF4A" w:rsidR="00E51346" w:rsidRPr="00E51346" w:rsidRDefault="00E51346" w:rsidP="00F17C58">
            <w:pPr>
              <w:jc w:val="center"/>
              <w:rPr>
                <w:rFonts w:asciiTheme="minorHAnsi" w:eastAsia="Calibri" w:hAnsiTheme="minorHAnsi" w:cstheme="minorHAnsi"/>
                <w:b/>
                <w:bCs/>
                <w:sz w:val="24"/>
                <w:szCs w:val="24"/>
                <w:lang w:bidi="he-IL"/>
              </w:rPr>
            </w:pPr>
            <w:r w:rsidRPr="00E51346">
              <w:rPr>
                <w:rFonts w:asciiTheme="minorHAnsi" w:eastAsia="Calibri" w:hAnsiTheme="minorHAnsi" w:cstheme="minorHAnsi"/>
                <w:b/>
                <w:bCs/>
                <w:sz w:val="24"/>
                <w:szCs w:val="24"/>
                <w:lang w:bidi="he-IL"/>
              </w:rPr>
              <w:t>Targum</w:t>
            </w:r>
          </w:p>
        </w:tc>
      </w:tr>
      <w:tr w:rsidR="008F418A" w:rsidRPr="00E51346" w14:paraId="6159E461" w14:textId="77777777" w:rsidTr="00F17C58">
        <w:trPr>
          <w:cantSplit/>
          <w:jc w:val="center"/>
        </w:trPr>
        <w:tc>
          <w:tcPr>
            <w:tcW w:w="5107" w:type="dxa"/>
            <w:shd w:val="clear" w:color="auto" w:fill="FFFFFF"/>
          </w:tcPr>
          <w:p w14:paraId="122D9AA6" w14:textId="75471A65" w:rsidR="008F418A" w:rsidRPr="00E51346" w:rsidRDefault="008F418A" w:rsidP="003736A4">
            <w:pPr>
              <w:jc w:val="both"/>
              <w:rPr>
                <w:rFonts w:asciiTheme="minorHAnsi" w:eastAsia="Calibri" w:hAnsiTheme="minorHAnsi" w:cstheme="minorHAnsi"/>
                <w:sz w:val="22"/>
                <w:lang w:bidi="he-IL"/>
              </w:rPr>
            </w:pPr>
            <w:r w:rsidRPr="00E51346">
              <w:rPr>
                <w:rStyle w:val="coversetext"/>
                <w:rFonts w:asciiTheme="minorHAnsi" w:hAnsiTheme="minorHAnsi" w:cstheme="minorHAnsi"/>
                <w:b/>
                <w:bCs/>
                <w:sz w:val="22"/>
              </w:rPr>
              <w:t xml:space="preserve">8 </w:t>
            </w:r>
            <w:r w:rsidRPr="00E51346">
              <w:rPr>
                <w:rStyle w:val="coversetext"/>
                <w:rFonts w:asciiTheme="minorHAnsi" w:hAnsiTheme="minorHAnsi" w:cstheme="minorHAnsi"/>
                <w:sz w:val="22"/>
              </w:rPr>
              <w:t>With weeping will they come, and with supplications will I lead them, along brooks of water will I make them go, on a straight road upon which they will not stumble, for I have become a Father to Israel, and Ephraim is My firstborn.</w:t>
            </w:r>
          </w:p>
        </w:tc>
        <w:tc>
          <w:tcPr>
            <w:tcW w:w="5107" w:type="dxa"/>
          </w:tcPr>
          <w:p w14:paraId="7A928088" w14:textId="32D2D4F1" w:rsidR="008F418A" w:rsidRPr="008F418A" w:rsidRDefault="008F418A" w:rsidP="00F17C58">
            <w:pPr>
              <w:jc w:val="both"/>
              <w:rPr>
                <w:rFonts w:asciiTheme="minorHAnsi" w:eastAsia="Calibri" w:hAnsiTheme="minorHAnsi" w:cstheme="minorHAnsi"/>
                <w:sz w:val="22"/>
                <w:lang w:bidi="he-IL"/>
              </w:rPr>
            </w:pPr>
            <w:r w:rsidRPr="008F418A">
              <w:rPr>
                <w:rFonts w:asciiTheme="minorHAnsi" w:hAnsiTheme="minorHAnsi" w:cstheme="minorHAnsi"/>
                <w:b/>
                <w:bCs/>
                <w:sz w:val="22"/>
              </w:rPr>
              <w:t>8</w:t>
            </w:r>
            <w:r>
              <w:rPr>
                <w:rFonts w:asciiTheme="minorHAnsi" w:hAnsiTheme="minorHAnsi" w:cstheme="minorHAnsi"/>
                <w:sz w:val="22"/>
              </w:rPr>
              <w:t xml:space="preserve"> </w:t>
            </w:r>
            <w:r w:rsidR="001A7C28" w:rsidRPr="001A7C28">
              <w:rPr>
                <w:rFonts w:asciiTheme="minorHAnsi" w:hAnsiTheme="minorHAnsi" w:cstheme="minorHAnsi"/>
                <w:sz w:val="22"/>
              </w:rPr>
              <w:t>They shall come with weeping,</w:t>
            </w:r>
            <w:r w:rsidR="001A7C28">
              <w:rPr>
                <w:rFonts w:asciiTheme="minorHAnsi" w:hAnsiTheme="minorHAnsi" w:cstheme="minorHAnsi"/>
                <w:sz w:val="22"/>
              </w:rPr>
              <w:t xml:space="preserve"> </w:t>
            </w:r>
            <w:r w:rsidR="001A7C28" w:rsidRPr="001A7C28">
              <w:rPr>
                <w:rFonts w:asciiTheme="minorHAnsi" w:hAnsiTheme="minorHAnsi" w:cstheme="minorHAnsi"/>
                <w:sz w:val="22"/>
              </w:rPr>
              <w:t>And with compassion will I guide them.</w:t>
            </w:r>
            <w:r w:rsidR="001A7C28">
              <w:rPr>
                <w:rFonts w:asciiTheme="minorHAnsi" w:hAnsiTheme="minorHAnsi" w:cstheme="minorHAnsi"/>
                <w:sz w:val="22"/>
              </w:rPr>
              <w:t xml:space="preserve"> </w:t>
            </w:r>
            <w:r w:rsidR="001A7C28" w:rsidRPr="001A7C28">
              <w:rPr>
                <w:rFonts w:asciiTheme="minorHAnsi" w:hAnsiTheme="minorHAnsi" w:cstheme="minorHAnsi"/>
                <w:sz w:val="22"/>
              </w:rPr>
              <w:t>I will lead them to streams of water,</w:t>
            </w:r>
            <w:r w:rsidR="00F17C58">
              <w:rPr>
                <w:rFonts w:asciiTheme="minorHAnsi" w:hAnsiTheme="minorHAnsi" w:cstheme="minorHAnsi"/>
                <w:sz w:val="22"/>
              </w:rPr>
              <w:t xml:space="preserve"> </w:t>
            </w:r>
            <w:r w:rsidR="001A7C28" w:rsidRPr="001A7C28">
              <w:rPr>
                <w:rFonts w:asciiTheme="minorHAnsi" w:hAnsiTheme="minorHAnsi" w:cstheme="minorHAnsi"/>
                <w:sz w:val="22"/>
              </w:rPr>
              <w:t>By a level road where they will not stumble.</w:t>
            </w:r>
            <w:r w:rsidR="001A7C28">
              <w:rPr>
                <w:rFonts w:asciiTheme="minorHAnsi" w:hAnsiTheme="minorHAnsi" w:cstheme="minorHAnsi"/>
                <w:sz w:val="22"/>
              </w:rPr>
              <w:t xml:space="preserve"> </w:t>
            </w:r>
            <w:r w:rsidR="001A7C28" w:rsidRPr="001A7C28">
              <w:rPr>
                <w:rFonts w:asciiTheme="minorHAnsi" w:hAnsiTheme="minorHAnsi" w:cstheme="minorHAnsi"/>
                <w:sz w:val="22"/>
              </w:rPr>
              <w:t>For I am ever a Father to Israel,</w:t>
            </w:r>
            <w:r w:rsidR="001A7C28">
              <w:rPr>
                <w:rFonts w:asciiTheme="minorHAnsi" w:hAnsiTheme="minorHAnsi" w:cstheme="minorHAnsi"/>
                <w:sz w:val="22"/>
              </w:rPr>
              <w:t xml:space="preserve"> </w:t>
            </w:r>
            <w:r w:rsidR="001A7C28" w:rsidRPr="001A7C28">
              <w:rPr>
                <w:rFonts w:asciiTheme="minorHAnsi" w:hAnsiTheme="minorHAnsi" w:cstheme="minorHAnsi"/>
                <w:sz w:val="22"/>
              </w:rPr>
              <w:t>Ephraim is My first-born.</w:t>
            </w:r>
          </w:p>
        </w:tc>
      </w:tr>
      <w:tr w:rsidR="008F418A" w:rsidRPr="00E51346" w14:paraId="32CC1B27" w14:textId="77777777" w:rsidTr="00F17C58">
        <w:trPr>
          <w:cantSplit/>
          <w:jc w:val="center"/>
        </w:trPr>
        <w:tc>
          <w:tcPr>
            <w:tcW w:w="5107" w:type="dxa"/>
            <w:shd w:val="clear" w:color="auto" w:fill="FFFFFF"/>
          </w:tcPr>
          <w:p w14:paraId="509B4A8F" w14:textId="18565EB8"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9</w:t>
            </w:r>
            <w:r>
              <w:rPr>
                <w:rFonts w:asciiTheme="minorHAnsi" w:hAnsiTheme="minorHAnsi" w:cstheme="minorHAnsi"/>
                <w:sz w:val="22"/>
              </w:rPr>
              <w:t xml:space="preserve"> </w:t>
            </w:r>
            <w:r w:rsidRPr="00E51346">
              <w:rPr>
                <w:rStyle w:val="coversetext"/>
                <w:rFonts w:asciiTheme="minorHAnsi" w:hAnsiTheme="minorHAnsi" w:cstheme="minorHAnsi"/>
                <w:sz w:val="22"/>
              </w:rPr>
              <w:t>Hear the word of the Lord, O nations, and declare it on the islands from afar, and say, "He Who scattered Israel will gather them together and watch them as a shepherd his flock.</w:t>
            </w:r>
          </w:p>
        </w:tc>
        <w:tc>
          <w:tcPr>
            <w:tcW w:w="5107" w:type="dxa"/>
          </w:tcPr>
          <w:p w14:paraId="70882A4F" w14:textId="126FF525" w:rsidR="008F418A" w:rsidRPr="008F418A" w:rsidRDefault="008F418A" w:rsidP="00F17C58">
            <w:pPr>
              <w:jc w:val="both"/>
              <w:rPr>
                <w:rFonts w:asciiTheme="minorHAnsi" w:eastAsia="Calibri" w:hAnsiTheme="minorHAnsi" w:cstheme="minorHAnsi"/>
                <w:sz w:val="22"/>
                <w:lang w:bidi="he-IL"/>
              </w:rPr>
            </w:pPr>
            <w:r w:rsidRPr="008F418A">
              <w:rPr>
                <w:rFonts w:asciiTheme="minorHAnsi" w:hAnsiTheme="minorHAnsi" w:cstheme="minorHAnsi"/>
                <w:b/>
                <w:bCs/>
                <w:sz w:val="22"/>
              </w:rPr>
              <w:t>9</w:t>
            </w:r>
            <w:r>
              <w:rPr>
                <w:rFonts w:asciiTheme="minorHAnsi" w:hAnsiTheme="minorHAnsi" w:cstheme="minorHAnsi"/>
                <w:sz w:val="22"/>
              </w:rPr>
              <w:t xml:space="preserve"> </w:t>
            </w:r>
            <w:r w:rsidR="001A7C28" w:rsidRPr="001A7C28">
              <w:rPr>
                <w:rFonts w:asciiTheme="minorHAnsi" w:hAnsiTheme="minorHAnsi" w:cstheme="minorHAnsi"/>
                <w:sz w:val="22"/>
              </w:rPr>
              <w:t>Hear the word of  GOD, O nations,</w:t>
            </w:r>
            <w:r w:rsidR="001A7C28">
              <w:rPr>
                <w:rFonts w:asciiTheme="minorHAnsi" w:hAnsiTheme="minorHAnsi" w:cstheme="minorHAnsi"/>
                <w:sz w:val="22"/>
              </w:rPr>
              <w:t xml:space="preserve"> </w:t>
            </w:r>
            <w:r w:rsidR="001A7C28" w:rsidRPr="001A7C28">
              <w:rPr>
                <w:rFonts w:asciiTheme="minorHAnsi" w:hAnsiTheme="minorHAnsi" w:cstheme="minorHAnsi"/>
                <w:sz w:val="22"/>
              </w:rPr>
              <w:t>And tell it in the isles afar.</w:t>
            </w:r>
            <w:r w:rsidR="001A7C28">
              <w:rPr>
                <w:rFonts w:asciiTheme="minorHAnsi" w:hAnsiTheme="minorHAnsi" w:cstheme="minorHAnsi"/>
                <w:sz w:val="22"/>
              </w:rPr>
              <w:t xml:space="preserve"> </w:t>
            </w:r>
            <w:r w:rsidR="001A7C28" w:rsidRPr="001A7C28">
              <w:rPr>
                <w:rFonts w:asciiTheme="minorHAnsi" w:hAnsiTheme="minorHAnsi" w:cstheme="minorHAnsi"/>
                <w:sz w:val="22"/>
              </w:rPr>
              <w:t>Say:</w:t>
            </w:r>
            <w:r w:rsidR="001A7C28">
              <w:rPr>
                <w:rFonts w:asciiTheme="minorHAnsi" w:hAnsiTheme="minorHAnsi" w:cstheme="minorHAnsi"/>
                <w:sz w:val="22"/>
              </w:rPr>
              <w:t xml:space="preserve"> </w:t>
            </w:r>
            <w:r w:rsidR="001A7C28" w:rsidRPr="001A7C28">
              <w:rPr>
                <w:rFonts w:asciiTheme="minorHAnsi" w:hAnsiTheme="minorHAnsi" w:cstheme="minorHAnsi"/>
                <w:sz w:val="22"/>
              </w:rPr>
              <w:t>The One who scattered Israel will gather them,</w:t>
            </w:r>
            <w:r w:rsidR="001A7C28">
              <w:rPr>
                <w:rFonts w:asciiTheme="minorHAnsi" w:hAnsiTheme="minorHAnsi" w:cstheme="minorHAnsi"/>
                <w:sz w:val="22"/>
              </w:rPr>
              <w:t xml:space="preserve"> </w:t>
            </w:r>
            <w:r w:rsidR="001A7C28" w:rsidRPr="001A7C28">
              <w:rPr>
                <w:rFonts w:asciiTheme="minorHAnsi" w:hAnsiTheme="minorHAnsi" w:cstheme="minorHAnsi"/>
                <w:sz w:val="22"/>
              </w:rPr>
              <w:t>And will guard them as a shepherd his flock.</w:t>
            </w:r>
            <w:r w:rsidRPr="008F418A">
              <w:rPr>
                <w:rFonts w:asciiTheme="minorHAnsi" w:hAnsiTheme="minorHAnsi" w:cstheme="minorHAnsi"/>
                <w:sz w:val="22"/>
              </w:rPr>
              <w:t xml:space="preserve"> </w:t>
            </w:r>
          </w:p>
        </w:tc>
      </w:tr>
      <w:tr w:rsidR="008F418A" w:rsidRPr="00E51346" w14:paraId="733B0015" w14:textId="77777777" w:rsidTr="00F17C58">
        <w:trPr>
          <w:cantSplit/>
          <w:jc w:val="center"/>
        </w:trPr>
        <w:tc>
          <w:tcPr>
            <w:tcW w:w="5107" w:type="dxa"/>
            <w:shd w:val="clear" w:color="auto" w:fill="FFFFFF"/>
          </w:tcPr>
          <w:p w14:paraId="5B3A63C9" w14:textId="1AC07C33"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10</w:t>
            </w:r>
            <w:r>
              <w:rPr>
                <w:rFonts w:asciiTheme="minorHAnsi" w:hAnsiTheme="minorHAnsi" w:cstheme="minorHAnsi"/>
                <w:sz w:val="22"/>
              </w:rPr>
              <w:t xml:space="preserve"> </w:t>
            </w:r>
            <w:r w:rsidRPr="00E51346">
              <w:rPr>
                <w:rStyle w:val="coversetext"/>
                <w:rFonts w:asciiTheme="minorHAnsi" w:hAnsiTheme="minorHAnsi" w:cstheme="minorHAnsi"/>
                <w:sz w:val="22"/>
              </w:rPr>
              <w:t>For the Lord has redeemed Jacob and has saved him out of the hand of him who is stronger than he.</w:t>
            </w:r>
          </w:p>
        </w:tc>
        <w:tc>
          <w:tcPr>
            <w:tcW w:w="5107" w:type="dxa"/>
          </w:tcPr>
          <w:p w14:paraId="6A12EDD5" w14:textId="5701F1AD" w:rsidR="008F418A" w:rsidRPr="008F418A" w:rsidRDefault="008F418A" w:rsidP="00F17C58">
            <w:pPr>
              <w:jc w:val="both"/>
              <w:rPr>
                <w:rFonts w:asciiTheme="minorHAnsi" w:eastAsia="Calibri" w:hAnsiTheme="minorHAnsi" w:cstheme="minorHAnsi"/>
                <w:sz w:val="22"/>
                <w:lang w:bidi="he-IL"/>
              </w:rPr>
            </w:pPr>
            <w:r w:rsidRPr="008F418A">
              <w:rPr>
                <w:rFonts w:asciiTheme="minorHAnsi" w:hAnsiTheme="minorHAnsi" w:cstheme="minorHAnsi"/>
                <w:b/>
                <w:bCs/>
                <w:sz w:val="22"/>
              </w:rPr>
              <w:t>10</w:t>
            </w:r>
            <w:r>
              <w:rPr>
                <w:rFonts w:asciiTheme="minorHAnsi" w:hAnsiTheme="minorHAnsi" w:cstheme="minorHAnsi"/>
                <w:sz w:val="22"/>
              </w:rPr>
              <w:t xml:space="preserve"> </w:t>
            </w:r>
            <w:r w:rsidR="001A7C28" w:rsidRPr="001A7C28">
              <w:rPr>
                <w:rFonts w:asciiTheme="minorHAnsi" w:hAnsiTheme="minorHAnsi" w:cstheme="minorHAnsi"/>
                <w:sz w:val="22"/>
              </w:rPr>
              <w:t>For  GOD will ransom Jacob,</w:t>
            </w:r>
            <w:r w:rsidR="001A7C28">
              <w:rPr>
                <w:rFonts w:asciiTheme="minorHAnsi" w:hAnsiTheme="minorHAnsi" w:cstheme="minorHAnsi"/>
                <w:sz w:val="22"/>
              </w:rPr>
              <w:t xml:space="preserve"> </w:t>
            </w:r>
            <w:r w:rsidR="001A7C28" w:rsidRPr="001A7C28">
              <w:rPr>
                <w:rFonts w:asciiTheme="minorHAnsi" w:hAnsiTheme="minorHAnsi" w:cstheme="minorHAnsi"/>
                <w:sz w:val="22"/>
              </w:rPr>
              <w:t>Redeem him from one too strong for him.</w:t>
            </w:r>
          </w:p>
        </w:tc>
      </w:tr>
      <w:tr w:rsidR="008F418A" w:rsidRPr="00E51346" w14:paraId="2EDAAE16" w14:textId="77777777" w:rsidTr="00F17C58">
        <w:trPr>
          <w:cantSplit/>
          <w:jc w:val="center"/>
        </w:trPr>
        <w:tc>
          <w:tcPr>
            <w:tcW w:w="5107" w:type="dxa"/>
            <w:shd w:val="clear" w:color="auto" w:fill="FFFFFF"/>
          </w:tcPr>
          <w:p w14:paraId="397F2190" w14:textId="6E78650C"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11</w:t>
            </w:r>
            <w:r>
              <w:rPr>
                <w:rFonts w:asciiTheme="minorHAnsi" w:hAnsiTheme="minorHAnsi" w:cstheme="minorHAnsi"/>
                <w:sz w:val="22"/>
              </w:rPr>
              <w:t xml:space="preserve"> </w:t>
            </w:r>
            <w:r w:rsidRPr="00E51346">
              <w:rPr>
                <w:rStyle w:val="coversetext"/>
                <w:rFonts w:asciiTheme="minorHAnsi" w:hAnsiTheme="minorHAnsi" w:cstheme="minorHAnsi"/>
                <w:sz w:val="22"/>
              </w:rPr>
              <w:t>And they shall come and jubilate on the height of Zion, and they will stream to the goodness of the Lord, over corn, wine, and oil, and over sheep and cattle, and their soul shall be like a well-watered garden, and they shall have no further worry at all.</w:t>
            </w:r>
          </w:p>
        </w:tc>
        <w:tc>
          <w:tcPr>
            <w:tcW w:w="5107" w:type="dxa"/>
          </w:tcPr>
          <w:p w14:paraId="5D375592" w14:textId="14688CC3" w:rsidR="008F418A" w:rsidRPr="008F418A" w:rsidRDefault="008F418A" w:rsidP="00F17C58">
            <w:pPr>
              <w:jc w:val="both"/>
              <w:rPr>
                <w:rFonts w:asciiTheme="minorHAnsi" w:eastAsia="Calibri" w:hAnsiTheme="minorHAnsi" w:cstheme="minorHAnsi"/>
                <w:sz w:val="22"/>
                <w:lang w:bidi="he-IL"/>
              </w:rPr>
            </w:pPr>
            <w:r w:rsidRPr="008F418A">
              <w:rPr>
                <w:rFonts w:asciiTheme="minorHAnsi" w:hAnsiTheme="minorHAnsi" w:cstheme="minorHAnsi"/>
                <w:b/>
                <w:bCs/>
                <w:sz w:val="22"/>
              </w:rPr>
              <w:t>11</w:t>
            </w:r>
            <w:r>
              <w:rPr>
                <w:rFonts w:asciiTheme="minorHAnsi" w:hAnsiTheme="minorHAnsi" w:cstheme="minorHAnsi"/>
                <w:sz w:val="22"/>
              </w:rPr>
              <w:t xml:space="preserve"> </w:t>
            </w:r>
            <w:r w:rsidR="001A7C28" w:rsidRPr="001A7C28">
              <w:rPr>
                <w:rFonts w:asciiTheme="minorHAnsi" w:hAnsiTheme="minorHAnsi" w:cstheme="minorHAnsi"/>
                <w:sz w:val="22"/>
              </w:rPr>
              <w:t>They shall come and shout on the heights of Zion,</w:t>
            </w:r>
            <w:r w:rsidR="001A7C28">
              <w:rPr>
                <w:rFonts w:asciiTheme="minorHAnsi" w:hAnsiTheme="minorHAnsi" w:cstheme="minorHAnsi"/>
                <w:sz w:val="22"/>
              </w:rPr>
              <w:t xml:space="preserve"> </w:t>
            </w:r>
            <w:r w:rsidR="001A7C28" w:rsidRPr="001A7C28">
              <w:rPr>
                <w:rFonts w:asciiTheme="minorHAnsi" w:hAnsiTheme="minorHAnsi" w:cstheme="minorHAnsi"/>
                <w:sz w:val="22"/>
              </w:rPr>
              <w:t>Radiant over GOD’s bounty— Over new grain and wine and oil,</w:t>
            </w:r>
            <w:r w:rsidR="001A7C28">
              <w:rPr>
                <w:rFonts w:asciiTheme="minorHAnsi" w:hAnsiTheme="minorHAnsi" w:cstheme="minorHAnsi"/>
                <w:sz w:val="22"/>
              </w:rPr>
              <w:t xml:space="preserve"> </w:t>
            </w:r>
            <w:r w:rsidR="001A7C28" w:rsidRPr="001A7C28">
              <w:rPr>
                <w:rFonts w:asciiTheme="minorHAnsi" w:hAnsiTheme="minorHAnsi" w:cstheme="minorHAnsi"/>
                <w:sz w:val="22"/>
              </w:rPr>
              <w:t>And over sheep and cattle.</w:t>
            </w:r>
            <w:r w:rsidR="001A7C28">
              <w:rPr>
                <w:rFonts w:asciiTheme="minorHAnsi" w:hAnsiTheme="minorHAnsi" w:cstheme="minorHAnsi"/>
                <w:sz w:val="22"/>
              </w:rPr>
              <w:t xml:space="preserve"> </w:t>
            </w:r>
            <w:r w:rsidR="001A7C28" w:rsidRPr="001A7C28">
              <w:rPr>
                <w:rFonts w:asciiTheme="minorHAnsi" w:hAnsiTheme="minorHAnsi" w:cstheme="minorHAnsi"/>
                <w:sz w:val="22"/>
              </w:rPr>
              <w:t xml:space="preserve">They shall fare like a watered </w:t>
            </w:r>
            <w:proofErr w:type="gramStart"/>
            <w:r w:rsidR="001A7C28" w:rsidRPr="001A7C28">
              <w:rPr>
                <w:rFonts w:asciiTheme="minorHAnsi" w:hAnsiTheme="minorHAnsi" w:cstheme="minorHAnsi"/>
                <w:sz w:val="22"/>
              </w:rPr>
              <w:t>garden,</w:t>
            </w:r>
            <w:proofErr w:type="gramEnd"/>
            <w:r w:rsidR="001A7C28">
              <w:rPr>
                <w:rFonts w:asciiTheme="minorHAnsi" w:hAnsiTheme="minorHAnsi" w:cstheme="minorHAnsi"/>
                <w:sz w:val="22"/>
              </w:rPr>
              <w:t xml:space="preserve"> </w:t>
            </w:r>
            <w:r w:rsidR="001A7C28" w:rsidRPr="001A7C28">
              <w:rPr>
                <w:rFonts w:asciiTheme="minorHAnsi" w:hAnsiTheme="minorHAnsi" w:cstheme="minorHAnsi"/>
                <w:sz w:val="22"/>
              </w:rPr>
              <w:t>They shall never languish again.</w:t>
            </w:r>
          </w:p>
        </w:tc>
      </w:tr>
      <w:tr w:rsidR="008F418A" w:rsidRPr="00E51346" w14:paraId="321D3045" w14:textId="77777777" w:rsidTr="00F17C58">
        <w:trPr>
          <w:cantSplit/>
          <w:jc w:val="center"/>
        </w:trPr>
        <w:tc>
          <w:tcPr>
            <w:tcW w:w="5107" w:type="dxa"/>
            <w:shd w:val="clear" w:color="auto" w:fill="FFFFFF"/>
          </w:tcPr>
          <w:p w14:paraId="165558FD" w14:textId="454C8036"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12</w:t>
            </w:r>
            <w:r>
              <w:rPr>
                <w:rFonts w:asciiTheme="minorHAnsi" w:hAnsiTheme="minorHAnsi" w:cstheme="minorHAnsi"/>
                <w:sz w:val="22"/>
              </w:rPr>
              <w:t xml:space="preserve"> </w:t>
            </w:r>
            <w:r w:rsidRPr="00E51346">
              <w:rPr>
                <w:rStyle w:val="coversetext"/>
                <w:rFonts w:asciiTheme="minorHAnsi" w:hAnsiTheme="minorHAnsi" w:cstheme="minorHAnsi"/>
                <w:sz w:val="22"/>
              </w:rPr>
              <w:t>Then shall the virgin rejoice in the round dance with music, and the young men and the old men together, and I will turn their mourning into joy and will comfort them and make them rejoice from their sorrow.</w:t>
            </w:r>
          </w:p>
        </w:tc>
        <w:tc>
          <w:tcPr>
            <w:tcW w:w="5107" w:type="dxa"/>
          </w:tcPr>
          <w:p w14:paraId="634390F7" w14:textId="624D7E55" w:rsidR="008F418A" w:rsidRPr="008F418A" w:rsidRDefault="008F418A" w:rsidP="00F17C58">
            <w:pPr>
              <w:jc w:val="both"/>
              <w:rPr>
                <w:rFonts w:asciiTheme="minorHAnsi" w:eastAsia="Calibri" w:hAnsiTheme="minorHAnsi" w:cstheme="minorHAnsi"/>
                <w:sz w:val="22"/>
                <w:lang w:bidi="he-IL"/>
              </w:rPr>
            </w:pPr>
            <w:r w:rsidRPr="008F418A">
              <w:rPr>
                <w:rFonts w:asciiTheme="minorHAnsi" w:hAnsiTheme="minorHAnsi" w:cstheme="minorHAnsi"/>
                <w:b/>
                <w:bCs/>
                <w:sz w:val="22"/>
              </w:rPr>
              <w:t>12</w:t>
            </w:r>
            <w:r>
              <w:rPr>
                <w:rFonts w:asciiTheme="minorHAnsi" w:hAnsiTheme="minorHAnsi" w:cstheme="minorHAnsi"/>
                <w:sz w:val="22"/>
              </w:rPr>
              <w:t xml:space="preserve"> </w:t>
            </w:r>
            <w:r w:rsidR="00E9573F" w:rsidRPr="00E9573F">
              <w:rPr>
                <w:rFonts w:asciiTheme="minorHAnsi" w:hAnsiTheme="minorHAnsi" w:cstheme="minorHAnsi"/>
                <w:sz w:val="22"/>
              </w:rPr>
              <w:t>Then shall maidens dance gaily,</w:t>
            </w:r>
            <w:r w:rsidR="00E9573F">
              <w:rPr>
                <w:rFonts w:asciiTheme="minorHAnsi" w:hAnsiTheme="minorHAnsi" w:cstheme="minorHAnsi"/>
                <w:sz w:val="22"/>
              </w:rPr>
              <w:t xml:space="preserve"> </w:t>
            </w:r>
            <w:r w:rsidR="00E9573F" w:rsidRPr="00E9573F">
              <w:rPr>
                <w:rFonts w:asciiTheme="minorHAnsi" w:hAnsiTheme="minorHAnsi" w:cstheme="minorHAnsi"/>
                <w:sz w:val="22"/>
              </w:rPr>
              <w:t>Young men and old alike.</w:t>
            </w:r>
            <w:r w:rsidR="00E9573F">
              <w:rPr>
                <w:rFonts w:asciiTheme="minorHAnsi" w:hAnsiTheme="minorHAnsi" w:cstheme="minorHAnsi"/>
                <w:sz w:val="22"/>
              </w:rPr>
              <w:t xml:space="preserve"> </w:t>
            </w:r>
            <w:r w:rsidR="00E9573F" w:rsidRPr="00E9573F">
              <w:rPr>
                <w:rFonts w:asciiTheme="minorHAnsi" w:hAnsiTheme="minorHAnsi" w:cstheme="minorHAnsi"/>
                <w:sz w:val="22"/>
              </w:rPr>
              <w:t>I will turn their mourning to joy,</w:t>
            </w:r>
            <w:r w:rsidR="00E9573F">
              <w:rPr>
                <w:rFonts w:asciiTheme="minorHAnsi" w:hAnsiTheme="minorHAnsi" w:cstheme="minorHAnsi"/>
                <w:sz w:val="22"/>
              </w:rPr>
              <w:t xml:space="preserve"> </w:t>
            </w:r>
            <w:r w:rsidR="00E9573F" w:rsidRPr="00E9573F">
              <w:rPr>
                <w:rFonts w:asciiTheme="minorHAnsi" w:hAnsiTheme="minorHAnsi" w:cstheme="minorHAnsi"/>
                <w:sz w:val="22"/>
              </w:rPr>
              <w:t>I will comfort them and cheer them in their grief.</w:t>
            </w:r>
          </w:p>
        </w:tc>
      </w:tr>
      <w:tr w:rsidR="008F418A" w:rsidRPr="00E51346" w14:paraId="7A6A76C0" w14:textId="77777777" w:rsidTr="00F17C58">
        <w:trPr>
          <w:cantSplit/>
          <w:jc w:val="center"/>
        </w:trPr>
        <w:tc>
          <w:tcPr>
            <w:tcW w:w="5107" w:type="dxa"/>
            <w:shd w:val="clear" w:color="auto" w:fill="FFFFFF"/>
          </w:tcPr>
          <w:p w14:paraId="24D1870F" w14:textId="447C6966"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13</w:t>
            </w:r>
            <w:r>
              <w:rPr>
                <w:rFonts w:asciiTheme="minorHAnsi" w:hAnsiTheme="minorHAnsi" w:cstheme="minorHAnsi"/>
                <w:b/>
                <w:bCs/>
                <w:sz w:val="22"/>
              </w:rPr>
              <w:t xml:space="preserve"> </w:t>
            </w:r>
            <w:r w:rsidRPr="00E51346">
              <w:rPr>
                <w:rStyle w:val="coversetext"/>
                <w:rFonts w:asciiTheme="minorHAnsi" w:hAnsiTheme="minorHAnsi" w:cstheme="minorHAnsi"/>
                <w:sz w:val="22"/>
              </w:rPr>
              <w:t>And I will refresh the soul of the priests with fat, and My people-they will be satisfied with My goodness, is the word of the Lord.</w:t>
            </w:r>
          </w:p>
        </w:tc>
        <w:tc>
          <w:tcPr>
            <w:tcW w:w="5107" w:type="dxa"/>
          </w:tcPr>
          <w:p w14:paraId="15370293" w14:textId="1691D10C" w:rsidR="008F418A" w:rsidRPr="008F418A" w:rsidRDefault="00AF3C7C" w:rsidP="00F17C58">
            <w:pPr>
              <w:jc w:val="both"/>
              <w:rPr>
                <w:rFonts w:asciiTheme="minorHAnsi" w:eastAsia="Calibri" w:hAnsiTheme="minorHAnsi" w:cstheme="minorHAnsi"/>
                <w:sz w:val="22"/>
                <w:lang w:bidi="he-IL"/>
              </w:rPr>
            </w:pPr>
            <w:r w:rsidRPr="00AF3C7C">
              <w:rPr>
                <w:rFonts w:asciiTheme="minorHAnsi" w:hAnsiTheme="minorHAnsi" w:cstheme="minorHAnsi"/>
                <w:b/>
                <w:bCs/>
                <w:sz w:val="22"/>
              </w:rPr>
              <w:t>13</w:t>
            </w:r>
            <w:r>
              <w:rPr>
                <w:rFonts w:asciiTheme="minorHAnsi" w:hAnsiTheme="minorHAnsi" w:cstheme="minorHAnsi"/>
                <w:sz w:val="22"/>
              </w:rPr>
              <w:t xml:space="preserve"> </w:t>
            </w:r>
            <w:r w:rsidR="00E9573F" w:rsidRPr="00E9573F">
              <w:rPr>
                <w:rFonts w:asciiTheme="minorHAnsi" w:hAnsiTheme="minorHAnsi" w:cstheme="minorHAnsi"/>
                <w:sz w:val="22"/>
              </w:rPr>
              <w:t>I will give the priests their fill of fatness,</w:t>
            </w:r>
            <w:r w:rsidR="00E9573F">
              <w:rPr>
                <w:rFonts w:asciiTheme="minorHAnsi" w:hAnsiTheme="minorHAnsi" w:cstheme="minorHAnsi"/>
                <w:sz w:val="22"/>
              </w:rPr>
              <w:t xml:space="preserve"> </w:t>
            </w:r>
            <w:r w:rsidR="00E9573F" w:rsidRPr="00E9573F">
              <w:rPr>
                <w:rFonts w:asciiTheme="minorHAnsi" w:hAnsiTheme="minorHAnsi" w:cstheme="minorHAnsi"/>
                <w:sz w:val="22"/>
              </w:rPr>
              <w:t>And My people shall enjoy My full bounty</w:t>
            </w:r>
            <w:r w:rsidR="00E9573F">
              <w:rPr>
                <w:rFonts w:asciiTheme="minorHAnsi" w:hAnsiTheme="minorHAnsi" w:cstheme="minorHAnsi"/>
                <w:sz w:val="22"/>
              </w:rPr>
              <w:t xml:space="preserve"> </w:t>
            </w:r>
            <w:r w:rsidR="00E9573F" w:rsidRPr="00E9573F">
              <w:rPr>
                <w:rFonts w:asciiTheme="minorHAnsi" w:hAnsiTheme="minorHAnsi" w:cstheme="minorHAnsi"/>
                <w:sz w:val="22"/>
              </w:rPr>
              <w:t>—</w:t>
            </w:r>
            <w:r w:rsidR="00E9573F">
              <w:rPr>
                <w:rFonts w:asciiTheme="minorHAnsi" w:hAnsiTheme="minorHAnsi" w:cstheme="minorHAnsi"/>
                <w:sz w:val="22"/>
              </w:rPr>
              <w:t xml:space="preserve"> </w:t>
            </w:r>
            <w:r w:rsidR="00E9573F" w:rsidRPr="00E9573F">
              <w:rPr>
                <w:rFonts w:asciiTheme="minorHAnsi" w:hAnsiTheme="minorHAnsi" w:cstheme="minorHAnsi"/>
                <w:sz w:val="22"/>
              </w:rPr>
              <w:t>declares  GOD.</w:t>
            </w:r>
          </w:p>
        </w:tc>
      </w:tr>
      <w:tr w:rsidR="008F418A" w:rsidRPr="00E51346" w14:paraId="4AEC658A" w14:textId="77777777" w:rsidTr="00F17C58">
        <w:trPr>
          <w:cantSplit/>
          <w:jc w:val="center"/>
        </w:trPr>
        <w:tc>
          <w:tcPr>
            <w:tcW w:w="5107" w:type="dxa"/>
            <w:shd w:val="clear" w:color="auto" w:fill="FFFFFF"/>
          </w:tcPr>
          <w:p w14:paraId="2EE18129" w14:textId="73E43C80"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14</w:t>
            </w:r>
            <w:r>
              <w:rPr>
                <w:rFonts w:asciiTheme="minorHAnsi" w:hAnsiTheme="minorHAnsi" w:cstheme="minorHAnsi"/>
                <w:b/>
                <w:bCs/>
                <w:sz w:val="22"/>
              </w:rPr>
              <w:t xml:space="preserve"> </w:t>
            </w:r>
            <w:r w:rsidRPr="00E51346">
              <w:rPr>
                <w:rStyle w:val="coversetext"/>
                <w:rFonts w:asciiTheme="minorHAnsi" w:hAnsiTheme="minorHAnsi" w:cstheme="minorHAnsi"/>
                <w:sz w:val="22"/>
              </w:rPr>
              <w:t>So says the Lord: A voice is heard on high, lamentation, bitter weeping, Rachel weeping for her children, she refuses to be comforted for her children for they are not.</w:t>
            </w:r>
          </w:p>
        </w:tc>
        <w:tc>
          <w:tcPr>
            <w:tcW w:w="5107" w:type="dxa"/>
          </w:tcPr>
          <w:p w14:paraId="1C24CD80" w14:textId="1239B800" w:rsidR="008F418A" w:rsidRPr="008F418A" w:rsidRDefault="00AF3C7C" w:rsidP="00F17C58">
            <w:pPr>
              <w:jc w:val="both"/>
              <w:rPr>
                <w:rFonts w:asciiTheme="minorHAnsi" w:eastAsia="Calibri" w:hAnsiTheme="minorHAnsi" w:cstheme="minorHAnsi"/>
                <w:sz w:val="22"/>
                <w:lang w:bidi="he-IL"/>
              </w:rPr>
            </w:pPr>
            <w:r w:rsidRPr="00AF3C7C">
              <w:rPr>
                <w:rFonts w:asciiTheme="minorHAnsi" w:hAnsiTheme="minorHAnsi" w:cstheme="minorHAnsi"/>
                <w:b/>
                <w:bCs/>
                <w:sz w:val="22"/>
              </w:rPr>
              <w:t>14</w:t>
            </w:r>
            <w:r>
              <w:rPr>
                <w:rFonts w:asciiTheme="minorHAnsi" w:hAnsiTheme="minorHAnsi" w:cstheme="minorHAnsi"/>
                <w:sz w:val="22"/>
              </w:rPr>
              <w:t xml:space="preserve"> </w:t>
            </w:r>
            <w:r w:rsidR="008F418A" w:rsidRPr="008F418A">
              <w:rPr>
                <w:rFonts w:asciiTheme="minorHAnsi" w:hAnsiTheme="minorHAnsi" w:cstheme="minorHAnsi"/>
                <w:sz w:val="22"/>
              </w:rPr>
              <w:t xml:space="preserve">"And the souls of the priests shall be satisfied with fatness, and my people shall be satisfied with my goodness, saith the Lord. </w:t>
            </w:r>
          </w:p>
        </w:tc>
      </w:tr>
      <w:tr w:rsidR="008F418A" w:rsidRPr="00E51346" w14:paraId="2121CCDC" w14:textId="77777777" w:rsidTr="00F17C58">
        <w:trPr>
          <w:cantSplit/>
          <w:jc w:val="center"/>
        </w:trPr>
        <w:tc>
          <w:tcPr>
            <w:tcW w:w="5107" w:type="dxa"/>
            <w:shd w:val="clear" w:color="auto" w:fill="FFFFFF"/>
          </w:tcPr>
          <w:p w14:paraId="43ED0EC8" w14:textId="15F20186"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15</w:t>
            </w:r>
            <w:r>
              <w:rPr>
                <w:rFonts w:asciiTheme="minorHAnsi" w:hAnsiTheme="minorHAnsi" w:cstheme="minorHAnsi"/>
                <w:b/>
                <w:bCs/>
                <w:sz w:val="22"/>
              </w:rPr>
              <w:t xml:space="preserve"> </w:t>
            </w:r>
            <w:r w:rsidRPr="00E51346">
              <w:rPr>
                <w:rStyle w:val="coversetext"/>
                <w:rFonts w:asciiTheme="minorHAnsi" w:hAnsiTheme="minorHAnsi" w:cstheme="minorHAnsi"/>
                <w:sz w:val="22"/>
              </w:rPr>
              <w:t>So says the Lord: Refrain your voice from weeping and your eyes from tears, for there is reward for your work, says the Lord, and they shall come back from the land of the enemy.</w:t>
            </w:r>
          </w:p>
        </w:tc>
        <w:tc>
          <w:tcPr>
            <w:tcW w:w="5107" w:type="dxa"/>
          </w:tcPr>
          <w:p w14:paraId="785CF4A1" w14:textId="14E087C9" w:rsidR="008F418A" w:rsidRPr="008F418A" w:rsidRDefault="00AF3C7C" w:rsidP="00F17C58">
            <w:pPr>
              <w:jc w:val="both"/>
              <w:rPr>
                <w:rFonts w:asciiTheme="minorHAnsi" w:eastAsia="Calibri" w:hAnsiTheme="minorHAnsi" w:cstheme="minorHAnsi"/>
                <w:sz w:val="22"/>
                <w:lang w:bidi="he-IL"/>
              </w:rPr>
            </w:pPr>
            <w:r w:rsidRPr="00AF3C7C">
              <w:rPr>
                <w:rFonts w:asciiTheme="minorHAnsi" w:hAnsiTheme="minorHAnsi" w:cstheme="minorHAnsi"/>
                <w:b/>
                <w:bCs/>
                <w:sz w:val="22"/>
              </w:rPr>
              <w:t>15</w:t>
            </w:r>
            <w:r>
              <w:rPr>
                <w:rFonts w:asciiTheme="minorHAnsi" w:hAnsiTheme="minorHAnsi" w:cstheme="minorHAnsi"/>
                <w:sz w:val="22"/>
              </w:rPr>
              <w:t xml:space="preserve"> </w:t>
            </w:r>
            <w:r w:rsidR="00815D87" w:rsidRPr="00815D87">
              <w:rPr>
                <w:rFonts w:asciiTheme="minorHAnsi" w:hAnsiTheme="minorHAnsi" w:cstheme="minorHAnsi"/>
                <w:sz w:val="22"/>
              </w:rPr>
              <w:t>Thus said  GOD:</w:t>
            </w:r>
            <w:r w:rsidR="00815D87">
              <w:rPr>
                <w:rFonts w:asciiTheme="minorHAnsi" w:hAnsiTheme="minorHAnsi" w:cstheme="minorHAnsi"/>
                <w:sz w:val="22"/>
              </w:rPr>
              <w:t xml:space="preserve"> </w:t>
            </w:r>
            <w:r w:rsidR="00815D87" w:rsidRPr="00815D87">
              <w:rPr>
                <w:rFonts w:asciiTheme="minorHAnsi" w:hAnsiTheme="minorHAnsi" w:cstheme="minorHAnsi"/>
                <w:sz w:val="22"/>
              </w:rPr>
              <w:t>A cry is heard in Ramah —</w:t>
            </w:r>
            <w:r w:rsidR="00815D87">
              <w:rPr>
                <w:rFonts w:asciiTheme="minorHAnsi" w:hAnsiTheme="minorHAnsi" w:cstheme="minorHAnsi"/>
                <w:sz w:val="22"/>
              </w:rPr>
              <w:t xml:space="preserve"> </w:t>
            </w:r>
            <w:r w:rsidR="00815D87" w:rsidRPr="00815D87">
              <w:rPr>
                <w:rFonts w:asciiTheme="minorHAnsi" w:hAnsiTheme="minorHAnsi" w:cstheme="minorHAnsi"/>
                <w:sz w:val="22"/>
              </w:rPr>
              <w:t>Wailing, bitter weeping—</w:t>
            </w:r>
            <w:r w:rsidR="00815D87">
              <w:rPr>
                <w:rFonts w:asciiTheme="minorHAnsi" w:hAnsiTheme="minorHAnsi" w:cstheme="minorHAnsi"/>
                <w:sz w:val="22"/>
              </w:rPr>
              <w:t xml:space="preserve"> </w:t>
            </w:r>
            <w:r w:rsidR="00815D87" w:rsidRPr="00815D87">
              <w:rPr>
                <w:rFonts w:asciiTheme="minorHAnsi" w:hAnsiTheme="minorHAnsi" w:cstheme="minorHAnsi"/>
                <w:sz w:val="22"/>
              </w:rPr>
              <w:t>Rachel weeping for her children.</w:t>
            </w:r>
            <w:r w:rsidR="00815D87">
              <w:rPr>
                <w:rFonts w:asciiTheme="minorHAnsi" w:hAnsiTheme="minorHAnsi" w:cstheme="minorHAnsi"/>
                <w:sz w:val="22"/>
              </w:rPr>
              <w:t xml:space="preserve"> </w:t>
            </w:r>
            <w:r w:rsidR="00815D87" w:rsidRPr="00815D87">
              <w:rPr>
                <w:rFonts w:asciiTheme="minorHAnsi" w:hAnsiTheme="minorHAnsi" w:cstheme="minorHAnsi"/>
                <w:sz w:val="22"/>
              </w:rPr>
              <w:t>She refuses to be comforted</w:t>
            </w:r>
            <w:r w:rsidR="00815D87">
              <w:rPr>
                <w:rFonts w:asciiTheme="minorHAnsi" w:hAnsiTheme="minorHAnsi" w:cstheme="minorHAnsi"/>
                <w:sz w:val="22"/>
              </w:rPr>
              <w:t xml:space="preserve"> </w:t>
            </w:r>
            <w:r w:rsidR="00815D87" w:rsidRPr="00815D87">
              <w:rPr>
                <w:rFonts w:asciiTheme="minorHAnsi" w:hAnsiTheme="minorHAnsi" w:cstheme="minorHAnsi"/>
                <w:sz w:val="22"/>
              </w:rPr>
              <w:t>For her children, who are gone.</w:t>
            </w:r>
          </w:p>
        </w:tc>
      </w:tr>
      <w:tr w:rsidR="008F418A" w:rsidRPr="00E51346" w14:paraId="149C287C" w14:textId="77777777" w:rsidTr="00F17C58">
        <w:trPr>
          <w:cantSplit/>
          <w:jc w:val="center"/>
        </w:trPr>
        <w:tc>
          <w:tcPr>
            <w:tcW w:w="5107" w:type="dxa"/>
            <w:shd w:val="clear" w:color="auto" w:fill="FFFFFF"/>
          </w:tcPr>
          <w:p w14:paraId="47082EA1" w14:textId="00313173" w:rsidR="008F418A" w:rsidRPr="00E51346" w:rsidRDefault="008F418A" w:rsidP="003736A4">
            <w:pPr>
              <w:jc w:val="both"/>
              <w:rPr>
                <w:rFonts w:asciiTheme="minorHAnsi" w:eastAsia="Calibri" w:hAnsiTheme="minorHAnsi" w:cstheme="minorHAnsi"/>
                <w:sz w:val="22"/>
                <w:lang w:bidi="he-IL"/>
              </w:rPr>
            </w:pPr>
            <w:r w:rsidRPr="00E51346">
              <w:rPr>
                <w:rFonts w:asciiTheme="minorHAnsi" w:hAnsiTheme="minorHAnsi" w:cstheme="minorHAnsi"/>
                <w:b/>
                <w:bCs/>
                <w:sz w:val="22"/>
              </w:rPr>
              <w:t>16</w:t>
            </w:r>
            <w:r>
              <w:rPr>
                <w:rFonts w:asciiTheme="minorHAnsi" w:hAnsiTheme="minorHAnsi" w:cstheme="minorHAnsi"/>
                <w:b/>
                <w:bCs/>
                <w:sz w:val="22"/>
              </w:rPr>
              <w:t xml:space="preserve"> </w:t>
            </w:r>
            <w:r w:rsidRPr="00E51346">
              <w:rPr>
                <w:rStyle w:val="coversetext"/>
                <w:rFonts w:asciiTheme="minorHAnsi" w:hAnsiTheme="minorHAnsi" w:cstheme="minorHAnsi"/>
                <w:sz w:val="22"/>
              </w:rPr>
              <w:t>And there is hope for your future, says the Lord, and the children shall return to their own border.</w:t>
            </w:r>
          </w:p>
        </w:tc>
        <w:tc>
          <w:tcPr>
            <w:tcW w:w="5107" w:type="dxa"/>
          </w:tcPr>
          <w:p w14:paraId="1FF1A6E3" w14:textId="0D68B268" w:rsidR="008F418A" w:rsidRPr="008F418A" w:rsidRDefault="00AF3C7C" w:rsidP="00F17C58">
            <w:pPr>
              <w:jc w:val="both"/>
              <w:rPr>
                <w:rFonts w:asciiTheme="minorHAnsi" w:eastAsia="Calibri" w:hAnsiTheme="minorHAnsi" w:cstheme="minorHAnsi"/>
                <w:sz w:val="22"/>
                <w:lang w:bidi="he-IL"/>
              </w:rPr>
            </w:pPr>
            <w:r w:rsidRPr="00AF3C7C">
              <w:rPr>
                <w:rFonts w:asciiTheme="minorHAnsi" w:hAnsiTheme="minorHAnsi" w:cstheme="minorHAnsi"/>
                <w:b/>
                <w:bCs/>
                <w:sz w:val="22"/>
              </w:rPr>
              <w:t>16</w:t>
            </w:r>
            <w:r>
              <w:rPr>
                <w:rFonts w:asciiTheme="minorHAnsi" w:hAnsiTheme="minorHAnsi" w:cstheme="minorHAnsi"/>
                <w:sz w:val="22"/>
              </w:rPr>
              <w:t xml:space="preserve"> </w:t>
            </w:r>
            <w:r w:rsidR="00815D87" w:rsidRPr="00815D87">
              <w:rPr>
                <w:rFonts w:asciiTheme="minorHAnsi" w:hAnsiTheme="minorHAnsi" w:cstheme="minorHAnsi"/>
                <w:sz w:val="22"/>
              </w:rPr>
              <w:t>Thus said  GOD:</w:t>
            </w:r>
            <w:r w:rsidR="00815D87">
              <w:rPr>
                <w:rFonts w:asciiTheme="minorHAnsi" w:hAnsiTheme="minorHAnsi" w:cstheme="minorHAnsi"/>
                <w:sz w:val="22"/>
              </w:rPr>
              <w:t xml:space="preserve"> </w:t>
            </w:r>
            <w:r w:rsidR="00815D87" w:rsidRPr="00815D87">
              <w:rPr>
                <w:rFonts w:asciiTheme="minorHAnsi" w:hAnsiTheme="minorHAnsi" w:cstheme="minorHAnsi"/>
                <w:sz w:val="22"/>
              </w:rPr>
              <w:t>Restrain your voice from weeping,</w:t>
            </w:r>
            <w:r w:rsidR="00815D87">
              <w:rPr>
                <w:rFonts w:asciiTheme="minorHAnsi" w:hAnsiTheme="minorHAnsi" w:cstheme="minorHAnsi"/>
                <w:sz w:val="22"/>
              </w:rPr>
              <w:t xml:space="preserve"> </w:t>
            </w:r>
            <w:r w:rsidR="00815D87" w:rsidRPr="00815D87">
              <w:rPr>
                <w:rFonts w:asciiTheme="minorHAnsi" w:hAnsiTheme="minorHAnsi" w:cstheme="minorHAnsi"/>
                <w:sz w:val="22"/>
              </w:rPr>
              <w:t>Your eyes from shedding tears;</w:t>
            </w:r>
            <w:r w:rsidR="00815D87">
              <w:rPr>
                <w:rFonts w:asciiTheme="minorHAnsi" w:hAnsiTheme="minorHAnsi" w:cstheme="minorHAnsi"/>
                <w:sz w:val="22"/>
              </w:rPr>
              <w:t xml:space="preserve"> </w:t>
            </w:r>
            <w:r w:rsidR="00815D87" w:rsidRPr="00815D87">
              <w:rPr>
                <w:rFonts w:asciiTheme="minorHAnsi" w:hAnsiTheme="minorHAnsi" w:cstheme="minorHAnsi"/>
                <w:sz w:val="22"/>
              </w:rPr>
              <w:t>For there is a reward for your labor</w:t>
            </w:r>
            <w:r w:rsidR="00815D87">
              <w:rPr>
                <w:rFonts w:asciiTheme="minorHAnsi" w:hAnsiTheme="minorHAnsi" w:cstheme="minorHAnsi"/>
                <w:sz w:val="22"/>
              </w:rPr>
              <w:t xml:space="preserve"> </w:t>
            </w:r>
            <w:r w:rsidR="00815D87" w:rsidRPr="00815D87">
              <w:rPr>
                <w:rFonts w:asciiTheme="minorHAnsi" w:hAnsiTheme="minorHAnsi" w:cstheme="minorHAnsi"/>
                <w:sz w:val="22"/>
              </w:rPr>
              <w:t>—declares  GOD:</w:t>
            </w:r>
            <w:r w:rsidR="00815D87">
              <w:rPr>
                <w:rFonts w:asciiTheme="minorHAnsi" w:hAnsiTheme="minorHAnsi" w:cstheme="minorHAnsi"/>
                <w:sz w:val="22"/>
              </w:rPr>
              <w:t xml:space="preserve"> </w:t>
            </w:r>
            <w:r w:rsidR="00815D87" w:rsidRPr="00815D87">
              <w:rPr>
                <w:rFonts w:asciiTheme="minorHAnsi" w:hAnsiTheme="minorHAnsi" w:cstheme="minorHAnsi"/>
                <w:sz w:val="22"/>
              </w:rPr>
              <w:t>They shall return from the enemy’s land.</w:t>
            </w:r>
          </w:p>
        </w:tc>
      </w:tr>
      <w:tr w:rsidR="008F418A" w:rsidRPr="00E51346" w14:paraId="197B00F0" w14:textId="77777777" w:rsidTr="00F17C58">
        <w:trPr>
          <w:cantSplit/>
          <w:jc w:val="center"/>
        </w:trPr>
        <w:tc>
          <w:tcPr>
            <w:tcW w:w="5107" w:type="dxa"/>
            <w:shd w:val="clear" w:color="auto" w:fill="FFFFFF"/>
          </w:tcPr>
          <w:p w14:paraId="615A8A2D" w14:textId="34488ADE" w:rsidR="008F418A" w:rsidRPr="00E51346" w:rsidRDefault="008F418A" w:rsidP="003736A4">
            <w:pPr>
              <w:jc w:val="both"/>
              <w:rPr>
                <w:rFonts w:asciiTheme="minorHAnsi" w:eastAsia="Calibri" w:hAnsiTheme="minorHAnsi" w:cstheme="minorHAnsi"/>
                <w:sz w:val="22"/>
                <w:lang w:bidi="he-IL"/>
              </w:rPr>
            </w:pPr>
            <w:r w:rsidRPr="00E51346">
              <w:rPr>
                <w:rFonts w:asciiTheme="minorHAnsi" w:eastAsia="Calibri" w:hAnsiTheme="minorHAnsi" w:cstheme="minorHAnsi"/>
                <w:b/>
                <w:bCs/>
                <w:sz w:val="22"/>
                <w:lang w:bidi="he-IL"/>
              </w:rPr>
              <w:t>19</w:t>
            </w:r>
            <w:r>
              <w:rPr>
                <w:rFonts w:asciiTheme="minorHAnsi" w:eastAsia="Calibri" w:hAnsiTheme="minorHAnsi" w:cstheme="minorHAnsi"/>
                <w:sz w:val="22"/>
                <w:lang w:bidi="he-IL"/>
              </w:rPr>
              <w:t xml:space="preserve"> </w:t>
            </w:r>
            <w:r w:rsidRPr="00E51346">
              <w:rPr>
                <w:rFonts w:asciiTheme="minorHAnsi" w:eastAsia="Calibri" w:hAnsiTheme="minorHAnsi" w:cstheme="minorHAnsi"/>
                <w:sz w:val="22"/>
                <w:lang w:bidi="he-IL"/>
              </w:rPr>
              <w:t>"Is Ephraim a son who is dear to Me? Is he a child who is dandled? For whenever I speak of him, I still remember him: therefore, My very innards are agitated for him; I will surely have compassion on him," says the Lord.</w:t>
            </w:r>
          </w:p>
        </w:tc>
        <w:tc>
          <w:tcPr>
            <w:tcW w:w="5107" w:type="dxa"/>
          </w:tcPr>
          <w:p w14:paraId="6973C5E0" w14:textId="47460F30" w:rsidR="008F418A" w:rsidRPr="008F418A" w:rsidRDefault="00AF3C7C" w:rsidP="00F17C58">
            <w:pPr>
              <w:jc w:val="both"/>
              <w:rPr>
                <w:rFonts w:asciiTheme="minorHAnsi" w:eastAsia="Calibri" w:hAnsiTheme="minorHAnsi" w:cstheme="minorHAnsi"/>
                <w:sz w:val="22"/>
                <w:lang w:bidi="he-IL"/>
              </w:rPr>
            </w:pPr>
            <w:r w:rsidRPr="00AF3C7C">
              <w:rPr>
                <w:rFonts w:asciiTheme="minorHAnsi" w:eastAsia="Calibri" w:hAnsiTheme="minorHAnsi" w:cstheme="minorHAnsi"/>
                <w:b/>
                <w:bCs/>
                <w:sz w:val="22"/>
                <w:lang w:bidi="he-IL"/>
              </w:rPr>
              <w:t>19</w:t>
            </w:r>
            <w:r>
              <w:rPr>
                <w:rFonts w:asciiTheme="minorHAnsi" w:eastAsia="Calibri" w:hAnsiTheme="minorHAnsi" w:cstheme="minorHAnsi"/>
                <w:sz w:val="22"/>
                <w:lang w:bidi="he-IL"/>
              </w:rPr>
              <w:t xml:space="preserve"> </w:t>
            </w:r>
            <w:r w:rsidR="00815D87" w:rsidRPr="00815D87">
              <w:rPr>
                <w:rFonts w:asciiTheme="minorHAnsi" w:eastAsia="Calibri" w:hAnsiTheme="minorHAnsi" w:cstheme="minorHAnsi"/>
                <w:sz w:val="22"/>
                <w:lang w:bidi="he-IL"/>
              </w:rPr>
              <w:t>Truly, Ephraim is a dear son to Me,</w:t>
            </w:r>
            <w:r w:rsidR="00815D87">
              <w:rPr>
                <w:rFonts w:asciiTheme="minorHAnsi" w:eastAsia="Calibri" w:hAnsiTheme="minorHAnsi" w:cstheme="minorHAnsi"/>
                <w:sz w:val="22"/>
                <w:lang w:bidi="he-IL"/>
              </w:rPr>
              <w:t xml:space="preserve"> </w:t>
            </w:r>
            <w:r w:rsidR="00815D87" w:rsidRPr="00815D87">
              <w:rPr>
                <w:rFonts w:asciiTheme="minorHAnsi" w:eastAsia="Calibri" w:hAnsiTheme="minorHAnsi" w:cstheme="minorHAnsi"/>
                <w:sz w:val="22"/>
                <w:lang w:bidi="he-IL"/>
              </w:rPr>
              <w:t>A child that is dandled!</w:t>
            </w:r>
            <w:r w:rsidR="00815D87">
              <w:rPr>
                <w:rFonts w:asciiTheme="minorHAnsi" w:eastAsia="Calibri" w:hAnsiTheme="minorHAnsi" w:cstheme="minorHAnsi"/>
                <w:sz w:val="22"/>
                <w:lang w:bidi="he-IL"/>
              </w:rPr>
              <w:t xml:space="preserve"> </w:t>
            </w:r>
            <w:r w:rsidR="00815D87" w:rsidRPr="00815D87">
              <w:rPr>
                <w:rFonts w:asciiTheme="minorHAnsi" w:eastAsia="Calibri" w:hAnsiTheme="minorHAnsi" w:cstheme="minorHAnsi"/>
                <w:sz w:val="22"/>
                <w:lang w:bidi="he-IL"/>
              </w:rPr>
              <w:t>Whenever I have turned against him,</w:t>
            </w:r>
            <w:r w:rsidR="00815D87">
              <w:rPr>
                <w:rFonts w:asciiTheme="minorHAnsi" w:eastAsia="Calibri" w:hAnsiTheme="minorHAnsi" w:cstheme="minorHAnsi"/>
                <w:sz w:val="22"/>
                <w:lang w:bidi="he-IL"/>
              </w:rPr>
              <w:t xml:space="preserve"> </w:t>
            </w:r>
            <w:r w:rsidR="00815D87" w:rsidRPr="00815D87">
              <w:rPr>
                <w:rFonts w:asciiTheme="minorHAnsi" w:eastAsia="Calibri" w:hAnsiTheme="minorHAnsi" w:cstheme="minorHAnsi"/>
                <w:sz w:val="22"/>
                <w:lang w:bidi="he-IL"/>
              </w:rPr>
              <w:t>My thoughts would dwell on him still.</w:t>
            </w:r>
            <w:r w:rsidR="00815D87">
              <w:rPr>
                <w:rFonts w:asciiTheme="minorHAnsi" w:eastAsia="Calibri" w:hAnsiTheme="minorHAnsi" w:cstheme="minorHAnsi"/>
                <w:sz w:val="22"/>
                <w:lang w:bidi="he-IL"/>
              </w:rPr>
              <w:t xml:space="preserve"> </w:t>
            </w:r>
            <w:r w:rsidR="00815D87" w:rsidRPr="00815D87">
              <w:rPr>
                <w:rFonts w:asciiTheme="minorHAnsi" w:eastAsia="Calibri" w:hAnsiTheme="minorHAnsi" w:cstheme="minorHAnsi"/>
                <w:sz w:val="22"/>
                <w:lang w:bidi="he-IL"/>
              </w:rPr>
              <w:t>That is why My heart yearns for him;</w:t>
            </w:r>
            <w:r w:rsidR="00815D87">
              <w:rPr>
                <w:rFonts w:asciiTheme="minorHAnsi" w:eastAsia="Calibri" w:hAnsiTheme="minorHAnsi" w:cstheme="minorHAnsi"/>
                <w:sz w:val="22"/>
                <w:lang w:bidi="he-IL"/>
              </w:rPr>
              <w:t xml:space="preserve"> </w:t>
            </w:r>
            <w:r w:rsidR="00815D87" w:rsidRPr="00815D87">
              <w:rPr>
                <w:rFonts w:asciiTheme="minorHAnsi" w:eastAsia="Calibri" w:hAnsiTheme="minorHAnsi" w:cstheme="minorHAnsi"/>
                <w:sz w:val="22"/>
                <w:lang w:bidi="he-IL"/>
              </w:rPr>
              <w:t>I will receive him back in love</w:t>
            </w:r>
            <w:r w:rsidR="00815D87">
              <w:rPr>
                <w:rFonts w:asciiTheme="minorHAnsi" w:eastAsia="Calibri" w:hAnsiTheme="minorHAnsi" w:cstheme="minorHAnsi"/>
                <w:sz w:val="22"/>
                <w:lang w:bidi="he-IL"/>
              </w:rPr>
              <w:t xml:space="preserve"> </w:t>
            </w:r>
            <w:r w:rsidR="00815D87" w:rsidRPr="00815D87">
              <w:rPr>
                <w:rFonts w:asciiTheme="minorHAnsi" w:eastAsia="Calibri" w:hAnsiTheme="minorHAnsi" w:cstheme="minorHAnsi"/>
                <w:sz w:val="22"/>
                <w:lang w:bidi="he-IL"/>
              </w:rPr>
              <w:t>—declares  GOD.</w:t>
            </w:r>
          </w:p>
        </w:tc>
      </w:tr>
    </w:tbl>
    <w:p w14:paraId="21C79663" w14:textId="77777777" w:rsidR="00E51346" w:rsidRDefault="00E51346" w:rsidP="0033317D">
      <w:pPr>
        <w:pBdr>
          <w:bottom w:val="double" w:sz="4" w:space="1" w:color="auto"/>
        </w:pBdr>
        <w:rPr>
          <w:rFonts w:eastAsia="Calibri" w:cs="Times New Roman"/>
          <w:sz w:val="22"/>
          <w:lang w:bidi="he-IL"/>
        </w:rPr>
      </w:pPr>
    </w:p>
    <w:p w14:paraId="5768235F" w14:textId="77777777" w:rsidR="00E51346" w:rsidRPr="00D93766" w:rsidRDefault="00E51346" w:rsidP="0033317D">
      <w:pPr>
        <w:rPr>
          <w:rFonts w:eastAsia="Calibri" w:cs="Times New Roman"/>
          <w:sz w:val="22"/>
          <w:lang w:bidi="he-IL"/>
        </w:rPr>
      </w:pPr>
    </w:p>
    <w:p w14:paraId="626D6615" w14:textId="77777777" w:rsidR="00D93766" w:rsidRPr="00D93766" w:rsidRDefault="00D93766" w:rsidP="0033317D">
      <w:pPr>
        <w:rPr>
          <w:rFonts w:eastAsia="Calibri" w:cs="Times New Roman"/>
          <w:sz w:val="22"/>
          <w:lang w:bidi="he-IL"/>
        </w:rPr>
      </w:pPr>
    </w:p>
    <w:p w14:paraId="19F2230D" w14:textId="01B0AE94" w:rsidR="00D93766" w:rsidRPr="00D93766" w:rsidRDefault="00D93766" w:rsidP="0033317D">
      <w:pPr>
        <w:rPr>
          <w:rFonts w:eastAsia="Calibri" w:cs="Times New Roman"/>
          <w:sz w:val="22"/>
          <w:lang w:bidi="he-IL"/>
        </w:rPr>
      </w:pPr>
      <w:r w:rsidRPr="000B06C3">
        <w:rPr>
          <w:rFonts w:ascii="Cambria" w:eastAsia="Calibri" w:hAnsi="Cambria" w:cs="Arial"/>
          <w:b/>
          <w:bCs/>
          <w:sz w:val="28"/>
          <w:szCs w:val="28"/>
          <w:lang w:val="en-AU" w:bidi="he-IL"/>
        </w:rPr>
        <w:t>Rashi’s</w:t>
      </w:r>
      <w:r w:rsidR="00635BB2" w:rsidRPr="000B06C3">
        <w:rPr>
          <w:rFonts w:ascii="Cambria" w:eastAsia="Calibri" w:hAnsi="Cambria" w:cs="Arial"/>
          <w:b/>
          <w:bCs/>
          <w:sz w:val="28"/>
          <w:szCs w:val="28"/>
          <w:lang w:val="en-AU" w:bidi="he-IL"/>
        </w:rPr>
        <w:t xml:space="preserve"> </w:t>
      </w:r>
      <w:r w:rsidRPr="000B06C3">
        <w:rPr>
          <w:rFonts w:ascii="Cambria" w:eastAsia="Calibri" w:hAnsi="Cambria" w:cs="Arial"/>
          <w:b/>
          <w:bCs/>
          <w:sz w:val="28"/>
          <w:szCs w:val="28"/>
          <w:lang w:val="en-AU" w:bidi="he-IL"/>
        </w:rPr>
        <w:t>Commentary</w:t>
      </w:r>
      <w:r w:rsidR="00635BB2" w:rsidRPr="000B06C3">
        <w:rPr>
          <w:rFonts w:ascii="Cambria" w:eastAsia="Calibri" w:hAnsi="Cambria" w:cs="Arial"/>
          <w:b/>
          <w:bCs/>
          <w:sz w:val="28"/>
          <w:szCs w:val="28"/>
          <w:lang w:val="en-AU" w:bidi="he-IL"/>
        </w:rPr>
        <w:t xml:space="preserve"> </w:t>
      </w:r>
      <w:r w:rsidRPr="000B06C3">
        <w:rPr>
          <w:rFonts w:ascii="Cambria" w:eastAsia="Calibri" w:hAnsi="Cambria" w:cs="Arial"/>
          <w:b/>
          <w:bCs/>
          <w:sz w:val="28"/>
          <w:szCs w:val="28"/>
          <w:lang w:val="en-AU" w:bidi="he-IL"/>
        </w:rPr>
        <w:t>on</w:t>
      </w:r>
      <w:r w:rsidR="00E3202F" w:rsidRPr="000B06C3">
        <w:rPr>
          <w:rFonts w:ascii="Cambria" w:eastAsia="Calibri" w:hAnsi="Cambria" w:cs="Arial"/>
          <w:b/>
          <w:bCs/>
          <w:sz w:val="28"/>
          <w:szCs w:val="28"/>
          <w:lang w:val="en-AU" w:bidi="he-IL"/>
        </w:rPr>
        <w:t>:</w:t>
      </w:r>
      <w:r w:rsidR="00635BB2" w:rsidRPr="000B06C3">
        <w:rPr>
          <w:rFonts w:ascii="Cambria" w:eastAsia="Calibri" w:hAnsi="Cambria" w:cs="Arial"/>
          <w:b/>
          <w:bCs/>
          <w:sz w:val="28"/>
          <w:szCs w:val="28"/>
          <w:lang w:val="en-AU" w:bidi="he-IL"/>
        </w:rPr>
        <w:t xml:space="preserve"> </w:t>
      </w:r>
      <w:r w:rsidR="002B6330">
        <w:rPr>
          <w:rFonts w:ascii="Cambria" w:eastAsia="Calibri" w:hAnsi="Cambria" w:cs="Arial"/>
          <w:b/>
          <w:bCs/>
          <w:sz w:val="28"/>
          <w:szCs w:val="28"/>
          <w:lang w:val="en-AU" w:bidi="he-IL"/>
        </w:rPr>
        <w:t>Yirmiyahu (</w:t>
      </w:r>
      <w:r w:rsidR="00E3202F" w:rsidRPr="000B06C3">
        <w:rPr>
          <w:rFonts w:ascii="Cambria" w:eastAsia="Calibri" w:hAnsi="Cambria" w:cs="Times New Roman"/>
          <w:b/>
          <w:bCs/>
          <w:sz w:val="28"/>
          <w:szCs w:val="28"/>
          <w:lang w:bidi="he-IL"/>
        </w:rPr>
        <w:t>Jeremiah</w:t>
      </w:r>
      <w:r w:rsidR="002B6330">
        <w:rPr>
          <w:rFonts w:ascii="Cambria" w:eastAsia="Calibri" w:hAnsi="Cambria" w:cs="Times New Roman"/>
          <w:b/>
          <w:bCs/>
          <w:sz w:val="28"/>
          <w:szCs w:val="28"/>
          <w:lang w:bidi="he-IL"/>
        </w:rPr>
        <w:t>)</w:t>
      </w:r>
      <w:r w:rsidR="00635BB2" w:rsidRPr="000B06C3">
        <w:rPr>
          <w:rFonts w:ascii="Cambria" w:eastAsia="Calibri" w:hAnsi="Cambria" w:cs="Times New Roman"/>
          <w:b/>
          <w:bCs/>
          <w:sz w:val="28"/>
          <w:szCs w:val="28"/>
          <w:lang w:bidi="he-IL"/>
        </w:rPr>
        <w:t xml:space="preserve"> </w:t>
      </w:r>
      <w:r w:rsidR="00E3202F" w:rsidRPr="000B06C3">
        <w:rPr>
          <w:rFonts w:ascii="Cambria" w:eastAsia="Calibri" w:hAnsi="Cambria" w:cs="Times New Roman"/>
          <w:b/>
          <w:bCs/>
          <w:sz w:val="28"/>
          <w:szCs w:val="28"/>
          <w:lang w:bidi="he-IL"/>
        </w:rPr>
        <w:t>31:8-16</w:t>
      </w:r>
      <w:r w:rsidR="00635BB2" w:rsidRPr="000B06C3">
        <w:rPr>
          <w:rFonts w:ascii="Cambria" w:eastAsia="Calibri" w:hAnsi="Cambria" w:cs="Times New Roman"/>
          <w:b/>
          <w:bCs/>
          <w:sz w:val="28"/>
          <w:szCs w:val="28"/>
          <w:lang w:bidi="he-IL"/>
        </w:rPr>
        <w:t xml:space="preserve"> </w:t>
      </w:r>
      <w:r w:rsidR="00E3202F" w:rsidRPr="000B06C3">
        <w:rPr>
          <w:rFonts w:ascii="Cambria" w:eastAsia="Calibri" w:hAnsi="Cambria" w:cs="Times New Roman"/>
          <w:b/>
          <w:bCs/>
          <w:sz w:val="28"/>
          <w:szCs w:val="28"/>
          <w:lang w:bidi="he-IL"/>
        </w:rPr>
        <w:t>+</w:t>
      </w:r>
      <w:r w:rsidR="00635BB2" w:rsidRPr="000B06C3">
        <w:rPr>
          <w:rFonts w:ascii="Cambria" w:eastAsia="Calibri" w:hAnsi="Cambria" w:cs="Times New Roman"/>
          <w:b/>
          <w:bCs/>
          <w:sz w:val="28"/>
          <w:szCs w:val="28"/>
          <w:lang w:bidi="he-IL"/>
        </w:rPr>
        <w:t xml:space="preserve"> </w:t>
      </w:r>
      <w:r w:rsidR="00E3202F" w:rsidRPr="000B06C3">
        <w:rPr>
          <w:rFonts w:ascii="Cambria" w:eastAsia="Calibri" w:hAnsi="Cambria" w:cs="Times New Roman"/>
          <w:b/>
          <w:bCs/>
          <w:sz w:val="28"/>
          <w:szCs w:val="28"/>
          <w:lang w:bidi="he-IL"/>
        </w:rPr>
        <w:t>19</w:t>
      </w:r>
    </w:p>
    <w:p w14:paraId="79376104" w14:textId="77777777" w:rsidR="00D93766" w:rsidRPr="00F76B3E" w:rsidRDefault="00D93766" w:rsidP="0033317D">
      <w:pPr>
        <w:rPr>
          <w:rFonts w:asciiTheme="minorHAnsi" w:eastAsia="Calibri" w:hAnsiTheme="minorHAnsi" w:cstheme="minorHAnsi"/>
          <w:sz w:val="22"/>
          <w:lang w:bidi="he-IL"/>
        </w:rPr>
      </w:pPr>
    </w:p>
    <w:p w14:paraId="25216F86" w14:textId="14A6E513"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8 With weeping will they come: </w:t>
      </w:r>
      <w:r w:rsidRPr="00F76B3E">
        <w:rPr>
          <w:rFonts w:asciiTheme="minorHAnsi" w:eastAsia="Calibri" w:hAnsiTheme="minorHAnsi" w:cstheme="minorHAnsi"/>
          <w:sz w:val="22"/>
          <w:lang w:bidi="he-IL"/>
        </w:rPr>
        <w:t>Through prayer and repentance.</w:t>
      </w:r>
    </w:p>
    <w:p w14:paraId="41D102DC" w14:textId="77777777" w:rsidR="00F76B3E" w:rsidRPr="00F76B3E" w:rsidRDefault="00F76B3E" w:rsidP="0033317D">
      <w:pPr>
        <w:rPr>
          <w:rFonts w:asciiTheme="minorHAnsi" w:eastAsia="Calibri" w:hAnsiTheme="minorHAnsi" w:cstheme="minorHAnsi"/>
          <w:sz w:val="22"/>
          <w:lang w:bidi="he-IL"/>
        </w:rPr>
      </w:pPr>
    </w:p>
    <w:p w14:paraId="4490AC0E" w14:textId="08B517A1"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9 He Who scattered: </w:t>
      </w:r>
      <w:r w:rsidRPr="00F76B3E">
        <w:rPr>
          <w:rFonts w:asciiTheme="minorHAnsi" w:eastAsia="Calibri" w:hAnsiTheme="minorHAnsi" w:cstheme="minorHAnsi"/>
          <w:sz w:val="22"/>
          <w:lang w:bidi="he-IL"/>
        </w:rPr>
        <w:t>(separant in French, separating.)</w:t>
      </w:r>
    </w:p>
    <w:p w14:paraId="1ECF79C3" w14:textId="77777777" w:rsidR="00F76B3E" w:rsidRPr="00F76B3E" w:rsidRDefault="00F76B3E" w:rsidP="0033317D">
      <w:pPr>
        <w:rPr>
          <w:rFonts w:asciiTheme="minorHAnsi" w:eastAsia="Calibri" w:hAnsiTheme="minorHAnsi" w:cstheme="minorHAnsi"/>
          <w:sz w:val="22"/>
          <w:lang w:bidi="he-IL"/>
        </w:rPr>
      </w:pPr>
    </w:p>
    <w:p w14:paraId="6CEBFD38" w14:textId="73A7D8B9"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11 and they will stream: </w:t>
      </w:r>
      <w:r w:rsidRPr="00F76B3E">
        <w:rPr>
          <w:rFonts w:asciiTheme="minorHAnsi" w:eastAsia="Calibri" w:hAnsiTheme="minorHAnsi" w:cstheme="minorHAnsi"/>
          <w:sz w:val="22"/>
          <w:lang w:bidi="he-IL"/>
        </w:rPr>
        <w:t>They will gather like a river.</w:t>
      </w:r>
    </w:p>
    <w:p w14:paraId="3878088E" w14:textId="77777777" w:rsidR="00F76B3E" w:rsidRPr="00F76B3E" w:rsidRDefault="00F76B3E" w:rsidP="0033317D">
      <w:pPr>
        <w:rPr>
          <w:rFonts w:asciiTheme="minorHAnsi" w:eastAsia="Calibri" w:hAnsiTheme="minorHAnsi" w:cstheme="minorHAnsi"/>
          <w:sz w:val="22"/>
          <w:lang w:bidi="he-IL"/>
        </w:rPr>
      </w:pPr>
    </w:p>
    <w:p w14:paraId="61264E5C" w14:textId="43E75370"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 xml:space="preserve">13 </w:t>
      </w:r>
      <w:proofErr w:type="gramStart"/>
      <w:r w:rsidRPr="00F76B3E">
        <w:rPr>
          <w:rFonts w:asciiTheme="minorHAnsi" w:eastAsia="Calibri" w:hAnsiTheme="minorHAnsi" w:cstheme="minorHAnsi"/>
          <w:b/>
          <w:bCs/>
          <w:sz w:val="22"/>
          <w:lang w:bidi="he-IL"/>
        </w:rPr>
        <w:t>fat</w:t>
      </w:r>
      <w:proofErr w:type="gramEnd"/>
      <w:r w:rsidRPr="00F76B3E">
        <w:rPr>
          <w:rFonts w:asciiTheme="minorHAnsi" w:eastAsia="Calibri" w:hAnsiTheme="minorHAnsi" w:cstheme="minorHAnsi"/>
          <w:b/>
          <w:bCs/>
          <w:sz w:val="22"/>
          <w:lang w:bidi="he-IL"/>
        </w:rPr>
        <w:t>: </w:t>
      </w:r>
      <w:r w:rsidRPr="00F76B3E">
        <w:rPr>
          <w:rFonts w:asciiTheme="minorHAnsi" w:eastAsia="Calibri" w:hAnsiTheme="minorHAnsi" w:cstheme="minorHAnsi"/>
          <w:sz w:val="22"/>
          <w:lang w:bidi="he-IL"/>
        </w:rPr>
        <w:t>Heb. </w:t>
      </w:r>
      <w:r w:rsidRPr="00F76B3E">
        <w:rPr>
          <w:rFonts w:asciiTheme="minorHAnsi" w:eastAsia="Calibri" w:hAnsiTheme="minorHAnsi" w:cstheme="minorHAnsi"/>
          <w:sz w:val="22"/>
          <w:rtl/>
        </w:rPr>
        <w:t>דָשֶן</w:t>
      </w:r>
      <w:r w:rsidRPr="00F76B3E">
        <w:rPr>
          <w:rFonts w:asciiTheme="minorHAnsi" w:eastAsia="Calibri" w:hAnsiTheme="minorHAnsi" w:cstheme="minorHAnsi"/>
          <w:sz w:val="22"/>
          <w:lang w:bidi="he-IL"/>
        </w:rPr>
        <w:t>.</w:t>
      </w:r>
    </w:p>
    <w:p w14:paraId="61DDA5F2" w14:textId="77777777" w:rsidR="00F76B3E" w:rsidRPr="00F76B3E" w:rsidRDefault="00F76B3E" w:rsidP="0033317D">
      <w:pPr>
        <w:rPr>
          <w:rFonts w:asciiTheme="minorHAnsi" w:eastAsia="Calibri" w:hAnsiTheme="minorHAnsi" w:cstheme="minorHAnsi"/>
          <w:sz w:val="22"/>
          <w:lang w:bidi="he-IL"/>
        </w:rPr>
      </w:pPr>
    </w:p>
    <w:p w14:paraId="5C6025B0" w14:textId="79F5A281"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14 A voice is heard on high: </w:t>
      </w:r>
      <w:r w:rsidRPr="00F76B3E">
        <w:rPr>
          <w:rFonts w:asciiTheme="minorHAnsi" w:eastAsia="Calibri" w:hAnsiTheme="minorHAnsi" w:cstheme="minorHAnsi"/>
          <w:sz w:val="22"/>
          <w:lang w:bidi="he-IL"/>
        </w:rPr>
        <w:t>A voice is heard in the height of the world, the voice of the house of Israel weeping over Jeremiah the prophet when Nebuzaradan sent him from Ramah to return after the exiles to Gedaliah son of Ahikam, as is stated in this Book (below ch. 39).</w:t>
      </w:r>
    </w:p>
    <w:p w14:paraId="375EB97A" w14:textId="77777777" w:rsidR="00F76B3E" w:rsidRPr="00F76B3E" w:rsidRDefault="00F76B3E" w:rsidP="0033317D">
      <w:pPr>
        <w:rPr>
          <w:rFonts w:asciiTheme="minorHAnsi" w:eastAsia="Calibri" w:hAnsiTheme="minorHAnsi" w:cstheme="minorHAnsi"/>
          <w:sz w:val="22"/>
          <w:lang w:bidi="he-IL"/>
        </w:rPr>
      </w:pPr>
    </w:p>
    <w:p w14:paraId="033D3340" w14:textId="0E12CDA0"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Rachel weeping for her children: </w:t>
      </w:r>
      <w:r w:rsidRPr="00F76B3E">
        <w:rPr>
          <w:rFonts w:asciiTheme="minorHAnsi" w:eastAsia="Calibri" w:hAnsiTheme="minorHAnsi" w:cstheme="minorHAnsi"/>
          <w:sz w:val="22"/>
          <w:lang w:bidi="he-IL"/>
        </w:rPr>
        <w:t>The Midrash Aggadah states (see Lam. Rabbah Proem 24) that the Patriarchs and the Matriarchs went to appease the Holy One blessed be He concerning the sin of Manasseh who placed an image in the Temple but He was not appeased. Rachel entered and stated before Him “O Lord of the Universe, whose mercy is greater, Your mercy or the mercy of a flesh and blood person? You must admit that Your mercy is greater. Now did I not bring my rival into my house? For all the work that Jacob worked for my father he worked only for me. When I came to enter the nuptial canopy, they brought my sister, and it was not enough that I kept my silence, but I gave her my password. You, too, if Your children have brought Your rival into Your house, keep Your silence for them.” He said to her, “You have defended them well. There is reward for your deed and for your righteousness, that you gave over your password to your sister.”</w:t>
      </w:r>
    </w:p>
    <w:p w14:paraId="23F39481" w14:textId="77777777" w:rsidR="00F76B3E" w:rsidRPr="00F76B3E" w:rsidRDefault="00F76B3E" w:rsidP="0033317D">
      <w:pPr>
        <w:rPr>
          <w:rFonts w:asciiTheme="minorHAnsi" w:eastAsia="Calibri" w:hAnsiTheme="minorHAnsi" w:cstheme="minorHAnsi"/>
          <w:sz w:val="22"/>
          <w:lang w:bidi="he-IL"/>
        </w:rPr>
      </w:pPr>
    </w:p>
    <w:p w14:paraId="2DEEF3D8" w14:textId="04F7B82B"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19 “Is Ephraim a son who is dear to me?”: </w:t>
      </w:r>
      <w:r w:rsidRPr="00F76B3E">
        <w:rPr>
          <w:rFonts w:asciiTheme="minorHAnsi" w:eastAsia="Calibri" w:hAnsiTheme="minorHAnsi" w:cstheme="minorHAnsi"/>
          <w:sz w:val="22"/>
          <w:lang w:bidi="he-IL"/>
        </w:rPr>
        <w:t>These are the words of the Shechinah. That is to say, He is complaining, “And as for Me, I have a change of heart to have pity. Is he My dear son (as one who has but one son, whose every wish he grants him)?”</w:t>
      </w:r>
    </w:p>
    <w:p w14:paraId="578A5465" w14:textId="77777777" w:rsidR="00F76B3E" w:rsidRPr="00F76B3E" w:rsidRDefault="00F76B3E" w:rsidP="0033317D">
      <w:pPr>
        <w:rPr>
          <w:rFonts w:asciiTheme="minorHAnsi" w:eastAsia="Calibri" w:hAnsiTheme="minorHAnsi" w:cstheme="minorHAnsi"/>
          <w:sz w:val="22"/>
          <w:lang w:bidi="he-IL"/>
        </w:rPr>
      </w:pPr>
    </w:p>
    <w:p w14:paraId="24002B52" w14:textId="76E635F1"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dandled: </w:t>
      </w:r>
      <w:r w:rsidRPr="00F76B3E">
        <w:rPr>
          <w:rFonts w:asciiTheme="minorHAnsi" w:eastAsia="Calibri" w:hAnsiTheme="minorHAnsi" w:cstheme="minorHAnsi"/>
          <w:sz w:val="22"/>
          <w:lang w:bidi="he-IL"/>
        </w:rPr>
        <w:t>(Esbaniement in O.F.)</w:t>
      </w:r>
    </w:p>
    <w:p w14:paraId="6BECCD9A" w14:textId="77777777" w:rsidR="00F76B3E" w:rsidRPr="00F76B3E" w:rsidRDefault="00F76B3E" w:rsidP="0033317D">
      <w:pPr>
        <w:rPr>
          <w:rFonts w:asciiTheme="minorHAnsi" w:eastAsia="Calibri" w:hAnsiTheme="minorHAnsi" w:cstheme="minorHAnsi"/>
          <w:sz w:val="22"/>
          <w:lang w:bidi="he-IL"/>
        </w:rPr>
      </w:pPr>
    </w:p>
    <w:p w14:paraId="51A02843" w14:textId="32B35B0B" w:rsidR="00F76B3E" w:rsidRPr="00F76B3E" w:rsidRDefault="00F76B3E" w:rsidP="0033317D">
      <w:pPr>
        <w:rPr>
          <w:rFonts w:asciiTheme="minorHAnsi" w:eastAsia="Calibri" w:hAnsiTheme="minorHAnsi" w:cstheme="minorHAnsi"/>
          <w:sz w:val="22"/>
          <w:lang w:bidi="he-IL"/>
        </w:rPr>
      </w:pPr>
      <w:r w:rsidRPr="00F76B3E">
        <w:rPr>
          <w:rFonts w:asciiTheme="minorHAnsi" w:eastAsia="Calibri" w:hAnsiTheme="minorHAnsi" w:cstheme="minorHAnsi"/>
          <w:b/>
          <w:bCs/>
          <w:sz w:val="22"/>
          <w:lang w:bidi="he-IL"/>
        </w:rPr>
        <w:t>whenever I speak of him: </w:t>
      </w:r>
      <w:r w:rsidRPr="00F76B3E">
        <w:rPr>
          <w:rFonts w:asciiTheme="minorHAnsi" w:eastAsia="Calibri" w:hAnsiTheme="minorHAnsi" w:cstheme="minorHAnsi"/>
          <w:sz w:val="22"/>
          <w:lang w:bidi="he-IL"/>
        </w:rPr>
        <w:t>Every time that I speak of him. And the Midrash Leviticus Rabbah (2:3) explains: It is enough My speech (</w:t>
      </w:r>
      <w:r w:rsidRPr="00F76B3E">
        <w:rPr>
          <w:rFonts w:asciiTheme="minorHAnsi" w:eastAsia="Calibri" w:hAnsiTheme="minorHAnsi" w:cstheme="minorHAnsi"/>
          <w:sz w:val="22"/>
          <w:rtl/>
        </w:rPr>
        <w:t>דַּי דִבּוּרִי</w:t>
      </w:r>
      <w:r w:rsidRPr="00F76B3E">
        <w:rPr>
          <w:rFonts w:asciiTheme="minorHAnsi" w:eastAsia="Calibri" w:hAnsiTheme="minorHAnsi" w:cstheme="minorHAnsi"/>
          <w:sz w:val="22"/>
          <w:lang w:bidi="he-IL"/>
        </w:rPr>
        <w:t>) with which I endowed him, that I taught him My Torah, for Me to have mercy on him.</w:t>
      </w:r>
    </w:p>
    <w:p w14:paraId="0E6FCB78" w14:textId="77777777" w:rsidR="00F76B3E" w:rsidRPr="00D93766" w:rsidRDefault="00F76B3E" w:rsidP="0033317D">
      <w:pPr>
        <w:rPr>
          <w:rFonts w:eastAsia="Calibri" w:cs="Times New Roman"/>
          <w:sz w:val="22"/>
          <w:lang w:bidi="he-IL"/>
        </w:rPr>
      </w:pPr>
    </w:p>
    <w:p w14:paraId="5FE67464" w14:textId="77777777" w:rsidR="00D93766" w:rsidRPr="00D93766" w:rsidRDefault="00D93766" w:rsidP="0033317D">
      <w:pPr>
        <w:pBdr>
          <w:bottom w:val="double" w:sz="6" w:space="1" w:color="auto"/>
        </w:pBdr>
        <w:rPr>
          <w:rFonts w:asciiTheme="minorHAnsi" w:eastAsia="Calibri" w:hAnsiTheme="minorHAnsi" w:cstheme="minorHAnsi"/>
          <w:sz w:val="22"/>
          <w:lang w:bidi="he-IL"/>
        </w:rPr>
      </w:pPr>
      <w:bookmarkStart w:id="10" w:name="_Hlk153723457"/>
    </w:p>
    <w:bookmarkEnd w:id="10"/>
    <w:p w14:paraId="7412DB58" w14:textId="77777777" w:rsidR="009F4A61" w:rsidRDefault="009F4A61" w:rsidP="0033317D">
      <w:pPr>
        <w:rPr>
          <w:rFonts w:asciiTheme="majorBidi" w:hAnsiTheme="majorBidi" w:cstheme="majorBidi"/>
        </w:rPr>
      </w:pPr>
    </w:p>
    <w:p w14:paraId="70EA1CEC" w14:textId="12BC5B27" w:rsidR="0033317D" w:rsidRDefault="0033317D" w:rsidP="0033317D">
      <w:pPr>
        <w:jc w:val="center"/>
        <w:rPr>
          <w:rFonts w:ascii="Cambria" w:eastAsia="Times New Roman" w:hAnsi="Cambria" w:cs="Calibri"/>
          <w:b/>
          <w:bCs/>
          <w:color w:val="000000"/>
          <w:sz w:val="28"/>
          <w:szCs w:val="28"/>
          <w:lang w:bidi="he-IL"/>
        </w:rPr>
      </w:pPr>
      <w:r w:rsidRPr="0033317D">
        <w:rPr>
          <w:rFonts w:ascii="Cambria" w:eastAsia="Times New Roman" w:hAnsi="Cambria" w:cs="Calibri"/>
          <w:b/>
          <w:bCs/>
          <w:color w:val="000000"/>
          <w:sz w:val="28"/>
          <w:szCs w:val="28"/>
          <w:lang w:bidi="he-IL"/>
        </w:rPr>
        <w:t>Nazarean Talmud</w:t>
      </w:r>
    </w:p>
    <w:p w14:paraId="65D9C84D" w14:textId="3141F766" w:rsidR="00701DCB" w:rsidRPr="002A5D11" w:rsidRDefault="0033317D" w:rsidP="0033317D">
      <w:pPr>
        <w:jc w:val="center"/>
        <w:rPr>
          <w:rFonts w:ascii="Calibri" w:eastAsia="Times New Roman" w:hAnsi="Calibri" w:cs="Calibri"/>
          <w:color w:val="000000"/>
          <w:sz w:val="22"/>
          <w:lang w:bidi="he-IL"/>
        </w:rPr>
      </w:pPr>
      <w:r w:rsidRPr="002A5D11">
        <w:rPr>
          <w:rFonts w:ascii="Calibri" w:eastAsia="Times New Roman" w:hAnsi="Calibri" w:cs="Calibri"/>
          <w:b/>
          <w:bCs/>
          <w:color w:val="000000"/>
          <w:sz w:val="24"/>
          <w:szCs w:val="24"/>
          <w:lang w:bidi="he-IL"/>
        </w:rPr>
        <w:t>Sidra Of Shemot (Exodus) 13:1-14:14</w:t>
      </w:r>
    </w:p>
    <w:p w14:paraId="6EE630E6" w14:textId="54455BA2" w:rsidR="00701DCB" w:rsidRPr="002A5D11" w:rsidRDefault="0033317D" w:rsidP="0033317D">
      <w:pPr>
        <w:jc w:val="center"/>
        <w:rPr>
          <w:rFonts w:ascii="Calibri" w:eastAsia="Times New Roman" w:hAnsi="Calibri" w:cs="Calibri"/>
          <w:color w:val="000000"/>
          <w:sz w:val="22"/>
          <w:lang w:bidi="he-IL"/>
        </w:rPr>
      </w:pPr>
      <w:r w:rsidRPr="002A5D11">
        <w:rPr>
          <w:rFonts w:ascii="Calibri" w:eastAsia="Times New Roman" w:hAnsi="Calibri" w:cs="Calibri"/>
          <w:b/>
          <w:bCs/>
          <w:color w:val="000000"/>
          <w:sz w:val="24"/>
          <w:szCs w:val="24"/>
          <w:lang w:bidi="he-IL"/>
        </w:rPr>
        <w:t>“Qadesh Li” “Sanctify To Me”</w:t>
      </w:r>
    </w:p>
    <w:p w14:paraId="0FEEDC39" w14:textId="15A3B2B2" w:rsidR="00701DCB" w:rsidRPr="002A5D11" w:rsidRDefault="0033317D" w:rsidP="0033317D">
      <w:pPr>
        <w:jc w:val="center"/>
        <w:rPr>
          <w:rFonts w:asciiTheme="minorHAnsi" w:eastAsia="Times New Roman" w:hAnsiTheme="minorHAnsi" w:cstheme="minorHAnsi"/>
          <w:color w:val="000000"/>
          <w:sz w:val="22"/>
          <w:lang w:bidi="he-IL"/>
        </w:rPr>
      </w:pPr>
      <w:r w:rsidRPr="002A5D11">
        <w:rPr>
          <w:rFonts w:asciiTheme="minorHAnsi" w:eastAsia="Times New Roman" w:hAnsiTheme="minorHAnsi" w:cstheme="minorHAnsi"/>
          <w:color w:val="000000"/>
          <w:sz w:val="22"/>
          <w:lang w:bidi="he-IL"/>
        </w:rPr>
        <w:t xml:space="preserve">By: H. Em Rabbi Dr. Adon Eliyahu Ben Abraham </w:t>
      </w:r>
    </w:p>
    <w:p w14:paraId="16E7EAE8" w14:textId="6D2C9CF1" w:rsidR="00701DCB" w:rsidRPr="00701DCB" w:rsidRDefault="00635BB2" w:rsidP="0033317D">
      <w:pPr>
        <w:jc w:val="both"/>
        <w:rPr>
          <w:rFonts w:ascii="Cambria" w:eastAsia="Times New Roman" w:hAnsi="Cambria" w:cs="Calibri"/>
          <w:color w:val="000000"/>
          <w:sz w:val="22"/>
          <w:lang w:bidi="he-IL"/>
        </w:rPr>
      </w:pPr>
      <w:r>
        <w:rPr>
          <w:rFonts w:ascii="Cambria" w:eastAsia="Times New Roman" w:hAnsi="Cambria" w:cs="Times New Roman"/>
          <w:color w:val="000000"/>
          <w:sz w:val="22"/>
          <w:lang w:bidi="he-IL"/>
        </w:rPr>
        <w:t xml:space="preserve"> </w:t>
      </w:r>
    </w:p>
    <w:tbl>
      <w:tblPr>
        <w:tblW w:w="5000" w:type="pct"/>
        <w:jc w:val="center"/>
        <w:tblCellMar>
          <w:left w:w="0" w:type="dxa"/>
          <w:right w:w="0" w:type="dxa"/>
        </w:tblCellMar>
        <w:tblLook w:val="04A0" w:firstRow="1" w:lastRow="0" w:firstColumn="1" w:lastColumn="0" w:noHBand="0" w:noVBand="1"/>
      </w:tblPr>
      <w:tblGrid>
        <w:gridCol w:w="4676"/>
        <w:gridCol w:w="5548"/>
      </w:tblGrid>
      <w:tr w:rsidR="00701DCB" w:rsidRPr="00701DCB" w14:paraId="54878689" w14:textId="77777777" w:rsidTr="007C00DC">
        <w:trPr>
          <w:jc w:val="center"/>
        </w:trPr>
        <w:tc>
          <w:tcPr>
            <w:tcW w:w="2287" w:type="pct"/>
            <w:tcMar>
              <w:top w:w="0" w:type="dxa"/>
              <w:left w:w="108" w:type="dxa"/>
              <w:bottom w:w="0" w:type="dxa"/>
              <w:right w:w="108" w:type="dxa"/>
            </w:tcMar>
            <w:hideMark/>
          </w:tcPr>
          <w:p w14:paraId="5A2B7D0D" w14:textId="217CC6F3" w:rsidR="00701DCB" w:rsidRPr="00701DCB" w:rsidRDefault="002A5D11" w:rsidP="0033317D">
            <w:pPr>
              <w:ind w:firstLine="360"/>
              <w:jc w:val="center"/>
              <w:rPr>
                <w:rFonts w:ascii="Cambria" w:eastAsia="Times New Roman" w:hAnsi="Cambria" w:cs="Calibri"/>
                <w:sz w:val="22"/>
                <w:lang w:bidi="he-IL"/>
              </w:rPr>
            </w:pPr>
            <w:r w:rsidRPr="00701DCB">
              <w:rPr>
                <w:rFonts w:ascii="Cambria" w:eastAsia="Times New Roman" w:hAnsi="Cambria" w:cs="Calibri"/>
                <w:b/>
                <w:bCs/>
                <w:sz w:val="22"/>
                <w:lang w:bidi="he-IL"/>
              </w:rPr>
              <w:t>School</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Of</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Hakham</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Shaul</w:t>
            </w:r>
          </w:p>
          <w:p w14:paraId="51695375" w14:textId="6BADE32D" w:rsidR="00701DCB" w:rsidRPr="00701DCB" w:rsidRDefault="002A5D11" w:rsidP="0033317D">
            <w:pPr>
              <w:ind w:firstLine="360"/>
              <w:jc w:val="center"/>
              <w:rPr>
                <w:rFonts w:ascii="Cambria" w:eastAsia="Times New Roman" w:hAnsi="Cambria" w:cs="Calibri"/>
                <w:sz w:val="22"/>
                <w:lang w:bidi="he-IL"/>
              </w:rPr>
            </w:pPr>
            <w:r w:rsidRPr="00701DCB">
              <w:rPr>
                <w:rFonts w:ascii="Cambria" w:eastAsia="Times New Roman" w:hAnsi="Cambria" w:cs="Calibri"/>
                <w:b/>
                <w:bCs/>
                <w:sz w:val="22"/>
                <w:lang w:bidi="he-IL"/>
              </w:rPr>
              <w:t>Tosefta</w:t>
            </w:r>
          </w:p>
          <w:p w14:paraId="50B39362" w14:textId="0F866411" w:rsidR="00701DCB" w:rsidRPr="00701DCB" w:rsidRDefault="002A5D11" w:rsidP="0033317D">
            <w:pPr>
              <w:ind w:firstLine="360"/>
              <w:jc w:val="center"/>
              <w:rPr>
                <w:rFonts w:ascii="Cambria" w:eastAsia="Times New Roman" w:hAnsi="Cambria" w:cs="Calibri"/>
                <w:sz w:val="22"/>
                <w:lang w:bidi="he-IL"/>
              </w:rPr>
            </w:pPr>
            <w:r w:rsidRPr="00701DCB">
              <w:rPr>
                <w:rFonts w:ascii="Cambria" w:eastAsia="Times New Roman" w:hAnsi="Cambria" w:cs="Calibri"/>
                <w:b/>
                <w:bCs/>
                <w:sz w:val="22"/>
                <w:lang w:bidi="he-IL"/>
              </w:rPr>
              <w:t>Luqas</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(Lk)</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9:10b-17</w:t>
            </w:r>
          </w:p>
          <w:p w14:paraId="1429F550" w14:textId="3AFA15F5" w:rsidR="00701DCB" w:rsidRPr="00701DCB" w:rsidRDefault="002A5D11" w:rsidP="0033317D">
            <w:pPr>
              <w:ind w:firstLine="360"/>
              <w:jc w:val="center"/>
              <w:rPr>
                <w:rFonts w:ascii="Cambria" w:eastAsia="Times New Roman" w:hAnsi="Cambria" w:cs="Calibri"/>
                <w:sz w:val="22"/>
                <w:lang w:bidi="he-IL"/>
              </w:rPr>
            </w:pPr>
            <w:r>
              <w:rPr>
                <w:rFonts w:ascii="Cambria" w:eastAsia="Times New Roman" w:hAnsi="Cambria" w:cs="Times New Roman"/>
                <w:sz w:val="22"/>
                <w:lang w:bidi="he-IL"/>
              </w:rPr>
              <w:t xml:space="preserve"> </w:t>
            </w:r>
          </w:p>
        </w:tc>
        <w:tc>
          <w:tcPr>
            <w:tcW w:w="2713" w:type="pct"/>
            <w:tcMar>
              <w:top w:w="0" w:type="dxa"/>
              <w:left w:w="108" w:type="dxa"/>
              <w:bottom w:w="0" w:type="dxa"/>
              <w:right w:w="108" w:type="dxa"/>
            </w:tcMar>
            <w:hideMark/>
          </w:tcPr>
          <w:p w14:paraId="28B4C851" w14:textId="2D6F3C24" w:rsidR="00701DCB" w:rsidRPr="00701DCB" w:rsidRDefault="002A5D11" w:rsidP="0033317D">
            <w:pPr>
              <w:ind w:firstLine="360"/>
              <w:jc w:val="center"/>
              <w:rPr>
                <w:rFonts w:ascii="Cambria" w:eastAsia="Times New Roman" w:hAnsi="Cambria" w:cs="Calibri"/>
                <w:sz w:val="22"/>
                <w:lang w:bidi="he-IL"/>
              </w:rPr>
            </w:pPr>
            <w:r w:rsidRPr="00701DCB">
              <w:rPr>
                <w:rFonts w:ascii="Cambria" w:eastAsia="Times New Roman" w:hAnsi="Cambria" w:cs="Calibri"/>
                <w:b/>
                <w:bCs/>
                <w:sz w:val="22"/>
                <w:lang w:bidi="he-IL"/>
              </w:rPr>
              <w:t>School</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Of</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Hakham</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Tsefet</w:t>
            </w:r>
          </w:p>
          <w:p w14:paraId="3A75A57E" w14:textId="3184DAA3" w:rsidR="00701DCB" w:rsidRPr="00701DCB" w:rsidRDefault="002A5D11" w:rsidP="0033317D">
            <w:pPr>
              <w:ind w:firstLine="360"/>
              <w:jc w:val="center"/>
              <w:rPr>
                <w:rFonts w:ascii="Cambria" w:eastAsia="Times New Roman" w:hAnsi="Cambria" w:cs="Calibri"/>
                <w:sz w:val="22"/>
                <w:lang w:bidi="he-IL"/>
              </w:rPr>
            </w:pPr>
            <w:r w:rsidRPr="00701DCB">
              <w:rPr>
                <w:rFonts w:ascii="Cambria" w:eastAsia="Times New Roman" w:hAnsi="Cambria" w:cs="Calibri"/>
                <w:b/>
                <w:bCs/>
                <w:sz w:val="22"/>
                <w:lang w:bidi="he-IL"/>
              </w:rPr>
              <w:t>Peshat</w:t>
            </w:r>
          </w:p>
          <w:p w14:paraId="4E5A92FD" w14:textId="7D9DC95F" w:rsidR="00701DCB" w:rsidRPr="00701DCB" w:rsidRDefault="002A5D11" w:rsidP="0033317D">
            <w:pPr>
              <w:ind w:firstLine="360"/>
              <w:jc w:val="center"/>
              <w:rPr>
                <w:rFonts w:ascii="Cambria" w:eastAsia="Times New Roman" w:hAnsi="Cambria" w:cs="Calibri"/>
                <w:sz w:val="22"/>
                <w:lang w:bidi="he-IL"/>
              </w:rPr>
            </w:pPr>
            <w:r w:rsidRPr="00701DCB">
              <w:rPr>
                <w:rFonts w:ascii="Cambria" w:eastAsia="Times New Roman" w:hAnsi="Cambria" w:cs="Calibri"/>
                <w:b/>
                <w:bCs/>
                <w:sz w:val="22"/>
                <w:lang w:bidi="he-IL"/>
              </w:rPr>
              <w:t>Mordechai</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(Mk)</w:t>
            </w:r>
            <w:r>
              <w:rPr>
                <w:rFonts w:ascii="Cambria" w:eastAsia="Times New Roman" w:hAnsi="Cambria" w:cs="Calibri"/>
                <w:b/>
                <w:bCs/>
                <w:sz w:val="22"/>
                <w:lang w:bidi="he-IL"/>
              </w:rPr>
              <w:t xml:space="preserve"> </w:t>
            </w:r>
            <w:r w:rsidRPr="00701DCB">
              <w:rPr>
                <w:rFonts w:ascii="Cambria" w:eastAsia="Times New Roman" w:hAnsi="Cambria" w:cs="Calibri"/>
                <w:b/>
                <w:bCs/>
                <w:sz w:val="22"/>
                <w:lang w:bidi="he-IL"/>
              </w:rPr>
              <w:t>6:33-44</w:t>
            </w:r>
          </w:p>
          <w:p w14:paraId="03C5C0F1" w14:textId="1242F1FE" w:rsidR="00701DCB" w:rsidRPr="00701DCB" w:rsidRDefault="002A5D11" w:rsidP="0033317D">
            <w:pPr>
              <w:ind w:firstLine="360"/>
              <w:jc w:val="center"/>
              <w:rPr>
                <w:rFonts w:ascii="Cambria" w:eastAsia="Times New Roman" w:hAnsi="Cambria" w:cs="Calibri"/>
                <w:sz w:val="22"/>
                <w:lang w:bidi="he-IL"/>
              </w:rPr>
            </w:pPr>
            <w:r>
              <w:rPr>
                <w:rFonts w:ascii="Cambria" w:eastAsia="Times New Roman" w:hAnsi="Cambria" w:cs="Times New Roman"/>
                <w:sz w:val="22"/>
                <w:lang w:bidi="he-IL"/>
              </w:rPr>
              <w:t xml:space="preserve"> </w:t>
            </w:r>
          </w:p>
        </w:tc>
      </w:tr>
      <w:tr w:rsidR="00701DCB" w:rsidRPr="00701DCB" w14:paraId="33B2790A" w14:textId="77777777" w:rsidTr="007C00DC">
        <w:trPr>
          <w:jc w:val="center"/>
        </w:trPr>
        <w:tc>
          <w:tcPr>
            <w:tcW w:w="2287" w:type="pct"/>
            <w:tcMar>
              <w:top w:w="0" w:type="dxa"/>
              <w:left w:w="108" w:type="dxa"/>
              <w:bottom w:w="0" w:type="dxa"/>
              <w:right w:w="108" w:type="dxa"/>
            </w:tcMar>
            <w:hideMark/>
          </w:tcPr>
          <w:p w14:paraId="7352D8DD" w14:textId="77777777" w:rsidR="002A5D11" w:rsidRDefault="002A5D11" w:rsidP="002A5D11">
            <w:pPr>
              <w:ind w:firstLine="360"/>
              <w:jc w:val="both"/>
              <w:rPr>
                <w:rFonts w:asciiTheme="minorHAnsi" w:eastAsia="Times New Roman" w:hAnsiTheme="minorHAnsi" w:cstheme="minorHAnsi"/>
                <w:b/>
                <w:bCs/>
                <w:sz w:val="22"/>
                <w:lang w:bidi="he-IL"/>
              </w:rPr>
            </w:pPr>
            <w:r w:rsidRPr="002A5D11">
              <w:rPr>
                <w:rFonts w:asciiTheme="minorHAnsi" w:eastAsia="Times New Roman" w:hAnsiTheme="minorHAnsi" w:cstheme="minorHAnsi"/>
                <w:b/>
                <w:bCs/>
                <w:sz w:val="22"/>
                <w:lang w:bidi="he-IL"/>
              </w:rPr>
              <w:t xml:space="preserve">And he took them along </w:t>
            </w:r>
            <w:r w:rsidRPr="002A5D11">
              <w:rPr>
                <w:rFonts w:asciiTheme="minorHAnsi" w:eastAsia="Times New Roman" w:hAnsiTheme="minorHAnsi" w:cstheme="minorHAnsi"/>
                <w:b/>
                <w:bCs/>
                <w:iCs/>
                <w:sz w:val="22"/>
                <w:lang w:bidi="he-IL"/>
              </w:rPr>
              <w:t>and</w:t>
            </w:r>
            <w:r w:rsidRPr="002A5D11">
              <w:rPr>
                <w:rFonts w:asciiTheme="minorHAnsi" w:eastAsia="Times New Roman" w:hAnsiTheme="minorHAnsi" w:cstheme="minorHAnsi"/>
                <w:b/>
                <w:bCs/>
                <w:i/>
                <w:iCs/>
                <w:sz w:val="22"/>
                <w:lang w:bidi="he-IL"/>
              </w:rPr>
              <w:t xml:space="preserve"> </w:t>
            </w:r>
            <w:r w:rsidRPr="002A5D11">
              <w:rPr>
                <w:rFonts w:asciiTheme="minorHAnsi" w:eastAsia="Times New Roman" w:hAnsiTheme="minorHAnsi" w:cstheme="minorHAnsi"/>
                <w:b/>
                <w:bCs/>
                <w:sz w:val="22"/>
                <w:lang w:bidi="he-IL"/>
              </w:rPr>
              <w:t>withdrew</w:t>
            </w:r>
            <w:r w:rsidRPr="002A5D11">
              <w:rPr>
                <w:rFonts w:asciiTheme="minorHAnsi" w:eastAsia="Times New Roman" w:hAnsiTheme="minorHAnsi" w:cstheme="minorHAnsi"/>
                <w:b/>
                <w:bCs/>
                <w:sz w:val="22"/>
                <w:vertAlign w:val="superscript"/>
                <w:lang w:bidi="he-IL"/>
              </w:rPr>
              <w:footnoteReference w:id="35"/>
            </w:r>
            <w:r w:rsidRPr="002A5D11">
              <w:rPr>
                <w:rFonts w:asciiTheme="minorHAnsi" w:eastAsia="Times New Roman" w:hAnsiTheme="minorHAnsi" w:cstheme="minorHAnsi"/>
                <w:b/>
                <w:bCs/>
                <w:sz w:val="22"/>
                <w:lang w:bidi="he-IL"/>
              </w:rPr>
              <w:t xml:space="preserve"> privately to a town called Beit Tsaidah. But </w:t>
            </w:r>
            <w:r w:rsidRPr="002A5D11">
              <w:rPr>
                <w:rFonts w:asciiTheme="minorHAnsi" w:eastAsia="Times New Roman" w:hAnsiTheme="minorHAnsi" w:cstheme="minorHAnsi"/>
                <w:b/>
                <w:bCs/>
                <w:iCs/>
                <w:sz w:val="22"/>
                <w:lang w:bidi="he-IL"/>
              </w:rPr>
              <w:t xml:space="preserve">when </w:t>
            </w:r>
            <w:r w:rsidRPr="002A5D11">
              <w:rPr>
                <w:rFonts w:asciiTheme="minorHAnsi" w:eastAsia="Times New Roman" w:hAnsiTheme="minorHAnsi" w:cstheme="minorHAnsi"/>
                <w:b/>
                <w:bCs/>
                <w:sz w:val="22"/>
                <w:lang w:bidi="he-IL"/>
              </w:rPr>
              <w:t>the congregation found out, they followed him, and welcoming them, he speak to them of chief/principle things and about the kingdom/Governance of God through Bate Din as opposed to human kings], and he cured those who were in need of healing.</w:t>
            </w:r>
          </w:p>
          <w:p w14:paraId="4A39F179" w14:textId="77777777" w:rsidR="002A5D11" w:rsidRPr="002A5D11" w:rsidRDefault="002A5D11" w:rsidP="002A5D11">
            <w:pPr>
              <w:ind w:firstLine="360"/>
              <w:jc w:val="both"/>
              <w:rPr>
                <w:rFonts w:asciiTheme="minorHAnsi" w:eastAsia="Times New Roman" w:hAnsiTheme="minorHAnsi" w:cstheme="minorHAnsi"/>
                <w:b/>
                <w:bCs/>
                <w:sz w:val="22"/>
                <w:lang w:bidi="he-IL"/>
              </w:rPr>
            </w:pPr>
          </w:p>
          <w:p w14:paraId="4C56864D" w14:textId="77777777" w:rsidR="002A5D11" w:rsidRPr="002A5D11" w:rsidRDefault="002A5D11" w:rsidP="002A5D11">
            <w:pPr>
              <w:ind w:firstLine="360"/>
              <w:jc w:val="both"/>
              <w:rPr>
                <w:rFonts w:asciiTheme="minorHAnsi" w:eastAsia="Times New Roman" w:hAnsiTheme="minorHAnsi" w:cstheme="minorHAnsi"/>
                <w:b/>
                <w:bCs/>
                <w:sz w:val="22"/>
                <w:lang w:bidi="he-IL"/>
              </w:rPr>
            </w:pPr>
            <w:r w:rsidRPr="002A5D11">
              <w:rPr>
                <w:rFonts w:asciiTheme="minorHAnsi" w:eastAsia="Times New Roman" w:hAnsiTheme="minorHAnsi" w:cstheme="minorHAnsi"/>
                <w:b/>
                <w:bCs/>
                <w:sz w:val="22"/>
                <w:lang w:bidi="he-IL"/>
              </w:rPr>
              <w:t xml:space="preserve">Now the day began to be far spent, and the twelve (talmidim) came up </w:t>
            </w:r>
            <w:r w:rsidRPr="002A5D11">
              <w:rPr>
                <w:rFonts w:asciiTheme="minorHAnsi" w:eastAsia="Times New Roman" w:hAnsiTheme="minorHAnsi" w:cstheme="minorHAnsi"/>
                <w:b/>
                <w:bCs/>
                <w:iCs/>
                <w:sz w:val="22"/>
                <w:lang w:bidi="he-IL"/>
              </w:rPr>
              <w:t>and</w:t>
            </w:r>
            <w:r w:rsidRPr="002A5D11">
              <w:rPr>
                <w:rFonts w:asciiTheme="minorHAnsi" w:eastAsia="Times New Roman" w:hAnsiTheme="minorHAnsi" w:cstheme="minorHAnsi"/>
                <w:b/>
                <w:bCs/>
                <w:i/>
                <w:iCs/>
                <w:sz w:val="22"/>
                <w:lang w:bidi="he-IL"/>
              </w:rPr>
              <w:t xml:space="preserve"> </w:t>
            </w:r>
            <w:r w:rsidRPr="002A5D11">
              <w:rPr>
                <w:rFonts w:asciiTheme="minorHAnsi" w:eastAsia="Times New Roman" w:hAnsiTheme="minorHAnsi" w:cstheme="minorHAnsi"/>
                <w:b/>
                <w:bCs/>
                <w:sz w:val="22"/>
                <w:lang w:bidi="he-IL"/>
              </w:rPr>
              <w:t xml:space="preserve">said to him, “Send the congregation away so that they can go into the surrounding villages and farms to obtain lodging and find provisions, because we are here in a desolate place.” But he said to them, “You give them </w:t>
            </w:r>
            <w:r w:rsidRPr="002A5D11">
              <w:rPr>
                <w:rFonts w:asciiTheme="minorHAnsi" w:eastAsia="Times New Roman" w:hAnsiTheme="minorHAnsi" w:cstheme="minorHAnsi"/>
                <w:b/>
                <w:bCs/>
                <w:iCs/>
                <w:sz w:val="22"/>
                <w:lang w:bidi="he-IL"/>
              </w:rPr>
              <w:t xml:space="preserve">something </w:t>
            </w:r>
            <w:r w:rsidRPr="002A5D11">
              <w:rPr>
                <w:rFonts w:asciiTheme="minorHAnsi" w:eastAsia="Times New Roman" w:hAnsiTheme="minorHAnsi" w:cstheme="minorHAnsi"/>
                <w:b/>
                <w:bCs/>
                <w:sz w:val="22"/>
                <w:lang w:bidi="he-IL"/>
              </w:rPr>
              <w:t xml:space="preserve">to eat!” And they said, “We have no more than five loaves and two fish, unless perhaps we go </w:t>
            </w:r>
            <w:r w:rsidRPr="002A5D11">
              <w:rPr>
                <w:rFonts w:asciiTheme="minorHAnsi" w:eastAsia="Times New Roman" w:hAnsiTheme="minorHAnsi" w:cstheme="minorHAnsi"/>
                <w:b/>
                <w:bCs/>
                <w:iCs/>
                <w:sz w:val="22"/>
                <w:lang w:bidi="he-IL"/>
              </w:rPr>
              <w:t xml:space="preserve">and </w:t>
            </w:r>
            <w:r w:rsidRPr="002A5D11">
              <w:rPr>
                <w:rFonts w:asciiTheme="minorHAnsi" w:eastAsia="Times New Roman" w:hAnsiTheme="minorHAnsi" w:cstheme="minorHAnsi"/>
                <w:b/>
                <w:bCs/>
                <w:sz w:val="22"/>
                <w:lang w:bidi="he-IL"/>
              </w:rPr>
              <w:t xml:space="preserve">purchase food for all these people.”  For there were about five thousand men. So he said to his talmidim, “Have them sit down in groups of about fifty each.” And they did so, and had </w:t>
            </w:r>
            <w:r w:rsidRPr="002A5D11">
              <w:rPr>
                <w:rFonts w:asciiTheme="minorHAnsi" w:eastAsia="Times New Roman" w:hAnsiTheme="minorHAnsi" w:cstheme="minorHAnsi"/>
                <w:b/>
                <w:bCs/>
                <w:iCs/>
                <w:sz w:val="22"/>
                <w:lang w:bidi="he-IL"/>
              </w:rPr>
              <w:t xml:space="preserve">them </w:t>
            </w:r>
            <w:r w:rsidRPr="002A5D11">
              <w:rPr>
                <w:rFonts w:asciiTheme="minorHAnsi" w:eastAsia="Times New Roman" w:hAnsiTheme="minorHAnsi" w:cstheme="minorHAnsi"/>
                <w:b/>
                <w:bCs/>
                <w:sz w:val="22"/>
                <w:lang w:bidi="he-IL"/>
              </w:rPr>
              <w:t xml:space="preserve">all sit down. And taking the five loaves and the two fish, </w:t>
            </w:r>
            <w:r w:rsidRPr="002A5D11">
              <w:rPr>
                <w:rFonts w:asciiTheme="minorHAnsi" w:eastAsia="Times New Roman" w:hAnsiTheme="minorHAnsi" w:cstheme="minorHAnsi"/>
                <w:b/>
                <w:bCs/>
                <w:iCs/>
                <w:sz w:val="22"/>
                <w:lang w:bidi="he-IL"/>
              </w:rPr>
              <w:t xml:space="preserve">and </w:t>
            </w:r>
            <w:r w:rsidRPr="002A5D11">
              <w:rPr>
                <w:rFonts w:asciiTheme="minorHAnsi" w:eastAsia="Times New Roman" w:hAnsiTheme="minorHAnsi" w:cstheme="minorHAnsi"/>
                <w:b/>
                <w:bCs/>
                <w:sz w:val="22"/>
                <w:lang w:bidi="he-IL"/>
              </w:rPr>
              <w:t xml:space="preserve">looking up to the heavens, he Blessed saying HaMotzi and broke them and began giving </w:t>
            </w:r>
            <w:r w:rsidRPr="002A5D11">
              <w:rPr>
                <w:rFonts w:asciiTheme="minorHAnsi" w:eastAsia="Times New Roman" w:hAnsiTheme="minorHAnsi" w:cstheme="minorHAnsi"/>
                <w:b/>
                <w:bCs/>
                <w:iCs/>
                <w:sz w:val="22"/>
                <w:lang w:bidi="he-IL"/>
              </w:rPr>
              <w:t xml:space="preserve">them </w:t>
            </w:r>
            <w:r w:rsidRPr="002A5D11">
              <w:rPr>
                <w:rFonts w:asciiTheme="minorHAnsi" w:eastAsia="Times New Roman" w:hAnsiTheme="minorHAnsi" w:cstheme="minorHAnsi"/>
                <w:b/>
                <w:bCs/>
                <w:sz w:val="22"/>
                <w:lang w:bidi="he-IL"/>
              </w:rPr>
              <w:t xml:space="preserve">to the (his) talmidin to set before the congregation. And </w:t>
            </w:r>
            <w:r w:rsidRPr="002A5D11">
              <w:rPr>
                <w:rFonts w:asciiTheme="minorHAnsi" w:eastAsia="Times New Roman" w:hAnsiTheme="minorHAnsi" w:cstheme="minorHAnsi"/>
                <w:b/>
                <w:bCs/>
                <w:iCs/>
                <w:sz w:val="22"/>
                <w:lang w:bidi="he-IL"/>
              </w:rPr>
              <w:t xml:space="preserve">they </w:t>
            </w:r>
            <w:r w:rsidRPr="002A5D11">
              <w:rPr>
                <w:rFonts w:asciiTheme="minorHAnsi" w:eastAsia="Times New Roman" w:hAnsiTheme="minorHAnsi" w:cstheme="minorHAnsi"/>
                <w:b/>
                <w:bCs/>
                <w:sz w:val="22"/>
                <w:lang w:bidi="he-IL"/>
              </w:rPr>
              <w:t>all ate and were satisfied, and what was left over was picked up by them twelve baskets of broken pieces.</w:t>
            </w:r>
          </w:p>
          <w:p w14:paraId="5AC89E9F" w14:textId="1FC568D1" w:rsidR="00701DCB" w:rsidRPr="00701DCB" w:rsidRDefault="00701DCB" w:rsidP="0033317D">
            <w:pPr>
              <w:ind w:firstLine="360"/>
              <w:jc w:val="both"/>
              <w:rPr>
                <w:rFonts w:asciiTheme="minorHAnsi" w:eastAsia="Times New Roman" w:hAnsiTheme="minorHAnsi" w:cstheme="minorHAnsi"/>
                <w:sz w:val="22"/>
                <w:lang w:bidi="he-IL"/>
              </w:rPr>
            </w:pPr>
          </w:p>
        </w:tc>
        <w:tc>
          <w:tcPr>
            <w:tcW w:w="2713" w:type="pct"/>
            <w:tcMar>
              <w:top w:w="0" w:type="dxa"/>
              <w:left w:w="108" w:type="dxa"/>
              <w:bottom w:w="0" w:type="dxa"/>
              <w:right w:w="108" w:type="dxa"/>
            </w:tcMar>
            <w:hideMark/>
          </w:tcPr>
          <w:p w14:paraId="27FE6145" w14:textId="77777777" w:rsidR="002A5D11" w:rsidRDefault="002A5D11" w:rsidP="002A5D11">
            <w:pPr>
              <w:ind w:firstLine="360"/>
              <w:jc w:val="both"/>
              <w:rPr>
                <w:rFonts w:asciiTheme="minorHAnsi" w:eastAsia="Times New Roman" w:hAnsiTheme="minorHAnsi" w:cstheme="minorHAnsi"/>
                <w:b/>
                <w:bCs/>
                <w:sz w:val="22"/>
                <w:lang w:bidi="he-IL"/>
              </w:rPr>
            </w:pPr>
            <w:r w:rsidRPr="002A5D11">
              <w:rPr>
                <w:rFonts w:asciiTheme="minorHAnsi" w:eastAsia="Times New Roman" w:hAnsiTheme="minorHAnsi" w:cstheme="minorHAnsi"/>
                <w:b/>
                <w:bCs/>
                <w:sz w:val="22"/>
                <w:lang w:bidi="he-IL"/>
              </w:rPr>
              <w:t xml:space="preserve">And many </w:t>
            </w:r>
            <w:r w:rsidRPr="002A5D11">
              <w:rPr>
                <w:rFonts w:asciiTheme="minorHAnsi" w:eastAsia="Times New Roman" w:hAnsiTheme="minorHAnsi" w:cstheme="minorHAnsi"/>
                <w:b/>
                <w:bCs/>
                <w:iCs/>
                <w:sz w:val="22"/>
                <w:lang w:bidi="he-IL"/>
              </w:rPr>
              <w:t>people</w:t>
            </w:r>
            <w:r w:rsidRPr="002A5D11">
              <w:rPr>
                <w:rFonts w:asciiTheme="minorHAnsi" w:eastAsia="Times New Roman" w:hAnsiTheme="minorHAnsi" w:cstheme="minorHAnsi"/>
                <w:b/>
                <w:bCs/>
                <w:i/>
                <w:iCs/>
                <w:sz w:val="22"/>
                <w:lang w:bidi="he-IL"/>
              </w:rPr>
              <w:t xml:space="preserve"> </w:t>
            </w:r>
            <w:r w:rsidRPr="002A5D11">
              <w:rPr>
                <w:rFonts w:asciiTheme="minorHAnsi" w:eastAsia="Times New Roman" w:hAnsiTheme="minorHAnsi" w:cstheme="minorHAnsi"/>
                <w:b/>
                <w:bCs/>
                <w:sz w:val="22"/>
                <w:lang w:bidi="he-IL"/>
              </w:rPr>
              <w:t>saw them leaving</w:t>
            </w:r>
            <w:r w:rsidRPr="002A5D11">
              <w:rPr>
                <w:rFonts w:asciiTheme="minorHAnsi" w:eastAsia="Times New Roman" w:hAnsiTheme="minorHAnsi" w:cstheme="minorHAnsi"/>
                <w:b/>
                <w:bCs/>
                <w:sz w:val="22"/>
                <w:vertAlign w:val="superscript"/>
                <w:lang w:bidi="he-IL"/>
              </w:rPr>
              <w:footnoteReference w:id="36"/>
            </w:r>
            <w:r w:rsidRPr="002A5D11">
              <w:rPr>
                <w:rFonts w:asciiTheme="minorHAnsi" w:eastAsia="Times New Roman" w:hAnsiTheme="minorHAnsi" w:cstheme="minorHAnsi"/>
                <w:b/>
                <w:bCs/>
                <w:sz w:val="22"/>
                <w:lang w:bidi="he-IL"/>
              </w:rPr>
              <w:t xml:space="preserve"> and recognized </w:t>
            </w:r>
            <w:r w:rsidRPr="002A5D11">
              <w:rPr>
                <w:rFonts w:asciiTheme="minorHAnsi" w:eastAsia="Times New Roman" w:hAnsiTheme="minorHAnsi" w:cstheme="minorHAnsi"/>
                <w:b/>
                <w:bCs/>
                <w:iCs/>
                <w:sz w:val="22"/>
                <w:lang w:bidi="he-IL"/>
              </w:rPr>
              <w:t>them</w:t>
            </w:r>
            <w:r w:rsidRPr="002A5D11">
              <w:rPr>
                <w:rFonts w:asciiTheme="minorHAnsi" w:eastAsia="Times New Roman" w:hAnsiTheme="minorHAnsi" w:cstheme="minorHAnsi"/>
                <w:b/>
                <w:bCs/>
                <w:sz w:val="22"/>
                <w:lang w:bidi="he-IL"/>
              </w:rPr>
              <w:t xml:space="preserve">, and ran there together by land from all the towns, and arrived ahead of them. And getting out </w:t>
            </w:r>
            <w:r w:rsidRPr="002A5D11">
              <w:rPr>
                <w:rFonts w:asciiTheme="minorHAnsi" w:eastAsia="Times New Roman" w:hAnsiTheme="minorHAnsi" w:cstheme="minorHAnsi"/>
                <w:b/>
                <w:bCs/>
                <w:iCs/>
                <w:sz w:val="22"/>
                <w:lang w:bidi="he-IL"/>
              </w:rPr>
              <w:t>of the boat</w:t>
            </w:r>
            <w:r w:rsidRPr="002A5D11">
              <w:rPr>
                <w:rFonts w:asciiTheme="minorHAnsi" w:eastAsia="Times New Roman" w:hAnsiTheme="minorHAnsi" w:cstheme="minorHAnsi"/>
                <w:b/>
                <w:bCs/>
                <w:i/>
                <w:iCs/>
                <w:sz w:val="22"/>
                <w:lang w:bidi="he-IL"/>
              </w:rPr>
              <w:t xml:space="preserve"> </w:t>
            </w:r>
            <w:r w:rsidRPr="002A5D11">
              <w:rPr>
                <w:rFonts w:asciiTheme="minorHAnsi" w:eastAsia="Times New Roman" w:hAnsiTheme="minorHAnsi" w:cstheme="minorHAnsi"/>
                <w:b/>
                <w:bCs/>
                <w:sz w:val="22"/>
                <w:lang w:bidi="he-IL"/>
              </w:rPr>
              <w:t>he saw the large congregation and had compassion on them, because they resembled sheep without a shepherd,</w:t>
            </w:r>
            <w:r w:rsidRPr="002A5D11">
              <w:rPr>
                <w:rFonts w:asciiTheme="minorHAnsi" w:eastAsia="Times New Roman" w:hAnsiTheme="minorHAnsi" w:cstheme="minorHAnsi"/>
                <w:b/>
                <w:bCs/>
                <w:sz w:val="22"/>
                <w:vertAlign w:val="superscript"/>
                <w:lang w:bidi="he-IL"/>
              </w:rPr>
              <w:footnoteReference w:id="37"/>
            </w:r>
            <w:r w:rsidRPr="002A5D11">
              <w:rPr>
                <w:rFonts w:asciiTheme="minorHAnsi" w:eastAsia="Times New Roman" w:hAnsiTheme="minorHAnsi" w:cstheme="minorHAnsi"/>
                <w:b/>
                <w:bCs/>
                <w:sz w:val="22"/>
                <w:lang w:bidi="he-IL"/>
              </w:rPr>
              <w:t xml:space="preserve"> and he taught them the principle of first/chief things. </w:t>
            </w:r>
          </w:p>
          <w:p w14:paraId="4ADF267E" w14:textId="77777777" w:rsidR="007C00DC" w:rsidRPr="002A5D11" w:rsidRDefault="007C00DC" w:rsidP="007C00DC">
            <w:pPr>
              <w:jc w:val="both"/>
              <w:rPr>
                <w:rFonts w:asciiTheme="minorHAnsi" w:eastAsia="Times New Roman" w:hAnsiTheme="minorHAnsi" w:cstheme="minorHAnsi"/>
                <w:b/>
                <w:bCs/>
                <w:sz w:val="22"/>
                <w:lang w:bidi="he-IL"/>
              </w:rPr>
            </w:pPr>
          </w:p>
          <w:p w14:paraId="64E6673C" w14:textId="77777777" w:rsidR="002A5D11" w:rsidRPr="002A5D11" w:rsidRDefault="002A5D11" w:rsidP="002A5D11">
            <w:pPr>
              <w:ind w:firstLine="360"/>
              <w:jc w:val="both"/>
              <w:rPr>
                <w:rFonts w:asciiTheme="minorHAnsi" w:eastAsia="Times New Roman" w:hAnsiTheme="minorHAnsi" w:cstheme="minorHAnsi"/>
                <w:b/>
                <w:bCs/>
                <w:sz w:val="22"/>
                <w:lang w:bidi="he-IL"/>
              </w:rPr>
            </w:pPr>
            <w:r w:rsidRPr="002A5D11">
              <w:rPr>
                <w:rFonts w:asciiTheme="minorHAnsi" w:eastAsia="Times New Roman" w:hAnsiTheme="minorHAnsi" w:cstheme="minorHAnsi"/>
                <w:b/>
                <w:bCs/>
                <w:sz w:val="22"/>
                <w:lang w:bidi="he-IL"/>
              </w:rPr>
              <w:t>Then when the time became late, drawing near to him, his Talmidim said, "This place is deserted and the time is late. Send them away, that going away to the surrounding fields and villages they may buy bread for themselves. For they do not have what they may eat.” And answering, he said to them, "You give them something to eat." And they said to him, "Going, should we buy two hundred Denarii of bread and give them to eat?" And he said to them, "How many loaves do you have? Go and see." And when they saw, they said to him, "Five loaves of bread and two fish."</w:t>
            </w:r>
            <w:r w:rsidRPr="002A5D11">
              <w:rPr>
                <w:rFonts w:asciiTheme="minorHAnsi" w:eastAsia="Times New Roman" w:hAnsiTheme="minorHAnsi" w:cstheme="minorHAnsi"/>
                <w:b/>
                <w:bCs/>
                <w:sz w:val="22"/>
                <w:vertAlign w:val="superscript"/>
                <w:lang w:bidi="he-IL"/>
              </w:rPr>
              <w:footnoteReference w:id="38"/>
            </w:r>
            <w:r w:rsidRPr="002A5D11">
              <w:rPr>
                <w:rFonts w:asciiTheme="minorHAnsi" w:eastAsia="Times New Roman" w:hAnsiTheme="minorHAnsi" w:cstheme="minorHAnsi"/>
                <w:b/>
                <w:bCs/>
                <w:sz w:val="22"/>
                <w:lang w:bidi="he-IL"/>
              </w:rPr>
              <w:t xml:space="preserve"> And he commanded them all to recline,</w:t>
            </w:r>
            <w:r w:rsidRPr="002A5D11">
              <w:rPr>
                <w:rFonts w:asciiTheme="minorHAnsi" w:eastAsia="Times New Roman" w:hAnsiTheme="minorHAnsi" w:cstheme="minorHAnsi"/>
                <w:b/>
                <w:bCs/>
                <w:sz w:val="22"/>
                <w:vertAlign w:val="superscript"/>
                <w:lang w:bidi="he-IL"/>
              </w:rPr>
              <w:footnoteReference w:id="39"/>
            </w:r>
            <w:r w:rsidRPr="002A5D11">
              <w:rPr>
                <w:rFonts w:asciiTheme="minorHAnsi" w:eastAsia="Times New Roman" w:hAnsiTheme="minorHAnsi" w:cstheme="minorHAnsi"/>
                <w:b/>
                <w:bCs/>
                <w:sz w:val="22"/>
                <w:lang w:bidi="he-IL"/>
              </w:rPr>
              <w:t xml:space="preserve"> as an eating-group (Greek: “Symposium”) by eating-group upon the green grass. And they sat by groups of hundreds and fifties. And taking the five loaves and the two fish, looking up to Heaven he blessed G-d for the bread and the fishes and broke the loaves and giving out to his disciples to place before them (the many groups of people). And he divided the two fish to all. And all ate and were satisfied. And they took up twelve hand-baskets full of fragments, and also from the fish. And those eating the loaves were about five thousand men. </w:t>
            </w:r>
          </w:p>
          <w:p w14:paraId="3B5E821D" w14:textId="560564F1" w:rsidR="00701DCB" w:rsidRPr="00701DCB" w:rsidRDefault="00701DCB" w:rsidP="0033317D">
            <w:pPr>
              <w:jc w:val="both"/>
              <w:rPr>
                <w:rFonts w:asciiTheme="minorHAnsi" w:eastAsia="Times New Roman" w:hAnsiTheme="minorHAnsi" w:cstheme="minorHAnsi"/>
                <w:sz w:val="22"/>
                <w:lang w:bidi="he-IL"/>
              </w:rPr>
            </w:pPr>
          </w:p>
        </w:tc>
      </w:tr>
    </w:tbl>
    <w:p w14:paraId="0F97BA15" w14:textId="2381E553" w:rsidR="00701DCB" w:rsidRPr="00701DCB" w:rsidRDefault="00701DCB" w:rsidP="0033317D">
      <w:pPr>
        <w:jc w:val="center"/>
        <w:rPr>
          <w:rFonts w:asciiTheme="minorHAnsi" w:eastAsia="Times New Roman" w:hAnsiTheme="minorHAnsi" w:cstheme="minorHAnsi"/>
          <w:color w:val="000000"/>
          <w:sz w:val="22"/>
          <w:lang w:bidi="he-IL"/>
        </w:rPr>
      </w:pPr>
      <w:r w:rsidRPr="00701DCB">
        <w:rPr>
          <w:rFonts w:asciiTheme="minorHAnsi" w:eastAsia="Times New Roman" w:hAnsiTheme="minorHAnsi" w:cstheme="minorHAnsi"/>
          <w:b/>
          <w:bCs/>
          <w:color w:val="000000"/>
          <w:sz w:val="22"/>
          <w:lang w:bidi="he-IL"/>
        </w:rPr>
        <w:t>Nazarean</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Codicil</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to</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be</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read</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in</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conjunction</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with</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the</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following</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Torah</w:t>
      </w:r>
      <w:r w:rsidR="00635BB2">
        <w:rPr>
          <w:rFonts w:asciiTheme="minorHAnsi" w:eastAsia="Times New Roman" w:hAnsiTheme="minorHAnsi" w:cstheme="minorHAnsi"/>
          <w:b/>
          <w:bCs/>
          <w:color w:val="000000"/>
          <w:sz w:val="22"/>
          <w:lang w:bidi="he-IL"/>
        </w:rPr>
        <w:t xml:space="preserve"> </w:t>
      </w:r>
      <w:r w:rsidRPr="00701DCB">
        <w:rPr>
          <w:rFonts w:asciiTheme="minorHAnsi" w:eastAsia="Times New Roman" w:hAnsiTheme="minorHAnsi" w:cstheme="minorHAnsi"/>
          <w:b/>
          <w:bCs/>
          <w:color w:val="000000"/>
          <w:sz w:val="22"/>
          <w:lang w:bidi="he-IL"/>
        </w:rPr>
        <w:t>Seder</w:t>
      </w:r>
    </w:p>
    <w:p w14:paraId="4ACA7E96" w14:textId="5526C0E0" w:rsidR="00701DCB" w:rsidRPr="00701DCB" w:rsidRDefault="00635BB2" w:rsidP="0033317D">
      <w:pPr>
        <w:jc w:val="center"/>
        <w:rPr>
          <w:rFonts w:asciiTheme="minorHAnsi" w:eastAsia="Times New Roman" w:hAnsiTheme="minorHAnsi" w:cstheme="minorHAnsi"/>
          <w:color w:val="000000"/>
          <w:sz w:val="22"/>
          <w:lang w:bidi="he-IL"/>
        </w:rPr>
      </w:pPr>
      <w:r>
        <w:rPr>
          <w:rFonts w:asciiTheme="minorHAnsi" w:eastAsia="Times New Roman" w:hAnsiTheme="minorHAnsi" w:cstheme="minorHAnsi"/>
          <w:b/>
          <w:bCs/>
          <w:color w:val="000000"/>
          <w:sz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2028"/>
        <w:gridCol w:w="1123"/>
        <w:gridCol w:w="2216"/>
        <w:gridCol w:w="1250"/>
        <w:gridCol w:w="1268"/>
      </w:tblGrid>
      <w:tr w:rsidR="00AA15ED" w:rsidRPr="00AA15ED" w14:paraId="1003EBB5" w14:textId="77777777" w:rsidTr="00701DCB">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671ADB" w14:textId="712D6EE0" w:rsidR="00AA15ED" w:rsidRPr="00701DCB" w:rsidRDefault="00AA15ED" w:rsidP="0033317D">
            <w:pPr>
              <w:jc w:val="both"/>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Ex</w:t>
            </w:r>
            <w:r w:rsidR="002A5D11">
              <w:rPr>
                <w:rFonts w:asciiTheme="minorHAnsi" w:eastAsia="Times New Roman" w:hAnsiTheme="minorHAnsi" w:cstheme="minorHAnsi"/>
                <w:b/>
                <w:bCs/>
                <w:sz w:val="22"/>
                <w:lang w:bidi="he-IL"/>
              </w:rPr>
              <w:t>odus</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13:1</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14:14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7E1FA5" w14:textId="5C2A4946" w:rsidR="00AA15ED" w:rsidRPr="00701DCB" w:rsidRDefault="00AA15ED" w:rsidP="0033317D">
            <w:pPr>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Psa</w:t>
            </w:r>
            <w:r w:rsidR="002A5D11">
              <w:rPr>
                <w:rFonts w:asciiTheme="minorHAnsi" w:eastAsia="Times New Roman" w:hAnsiTheme="minorHAnsi" w:cstheme="minorHAnsi"/>
                <w:b/>
                <w:bCs/>
                <w:sz w:val="22"/>
                <w:lang w:bidi="he-IL"/>
              </w:rPr>
              <w:t>lms</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5</w:t>
            </w:r>
            <w:r w:rsidR="000D6FAE">
              <w:rPr>
                <w:rFonts w:asciiTheme="minorHAnsi" w:eastAsia="Times New Roman" w:hAnsiTheme="minorHAnsi" w:cstheme="minorHAnsi"/>
                <w:b/>
                <w:bCs/>
                <w:sz w:val="22"/>
                <w:lang w:bidi="he-IL"/>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0DFD9" w14:textId="4B4FED55" w:rsidR="00AA15ED" w:rsidRPr="005F1A24" w:rsidRDefault="005F1A24" w:rsidP="0033317D">
            <w:pPr>
              <w:jc w:val="both"/>
              <w:rPr>
                <w:rFonts w:asciiTheme="minorHAnsi" w:eastAsia="Times New Roman" w:hAnsiTheme="minorHAnsi" w:cstheme="minorHAnsi"/>
                <w:b/>
                <w:bCs/>
                <w:sz w:val="22"/>
                <w:lang w:bidi="he-IL"/>
              </w:rPr>
            </w:pPr>
            <w:r w:rsidRPr="005F1A24">
              <w:rPr>
                <w:rFonts w:asciiTheme="minorHAnsi" w:hAnsiTheme="minorHAnsi" w:cstheme="minorHAnsi"/>
                <w:b/>
                <w:bCs/>
                <w:sz w:val="22"/>
              </w:rPr>
              <w:t>Jeremiah</w:t>
            </w:r>
            <w:r w:rsidR="00635BB2">
              <w:rPr>
                <w:rFonts w:asciiTheme="minorHAnsi" w:hAnsiTheme="minorHAnsi" w:cstheme="minorHAnsi"/>
                <w:b/>
                <w:bCs/>
                <w:sz w:val="22"/>
              </w:rPr>
              <w:t xml:space="preserve"> </w:t>
            </w:r>
            <w:r w:rsidRPr="005F1A24">
              <w:rPr>
                <w:rFonts w:asciiTheme="minorHAnsi" w:hAnsiTheme="minorHAnsi" w:cstheme="minorHAnsi"/>
                <w:b/>
                <w:bCs/>
                <w:sz w:val="22"/>
              </w:rPr>
              <w:t>31:8-16</w:t>
            </w:r>
            <w:r w:rsidR="00635BB2">
              <w:rPr>
                <w:rFonts w:asciiTheme="minorHAnsi" w:hAnsiTheme="minorHAnsi" w:cstheme="minorHAnsi"/>
                <w:b/>
                <w:bCs/>
                <w:sz w:val="22"/>
              </w:rPr>
              <w:t xml:space="preserve"> </w:t>
            </w:r>
            <w:r w:rsidRPr="005F1A24">
              <w:rPr>
                <w:rFonts w:asciiTheme="minorHAnsi" w:hAnsiTheme="minorHAnsi" w:cstheme="minorHAnsi"/>
                <w:b/>
                <w:bCs/>
                <w:sz w:val="22"/>
              </w:rPr>
              <w:t>+</w:t>
            </w:r>
            <w:r w:rsidR="00635BB2">
              <w:rPr>
                <w:rFonts w:asciiTheme="minorHAnsi" w:hAnsiTheme="minorHAnsi" w:cstheme="minorHAnsi"/>
                <w:b/>
                <w:bCs/>
                <w:sz w:val="22"/>
              </w:rPr>
              <w:t xml:space="preserve"> </w:t>
            </w:r>
            <w:r w:rsidRPr="005F1A24">
              <w:rPr>
                <w:rFonts w:asciiTheme="minorHAnsi" w:hAnsiTheme="minorHAnsi" w:cstheme="minorHAnsi"/>
                <w:b/>
                <w:bCs/>
                <w:sz w:val="22"/>
              </w:rPr>
              <w:t>19</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858AE" w14:textId="36F351B2" w:rsidR="00AA15ED" w:rsidRPr="00701DCB" w:rsidRDefault="00AA15ED" w:rsidP="0033317D">
            <w:pPr>
              <w:jc w:val="both"/>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Mk</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6:33-44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EE4AC" w14:textId="0E1A8352" w:rsidR="00AA15ED" w:rsidRPr="00701DCB" w:rsidRDefault="00AA15ED" w:rsidP="0033317D">
            <w:pPr>
              <w:jc w:val="both"/>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Lk</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9:10b-17</w:t>
            </w:r>
          </w:p>
        </w:tc>
      </w:tr>
    </w:tbl>
    <w:p w14:paraId="01762BB7" w14:textId="0E238524" w:rsidR="00701DCB" w:rsidRPr="00701DCB" w:rsidRDefault="00635BB2" w:rsidP="0033317D">
      <w:pPr>
        <w:jc w:val="center"/>
        <w:rPr>
          <w:rFonts w:ascii="Calibri" w:eastAsia="Times New Roman" w:hAnsi="Calibri" w:cs="Calibri"/>
          <w:color w:val="000000"/>
          <w:sz w:val="22"/>
          <w:lang w:bidi="he-IL"/>
        </w:rPr>
      </w:pPr>
      <w:r>
        <w:rPr>
          <w:rFonts w:eastAsia="Times New Roman" w:cs="Times New Roman"/>
          <w:b/>
          <w:bCs/>
          <w:color w:val="000000"/>
          <w:sz w:val="22"/>
          <w:lang w:bidi="he-IL"/>
        </w:rPr>
        <w:t xml:space="preserve"> </w:t>
      </w:r>
    </w:p>
    <w:p w14:paraId="2D77BE5C" w14:textId="414B2365" w:rsidR="00701DCB" w:rsidRPr="00242D5A" w:rsidRDefault="00701DCB" w:rsidP="0033317D">
      <w:pPr>
        <w:jc w:val="center"/>
        <w:rPr>
          <w:rFonts w:asciiTheme="minorHAnsi" w:eastAsia="Times New Roman" w:hAnsiTheme="minorHAnsi" w:cstheme="minorHAnsi"/>
          <w:color w:val="000000"/>
          <w:sz w:val="22"/>
          <w:lang w:bidi="he-IL"/>
        </w:rPr>
      </w:pPr>
      <w:bookmarkStart w:id="11" w:name="OLE_LINK4"/>
      <w:bookmarkStart w:id="12" w:name="OLE_LINK3"/>
      <w:bookmarkEnd w:id="11"/>
      <w:r w:rsidRPr="00242D5A">
        <w:rPr>
          <w:rFonts w:asciiTheme="minorHAnsi" w:eastAsia="Times New Roman" w:hAnsiTheme="minorHAnsi" w:cstheme="minorHAnsi"/>
          <w:b/>
          <w:bCs/>
          <w:color w:val="000000"/>
          <w:sz w:val="24"/>
          <w:szCs w:val="24"/>
          <w:lang w:bidi="he-IL"/>
        </w:rPr>
        <w:t>Commentary</w:t>
      </w:r>
      <w:r w:rsidR="00635BB2" w:rsidRPr="00242D5A">
        <w:rPr>
          <w:rFonts w:asciiTheme="minorHAnsi" w:eastAsia="Times New Roman" w:hAnsiTheme="minorHAnsi" w:cstheme="minorHAnsi"/>
          <w:b/>
          <w:bCs/>
          <w:color w:val="000000"/>
          <w:sz w:val="24"/>
          <w:szCs w:val="24"/>
          <w:lang w:bidi="he-IL"/>
        </w:rPr>
        <w:t xml:space="preserve"> </w:t>
      </w:r>
      <w:r w:rsidRPr="00242D5A">
        <w:rPr>
          <w:rFonts w:asciiTheme="minorHAnsi" w:eastAsia="Times New Roman" w:hAnsiTheme="minorHAnsi" w:cstheme="minorHAnsi"/>
          <w:b/>
          <w:bCs/>
          <w:color w:val="000000"/>
          <w:sz w:val="24"/>
          <w:szCs w:val="24"/>
          <w:lang w:bidi="he-IL"/>
        </w:rPr>
        <w:t>to</w:t>
      </w:r>
      <w:r w:rsidR="00635BB2" w:rsidRPr="00242D5A">
        <w:rPr>
          <w:rFonts w:asciiTheme="minorHAnsi" w:eastAsia="Times New Roman" w:hAnsiTheme="minorHAnsi" w:cstheme="minorHAnsi"/>
          <w:b/>
          <w:bCs/>
          <w:color w:val="000000"/>
          <w:sz w:val="24"/>
          <w:szCs w:val="24"/>
          <w:lang w:bidi="he-IL"/>
        </w:rPr>
        <w:t xml:space="preserve"> </w:t>
      </w:r>
      <w:r w:rsidRPr="00242D5A">
        <w:rPr>
          <w:rFonts w:asciiTheme="minorHAnsi" w:eastAsia="Times New Roman" w:hAnsiTheme="minorHAnsi" w:cstheme="minorHAnsi"/>
          <w:b/>
          <w:bCs/>
          <w:color w:val="000000"/>
          <w:sz w:val="24"/>
          <w:szCs w:val="24"/>
          <w:lang w:bidi="he-IL"/>
        </w:rPr>
        <w:t>Hakham</w:t>
      </w:r>
      <w:r w:rsidR="00635BB2" w:rsidRPr="00242D5A">
        <w:rPr>
          <w:rFonts w:asciiTheme="minorHAnsi" w:eastAsia="Times New Roman" w:hAnsiTheme="minorHAnsi" w:cstheme="minorHAnsi"/>
          <w:b/>
          <w:bCs/>
          <w:color w:val="000000"/>
          <w:sz w:val="24"/>
          <w:szCs w:val="24"/>
          <w:lang w:bidi="he-IL"/>
        </w:rPr>
        <w:t xml:space="preserve"> </w:t>
      </w:r>
      <w:r w:rsidRPr="00242D5A">
        <w:rPr>
          <w:rFonts w:asciiTheme="minorHAnsi" w:eastAsia="Times New Roman" w:hAnsiTheme="minorHAnsi" w:cstheme="minorHAnsi"/>
          <w:b/>
          <w:bCs/>
          <w:color w:val="000000"/>
          <w:sz w:val="24"/>
          <w:szCs w:val="24"/>
          <w:lang w:bidi="he-IL"/>
        </w:rPr>
        <w:t>Tsefet’s</w:t>
      </w:r>
      <w:r w:rsidR="00635BB2" w:rsidRPr="00242D5A">
        <w:rPr>
          <w:rFonts w:asciiTheme="minorHAnsi" w:eastAsia="Times New Roman" w:hAnsiTheme="minorHAnsi" w:cstheme="minorHAnsi"/>
          <w:b/>
          <w:bCs/>
          <w:color w:val="000000"/>
          <w:sz w:val="24"/>
          <w:szCs w:val="24"/>
          <w:lang w:bidi="he-IL"/>
        </w:rPr>
        <w:t xml:space="preserve"> </w:t>
      </w:r>
      <w:r w:rsidRPr="00242D5A">
        <w:rPr>
          <w:rFonts w:asciiTheme="minorHAnsi" w:eastAsia="Times New Roman" w:hAnsiTheme="minorHAnsi" w:cstheme="minorHAnsi"/>
          <w:b/>
          <w:bCs/>
          <w:color w:val="000000"/>
          <w:sz w:val="24"/>
          <w:szCs w:val="24"/>
          <w:lang w:bidi="he-IL"/>
        </w:rPr>
        <w:t>School</w:t>
      </w:r>
      <w:r w:rsidR="00635BB2" w:rsidRPr="00242D5A">
        <w:rPr>
          <w:rFonts w:asciiTheme="minorHAnsi" w:eastAsia="Times New Roman" w:hAnsiTheme="minorHAnsi" w:cstheme="minorHAnsi"/>
          <w:b/>
          <w:bCs/>
          <w:color w:val="000000"/>
          <w:sz w:val="24"/>
          <w:szCs w:val="24"/>
          <w:lang w:bidi="he-IL"/>
        </w:rPr>
        <w:t xml:space="preserve"> </w:t>
      </w:r>
      <w:r w:rsidRPr="00242D5A">
        <w:rPr>
          <w:rFonts w:asciiTheme="minorHAnsi" w:eastAsia="Times New Roman" w:hAnsiTheme="minorHAnsi" w:cstheme="minorHAnsi"/>
          <w:b/>
          <w:bCs/>
          <w:color w:val="000000"/>
          <w:sz w:val="24"/>
          <w:szCs w:val="24"/>
          <w:lang w:bidi="he-IL"/>
        </w:rPr>
        <w:t>of</w:t>
      </w:r>
      <w:r w:rsidR="00635BB2" w:rsidRPr="00242D5A">
        <w:rPr>
          <w:rFonts w:asciiTheme="minorHAnsi" w:eastAsia="Times New Roman" w:hAnsiTheme="minorHAnsi" w:cstheme="minorHAnsi"/>
          <w:b/>
          <w:bCs/>
          <w:color w:val="000000"/>
          <w:sz w:val="24"/>
          <w:szCs w:val="24"/>
          <w:lang w:bidi="he-IL"/>
        </w:rPr>
        <w:t xml:space="preserve"> </w:t>
      </w:r>
      <w:r w:rsidRPr="00242D5A">
        <w:rPr>
          <w:rFonts w:asciiTheme="minorHAnsi" w:eastAsia="Times New Roman" w:hAnsiTheme="minorHAnsi" w:cstheme="minorHAnsi"/>
          <w:b/>
          <w:bCs/>
          <w:color w:val="000000"/>
          <w:sz w:val="24"/>
          <w:szCs w:val="24"/>
          <w:lang w:bidi="he-IL"/>
        </w:rPr>
        <w:t>Peshat</w:t>
      </w:r>
      <w:bookmarkEnd w:id="12"/>
    </w:p>
    <w:p w14:paraId="65CE8FB6" w14:textId="73F10C71" w:rsidR="00701DCB" w:rsidRPr="00701DCB" w:rsidRDefault="00635BB2" w:rsidP="0033317D">
      <w:pPr>
        <w:jc w:val="center"/>
        <w:rPr>
          <w:rFonts w:ascii="Calibri" w:eastAsia="Times New Roman" w:hAnsi="Calibri" w:cs="Calibri"/>
          <w:color w:val="000000"/>
          <w:sz w:val="22"/>
          <w:lang w:bidi="he-IL"/>
        </w:rPr>
      </w:pPr>
      <w:r>
        <w:rPr>
          <w:rFonts w:eastAsia="Times New Roman" w:cs="Times New Roman"/>
          <w:color w:val="000000"/>
          <w:sz w:val="22"/>
          <w:lang w:bidi="he-IL"/>
        </w:rPr>
        <w:t xml:space="preserve"> </w:t>
      </w:r>
    </w:p>
    <w:p w14:paraId="406C189D" w14:textId="6C1341A8" w:rsidR="00701DCB" w:rsidRPr="00701DCB" w:rsidRDefault="00701DCB" w:rsidP="0033317D">
      <w:pPr>
        <w:jc w:val="both"/>
        <w:rPr>
          <w:rFonts w:asciiTheme="minorHAnsi" w:eastAsia="Times New Roman" w:hAnsiTheme="minorHAnsi" w:cstheme="minorHAnsi"/>
          <w:color w:val="000000"/>
          <w:sz w:val="22"/>
          <w:lang w:bidi="he-IL"/>
        </w:rPr>
      </w:pPr>
      <w:r w:rsidRPr="00701DCB">
        <w:rPr>
          <w:rFonts w:asciiTheme="minorHAnsi" w:eastAsia="Times New Roman" w:hAnsiTheme="minorHAnsi" w:cstheme="minorHAnsi"/>
          <w:color w:val="000000"/>
          <w:sz w:val="22"/>
          <w:lang w:bidi="he-IL"/>
        </w:rPr>
        <w:t>Note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immediate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connection</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between</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Torah</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Seder</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and</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Mishnaic</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Peshat</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Hakham</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Tsefet.</w:t>
      </w:r>
    </w:p>
    <w:p w14:paraId="0DF918F4" w14:textId="31926A94" w:rsidR="00701DCB" w:rsidRPr="00701DCB" w:rsidRDefault="00635BB2" w:rsidP="0033317D">
      <w:pPr>
        <w:jc w:val="both"/>
        <w:rPr>
          <w:rFonts w:ascii="Calibri" w:eastAsia="Times New Roman" w:hAnsi="Calibri" w:cs="Calibri"/>
          <w:color w:val="000000"/>
          <w:sz w:val="22"/>
          <w:lang w:bidi="he-IL"/>
        </w:rPr>
      </w:pPr>
      <w:r>
        <w:rPr>
          <w:rFonts w:eastAsia="Times New Roman" w:cs="Times New Roman"/>
          <w:color w:val="000000"/>
          <w:sz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3459"/>
        <w:gridCol w:w="5694"/>
      </w:tblGrid>
      <w:tr w:rsidR="00701DCB" w:rsidRPr="00701DCB" w14:paraId="3B66082E" w14:textId="77777777" w:rsidTr="00701DCB">
        <w:trPr>
          <w:jc w:val="center"/>
        </w:trPr>
        <w:tc>
          <w:tcPr>
            <w:tcW w:w="0" w:type="auto"/>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83EFAEB" w14:textId="449A6B6B" w:rsidR="00701DCB" w:rsidRPr="00701DCB" w:rsidRDefault="00701DCB" w:rsidP="0033317D">
            <w:pPr>
              <w:ind w:firstLine="360"/>
              <w:jc w:val="center"/>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Mordechai</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6:33</w:t>
            </w:r>
          </w:p>
        </w:tc>
        <w:tc>
          <w:tcPr>
            <w:tcW w:w="0" w:type="auto"/>
            <w:tcBorders>
              <w:top w:val="single" w:sz="8" w:space="0" w:color="auto"/>
              <w:left w:val="nil"/>
              <w:bottom w:val="nil"/>
              <w:right w:val="single" w:sz="8" w:space="0" w:color="auto"/>
            </w:tcBorders>
            <w:tcMar>
              <w:top w:w="0" w:type="dxa"/>
              <w:left w:w="108" w:type="dxa"/>
              <w:bottom w:w="0" w:type="dxa"/>
              <w:right w:w="108" w:type="dxa"/>
            </w:tcMar>
            <w:hideMark/>
          </w:tcPr>
          <w:p w14:paraId="132CDEA4" w14:textId="738E7C58" w:rsidR="00701DCB" w:rsidRPr="00701DCB" w:rsidRDefault="00701DCB" w:rsidP="0033317D">
            <w:pPr>
              <w:ind w:firstLine="360"/>
              <w:jc w:val="center"/>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Shemot</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13:17</w:t>
            </w:r>
          </w:p>
        </w:tc>
      </w:tr>
      <w:tr w:rsidR="00701DCB" w:rsidRPr="00701DCB" w14:paraId="54D13646" w14:textId="77777777" w:rsidTr="00701DCB">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494F1" w14:textId="698ACFC3" w:rsidR="00701DCB" w:rsidRPr="00701DCB" w:rsidRDefault="00701DCB" w:rsidP="0033317D">
            <w:pPr>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many</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sz w:val="22"/>
                <w:lang w:bidi="he-IL"/>
              </w:rPr>
              <w:t>people</w:t>
            </w:r>
            <w:r w:rsidR="00635BB2">
              <w:rPr>
                <w:rFonts w:asciiTheme="minorHAnsi" w:eastAsia="Times New Roman" w:hAnsiTheme="minorHAnsi" w:cstheme="minorHAnsi"/>
                <w:b/>
                <w:bCs/>
                <w:i/>
                <w:iCs/>
                <w:sz w:val="22"/>
                <w:lang w:bidi="he-IL"/>
              </w:rPr>
              <w:t xml:space="preserve"> </w:t>
            </w:r>
            <w:r w:rsidRPr="00701DCB">
              <w:rPr>
                <w:rFonts w:asciiTheme="minorHAnsi" w:eastAsia="Times New Roman" w:hAnsiTheme="minorHAnsi" w:cstheme="minorHAnsi"/>
                <w:b/>
                <w:bCs/>
                <w:sz w:val="22"/>
                <w:lang w:bidi="he-IL"/>
              </w:rPr>
              <w:t>saw</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them</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leaving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E2BF49" w14:textId="25636663" w:rsidR="00701DCB" w:rsidRPr="00701DCB" w:rsidRDefault="00701DCB" w:rsidP="0033317D">
            <w:pPr>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it</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came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to</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pass,</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when</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Pharaoh</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had</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let</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the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people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leave</w:t>
            </w:r>
          </w:p>
        </w:tc>
      </w:tr>
    </w:tbl>
    <w:p w14:paraId="791C04B3" w14:textId="642660B1" w:rsidR="00701DCB" w:rsidRPr="00701DCB"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2ED4F19" w14:textId="23458EE6" w:rsidR="00701DCB" w:rsidRPr="00701DCB" w:rsidRDefault="00701DCB" w:rsidP="0033317D">
      <w:pPr>
        <w:jc w:val="both"/>
        <w:rPr>
          <w:rFonts w:asciiTheme="minorHAnsi" w:eastAsia="Times New Roman" w:hAnsiTheme="minorHAnsi" w:cstheme="minorHAnsi"/>
          <w:color w:val="000000"/>
          <w:sz w:val="22"/>
          <w:lang w:bidi="he-IL"/>
        </w:rPr>
      </w:pPr>
      <w:r w:rsidRPr="00701DCB">
        <w:rPr>
          <w:rFonts w:asciiTheme="minorHAnsi" w:eastAsia="Times New Roman" w:hAnsiTheme="minorHAnsi" w:cstheme="minorHAnsi"/>
          <w:color w:val="000000"/>
          <w:sz w:val="22"/>
          <w:lang w:bidi="he-IL"/>
        </w:rPr>
        <w:t>Furthermore,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we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have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a</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positive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verbal</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tally</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to</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the</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opening</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verses</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of</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Shemot</w:t>
      </w:r>
      <w:r w:rsidR="00635BB2">
        <w:rPr>
          <w:rFonts w:asciiTheme="minorHAnsi" w:eastAsia="Times New Roman" w:hAnsiTheme="minorHAnsi" w:cstheme="minorHAnsi"/>
          <w:color w:val="000000"/>
          <w:sz w:val="22"/>
          <w:lang w:bidi="he-IL"/>
        </w:rPr>
        <w:t xml:space="preserve"> </w:t>
      </w:r>
      <w:r w:rsidRPr="00701DCB">
        <w:rPr>
          <w:rFonts w:asciiTheme="minorHAnsi" w:eastAsia="Times New Roman" w:hAnsiTheme="minorHAnsi" w:cstheme="minorHAnsi"/>
          <w:color w:val="000000"/>
          <w:sz w:val="22"/>
          <w:lang w:bidi="he-IL"/>
        </w:rPr>
        <w:t>13:1-2</w:t>
      </w:r>
    </w:p>
    <w:p w14:paraId="25004687" w14:textId="79725CA9" w:rsidR="00701DCB" w:rsidRPr="00701DCB"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5027"/>
        <w:gridCol w:w="3313"/>
      </w:tblGrid>
      <w:tr w:rsidR="00701DCB" w:rsidRPr="00701DCB" w14:paraId="008C889D" w14:textId="77777777" w:rsidTr="00562A3A">
        <w:trPr>
          <w:cantSplit/>
          <w:jc w:val="center"/>
        </w:trPr>
        <w:tc>
          <w:tcPr>
            <w:tcW w:w="0" w:type="auto"/>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169E77B8" w14:textId="148E288A" w:rsidR="00701DCB" w:rsidRPr="00701DCB" w:rsidRDefault="00701DCB" w:rsidP="00562A3A">
            <w:pPr>
              <w:keepNext/>
              <w:keepLines/>
              <w:ind w:firstLine="360"/>
              <w:jc w:val="center"/>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Mordechai</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6:34</w:t>
            </w:r>
          </w:p>
        </w:tc>
        <w:tc>
          <w:tcPr>
            <w:tcW w:w="0" w:type="auto"/>
            <w:tcBorders>
              <w:top w:val="single" w:sz="8" w:space="0" w:color="auto"/>
              <w:left w:val="nil"/>
              <w:bottom w:val="nil"/>
              <w:right w:val="single" w:sz="8" w:space="0" w:color="auto"/>
            </w:tcBorders>
            <w:tcMar>
              <w:top w:w="0" w:type="dxa"/>
              <w:left w:w="108" w:type="dxa"/>
              <w:bottom w:w="0" w:type="dxa"/>
              <w:right w:w="108" w:type="dxa"/>
            </w:tcMar>
            <w:hideMark/>
          </w:tcPr>
          <w:p w14:paraId="58639D0B" w14:textId="5BAFE1BF" w:rsidR="00701DCB" w:rsidRPr="00701DCB" w:rsidRDefault="00701DCB" w:rsidP="00562A3A">
            <w:pPr>
              <w:keepNext/>
              <w:keepLines/>
              <w:ind w:firstLine="360"/>
              <w:jc w:val="center"/>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Shemot</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13:2</w:t>
            </w:r>
          </w:p>
        </w:tc>
      </w:tr>
      <w:tr w:rsidR="00701DCB" w:rsidRPr="00701DCB" w14:paraId="6A5032AC" w14:textId="77777777" w:rsidTr="00562A3A">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1ABCE" w14:textId="12C91BCE" w:rsidR="00701DCB" w:rsidRPr="00701DCB" w:rsidRDefault="00701DCB" w:rsidP="00562A3A">
            <w:pPr>
              <w:keepNext/>
              <w:keepLines/>
              <w:jc w:val="both"/>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and</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he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taught</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them</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the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principle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of</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u w:val="single"/>
                <w:shd w:val="clear" w:color="auto" w:fill="FFFF00"/>
                <w:lang w:bidi="he-IL"/>
              </w:rPr>
              <w:t>first</w:t>
            </w:r>
            <w:r w:rsidRPr="00701DCB">
              <w:rPr>
                <w:rFonts w:asciiTheme="minorHAnsi" w:eastAsia="Times New Roman" w:hAnsiTheme="minorHAnsi" w:cstheme="minorHAnsi"/>
                <w:b/>
                <w:bCs/>
                <w:sz w:val="22"/>
                <w:lang w:bidi="he-IL"/>
              </w:rPr>
              <w:t>/chief</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things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08BD3B" w14:textId="0F11F9CF" w:rsidR="00701DCB" w:rsidRPr="00701DCB" w:rsidRDefault="00701DCB" w:rsidP="00562A3A">
            <w:pPr>
              <w:keepNext/>
              <w:keepLines/>
              <w:jc w:val="both"/>
              <w:rPr>
                <w:rFonts w:asciiTheme="minorHAnsi" w:eastAsia="Times New Roman" w:hAnsiTheme="minorHAnsi" w:cstheme="minorHAnsi"/>
                <w:sz w:val="22"/>
                <w:lang w:bidi="he-IL"/>
              </w:rPr>
            </w:pPr>
            <w:r w:rsidRPr="00701DCB">
              <w:rPr>
                <w:rFonts w:asciiTheme="minorHAnsi" w:eastAsia="Times New Roman" w:hAnsiTheme="minorHAnsi" w:cstheme="minorHAnsi"/>
                <w:b/>
                <w:bCs/>
                <w:sz w:val="22"/>
                <w:lang w:bidi="he-IL"/>
              </w:rPr>
              <w:t>Sanctify</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unto</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Me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all</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lang w:bidi="he-IL"/>
              </w:rPr>
              <w:t>the</w:t>
            </w:r>
            <w:r w:rsidR="00635BB2">
              <w:rPr>
                <w:rFonts w:asciiTheme="minorHAnsi" w:eastAsia="Times New Roman" w:hAnsiTheme="minorHAnsi" w:cstheme="minorHAnsi"/>
                <w:b/>
                <w:bCs/>
                <w:sz w:val="22"/>
                <w:lang w:bidi="he-IL"/>
              </w:rPr>
              <w:t xml:space="preserve"> </w:t>
            </w:r>
            <w:r w:rsidRPr="00701DCB">
              <w:rPr>
                <w:rFonts w:asciiTheme="minorHAnsi" w:eastAsia="Times New Roman" w:hAnsiTheme="minorHAnsi" w:cstheme="minorHAnsi"/>
                <w:b/>
                <w:bCs/>
                <w:sz w:val="22"/>
                <w:u w:val="single"/>
                <w:shd w:val="clear" w:color="auto" w:fill="FFFF00"/>
                <w:lang w:bidi="he-IL"/>
              </w:rPr>
              <w:t>first</w:t>
            </w:r>
            <w:r w:rsidRPr="00701DCB">
              <w:rPr>
                <w:rFonts w:asciiTheme="minorHAnsi" w:eastAsia="Times New Roman" w:hAnsiTheme="minorHAnsi" w:cstheme="minorHAnsi"/>
                <w:b/>
                <w:bCs/>
                <w:sz w:val="22"/>
                <w:lang w:bidi="he-IL"/>
              </w:rPr>
              <w:t>-born</w:t>
            </w:r>
          </w:p>
        </w:tc>
      </w:tr>
    </w:tbl>
    <w:p w14:paraId="21B4D574" w14:textId="5710C59D" w:rsidR="00701DCB" w:rsidRPr="00701DCB"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965674C"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Per the Artscroll Tanakh,</w:t>
      </w:r>
      <w:r w:rsidRPr="00562A3A">
        <w:rPr>
          <w:rFonts w:asciiTheme="minorHAnsi" w:eastAsia="Times New Roman" w:hAnsiTheme="minorHAnsi" w:cstheme="minorHAnsi"/>
          <w:color w:val="000000"/>
          <w:sz w:val="22"/>
          <w:vertAlign w:val="superscript"/>
          <w:lang w:bidi="he-IL"/>
        </w:rPr>
        <w:footnoteReference w:id="40"/>
      </w:r>
      <w:r w:rsidRPr="00562A3A">
        <w:rPr>
          <w:rFonts w:asciiTheme="minorHAnsi" w:eastAsia="Times New Roman" w:hAnsiTheme="minorHAnsi" w:cstheme="minorHAnsi"/>
          <w:color w:val="000000"/>
          <w:sz w:val="22"/>
          <w:lang w:bidi="he-IL"/>
        </w:rPr>
        <w:t xml:space="preserve"> Shemot 13:1-16 has three essential topics. </w:t>
      </w:r>
    </w:p>
    <w:p w14:paraId="12388F80" w14:textId="77777777" w:rsidR="00562A3A" w:rsidRPr="00562A3A" w:rsidRDefault="00562A3A" w:rsidP="00562A3A">
      <w:pPr>
        <w:jc w:val="both"/>
        <w:rPr>
          <w:rFonts w:asciiTheme="minorHAnsi" w:eastAsia="Times New Roman" w:hAnsiTheme="minorHAnsi" w:cstheme="minorHAnsi"/>
          <w:color w:val="000000"/>
          <w:sz w:val="16"/>
          <w:szCs w:val="16"/>
          <w:lang w:bidi="he-IL"/>
        </w:rPr>
      </w:pPr>
    </w:p>
    <w:p w14:paraId="1EE5E084" w14:textId="77777777" w:rsidR="00562A3A" w:rsidRPr="00562A3A" w:rsidRDefault="00562A3A" w:rsidP="00562A3A">
      <w:pPr>
        <w:numPr>
          <w:ilvl w:val="0"/>
          <w:numId w:val="14"/>
        </w:num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The Firstborn</w:t>
      </w:r>
      <w:r w:rsidRPr="00562A3A">
        <w:rPr>
          <w:rFonts w:asciiTheme="minorHAnsi" w:eastAsia="Times New Roman" w:hAnsiTheme="minorHAnsi" w:cstheme="minorHAnsi"/>
          <w:color w:val="000000"/>
          <w:sz w:val="22"/>
          <w:lang w:bidi="he-IL"/>
        </w:rPr>
        <w:tab/>
        <w:t>v 2</w:t>
      </w:r>
    </w:p>
    <w:p w14:paraId="73E2F893" w14:textId="77777777" w:rsidR="00562A3A" w:rsidRPr="00562A3A" w:rsidRDefault="00562A3A" w:rsidP="00562A3A">
      <w:pPr>
        <w:numPr>
          <w:ilvl w:val="0"/>
          <w:numId w:val="14"/>
        </w:num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Pesach</w:t>
      </w:r>
      <w:r w:rsidRPr="00562A3A">
        <w:rPr>
          <w:rFonts w:asciiTheme="minorHAnsi" w:eastAsia="Times New Roman" w:hAnsiTheme="minorHAnsi" w:cstheme="minorHAnsi"/>
          <w:color w:val="000000"/>
          <w:sz w:val="22"/>
          <w:lang w:bidi="he-IL"/>
        </w:rPr>
        <w:tab/>
      </w:r>
      <w:r w:rsidRPr="00562A3A">
        <w:rPr>
          <w:rFonts w:asciiTheme="minorHAnsi" w:eastAsia="Times New Roman" w:hAnsiTheme="minorHAnsi" w:cstheme="minorHAnsi"/>
          <w:color w:val="000000"/>
          <w:sz w:val="22"/>
          <w:lang w:bidi="he-IL"/>
        </w:rPr>
        <w:tab/>
        <w:t>v 3</w:t>
      </w:r>
    </w:p>
    <w:p w14:paraId="65670A53" w14:textId="0394D832" w:rsidR="00562A3A" w:rsidRPr="00562A3A" w:rsidRDefault="00562A3A" w:rsidP="00562A3A">
      <w:pPr>
        <w:numPr>
          <w:ilvl w:val="0"/>
          <w:numId w:val="14"/>
        </w:num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Tefillin</w:t>
      </w:r>
      <w:r w:rsidRPr="00562A3A">
        <w:rPr>
          <w:rFonts w:asciiTheme="minorHAnsi" w:eastAsia="Times New Roman" w:hAnsiTheme="minorHAnsi" w:cstheme="minorHAnsi"/>
          <w:color w:val="000000"/>
          <w:sz w:val="22"/>
          <w:vertAlign w:val="superscript"/>
          <w:lang w:bidi="he-IL"/>
        </w:rPr>
        <w:footnoteReference w:id="41"/>
      </w:r>
      <w:r w:rsidRPr="00562A3A">
        <w:rPr>
          <w:rFonts w:asciiTheme="minorHAnsi" w:eastAsia="Times New Roman" w:hAnsiTheme="minorHAnsi" w:cstheme="minorHAnsi"/>
          <w:color w:val="000000"/>
          <w:sz w:val="22"/>
          <w:lang w:bidi="he-IL"/>
        </w:rPr>
        <w:t xml:space="preserve">        </w:t>
      </w:r>
      <w:r w:rsidR="00242D5A">
        <w:rPr>
          <w:rFonts w:asciiTheme="minorHAnsi" w:eastAsia="Times New Roman" w:hAnsiTheme="minorHAnsi" w:cstheme="minorHAnsi"/>
          <w:color w:val="000000"/>
          <w:sz w:val="22"/>
          <w:lang w:bidi="he-IL"/>
        </w:rPr>
        <w:t xml:space="preserve">  </w:t>
      </w:r>
      <w:r w:rsidRPr="00562A3A">
        <w:rPr>
          <w:rFonts w:asciiTheme="minorHAnsi" w:eastAsia="Times New Roman" w:hAnsiTheme="minorHAnsi" w:cstheme="minorHAnsi"/>
          <w:color w:val="000000"/>
          <w:sz w:val="22"/>
          <w:lang w:bidi="he-IL"/>
        </w:rPr>
        <w:t xml:space="preserve">    v 9</w:t>
      </w:r>
    </w:p>
    <w:p w14:paraId="3D03F3C9" w14:textId="77777777" w:rsidR="00562A3A" w:rsidRPr="00562A3A" w:rsidRDefault="00562A3A" w:rsidP="00562A3A">
      <w:pPr>
        <w:jc w:val="both"/>
        <w:rPr>
          <w:rFonts w:asciiTheme="minorHAnsi" w:eastAsia="Times New Roman" w:hAnsiTheme="minorHAnsi" w:cstheme="minorHAnsi"/>
          <w:color w:val="000000"/>
          <w:sz w:val="22"/>
          <w:lang w:bidi="he-IL"/>
        </w:rPr>
      </w:pPr>
    </w:p>
    <w:p w14:paraId="5BAC337E"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These items are all interrelated in these verses with specific mention in verse 15-16. The interrelated topics cited above or connected to them are the following items.</w:t>
      </w:r>
    </w:p>
    <w:p w14:paraId="784061EE" w14:textId="77777777" w:rsidR="00562A3A" w:rsidRPr="00562A3A" w:rsidRDefault="00562A3A" w:rsidP="00562A3A">
      <w:pPr>
        <w:jc w:val="both"/>
        <w:rPr>
          <w:rFonts w:asciiTheme="minorHAnsi" w:eastAsia="Times New Roman" w:hAnsiTheme="minorHAnsi" w:cstheme="minorHAnsi"/>
          <w:color w:val="000000"/>
          <w:sz w:val="22"/>
          <w:lang w:bidi="he-IL"/>
        </w:rPr>
      </w:pPr>
    </w:p>
    <w:p w14:paraId="6515B828" w14:textId="77777777" w:rsidR="00242D5A" w:rsidRDefault="00562A3A" w:rsidP="00242D5A">
      <w:pPr>
        <w:pStyle w:val="ListParagraph"/>
        <w:numPr>
          <w:ilvl w:val="3"/>
          <w:numId w:val="14"/>
        </w:numPr>
        <w:spacing w:after="0" w:line="240" w:lineRule="auto"/>
        <w:ind w:left="720"/>
        <w:jc w:val="both"/>
        <w:rPr>
          <w:rFonts w:eastAsia="Times New Roman" w:cstheme="minorHAnsi"/>
          <w:color w:val="000000"/>
        </w:rPr>
      </w:pPr>
      <w:r w:rsidRPr="00242D5A">
        <w:rPr>
          <w:rFonts w:eastAsia="Times New Roman" w:cstheme="minorHAnsi"/>
          <w:color w:val="000000"/>
        </w:rPr>
        <w:t xml:space="preserve">Shema – </w:t>
      </w:r>
      <w:r w:rsidRPr="00242D5A">
        <w:rPr>
          <w:rFonts w:eastAsia="Times New Roman" w:cstheme="minorHAnsi"/>
          <w:color w:val="000000"/>
        </w:rPr>
        <w:tab/>
        <w:t>Unity of G-d</w:t>
      </w:r>
    </w:p>
    <w:p w14:paraId="5044ED20" w14:textId="77777777" w:rsidR="00242D5A" w:rsidRDefault="00562A3A" w:rsidP="00242D5A">
      <w:pPr>
        <w:pStyle w:val="ListParagraph"/>
        <w:numPr>
          <w:ilvl w:val="3"/>
          <w:numId w:val="14"/>
        </w:numPr>
        <w:spacing w:after="0" w:line="240" w:lineRule="auto"/>
        <w:ind w:left="720"/>
        <w:jc w:val="both"/>
        <w:rPr>
          <w:rFonts w:eastAsia="Times New Roman" w:cstheme="minorHAnsi"/>
          <w:color w:val="000000"/>
        </w:rPr>
      </w:pPr>
      <w:r w:rsidRPr="00242D5A">
        <w:rPr>
          <w:rFonts w:eastAsia="Times New Roman" w:cstheme="minorHAnsi"/>
          <w:color w:val="000000"/>
        </w:rPr>
        <w:t xml:space="preserve">The Head – </w:t>
      </w:r>
      <w:r w:rsidRPr="00242D5A">
        <w:rPr>
          <w:rFonts w:eastAsia="Times New Roman" w:cstheme="minorHAnsi"/>
          <w:color w:val="000000"/>
        </w:rPr>
        <w:tab/>
        <w:t xml:space="preserve">The abode of the intellectual Soul, </w:t>
      </w:r>
    </w:p>
    <w:p w14:paraId="312D4BC5" w14:textId="77777777" w:rsidR="00242D5A" w:rsidRDefault="00562A3A" w:rsidP="00242D5A">
      <w:pPr>
        <w:pStyle w:val="ListParagraph"/>
        <w:numPr>
          <w:ilvl w:val="3"/>
          <w:numId w:val="14"/>
        </w:numPr>
        <w:spacing w:after="0" w:line="240" w:lineRule="auto"/>
        <w:ind w:left="720"/>
        <w:jc w:val="both"/>
        <w:rPr>
          <w:rFonts w:eastAsia="Times New Roman" w:cstheme="minorHAnsi"/>
          <w:color w:val="000000"/>
        </w:rPr>
      </w:pPr>
      <w:r w:rsidRPr="00242D5A">
        <w:rPr>
          <w:rFonts w:eastAsia="Times New Roman" w:cstheme="minorHAnsi"/>
          <w:color w:val="000000"/>
        </w:rPr>
        <w:t>The power of memory, which This enables us to be conscious of our antecedents and obligations to His Will</w:t>
      </w:r>
      <w:r w:rsidRPr="00562A3A">
        <w:rPr>
          <w:vertAlign w:val="superscript"/>
        </w:rPr>
        <w:footnoteReference w:id="42"/>
      </w:r>
    </w:p>
    <w:p w14:paraId="5457841D" w14:textId="6F33CC30" w:rsidR="00562A3A" w:rsidRPr="00242D5A" w:rsidRDefault="00562A3A" w:rsidP="00242D5A">
      <w:pPr>
        <w:pStyle w:val="ListParagraph"/>
        <w:numPr>
          <w:ilvl w:val="3"/>
          <w:numId w:val="14"/>
        </w:numPr>
        <w:spacing w:after="0" w:line="240" w:lineRule="auto"/>
        <w:ind w:left="720"/>
        <w:jc w:val="both"/>
        <w:rPr>
          <w:rFonts w:eastAsia="Times New Roman" w:cstheme="minorHAnsi"/>
          <w:color w:val="000000"/>
        </w:rPr>
      </w:pPr>
      <w:r w:rsidRPr="00242D5A">
        <w:rPr>
          <w:rFonts w:eastAsia="Times New Roman" w:cstheme="minorHAnsi"/>
          <w:color w:val="000000"/>
        </w:rPr>
        <w:t>Teach future generations about the Miracles of the Exodus</w:t>
      </w:r>
    </w:p>
    <w:p w14:paraId="3C742B3F" w14:textId="77777777" w:rsidR="00562A3A" w:rsidRPr="00562A3A" w:rsidRDefault="00562A3A" w:rsidP="00562A3A">
      <w:pPr>
        <w:jc w:val="both"/>
        <w:rPr>
          <w:rFonts w:asciiTheme="minorHAnsi" w:eastAsia="Times New Roman" w:hAnsiTheme="minorHAnsi" w:cstheme="minorHAnsi"/>
          <w:color w:val="000000"/>
          <w:sz w:val="22"/>
          <w:lang w:bidi="he-IL"/>
        </w:rPr>
      </w:pPr>
    </w:p>
    <w:p w14:paraId="4FABDA24" w14:textId="77777777" w:rsidR="00562A3A" w:rsidRPr="00562A3A" w:rsidRDefault="00562A3A" w:rsidP="00562A3A">
      <w:pPr>
        <w:jc w:val="both"/>
        <w:rPr>
          <w:rFonts w:asciiTheme="minorHAnsi" w:eastAsia="Times New Roman" w:hAnsiTheme="minorHAnsi" w:cstheme="minorHAnsi"/>
          <w:iCs/>
          <w:color w:val="000000"/>
          <w:sz w:val="22"/>
          <w:lang w:bidi="he-IL"/>
        </w:rPr>
      </w:pPr>
      <w:r w:rsidRPr="00562A3A">
        <w:rPr>
          <w:rFonts w:asciiTheme="minorHAnsi" w:eastAsia="Times New Roman" w:hAnsiTheme="minorHAnsi" w:cstheme="minorHAnsi"/>
          <w:color w:val="000000"/>
          <w:sz w:val="22"/>
          <w:lang w:bidi="he-IL"/>
        </w:rPr>
        <w:t xml:space="preserve">The Nazarean Codicil is immediate in taking these teachings to heart. Mordechai (Mark) 6:34 usually reads “and he began to teach them many </w:t>
      </w:r>
      <w:r w:rsidRPr="00562A3A">
        <w:rPr>
          <w:rFonts w:asciiTheme="minorHAnsi" w:eastAsia="Times New Roman" w:hAnsiTheme="minorHAnsi" w:cstheme="minorHAnsi"/>
          <w:i/>
          <w:iCs/>
          <w:color w:val="000000"/>
          <w:sz w:val="22"/>
          <w:lang w:bidi="he-IL"/>
        </w:rPr>
        <w:t>things</w:t>
      </w:r>
      <w:r w:rsidRPr="00562A3A">
        <w:rPr>
          <w:rFonts w:asciiTheme="minorHAnsi" w:eastAsia="Times New Roman" w:hAnsiTheme="minorHAnsi" w:cstheme="minorHAnsi"/>
          <w:color w:val="000000"/>
          <w:sz w:val="22"/>
          <w:lang w:bidi="he-IL"/>
        </w:rPr>
        <w:t>.” (</w:t>
      </w:r>
      <w:r w:rsidRPr="00562A3A">
        <w:rPr>
          <w:rFonts w:asciiTheme="minorHAnsi" w:eastAsia="Times New Roman" w:hAnsiTheme="minorHAnsi" w:cstheme="minorHAnsi"/>
          <w:color w:val="000000"/>
          <w:sz w:val="22"/>
          <w:lang w:val="el-GR" w:bidi="he-IL"/>
        </w:rPr>
        <w:t>καὶ ἤρξατο διδάσκειν αὐτοὺς πολλά</w:t>
      </w:r>
      <w:r w:rsidRPr="00562A3A">
        <w:rPr>
          <w:rFonts w:asciiTheme="minorHAnsi" w:eastAsia="Times New Roman" w:hAnsiTheme="minorHAnsi" w:cstheme="minorHAnsi"/>
          <w:color w:val="000000"/>
          <w:sz w:val="22"/>
          <w:lang w:bidi="he-IL"/>
        </w:rPr>
        <w:t xml:space="preserve"> – </w:t>
      </w:r>
      <w:r w:rsidRPr="00562A3A">
        <w:rPr>
          <w:rFonts w:asciiTheme="minorHAnsi" w:eastAsia="Times New Roman" w:hAnsiTheme="minorHAnsi" w:cstheme="minorHAnsi"/>
          <w:i/>
          <w:color w:val="000000"/>
          <w:sz w:val="22"/>
          <w:lang w:bidi="he-IL"/>
        </w:rPr>
        <w:t>kai ērxato didaskein autous polla</w:t>
      </w:r>
      <w:r w:rsidRPr="00562A3A">
        <w:rPr>
          <w:rFonts w:asciiTheme="minorHAnsi" w:eastAsia="Times New Roman" w:hAnsiTheme="minorHAnsi" w:cstheme="minorHAnsi"/>
          <w:color w:val="000000"/>
          <w:sz w:val="22"/>
          <w:lang w:bidi="he-IL"/>
        </w:rPr>
        <w:t xml:space="preserve">) However, </w:t>
      </w:r>
      <w:r w:rsidRPr="00562A3A">
        <w:rPr>
          <w:rFonts w:asciiTheme="minorHAnsi" w:eastAsia="Times New Roman" w:hAnsiTheme="minorHAnsi" w:cstheme="minorHAnsi"/>
          <w:color w:val="000000"/>
          <w:sz w:val="22"/>
          <w:lang w:val="el-GR" w:bidi="he-IL"/>
        </w:rPr>
        <w:t>ἤρξατο</w:t>
      </w:r>
      <w:r w:rsidRPr="00562A3A">
        <w:rPr>
          <w:rFonts w:asciiTheme="minorHAnsi" w:eastAsia="Times New Roman" w:hAnsiTheme="minorHAnsi" w:cstheme="minorHAnsi"/>
          <w:color w:val="000000"/>
          <w:sz w:val="22"/>
          <w:lang w:bidi="he-IL"/>
        </w:rPr>
        <w:t xml:space="preserve"> – </w:t>
      </w:r>
      <w:r w:rsidRPr="00562A3A">
        <w:rPr>
          <w:rFonts w:asciiTheme="minorHAnsi" w:eastAsia="Times New Roman" w:hAnsiTheme="minorHAnsi" w:cstheme="minorHAnsi"/>
          <w:i/>
          <w:color w:val="000000"/>
          <w:sz w:val="22"/>
          <w:lang w:bidi="he-IL"/>
        </w:rPr>
        <w:t>ērxato</w:t>
      </w:r>
      <w:r w:rsidRPr="00562A3A">
        <w:rPr>
          <w:rFonts w:asciiTheme="minorHAnsi" w:eastAsia="Times New Roman" w:hAnsiTheme="minorHAnsi" w:cstheme="minorHAnsi"/>
          <w:color w:val="000000"/>
          <w:sz w:val="22"/>
          <w:lang w:bidi="he-IL"/>
        </w:rPr>
        <w:t xml:space="preserve"> is rooted in the Greek word </w:t>
      </w:r>
      <w:r w:rsidRPr="00562A3A">
        <w:rPr>
          <w:rFonts w:asciiTheme="minorHAnsi" w:eastAsia="Times New Roman" w:hAnsiTheme="minorHAnsi" w:cstheme="minorHAnsi"/>
          <w:b/>
          <w:bCs/>
          <w:color w:val="000000"/>
          <w:sz w:val="22"/>
          <w:lang w:val="el-GR" w:bidi="he-IL"/>
        </w:rPr>
        <w:t>ἄρχω</w:t>
      </w:r>
      <w:r w:rsidRPr="00562A3A">
        <w:rPr>
          <w:rFonts w:asciiTheme="minorHAnsi" w:eastAsia="Times New Roman" w:hAnsiTheme="minorHAnsi" w:cstheme="minorHAnsi"/>
          <w:color w:val="000000"/>
          <w:sz w:val="22"/>
          <w:lang w:bidi="he-IL"/>
        </w:rPr>
        <w:t xml:space="preserve"> – </w:t>
      </w:r>
      <w:r w:rsidRPr="00562A3A">
        <w:rPr>
          <w:rFonts w:asciiTheme="minorHAnsi" w:eastAsia="Times New Roman" w:hAnsiTheme="minorHAnsi" w:cstheme="minorHAnsi"/>
          <w:i/>
          <w:iCs/>
          <w:color w:val="000000"/>
          <w:sz w:val="22"/>
          <w:lang w:bidi="he-IL"/>
        </w:rPr>
        <w:t>archomai</w:t>
      </w:r>
      <w:r w:rsidRPr="00562A3A">
        <w:rPr>
          <w:rFonts w:asciiTheme="minorHAnsi" w:eastAsia="Times New Roman" w:hAnsiTheme="minorHAnsi" w:cstheme="minorHAnsi"/>
          <w:iCs/>
          <w:color w:val="000000"/>
          <w:sz w:val="22"/>
          <w:lang w:bidi="he-IL"/>
        </w:rPr>
        <w:t xml:space="preserve"> meaning chief, principle or first things. Therefore, given the verbal connection between Shemot 13:2 and Mordechai 6:34 along with “Corral Hermeneutics,” we have translated the verse as noted above. This translation and verbal connection clarifies the materials that Yeshua was teaching his talmidim </w:t>
      </w:r>
      <w:r w:rsidRPr="00562A3A">
        <w:rPr>
          <w:rFonts w:asciiTheme="minorHAnsi" w:eastAsia="Times New Roman" w:hAnsiTheme="minorHAnsi" w:cstheme="minorHAnsi"/>
          <w:b/>
          <w:iCs/>
          <w:color w:val="000000"/>
          <w:sz w:val="22"/>
          <w:u w:val="single"/>
          <w:lang w:bidi="he-IL"/>
        </w:rPr>
        <w:t>about the firstborn and the connection between Pesach and Tefillin</w:t>
      </w:r>
      <w:r w:rsidRPr="00562A3A">
        <w:rPr>
          <w:rFonts w:asciiTheme="minorHAnsi" w:eastAsia="Times New Roman" w:hAnsiTheme="minorHAnsi" w:cstheme="minorHAnsi"/>
          <w:iCs/>
          <w:color w:val="000000"/>
          <w:sz w:val="22"/>
          <w:lang w:bidi="he-IL"/>
        </w:rPr>
        <w:t>.</w:t>
      </w:r>
    </w:p>
    <w:p w14:paraId="0EDC7125" w14:textId="77777777" w:rsidR="00562A3A" w:rsidRPr="00562A3A" w:rsidRDefault="00562A3A" w:rsidP="00562A3A">
      <w:pPr>
        <w:jc w:val="both"/>
        <w:rPr>
          <w:rFonts w:asciiTheme="minorHAnsi" w:eastAsia="Times New Roman" w:hAnsiTheme="minorHAnsi" w:cstheme="minorHAnsi"/>
          <w:iCs/>
          <w:color w:val="000000"/>
          <w:sz w:val="22"/>
          <w:lang w:bidi="he-IL"/>
        </w:rPr>
      </w:pPr>
    </w:p>
    <w:p w14:paraId="39ED58A8" w14:textId="77777777" w:rsidR="00562A3A" w:rsidRPr="00562A3A" w:rsidRDefault="00562A3A" w:rsidP="00F17C58">
      <w:pPr>
        <w:ind w:left="288" w:right="288"/>
        <w:jc w:val="both"/>
        <w:rPr>
          <w:rFonts w:asciiTheme="minorHAnsi" w:eastAsia="Times New Roman" w:hAnsiTheme="minorHAnsi" w:cstheme="minorHAnsi"/>
          <w:b/>
          <w:color w:val="000000"/>
          <w:sz w:val="22"/>
          <w:lang w:bidi="he-IL"/>
        </w:rPr>
      </w:pPr>
      <w:r w:rsidRPr="00562A3A">
        <w:rPr>
          <w:rFonts w:asciiTheme="minorHAnsi" w:eastAsia="Times New Roman" w:hAnsiTheme="minorHAnsi" w:cstheme="minorHAnsi"/>
          <w:b/>
          <w:iCs/>
          <w:color w:val="000000"/>
          <w:sz w:val="22"/>
          <w:lang w:bidi="he-IL"/>
        </w:rPr>
        <w:t>Shemot 13:8 (Exod.) 13:8 And you will tell your son in that day, saying: It is because of that which the LORD did for me when I came forth out of Egypt.</w:t>
      </w:r>
    </w:p>
    <w:p w14:paraId="616EF20E" w14:textId="77777777" w:rsidR="00562A3A" w:rsidRPr="00562A3A" w:rsidRDefault="00562A3A" w:rsidP="00562A3A">
      <w:pPr>
        <w:jc w:val="both"/>
        <w:rPr>
          <w:rFonts w:asciiTheme="minorHAnsi" w:eastAsia="Times New Roman" w:hAnsiTheme="minorHAnsi" w:cstheme="minorHAnsi"/>
          <w:color w:val="000000"/>
          <w:sz w:val="22"/>
          <w:lang w:bidi="he-IL"/>
        </w:rPr>
      </w:pPr>
    </w:p>
    <w:p w14:paraId="7848F8CC" w14:textId="77777777" w:rsidR="00562A3A" w:rsidRPr="00562A3A" w:rsidRDefault="00562A3A" w:rsidP="00F17C58">
      <w:pPr>
        <w:ind w:left="288" w:right="288"/>
        <w:jc w:val="both"/>
        <w:rPr>
          <w:rFonts w:asciiTheme="minorHAnsi" w:eastAsia="Times New Roman" w:hAnsiTheme="minorHAnsi" w:cstheme="minorHAnsi"/>
          <w:b/>
          <w:color w:val="000000"/>
          <w:sz w:val="22"/>
          <w:lang w:bidi="he-IL"/>
        </w:rPr>
      </w:pPr>
      <w:r w:rsidRPr="00562A3A">
        <w:rPr>
          <w:rFonts w:asciiTheme="minorHAnsi" w:eastAsia="Times New Roman" w:hAnsiTheme="minorHAnsi" w:cstheme="minorHAnsi"/>
          <w:b/>
          <w:color w:val="000000"/>
          <w:sz w:val="22"/>
          <w:lang w:bidi="he-IL"/>
        </w:rPr>
        <w:t xml:space="preserve">m. Berakhot 1:1 From what time may they recite the Shema in the evening? From the hour that the priests enter [their homes] to eat their heave offering, “until the end of the first watch”— the words of R. Eliezer. But sages say, “Until midnight.” Rabban Gamaliel says, “Until the rise of dawn.” M‘H Š: His [Gamaliel’s] sons </w:t>
      </w:r>
      <w:r w:rsidRPr="00562A3A">
        <w:rPr>
          <w:rFonts w:asciiTheme="minorHAnsi" w:eastAsia="Times New Roman" w:hAnsiTheme="minorHAnsi" w:cstheme="minorHAnsi"/>
          <w:color w:val="000000"/>
          <w:sz w:val="22"/>
          <w:lang w:bidi="he-IL"/>
        </w:rPr>
        <w:t>(talmidim)</w:t>
      </w:r>
      <w:r w:rsidRPr="00562A3A">
        <w:rPr>
          <w:rFonts w:asciiTheme="minorHAnsi" w:eastAsia="Times New Roman" w:hAnsiTheme="minorHAnsi" w:cstheme="minorHAnsi"/>
          <w:b/>
          <w:color w:val="000000"/>
          <w:sz w:val="22"/>
          <w:lang w:bidi="he-IL"/>
        </w:rPr>
        <w:t xml:space="preserve"> returned from a banquet hall [after midnight]. They said to him, “We did not [yet] recite the Shema.</w:t>
      </w:r>
    </w:p>
    <w:p w14:paraId="1BB9CD23" w14:textId="2C3785E4" w:rsidR="00701DCB" w:rsidRPr="00701DCB"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61B2E62"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Yeshua, whose teachings were also from the House of Hillel, knew that the idea of “sons” applied to talmidim. Therefore, we see him following the example of Mishnah Abot 1:1. “</w:t>
      </w:r>
      <w:r w:rsidRPr="00562A3A">
        <w:rPr>
          <w:rFonts w:asciiTheme="minorHAnsi" w:eastAsia="Times New Roman" w:hAnsiTheme="minorHAnsi" w:cstheme="minorHAnsi"/>
          <w:b/>
          <w:color w:val="000000"/>
          <w:sz w:val="22"/>
          <w:lang w:bidi="he-IL"/>
        </w:rPr>
        <w:t>Make many disciples stand</w:t>
      </w:r>
      <w:r w:rsidRPr="00562A3A">
        <w:rPr>
          <w:rFonts w:asciiTheme="minorHAnsi" w:eastAsia="Times New Roman" w:hAnsiTheme="minorHAnsi" w:cstheme="minorHAnsi"/>
          <w:color w:val="000000"/>
          <w:sz w:val="22"/>
          <w:lang w:bidi="he-IL"/>
        </w:rPr>
        <w:t>.” Consequently, we can see that the halakhic implications of the listed items above were essential to Yeshua’s teachings. Furthermore, we halakhic implications in the verses mentioned “</w:t>
      </w:r>
      <w:r w:rsidRPr="00562A3A">
        <w:rPr>
          <w:rFonts w:asciiTheme="minorHAnsi" w:eastAsia="Times New Roman" w:hAnsiTheme="minorHAnsi" w:cstheme="minorHAnsi"/>
          <w:i/>
          <w:color w:val="000000"/>
          <w:sz w:val="22"/>
          <w:lang w:bidi="he-IL"/>
        </w:rPr>
        <w:t>pars pro toto</w:t>
      </w:r>
      <w:r w:rsidRPr="00562A3A">
        <w:rPr>
          <w:rFonts w:asciiTheme="minorHAnsi" w:eastAsia="Times New Roman" w:hAnsiTheme="minorHAnsi" w:cstheme="minorHAnsi"/>
          <w:color w:val="000000"/>
          <w:sz w:val="22"/>
          <w:lang w:bidi="he-IL"/>
        </w:rPr>
        <w:t>” in Mordechai 6:34.</w:t>
      </w:r>
    </w:p>
    <w:p w14:paraId="4BCF43C9" w14:textId="77777777" w:rsidR="00562A3A" w:rsidRPr="00562A3A" w:rsidRDefault="00562A3A" w:rsidP="00562A3A">
      <w:pPr>
        <w:jc w:val="both"/>
        <w:rPr>
          <w:rFonts w:asciiTheme="minorHAnsi" w:eastAsia="Times New Roman" w:hAnsiTheme="minorHAnsi" w:cstheme="minorHAnsi"/>
          <w:color w:val="000000"/>
          <w:sz w:val="22"/>
          <w:lang w:bidi="he-IL"/>
        </w:rPr>
      </w:pPr>
    </w:p>
    <w:p w14:paraId="69685C38" w14:textId="77777777" w:rsidR="00562A3A" w:rsidRPr="00562A3A" w:rsidRDefault="00562A3A" w:rsidP="00F17C58">
      <w:pPr>
        <w:ind w:left="288" w:right="288"/>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b/>
          <w:color w:val="000000"/>
          <w:sz w:val="22"/>
          <w:lang w:bidi="he-IL"/>
        </w:rPr>
        <w:t>B’midbar (Num.) 27:17</w:t>
      </w:r>
      <w:r w:rsidRPr="00562A3A">
        <w:rPr>
          <w:rFonts w:asciiTheme="minorHAnsi" w:eastAsia="Times New Roman" w:hAnsiTheme="minorHAnsi" w:cstheme="minorHAnsi"/>
          <w:color w:val="000000"/>
          <w:sz w:val="22"/>
          <w:lang w:bidi="he-IL"/>
        </w:rPr>
        <w:t xml:space="preserve"> who may go out before them, and who may come in before them, and who may lead them out, and who may bring them in; </w:t>
      </w:r>
      <w:r w:rsidRPr="00562A3A">
        <w:rPr>
          <w:rFonts w:asciiTheme="minorHAnsi" w:eastAsia="Times New Roman" w:hAnsiTheme="minorHAnsi" w:cstheme="minorHAnsi"/>
          <w:b/>
          <w:color w:val="000000"/>
          <w:sz w:val="22"/>
          <w:u w:val="single"/>
          <w:lang w:bidi="he-IL"/>
        </w:rPr>
        <w:t>that the congregation of the LORD be not as sheep which have no shepherd</w:t>
      </w:r>
      <w:r w:rsidRPr="00562A3A">
        <w:rPr>
          <w:rFonts w:asciiTheme="minorHAnsi" w:eastAsia="Times New Roman" w:hAnsiTheme="minorHAnsi" w:cstheme="minorHAnsi"/>
          <w:color w:val="000000"/>
          <w:sz w:val="22"/>
          <w:lang w:bidi="he-IL"/>
        </w:rPr>
        <w:t>.</w:t>
      </w:r>
    </w:p>
    <w:p w14:paraId="63A6C741" w14:textId="77777777" w:rsidR="00562A3A" w:rsidRPr="00562A3A" w:rsidRDefault="00562A3A" w:rsidP="00562A3A">
      <w:pPr>
        <w:jc w:val="both"/>
        <w:rPr>
          <w:rFonts w:asciiTheme="minorHAnsi" w:eastAsia="Times New Roman" w:hAnsiTheme="minorHAnsi" w:cstheme="minorHAnsi"/>
          <w:color w:val="000000"/>
          <w:sz w:val="22"/>
          <w:lang w:bidi="he-IL"/>
        </w:rPr>
      </w:pPr>
    </w:p>
    <w:p w14:paraId="1036EC92"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We understand the thought to be directed at the Hakhamim. “</w:t>
      </w:r>
      <w:r w:rsidRPr="00562A3A">
        <w:rPr>
          <w:rFonts w:asciiTheme="minorHAnsi" w:eastAsia="Times New Roman" w:hAnsiTheme="minorHAnsi" w:cstheme="minorHAnsi"/>
          <w:b/>
          <w:color w:val="000000"/>
          <w:sz w:val="22"/>
          <w:lang w:bidi="he-IL"/>
        </w:rPr>
        <w:t>Do not let the B’ne Yisrael be unguarded sheep</w:t>
      </w:r>
      <w:r w:rsidRPr="00562A3A">
        <w:rPr>
          <w:rFonts w:asciiTheme="minorHAnsi" w:eastAsia="Times New Roman" w:hAnsiTheme="minorHAnsi" w:cstheme="minorHAnsi"/>
          <w:color w:val="000000"/>
          <w:sz w:val="22"/>
          <w:lang w:bidi="he-IL"/>
        </w:rPr>
        <w:t xml:space="preserve">.” Gould writes… </w:t>
      </w:r>
    </w:p>
    <w:p w14:paraId="261E5C5B" w14:textId="77777777" w:rsidR="00562A3A" w:rsidRPr="00562A3A" w:rsidRDefault="00562A3A" w:rsidP="00562A3A">
      <w:pPr>
        <w:jc w:val="both"/>
        <w:rPr>
          <w:rFonts w:asciiTheme="minorHAnsi" w:eastAsia="Times New Roman" w:hAnsiTheme="minorHAnsi" w:cstheme="minorHAnsi"/>
          <w:color w:val="000000"/>
          <w:sz w:val="22"/>
          <w:lang w:bidi="he-IL"/>
        </w:rPr>
      </w:pPr>
    </w:p>
    <w:p w14:paraId="75C9D530"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b/>
          <w:bCs/>
          <w:color w:val="000000"/>
          <w:sz w:val="22"/>
          <w:lang w:val="el-GR" w:bidi="he-IL"/>
        </w:rPr>
        <w:t xml:space="preserve">Μὴ ἔχοντα ποιμένα </w:t>
      </w:r>
      <w:r w:rsidRPr="00562A3A">
        <w:rPr>
          <w:rFonts w:asciiTheme="minorHAnsi" w:eastAsia="Times New Roman" w:hAnsiTheme="minorHAnsi" w:cstheme="minorHAnsi"/>
          <w:color w:val="000000"/>
          <w:sz w:val="22"/>
          <w:lang w:bidi="he-IL"/>
        </w:rPr>
        <w:t xml:space="preserve">— (Not having a Shepherd)  </w:t>
      </w:r>
      <w:r w:rsidRPr="00562A3A">
        <w:rPr>
          <w:rFonts w:asciiTheme="minorHAnsi" w:eastAsia="Times New Roman" w:hAnsiTheme="minorHAnsi" w:cstheme="minorHAnsi"/>
          <w:b/>
          <w:color w:val="000000"/>
          <w:sz w:val="22"/>
          <w:lang w:val="el-GR" w:bidi="he-IL"/>
        </w:rPr>
        <w:t>Μή</w:t>
      </w:r>
      <w:r w:rsidRPr="00562A3A">
        <w:rPr>
          <w:rFonts w:asciiTheme="minorHAnsi" w:eastAsia="Times New Roman" w:hAnsiTheme="minorHAnsi" w:cstheme="minorHAnsi"/>
          <w:color w:val="000000"/>
          <w:sz w:val="22"/>
          <w:lang w:bidi="he-IL"/>
        </w:rPr>
        <w:t xml:space="preserve"> is used here, instead of </w:t>
      </w:r>
      <w:r w:rsidRPr="00562A3A">
        <w:rPr>
          <w:rFonts w:asciiTheme="minorHAnsi" w:eastAsia="Times New Roman" w:hAnsiTheme="minorHAnsi" w:cstheme="minorHAnsi"/>
          <w:b/>
          <w:color w:val="000000"/>
          <w:sz w:val="22"/>
          <w:lang w:val="el-GR" w:bidi="he-IL"/>
        </w:rPr>
        <w:t>οὐκ</w:t>
      </w:r>
      <w:r w:rsidRPr="00562A3A">
        <w:rPr>
          <w:rFonts w:asciiTheme="minorHAnsi" w:eastAsia="Times New Roman" w:hAnsiTheme="minorHAnsi" w:cstheme="minorHAnsi"/>
          <w:color w:val="000000"/>
          <w:sz w:val="22"/>
          <w:lang w:bidi="he-IL"/>
        </w:rPr>
        <w:t>, because it denotes Jesus’ conception of the people, his thought about them. It is the fact, but the fact transferred to his mind.</w:t>
      </w:r>
      <w:r w:rsidRPr="00562A3A">
        <w:rPr>
          <w:rFonts w:asciiTheme="minorHAnsi" w:eastAsia="Times New Roman" w:hAnsiTheme="minorHAnsi" w:cstheme="minorHAnsi"/>
          <w:color w:val="000000"/>
          <w:sz w:val="22"/>
          <w:vertAlign w:val="superscript"/>
          <w:lang w:bidi="he-IL"/>
        </w:rPr>
        <w:footnoteReference w:id="43"/>
      </w:r>
      <w:r w:rsidRPr="00562A3A">
        <w:rPr>
          <w:rFonts w:asciiTheme="minorHAnsi" w:eastAsia="Times New Roman" w:hAnsiTheme="minorHAnsi" w:cstheme="minorHAnsi"/>
          <w:color w:val="000000"/>
          <w:sz w:val="22"/>
          <w:lang w:bidi="he-IL"/>
        </w:rPr>
        <w:t xml:space="preserve"> This expression is used also by Mt. 9:36, in the passage which leads up to the account of the appointment of the twelve, and the sending them forth to supply the lack. It seems as if this feeling of Jesus towards the multitude had somehow impressed itself on the minds of the disciples especially at this period of his life, the period just preceding the close of the ministry in Galilee. The figure itself denotes the lack of spiritual guidance.</w:t>
      </w:r>
      <w:r w:rsidRPr="00562A3A">
        <w:rPr>
          <w:rFonts w:asciiTheme="minorHAnsi" w:eastAsia="Times New Roman" w:hAnsiTheme="minorHAnsi" w:cstheme="minorHAnsi"/>
          <w:color w:val="000000"/>
          <w:sz w:val="22"/>
          <w:vertAlign w:val="superscript"/>
          <w:lang w:bidi="he-IL"/>
        </w:rPr>
        <w:footnoteReference w:id="44"/>
      </w:r>
      <w:r w:rsidRPr="00562A3A">
        <w:rPr>
          <w:rFonts w:asciiTheme="minorHAnsi" w:eastAsia="Times New Roman" w:hAnsiTheme="minorHAnsi" w:cstheme="minorHAnsi"/>
          <w:color w:val="000000"/>
          <w:sz w:val="22"/>
          <w:lang w:bidi="he-IL"/>
        </w:rPr>
        <w:t xml:space="preserve"> </w:t>
      </w:r>
    </w:p>
    <w:p w14:paraId="5B04933D" w14:textId="77777777" w:rsidR="00562A3A" w:rsidRPr="00562A3A" w:rsidRDefault="00562A3A" w:rsidP="00562A3A">
      <w:pPr>
        <w:jc w:val="both"/>
        <w:rPr>
          <w:rFonts w:asciiTheme="minorHAnsi" w:eastAsia="Times New Roman" w:hAnsiTheme="minorHAnsi" w:cstheme="minorHAnsi"/>
          <w:color w:val="000000"/>
          <w:sz w:val="22"/>
          <w:lang w:bidi="he-IL"/>
        </w:rPr>
      </w:pPr>
    </w:p>
    <w:p w14:paraId="59916E4A"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Yeshua can see that need of the people. We addressed this in last week’s pericope saying that the Hakhamim must be “soul-readers.” Not only does he see their need, he addressed the problem specifically by training talmidim and sending them out, as we saw last week. The Prophet Yechezkel (Ezekiel) also mentions this problem.</w:t>
      </w:r>
    </w:p>
    <w:p w14:paraId="3B40F2A3" w14:textId="77777777" w:rsidR="00562A3A" w:rsidRPr="00562A3A" w:rsidRDefault="00562A3A" w:rsidP="00562A3A">
      <w:pPr>
        <w:jc w:val="both"/>
        <w:rPr>
          <w:rFonts w:asciiTheme="minorHAnsi" w:eastAsia="Times New Roman" w:hAnsiTheme="minorHAnsi" w:cstheme="minorHAnsi"/>
          <w:color w:val="000000"/>
          <w:sz w:val="22"/>
          <w:lang w:bidi="he-IL"/>
        </w:rPr>
      </w:pPr>
    </w:p>
    <w:p w14:paraId="45A92451" w14:textId="77777777" w:rsidR="00562A3A" w:rsidRPr="00562A3A" w:rsidRDefault="00562A3A" w:rsidP="00F17C58">
      <w:pPr>
        <w:ind w:left="288" w:right="288"/>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b/>
          <w:color w:val="000000"/>
          <w:sz w:val="22"/>
          <w:lang w:bidi="he-IL"/>
        </w:rPr>
        <w:t>Yechezkel (Ezek.) 34:5</w:t>
      </w:r>
      <w:r w:rsidRPr="00562A3A">
        <w:rPr>
          <w:rFonts w:asciiTheme="minorHAnsi" w:eastAsia="Times New Roman" w:hAnsiTheme="minorHAnsi" w:cstheme="minorHAnsi"/>
          <w:color w:val="000000"/>
          <w:sz w:val="22"/>
          <w:lang w:bidi="he-IL"/>
        </w:rPr>
        <w:t xml:space="preserve"> So were they scattered, because there was no shepherd; and they became food to all the beasts of the field, and were scattered. </w:t>
      </w:r>
    </w:p>
    <w:p w14:paraId="62F0B72D" w14:textId="590AEF20" w:rsidR="00701DCB" w:rsidRPr="00701DCB"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AE70BB4"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However, this situation plagued the B’ne Yisrael and caused the Babylonian exile. Like the Knesset HaGadol (the Great Assembly) Yeshua addresses the situation. He gathers the scattered “sheep” and feeds them with the Torah to enliven their souls. Consequently, Yeshua has fulfilled the mitzvot of teaching on the Firstborn, Pesach and Tefillin. We also see another principle in this pericope in view of the previous idea of resting and debriefing. The sheep who are fed a positive Torah diet must be consistently fed or they will be scattered and go wandering. This means that while we can find periods of rest, reflection and refreshment we must not allow these amenities to be a lifestyle.</w:t>
      </w:r>
    </w:p>
    <w:p w14:paraId="4CB8DD78" w14:textId="77777777" w:rsidR="00562A3A" w:rsidRPr="00562A3A" w:rsidRDefault="00562A3A" w:rsidP="00562A3A">
      <w:pPr>
        <w:jc w:val="both"/>
        <w:rPr>
          <w:rFonts w:asciiTheme="minorHAnsi" w:eastAsia="Times New Roman" w:hAnsiTheme="minorHAnsi" w:cstheme="minorHAnsi"/>
          <w:color w:val="000000"/>
          <w:sz w:val="22"/>
          <w:lang w:bidi="he-IL"/>
        </w:rPr>
      </w:pPr>
    </w:p>
    <w:p w14:paraId="6B151FB4"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 xml:space="preserve">The principle of the Firstborn and the return of the Priesthood to the Firstborn was very much a practice of the P’rushim/Pharisaic. The Nazarean Codicil is replete with information on Priestly practices of the </w:t>
      </w:r>
      <w:r w:rsidRPr="00562A3A">
        <w:rPr>
          <w:rFonts w:asciiTheme="minorHAnsi" w:eastAsia="Times New Roman" w:hAnsiTheme="minorHAnsi" w:cstheme="minorHAnsi"/>
          <w:bCs/>
          <w:color w:val="000000"/>
          <w:sz w:val="22"/>
          <w:lang w:bidi="he-IL"/>
        </w:rPr>
        <w:t>P'rushim</w:t>
      </w:r>
      <w:r w:rsidRPr="00562A3A">
        <w:rPr>
          <w:rFonts w:asciiTheme="minorHAnsi" w:eastAsia="Times New Roman" w:hAnsiTheme="minorHAnsi" w:cstheme="minorHAnsi"/>
          <w:color w:val="000000"/>
          <w:sz w:val="22"/>
          <w:lang w:bidi="he-IL"/>
        </w:rPr>
        <w:t xml:space="preserve"> (Pharisees). They argued questions like ritual purity for the laity and other ritual practices. This is very evident in the contemporary practice of Netliyat Yadayim.</w:t>
      </w:r>
      <w:r w:rsidRPr="00562A3A">
        <w:rPr>
          <w:rFonts w:asciiTheme="minorHAnsi" w:eastAsia="Times New Roman" w:hAnsiTheme="minorHAnsi" w:cstheme="minorHAnsi"/>
          <w:color w:val="000000"/>
          <w:sz w:val="22"/>
          <w:vertAlign w:val="superscript"/>
          <w:lang w:bidi="he-IL"/>
        </w:rPr>
        <w:footnoteReference w:id="45"/>
      </w:r>
      <w:r w:rsidRPr="00562A3A">
        <w:rPr>
          <w:rFonts w:asciiTheme="minorHAnsi" w:eastAsia="Times New Roman" w:hAnsiTheme="minorHAnsi" w:cstheme="minorHAnsi"/>
          <w:color w:val="000000"/>
          <w:sz w:val="22"/>
          <w:lang w:bidi="he-IL"/>
        </w:rPr>
        <w:t xml:space="preserve"> We will not argue this point at any length here other than to note that P’rushim noticed the defunct Priesthood of the Tzdukim (Sadducees) and were instrumental in guiding Judaism overall into the emergence of Rabbinical Judaism which in practice is very much a Priesthood of the Firstborn. Yeshua, the House of Hillel, and the P’rushim placed the Priesthood of the Firstborn back into the hands of the Jewish laity per se. With this paradigm shift, the role of responsibility became internal rather than external. The Bate Din accepted responsibility for their community and in turn, the community accepted their leadership.  No other system has stood the test of time like the present rabbinical system fostered by the House of Hillel, Yeshua and the P’rushim. Return of the Priesthood to the Firstborn was essential if the B’ne Yisrael were to survive in another exile.</w:t>
      </w:r>
    </w:p>
    <w:p w14:paraId="246E37CD" w14:textId="77777777" w:rsidR="00562A3A" w:rsidRPr="00562A3A" w:rsidRDefault="00562A3A" w:rsidP="00562A3A">
      <w:pPr>
        <w:jc w:val="both"/>
        <w:rPr>
          <w:rFonts w:asciiTheme="minorHAnsi" w:eastAsia="Times New Roman" w:hAnsiTheme="minorHAnsi" w:cstheme="minorHAnsi"/>
          <w:color w:val="000000"/>
          <w:sz w:val="22"/>
          <w:lang w:bidi="he-IL"/>
        </w:rPr>
      </w:pPr>
    </w:p>
    <w:p w14:paraId="335F6D3E" w14:textId="77777777" w:rsidR="00562A3A" w:rsidRPr="00562A3A" w:rsidRDefault="00562A3A" w:rsidP="00562A3A">
      <w:pPr>
        <w:jc w:val="both"/>
        <w:rPr>
          <w:rFonts w:asciiTheme="minorHAnsi" w:eastAsia="Times New Roman" w:hAnsiTheme="minorHAnsi" w:cstheme="minorHAnsi"/>
          <w:b/>
          <w:color w:val="000000"/>
          <w:sz w:val="22"/>
          <w:lang w:bidi="he-IL"/>
        </w:rPr>
      </w:pPr>
      <w:r w:rsidRPr="00562A3A">
        <w:rPr>
          <w:rFonts w:asciiTheme="minorHAnsi" w:eastAsia="Times New Roman" w:hAnsiTheme="minorHAnsi" w:cstheme="minorHAnsi"/>
          <w:b/>
          <w:color w:val="000000"/>
          <w:sz w:val="22"/>
          <w:lang w:bidi="he-IL"/>
        </w:rPr>
        <w:t>Exile, the Place to be</w:t>
      </w:r>
    </w:p>
    <w:p w14:paraId="6EEEBF15" w14:textId="77777777" w:rsidR="00562A3A" w:rsidRPr="00562A3A" w:rsidRDefault="00562A3A" w:rsidP="00562A3A">
      <w:pPr>
        <w:jc w:val="both"/>
        <w:rPr>
          <w:rFonts w:asciiTheme="minorHAnsi" w:eastAsia="Times New Roman" w:hAnsiTheme="minorHAnsi" w:cstheme="minorHAnsi"/>
          <w:color w:val="000000"/>
          <w:sz w:val="22"/>
          <w:lang w:bidi="he-IL"/>
        </w:rPr>
      </w:pPr>
    </w:p>
    <w:p w14:paraId="5825877B"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 xml:space="preserve">Each exile has left its mark on the Jewish people. </w:t>
      </w:r>
    </w:p>
    <w:p w14:paraId="32CB6774" w14:textId="77777777" w:rsidR="00562A3A" w:rsidRPr="00562A3A" w:rsidRDefault="00562A3A" w:rsidP="00562A3A">
      <w:pPr>
        <w:jc w:val="both"/>
        <w:rPr>
          <w:rFonts w:asciiTheme="minorHAnsi" w:eastAsia="Times New Roman" w:hAnsiTheme="minorHAnsi" w:cstheme="minorHAnsi"/>
          <w:color w:val="000000"/>
          <w:sz w:val="22"/>
          <w:lang w:bidi="he-IL"/>
        </w:rPr>
      </w:pPr>
    </w:p>
    <w:p w14:paraId="404CAAF3" w14:textId="77777777" w:rsidR="00562A3A" w:rsidRPr="00562A3A" w:rsidRDefault="00562A3A" w:rsidP="00562A3A">
      <w:pPr>
        <w:numPr>
          <w:ilvl w:val="0"/>
          <w:numId w:val="15"/>
        </w:num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 xml:space="preserve">The first exile into Mitzrayim brought forth a Theocratic Nation. </w:t>
      </w:r>
    </w:p>
    <w:p w14:paraId="58471600" w14:textId="77777777" w:rsidR="00562A3A" w:rsidRPr="00562A3A" w:rsidRDefault="00562A3A" w:rsidP="00562A3A">
      <w:pPr>
        <w:numPr>
          <w:ilvl w:val="0"/>
          <w:numId w:val="15"/>
        </w:num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 xml:space="preserve">The Second exile into Babylon caused the Jewish people to learn that Torah literacy among all the Jewish people was an absolute obligation. </w:t>
      </w:r>
    </w:p>
    <w:p w14:paraId="579447C2" w14:textId="34DD595F" w:rsidR="00701DCB" w:rsidRPr="00701DCB" w:rsidRDefault="00635BB2" w:rsidP="0033317D">
      <w:pPr>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F4A39B0"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This leaves us with the question of what positive mark will the Great Exile leave upon the Jewish people. However, we do not believe that this is the essential question. The true question is what mark the Jewish people will leave on the world. Less than 1% of the world’s populations, the Jewish people have made greater improvements and advancements than any other ethnic people. Their contributions have been earth staggering. Why? This is because the Jewish people are a Theocracy within a diverse cultural system of conflicting governments. However, this “Theocracy” is one, which does not focus on kings, priests or prophets in the traditional sense. Rather G-d is trying to build a Theocracy founded upon communal trust and faithfulness. This thought aligns itself with the original “cultural mandate” given to Adam as well as the final words of Yeshua concerning the “talmudizing,” of all peoples (Gentile nations). However, in both cases the “cultural mandate” is universal. Haym Solomon,</w:t>
      </w:r>
      <w:r w:rsidRPr="00562A3A">
        <w:rPr>
          <w:rFonts w:asciiTheme="minorHAnsi" w:eastAsia="Times New Roman" w:hAnsiTheme="minorHAnsi" w:cstheme="minorHAnsi"/>
          <w:color w:val="000000"/>
          <w:sz w:val="22"/>
          <w:vertAlign w:val="superscript"/>
          <w:lang w:bidi="he-IL"/>
        </w:rPr>
        <w:footnoteReference w:id="46"/>
      </w:r>
      <w:r w:rsidRPr="00562A3A">
        <w:rPr>
          <w:rFonts w:asciiTheme="minorHAnsi" w:eastAsia="Times New Roman" w:hAnsiTheme="minorHAnsi" w:cstheme="minorHAnsi"/>
          <w:color w:val="000000"/>
          <w:sz w:val="22"/>
          <w:lang w:bidi="he-IL"/>
        </w:rPr>
        <w:t xml:space="preserve"> who designed the American One Dollar bill and financed much of the American Revolution, dreamed that the United States could be “One Nation Under G-d.” Hyam Solomon’s original theme was “</w:t>
      </w:r>
      <w:r w:rsidRPr="00562A3A">
        <w:rPr>
          <w:rFonts w:asciiTheme="minorHAnsi" w:eastAsia="Times New Roman" w:hAnsiTheme="minorHAnsi" w:cstheme="minorHAnsi"/>
          <w:b/>
          <w:color w:val="000000"/>
          <w:sz w:val="22"/>
          <w:lang w:bidi="he-IL"/>
        </w:rPr>
        <w:t>one Nation under</w:t>
      </w:r>
      <w:r w:rsidRPr="00562A3A">
        <w:rPr>
          <w:rFonts w:asciiTheme="minorHAnsi" w:eastAsia="Times New Roman" w:hAnsiTheme="minorHAnsi" w:cstheme="minorHAnsi"/>
          <w:color w:val="000000"/>
          <w:sz w:val="22"/>
          <w:lang w:bidi="he-IL"/>
        </w:rPr>
        <w:t xml:space="preserve"> </w:t>
      </w:r>
      <w:r w:rsidRPr="00562A3A">
        <w:rPr>
          <w:rFonts w:asciiTheme="minorHAnsi" w:eastAsia="Times New Roman" w:hAnsiTheme="minorHAnsi" w:cstheme="minorHAnsi"/>
          <w:b/>
          <w:color w:val="000000"/>
          <w:sz w:val="22"/>
          <w:u w:val="single"/>
          <w:lang w:bidi="he-IL"/>
        </w:rPr>
        <w:t>One G-d</w:t>
      </w:r>
      <w:r w:rsidRPr="00562A3A">
        <w:rPr>
          <w:rFonts w:asciiTheme="minorHAnsi" w:eastAsia="Times New Roman" w:hAnsiTheme="minorHAnsi" w:cstheme="minorHAnsi"/>
          <w:color w:val="000000"/>
          <w:sz w:val="22"/>
          <w:lang w:bidi="he-IL"/>
        </w:rPr>
        <w:t>.” This statement was too “Monotheistic” for the fledgling Trinitarian country and therefore the statement was modified to what we read on the Dollar Bill to this day: “one nation under God.” Nevertheless, this vision was not relegated to one geographic region. These visionaries dreamed a greater dream, rather than “one nation under One G-d”, they dreamed of “one world under One G-d.”</w:t>
      </w:r>
    </w:p>
    <w:p w14:paraId="4D93DAB2" w14:textId="77777777" w:rsidR="00562A3A" w:rsidRPr="00562A3A" w:rsidRDefault="00562A3A" w:rsidP="00562A3A">
      <w:pPr>
        <w:jc w:val="both"/>
        <w:rPr>
          <w:rFonts w:asciiTheme="minorHAnsi" w:eastAsia="Times New Roman" w:hAnsiTheme="minorHAnsi" w:cstheme="minorHAnsi"/>
          <w:color w:val="000000"/>
          <w:sz w:val="22"/>
          <w:lang w:bidi="he-IL"/>
        </w:rPr>
      </w:pPr>
    </w:p>
    <w:p w14:paraId="3C39BCA0" w14:textId="77777777" w:rsidR="00562A3A" w:rsidRPr="00562A3A" w:rsidRDefault="00562A3A" w:rsidP="00562A3A">
      <w:pPr>
        <w:jc w:val="both"/>
        <w:rPr>
          <w:rFonts w:asciiTheme="minorHAnsi" w:eastAsia="Times New Roman" w:hAnsiTheme="minorHAnsi" w:cstheme="minorHAnsi"/>
          <w:b/>
          <w:color w:val="000000"/>
          <w:sz w:val="22"/>
          <w:lang w:bidi="he-IL"/>
        </w:rPr>
      </w:pPr>
      <w:r w:rsidRPr="00562A3A">
        <w:rPr>
          <w:rFonts w:asciiTheme="minorHAnsi" w:eastAsia="Times New Roman" w:hAnsiTheme="minorHAnsi" w:cstheme="minorHAnsi"/>
          <w:b/>
          <w:color w:val="000000"/>
          <w:sz w:val="22"/>
          <w:lang w:bidi="he-IL"/>
        </w:rPr>
        <w:t>A Talmid of Amos</w:t>
      </w:r>
    </w:p>
    <w:p w14:paraId="0E06176D" w14:textId="77777777" w:rsidR="00562A3A" w:rsidRPr="00562A3A" w:rsidRDefault="00562A3A" w:rsidP="00562A3A">
      <w:pPr>
        <w:jc w:val="both"/>
        <w:rPr>
          <w:rFonts w:asciiTheme="minorHAnsi" w:eastAsia="Times New Roman" w:hAnsiTheme="minorHAnsi" w:cstheme="minorHAnsi"/>
          <w:color w:val="000000"/>
          <w:sz w:val="22"/>
          <w:lang w:bidi="he-IL"/>
        </w:rPr>
      </w:pPr>
    </w:p>
    <w:p w14:paraId="1ABD6726"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The minor Prophet Amos</w:t>
      </w:r>
      <w:r w:rsidRPr="00562A3A">
        <w:rPr>
          <w:rFonts w:asciiTheme="minorHAnsi" w:eastAsia="Times New Roman" w:hAnsiTheme="minorHAnsi" w:cstheme="minorHAnsi"/>
          <w:color w:val="000000"/>
          <w:sz w:val="22"/>
          <w:vertAlign w:val="superscript"/>
          <w:lang w:bidi="he-IL"/>
        </w:rPr>
        <w:footnoteReference w:id="47"/>
      </w:r>
      <w:r w:rsidRPr="00562A3A">
        <w:rPr>
          <w:rFonts w:asciiTheme="minorHAnsi" w:eastAsia="Times New Roman" w:hAnsiTheme="minorHAnsi" w:cstheme="minorHAnsi"/>
          <w:color w:val="000000"/>
          <w:sz w:val="22"/>
          <w:lang w:bidi="he-IL"/>
        </w:rPr>
        <w:t xml:space="preserve"> set a standard for all the Prophets. Firstly, he taught that discrimination was a sin of gargantuan proportions. He also attacked aristocracy and neglect of the lower class. Interestingly, Amos was a “Shepherd.”  As a shepherd, like David he learned how to care for the people of G-d. He traveled from the Tekoa in southern kingdom on the eastern slopes of the Judean hills just below Beth Lechem. Amos heralded the destruction of the Northern Kingdom of Yisrael as well as the pending doom for Yehudah. Chronologically Amos is the earliest of these prophets, and his book offered a pattern for later prophetic books. Amos was frightening to the Priesthood because he ridiculed those who made sacrifices to G-d hypocritically while neglecting the Torah.</w:t>
      </w:r>
    </w:p>
    <w:p w14:paraId="6F2AD945" w14:textId="77777777" w:rsidR="00562A3A" w:rsidRPr="00562A3A" w:rsidRDefault="00562A3A" w:rsidP="00562A3A">
      <w:pPr>
        <w:jc w:val="both"/>
        <w:rPr>
          <w:rFonts w:asciiTheme="minorHAnsi" w:eastAsia="Times New Roman" w:hAnsiTheme="minorHAnsi" w:cstheme="minorHAnsi"/>
          <w:color w:val="000000"/>
          <w:sz w:val="22"/>
          <w:lang w:bidi="he-IL"/>
        </w:rPr>
      </w:pPr>
    </w:p>
    <w:p w14:paraId="59DE1C4F" w14:textId="77777777" w:rsidR="00562A3A" w:rsidRPr="00562A3A" w:rsidRDefault="00562A3A" w:rsidP="00562A3A">
      <w:pPr>
        <w:jc w:val="both"/>
        <w:rPr>
          <w:rFonts w:asciiTheme="minorHAnsi" w:eastAsia="Times New Roman" w:hAnsiTheme="minorHAnsi" w:cstheme="minorHAnsi"/>
          <w:color w:val="000000"/>
          <w:sz w:val="22"/>
          <w:lang w:bidi="he-IL"/>
        </w:rPr>
      </w:pPr>
      <w:r w:rsidRPr="00562A3A">
        <w:rPr>
          <w:rFonts w:asciiTheme="minorHAnsi" w:eastAsia="Times New Roman" w:hAnsiTheme="minorHAnsi" w:cstheme="minorHAnsi"/>
          <w:color w:val="000000"/>
          <w:sz w:val="22"/>
          <w:lang w:bidi="he-IL"/>
        </w:rPr>
        <w:t>However, Amos was a Prophet and great visionary. He also saw and foretold the restoration of the Davidic – Messianic Kingdom and return of exiles. However, Amos was the first of the Prophets to posit a universal Judaism. To Amos, G-d/and Judaism were not limited to “one nation under G-d.” Amazingly, his predecessor Yonah, was sent to the Gentile city of Nineveh with a message of repentance. Why would G-d reach out to the Gentiles in Yonah’s day?</w:t>
      </w:r>
    </w:p>
    <w:p w14:paraId="25397C73" w14:textId="144113F9" w:rsidR="00701DCB" w:rsidRPr="00701DCB" w:rsidRDefault="00635BB2" w:rsidP="0033317D">
      <w:pPr>
        <w:jc w:val="both"/>
        <w:rPr>
          <w:rFonts w:ascii="Calibri" w:eastAsia="Times New Roman" w:hAnsi="Calibri" w:cs="Calibri"/>
          <w:color w:val="000000"/>
          <w:sz w:val="22"/>
          <w:lang w:bidi="he-IL"/>
        </w:rPr>
      </w:pPr>
      <w:r>
        <w:rPr>
          <w:rFonts w:eastAsia="Times New Roman" w:cs="Times New Roman"/>
          <w:color w:val="000000"/>
          <w:sz w:val="22"/>
          <w:lang w:bidi="he-IL"/>
        </w:rPr>
        <w:t xml:space="preserve"> </w:t>
      </w:r>
    </w:p>
    <w:p w14:paraId="195E53F6" w14:textId="77777777" w:rsidR="00562A3A" w:rsidRPr="00562A3A" w:rsidRDefault="00562A3A" w:rsidP="00562A3A">
      <w:pPr>
        <w:keepNext/>
        <w:widowControl w:val="0"/>
        <w:jc w:val="both"/>
        <w:rPr>
          <w:rFonts w:eastAsia="Book Antiqua" w:cs="Times New Roman"/>
          <w:b/>
          <w:smallCaps/>
          <w:sz w:val="24"/>
          <w:lang w:bidi="he-IL"/>
        </w:rPr>
      </w:pPr>
      <w:r w:rsidRPr="00562A3A">
        <w:rPr>
          <w:rFonts w:eastAsia="Book Antiqua" w:cs="Times New Roman"/>
          <w:b/>
          <w:smallCaps/>
          <w:sz w:val="24"/>
          <w:lang w:bidi="he-IL"/>
        </w:rPr>
        <w:t>Be Disciples of Aaron</w:t>
      </w:r>
    </w:p>
    <w:p w14:paraId="4C8B8F09" w14:textId="77777777" w:rsidR="00F17C58" w:rsidRDefault="00F17C58" w:rsidP="00F17C58">
      <w:pPr>
        <w:widowControl w:val="0"/>
        <w:autoSpaceDE w:val="0"/>
        <w:autoSpaceDN w:val="0"/>
        <w:adjustRightInd w:val="0"/>
        <w:ind w:left="187"/>
        <w:jc w:val="both"/>
        <w:rPr>
          <w:rFonts w:eastAsia="Book Antiqua" w:cs="Times New Roman"/>
          <w:b/>
          <w:bCs/>
          <w:sz w:val="21"/>
          <w:szCs w:val="21"/>
          <w:lang w:bidi="he-IL"/>
        </w:rPr>
      </w:pPr>
    </w:p>
    <w:p w14:paraId="52C7C900" w14:textId="49B55505" w:rsidR="00562A3A" w:rsidRPr="00562A3A" w:rsidRDefault="00562A3A" w:rsidP="00F17C58">
      <w:pPr>
        <w:widowControl w:val="0"/>
        <w:autoSpaceDE w:val="0"/>
        <w:autoSpaceDN w:val="0"/>
        <w:adjustRightInd w:val="0"/>
        <w:ind w:left="288" w:right="288"/>
        <w:jc w:val="both"/>
        <w:rPr>
          <w:rFonts w:eastAsia="Book Antiqua" w:cs="Times New Roman"/>
          <w:sz w:val="21"/>
          <w:szCs w:val="21"/>
          <w:lang w:bidi="he-IL"/>
        </w:rPr>
      </w:pPr>
      <w:r w:rsidRPr="00562A3A">
        <w:rPr>
          <w:rFonts w:eastAsia="Book Antiqua" w:cs="Times New Roman"/>
          <w:b/>
          <w:bCs/>
          <w:sz w:val="21"/>
          <w:szCs w:val="21"/>
          <w:lang w:bidi="he-IL"/>
        </w:rPr>
        <w:t xml:space="preserve">m. Abot 1:12 </w:t>
      </w:r>
      <w:r w:rsidRPr="00562A3A">
        <w:rPr>
          <w:rFonts w:eastAsia="Book Antiqua" w:cs="Times New Roman"/>
          <w:sz w:val="21"/>
          <w:szCs w:val="21"/>
          <w:lang w:bidi="he-IL"/>
        </w:rPr>
        <w:t>Hillel and Shammai received [it] from them (Shemaiah and Abtalion – sons of Proselytes). Hillel says, “Be disciples of Aaron, “loving peace and pursuing peace, loving people and drawing them near to the Torah.”</w:t>
      </w:r>
    </w:p>
    <w:p w14:paraId="5576ED86" w14:textId="77777777" w:rsidR="00562A3A" w:rsidRPr="00562A3A" w:rsidRDefault="00562A3A" w:rsidP="00F17C58">
      <w:pPr>
        <w:widowControl w:val="0"/>
        <w:jc w:val="both"/>
        <w:rPr>
          <w:rFonts w:eastAsia="Book Antiqua" w:cs="Times New Roman"/>
          <w:sz w:val="22"/>
          <w:lang w:bidi="he-IL"/>
        </w:rPr>
      </w:pPr>
    </w:p>
    <w:p w14:paraId="4E83166E" w14:textId="77777777" w:rsidR="00562A3A" w:rsidRPr="00562A3A" w:rsidRDefault="00562A3A" w:rsidP="00F17C58">
      <w:pPr>
        <w:widowControl w:val="0"/>
        <w:jc w:val="both"/>
        <w:rPr>
          <w:rFonts w:eastAsia="Book Antiqua" w:cs="Times New Roman"/>
          <w:sz w:val="22"/>
          <w:lang w:bidi="he-IL"/>
        </w:rPr>
      </w:pPr>
      <w:r w:rsidRPr="00562A3A">
        <w:rPr>
          <w:rFonts w:eastAsia="Book Antiqua" w:cs="Times New Roman"/>
          <w:sz w:val="22"/>
          <w:lang w:bidi="he-IL"/>
        </w:rPr>
        <w:t xml:space="preserve">Hillel the predecessor to Yeshua taught that we are to be talmidim of Aaron. This means that we should consider ourselves Priests of the Firstborn like Aaron. Many scholars make the mistake of attributing the Kohanic Priesthood to Aaron. This anachronistic approach has led to a great confusion concerning the true nature of the Priesthood. Aaron was the firstborn son. As such, Aaron was a Priest of the Firstborn. With the sin of the Golden Calf, he parenthetically relinquished the priesthood of the Firstborn to his Kohanic successor. </w:t>
      </w:r>
    </w:p>
    <w:p w14:paraId="16005141" w14:textId="77777777" w:rsidR="00562A3A" w:rsidRPr="00562A3A" w:rsidRDefault="00562A3A" w:rsidP="00F17C58">
      <w:pPr>
        <w:widowControl w:val="0"/>
        <w:jc w:val="both"/>
        <w:rPr>
          <w:rFonts w:eastAsia="Book Antiqua" w:cs="Times New Roman"/>
          <w:sz w:val="22"/>
          <w:lang w:bidi="he-IL"/>
        </w:rPr>
      </w:pPr>
    </w:p>
    <w:p w14:paraId="2539F58B" w14:textId="77777777" w:rsidR="00562A3A" w:rsidRPr="00562A3A" w:rsidRDefault="00562A3A" w:rsidP="00F17C58">
      <w:pPr>
        <w:widowControl w:val="0"/>
        <w:jc w:val="both"/>
        <w:rPr>
          <w:rFonts w:eastAsia="Book Antiqua" w:cs="Times New Roman"/>
          <w:sz w:val="22"/>
          <w:lang w:bidi="he-IL"/>
        </w:rPr>
      </w:pPr>
      <w:r w:rsidRPr="00562A3A">
        <w:rPr>
          <w:rFonts w:eastAsia="Book Antiqua" w:cs="Times New Roman"/>
          <w:sz w:val="22"/>
          <w:lang w:bidi="he-IL"/>
        </w:rPr>
        <w:t>Hillel furthers his analogy by saying “love peace” and love people drawing them near to the Torah.” Here we have two remarks. Firstly, shalom means wholeness not just “peace.” therefore, Hillel wanted to see the reparation of a humanity united under the Torah rather than a global rift. Secondly, Hillel wanted people to lay down their prejudices and draw near to the Torah. We taught last week that the method of drawing near to the Torah means drawing near to the Hakhamim. By returning the priesthood back to the Jewish firstborn, the universal mission of Tikun Olam now lay on their shoulders. Likewise, with the death burial and resurrection of Messiah, the cultural mandate of Adam was reestablished and now the Gentile must turn to G-d rather than follow the spheres in the heavens.</w:t>
      </w:r>
    </w:p>
    <w:p w14:paraId="3B8DA18D" w14:textId="77777777" w:rsidR="00562A3A" w:rsidRPr="00562A3A" w:rsidRDefault="00562A3A" w:rsidP="00F17C58">
      <w:pPr>
        <w:widowControl w:val="0"/>
        <w:jc w:val="both"/>
        <w:rPr>
          <w:rFonts w:eastAsia="Book Antiqua" w:cs="Times New Roman"/>
          <w:sz w:val="22"/>
          <w:lang w:bidi="he-IL"/>
        </w:rPr>
      </w:pPr>
    </w:p>
    <w:p w14:paraId="437B5FB6" w14:textId="538EA059" w:rsidR="00562A3A" w:rsidRPr="00562A3A" w:rsidRDefault="00562A3A" w:rsidP="00F17C58">
      <w:pPr>
        <w:widowControl w:val="0"/>
        <w:jc w:val="both"/>
        <w:rPr>
          <w:rFonts w:eastAsia="Book Antiqua" w:cs="Times New Roman"/>
          <w:sz w:val="22"/>
          <w:lang w:bidi="he-IL"/>
        </w:rPr>
      </w:pPr>
      <w:r w:rsidRPr="00562A3A">
        <w:rPr>
          <w:rFonts w:eastAsia="Book Antiqua" w:cs="Times New Roman"/>
          <w:sz w:val="22"/>
          <w:lang w:bidi="he-IL"/>
        </w:rPr>
        <w:t xml:space="preserve">It was a mixed multitude that came to Har Sinai, the Mountain of G-d.  </w:t>
      </w:r>
      <w:r w:rsidR="00F17C58">
        <w:rPr>
          <w:rFonts w:eastAsia="Book Antiqua" w:cs="Times New Roman"/>
          <w:sz w:val="22"/>
          <w:lang w:bidi="he-IL"/>
        </w:rPr>
        <w:t>W</w:t>
      </w:r>
      <w:r w:rsidRPr="00562A3A">
        <w:rPr>
          <w:rFonts w:eastAsia="Book Antiqua" w:cs="Times New Roman"/>
          <w:sz w:val="22"/>
          <w:lang w:bidi="he-IL"/>
        </w:rPr>
        <w:t>e need to bear in mind that the Torah is the universal mandate for the entire cosmos. And, as we learned last week there is “one Torah” for the Jew and Gentile alike.</w:t>
      </w:r>
    </w:p>
    <w:p w14:paraId="36332F1C" w14:textId="77777777" w:rsidR="00AA15ED" w:rsidRPr="004A37B7" w:rsidRDefault="00AA15ED" w:rsidP="0033317D">
      <w:pPr>
        <w:pBdr>
          <w:bottom w:val="double" w:sz="6" w:space="1" w:color="auto"/>
        </w:pBdr>
        <w:jc w:val="both"/>
        <w:rPr>
          <w:rFonts w:asciiTheme="minorHAnsi" w:eastAsia="Calibri" w:hAnsiTheme="minorHAnsi" w:cstheme="minorHAnsi"/>
          <w:b/>
          <w:sz w:val="28"/>
          <w:szCs w:val="28"/>
          <w:lang w:val="en-AU"/>
        </w:rPr>
      </w:pPr>
    </w:p>
    <w:p w14:paraId="2F9B03BD" w14:textId="77777777" w:rsidR="002123A0" w:rsidRDefault="002123A0" w:rsidP="00FD7FE9">
      <w:pPr>
        <w:rPr>
          <w:lang w:bidi="he-IL"/>
        </w:rPr>
      </w:pPr>
    </w:p>
    <w:p w14:paraId="3C902B8E" w14:textId="5843962F" w:rsidR="007E2B3A" w:rsidRDefault="007E2B3A" w:rsidP="0033317D">
      <w:pPr>
        <w:jc w:val="center"/>
        <w:rPr>
          <w:rFonts w:ascii="Cambria" w:eastAsia="Book Antiqua" w:hAnsi="Cambria" w:cs="Times New Roman"/>
          <w:b/>
          <w:sz w:val="28"/>
          <w:szCs w:val="28"/>
          <w:lang w:val="en-AU" w:bidi="he-IL"/>
        </w:rPr>
      </w:pPr>
      <w:r w:rsidRPr="006E41FD">
        <w:rPr>
          <w:rFonts w:ascii="Cambria" w:eastAsia="Book Antiqua" w:hAnsi="Cambria" w:cs="Times New Roman"/>
          <w:b/>
          <w:sz w:val="28"/>
          <w:szCs w:val="28"/>
          <w:lang w:val="en-AU" w:bidi="he-IL"/>
        </w:rPr>
        <w:t>Some</w:t>
      </w:r>
      <w:r w:rsidR="00635BB2">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Questions</w:t>
      </w:r>
      <w:r w:rsidR="00635BB2">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to</w:t>
      </w:r>
      <w:r w:rsidR="00635BB2">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Ponder:</w:t>
      </w:r>
    </w:p>
    <w:p w14:paraId="42D8A3E2" w14:textId="77777777" w:rsidR="00562A3A" w:rsidRPr="00562A3A" w:rsidRDefault="00562A3A" w:rsidP="0033317D">
      <w:pPr>
        <w:jc w:val="center"/>
        <w:rPr>
          <w:rFonts w:ascii="Cambria" w:eastAsia="Book Antiqua" w:hAnsi="Cambria" w:cs="Times New Roman"/>
          <w:b/>
          <w:sz w:val="16"/>
          <w:szCs w:val="16"/>
          <w:lang w:val="en-AU" w:bidi="he-IL"/>
        </w:rPr>
      </w:pPr>
    </w:p>
    <w:p w14:paraId="01E3B6EA" w14:textId="5B8B0679" w:rsidR="007E2B3A" w:rsidRPr="006E41FD" w:rsidRDefault="007E2B3A" w:rsidP="0033317D">
      <w:pPr>
        <w:widowControl w:val="0"/>
        <w:numPr>
          <w:ilvl w:val="0"/>
          <w:numId w:val="1"/>
        </w:numPr>
        <w:jc w:val="both"/>
        <w:rPr>
          <w:rFonts w:ascii="Calibri" w:eastAsia="Book Antiqua" w:hAnsi="Calibri" w:cs="Calibri"/>
          <w:sz w:val="22"/>
          <w:lang w:bidi="he-IL"/>
        </w:rPr>
      </w:pPr>
      <w:r w:rsidRPr="006E41FD">
        <w:rPr>
          <w:rFonts w:ascii="Calibri" w:eastAsia="Book Antiqua" w:hAnsi="Calibri" w:cs="Calibri"/>
          <w:sz w:val="22"/>
          <w:lang w:bidi="he-IL"/>
        </w:rPr>
        <w:t>From</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all</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readings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for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this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week,</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which</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particular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verse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or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passage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caught</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your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attention</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and</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fired</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your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heart</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and</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imagination?</w:t>
      </w:r>
    </w:p>
    <w:p w14:paraId="17ECD7B2" w14:textId="5E1192E6" w:rsidR="007E2B3A" w:rsidRPr="006E41FD" w:rsidRDefault="007E2B3A" w:rsidP="0033317D">
      <w:pPr>
        <w:widowControl w:val="0"/>
        <w:numPr>
          <w:ilvl w:val="0"/>
          <w:numId w:val="1"/>
        </w:numPr>
        <w:pBdr>
          <w:bottom w:val="double" w:sz="6" w:space="1" w:color="auto"/>
        </w:pBdr>
        <w:jc w:val="both"/>
        <w:rPr>
          <w:rFonts w:ascii="Calibri" w:eastAsia="Book Antiqua" w:hAnsi="Calibri" w:cs="Calibri"/>
          <w:b/>
          <w:sz w:val="22"/>
          <w:lang w:bidi="he-IL"/>
        </w:rPr>
      </w:pPr>
      <w:r w:rsidRPr="006E41FD">
        <w:rPr>
          <w:rFonts w:ascii="Calibri" w:eastAsia="Book Antiqua" w:hAnsi="Calibri" w:cs="Calibri"/>
          <w:sz w:val="22"/>
          <w:lang w:bidi="he-IL"/>
        </w:rPr>
        <w:t>In</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your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opinion,</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and</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taking</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into</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consideration</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all</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of</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above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readings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for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this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Sabbath,</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what</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is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prophetic</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message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idea</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that</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encapsulates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all</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Scripture</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passages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read)</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for</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this</w:t>
      </w:r>
      <w:r w:rsidR="00635BB2">
        <w:rPr>
          <w:rFonts w:ascii="Calibri" w:eastAsia="Book Antiqua" w:hAnsi="Calibri" w:cs="Calibri"/>
          <w:sz w:val="22"/>
          <w:lang w:bidi="he-IL"/>
        </w:rPr>
        <w:t xml:space="preserve"> </w:t>
      </w:r>
      <w:r w:rsidRPr="006E41FD">
        <w:rPr>
          <w:rFonts w:ascii="Calibri" w:eastAsia="Book Antiqua" w:hAnsi="Calibri" w:cs="Calibri"/>
          <w:sz w:val="22"/>
          <w:lang w:bidi="he-IL"/>
        </w:rPr>
        <w:t>week</w:t>
      </w:r>
    </w:p>
    <w:p w14:paraId="741B9357" w14:textId="77777777" w:rsidR="007E2B3A" w:rsidRPr="00684C00" w:rsidRDefault="007E2B3A" w:rsidP="0033317D">
      <w:pPr>
        <w:widowControl w:val="0"/>
        <w:pBdr>
          <w:bottom w:val="double" w:sz="6" w:space="1" w:color="auto"/>
        </w:pBdr>
        <w:jc w:val="both"/>
        <w:rPr>
          <w:rFonts w:ascii="Calibri" w:eastAsia="Book Antiqua" w:hAnsi="Calibri" w:cs="Times New Roman"/>
          <w:b/>
          <w:sz w:val="22"/>
          <w:lang w:bidi="he-IL"/>
        </w:rPr>
      </w:pPr>
      <w:bookmarkStart w:id="13" w:name="_Hlk77651115"/>
    </w:p>
    <w:bookmarkEnd w:id="8"/>
    <w:p w14:paraId="62EB49B4" w14:textId="77777777" w:rsidR="00522E83" w:rsidRDefault="00522E83" w:rsidP="00FD7FE9">
      <w:pPr>
        <w:rPr>
          <w:lang w:bidi="he-IL"/>
        </w:rPr>
      </w:pPr>
    </w:p>
    <w:p w14:paraId="1C8508A9" w14:textId="77777777" w:rsidR="00F17C58" w:rsidRDefault="00F17C58" w:rsidP="00FD7FE9">
      <w:pPr>
        <w:rPr>
          <w:lang w:val="en-AU" w:bidi="he-IL"/>
        </w:rPr>
      </w:pPr>
      <w:r>
        <w:rPr>
          <w:lang w:val="en-AU" w:bidi="he-IL"/>
        </w:rPr>
        <w:br w:type="page"/>
      </w:r>
    </w:p>
    <w:p w14:paraId="0377E320" w14:textId="21AA477B" w:rsidR="007E2B3A" w:rsidRPr="002B6330" w:rsidRDefault="007E2B3A" w:rsidP="002B6330">
      <w:pPr>
        <w:jc w:val="center"/>
        <w:rPr>
          <w:rFonts w:ascii="Cambria" w:hAnsi="Cambria"/>
          <w:b/>
          <w:bCs/>
          <w:sz w:val="28"/>
          <w:szCs w:val="28"/>
          <w:lang w:val="en-AU" w:bidi="he-IL"/>
        </w:rPr>
      </w:pPr>
      <w:r w:rsidRPr="002B6330">
        <w:rPr>
          <w:rFonts w:ascii="Cambria" w:hAnsi="Cambria"/>
          <w:b/>
          <w:bCs/>
          <w:sz w:val="28"/>
          <w:szCs w:val="28"/>
          <w:lang w:val="en-AU" w:bidi="he-IL"/>
        </w:rPr>
        <w:t>Blessing</w:t>
      </w:r>
      <w:r w:rsidR="00635BB2" w:rsidRPr="002B6330">
        <w:rPr>
          <w:rFonts w:ascii="Cambria" w:hAnsi="Cambria"/>
          <w:b/>
          <w:bCs/>
          <w:sz w:val="28"/>
          <w:szCs w:val="28"/>
          <w:lang w:val="en-AU" w:bidi="he-IL"/>
        </w:rPr>
        <w:t xml:space="preserve"> </w:t>
      </w:r>
      <w:r w:rsidRPr="002B6330">
        <w:rPr>
          <w:rFonts w:ascii="Cambria" w:hAnsi="Cambria"/>
          <w:b/>
          <w:bCs/>
          <w:sz w:val="28"/>
          <w:szCs w:val="28"/>
          <w:lang w:val="en-AU" w:bidi="he-IL"/>
        </w:rPr>
        <w:t>After</w:t>
      </w:r>
      <w:r w:rsidR="00635BB2" w:rsidRPr="002B6330">
        <w:rPr>
          <w:rFonts w:ascii="Cambria" w:hAnsi="Cambria"/>
          <w:b/>
          <w:bCs/>
          <w:sz w:val="28"/>
          <w:szCs w:val="28"/>
          <w:lang w:val="en-AU" w:bidi="he-IL"/>
        </w:rPr>
        <w:t xml:space="preserve"> </w:t>
      </w:r>
      <w:r w:rsidRPr="002B6330">
        <w:rPr>
          <w:rFonts w:ascii="Cambria" w:hAnsi="Cambria"/>
          <w:b/>
          <w:bCs/>
          <w:sz w:val="28"/>
          <w:szCs w:val="28"/>
          <w:lang w:val="en-AU" w:bidi="he-IL"/>
        </w:rPr>
        <w:t>Torah</w:t>
      </w:r>
      <w:r w:rsidR="00635BB2" w:rsidRPr="002B6330">
        <w:rPr>
          <w:rFonts w:ascii="Cambria" w:hAnsi="Cambria"/>
          <w:b/>
          <w:bCs/>
          <w:sz w:val="28"/>
          <w:szCs w:val="28"/>
          <w:lang w:val="en-AU" w:bidi="he-IL"/>
        </w:rPr>
        <w:t xml:space="preserve"> </w:t>
      </w:r>
      <w:r w:rsidRPr="002B6330">
        <w:rPr>
          <w:rFonts w:ascii="Cambria" w:hAnsi="Cambria"/>
          <w:b/>
          <w:bCs/>
          <w:sz w:val="28"/>
          <w:szCs w:val="28"/>
          <w:lang w:val="en-AU" w:bidi="he-IL"/>
        </w:rPr>
        <w:t>Study</w:t>
      </w:r>
    </w:p>
    <w:p w14:paraId="2950F13B" w14:textId="77777777" w:rsidR="007E2B3A" w:rsidRPr="00684C00" w:rsidRDefault="007E2B3A" w:rsidP="0033317D">
      <w:pPr>
        <w:widowControl w:val="0"/>
        <w:jc w:val="center"/>
        <w:rPr>
          <w:rFonts w:ascii="Calibri" w:eastAsia="Book Antiqua" w:hAnsi="Calibri" w:cs="Times New Roman"/>
          <w:b/>
          <w:bCs/>
          <w:sz w:val="22"/>
          <w:lang w:val="en-AU" w:bidi="he-IL"/>
        </w:rPr>
      </w:pPr>
    </w:p>
    <w:p w14:paraId="21433D87" w14:textId="1004C88F" w:rsidR="007E2B3A" w:rsidRPr="006E41FD" w:rsidRDefault="007E2B3A" w:rsidP="0033317D">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Barúch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Atáh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Adonai,</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Elohénu</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Meléch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HaOlám,</w:t>
      </w:r>
    </w:p>
    <w:p w14:paraId="2B9C1665" w14:textId="17FDE616" w:rsidR="007E2B3A" w:rsidRPr="006E41FD" w:rsidRDefault="007E2B3A" w:rsidP="0033317D">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Ashér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Natán</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Lánu</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Torát</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Emét,</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V'Chayéi</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Olám</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Natá</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B'Tochénu.</w:t>
      </w:r>
    </w:p>
    <w:p w14:paraId="1E13FCEE" w14:textId="63208436" w:rsidR="007E2B3A" w:rsidRPr="006E41FD" w:rsidRDefault="007E2B3A" w:rsidP="0033317D">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Barúch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Atáh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Adonái,</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Notén</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HaToráh.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Amen!</w:t>
      </w:r>
    </w:p>
    <w:p w14:paraId="7FDB00F0" w14:textId="6E98C804" w:rsidR="007E2B3A" w:rsidRPr="006E41FD" w:rsidRDefault="007E2B3A" w:rsidP="0033317D">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Blessed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Ha-Shem</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our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GOD,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King</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universe,</w:t>
      </w:r>
    </w:p>
    <w:p w14:paraId="0FBFE629" w14:textId="071BB5A9" w:rsidR="007E2B3A" w:rsidRPr="006E41FD" w:rsidRDefault="007E2B3A" w:rsidP="0033317D">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Who</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given</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teaching</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truth,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implanting</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within</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eternal</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life.</w:t>
      </w:r>
    </w:p>
    <w:p w14:paraId="4FED66D2" w14:textId="0238B15C" w:rsidR="007E2B3A" w:rsidRPr="006E41FD" w:rsidRDefault="007E2B3A" w:rsidP="0033317D">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Blessed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Ha-Shem,</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Giver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Torah.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Amen!</w:t>
      </w:r>
    </w:p>
    <w:p w14:paraId="618E5B68" w14:textId="3F7346E6" w:rsidR="007E2B3A" w:rsidRPr="006E41FD" w:rsidRDefault="007E2B3A" w:rsidP="0033317D">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“Now</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unto</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Him</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who</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able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preserve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you</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faultless,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spotless,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establish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you</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without</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blemish,</w:t>
      </w:r>
    </w:p>
    <w:p w14:paraId="2D558BCF" w14:textId="6C14AA78" w:rsidR="007E2B3A" w:rsidRDefault="007E2B3A" w:rsidP="0033317D">
      <w:pPr>
        <w:widowControl w:val="0"/>
        <w:pBdr>
          <w:bottom w:val="double" w:sz="6" w:space="1" w:color="auto"/>
        </w:pBdr>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before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His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majesty,</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with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joy,</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[namely,]</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only</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one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GOD,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our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Deliverer,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by</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means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Yeshua</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Messiah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our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Master,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praise,</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dominion,</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honor,</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majesty,</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both</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now</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in</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all</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ages.</w:t>
      </w:r>
      <w:r w:rsidR="00635BB2">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Amen!”</w:t>
      </w:r>
    </w:p>
    <w:p w14:paraId="371BAA58" w14:textId="77777777" w:rsidR="00562A3A" w:rsidRPr="006E41FD" w:rsidRDefault="00562A3A" w:rsidP="0033317D">
      <w:pPr>
        <w:widowControl w:val="0"/>
        <w:pBdr>
          <w:bottom w:val="double" w:sz="6" w:space="1" w:color="auto"/>
        </w:pBdr>
        <w:jc w:val="center"/>
        <w:rPr>
          <w:rFonts w:ascii="Calibri" w:eastAsia="Book Antiqua" w:hAnsi="Calibri" w:cs="Calibri"/>
          <w:b/>
          <w:bCs/>
          <w:sz w:val="22"/>
          <w:lang w:val="en-AU" w:bidi="he-IL"/>
        </w:rPr>
      </w:pPr>
    </w:p>
    <w:bookmarkEnd w:id="13"/>
    <w:p w14:paraId="3222898A" w14:textId="77777777" w:rsidR="001D345F" w:rsidRDefault="001D345F" w:rsidP="00FD7FE9">
      <w:pPr>
        <w:rPr>
          <w:lang w:val="en-AU" w:bidi="he-IL"/>
        </w:rPr>
      </w:pPr>
    </w:p>
    <w:p w14:paraId="707A2778" w14:textId="1293880A" w:rsidR="007E2B3A" w:rsidRPr="00FD7FE9" w:rsidRDefault="00E40CEE" w:rsidP="00FD7FE9">
      <w:pPr>
        <w:jc w:val="center"/>
        <w:rPr>
          <w:rFonts w:ascii="Cambria" w:hAnsi="Cambria"/>
          <w:b/>
          <w:bCs/>
          <w:sz w:val="28"/>
          <w:szCs w:val="28"/>
          <w:lang w:val="en-AU" w:bidi="he-IL"/>
        </w:rPr>
      </w:pPr>
      <w:r w:rsidRPr="00FD7FE9">
        <w:rPr>
          <w:rFonts w:ascii="Cambria" w:hAnsi="Cambria"/>
          <w:b/>
          <w:bCs/>
          <w:sz w:val="28"/>
          <w:szCs w:val="28"/>
          <w:lang w:val="en-AU" w:bidi="he-IL"/>
        </w:rPr>
        <w:t>Next</w:t>
      </w:r>
      <w:r w:rsidR="00635BB2" w:rsidRPr="00FD7FE9">
        <w:rPr>
          <w:rFonts w:ascii="Cambria" w:hAnsi="Cambria"/>
          <w:b/>
          <w:bCs/>
          <w:sz w:val="28"/>
          <w:szCs w:val="28"/>
          <w:lang w:val="en-AU" w:bidi="he-IL"/>
        </w:rPr>
        <w:t xml:space="preserve"> </w:t>
      </w:r>
      <w:r w:rsidRPr="00FD7FE9">
        <w:rPr>
          <w:rFonts w:ascii="Cambria" w:hAnsi="Cambria"/>
          <w:b/>
          <w:bCs/>
          <w:sz w:val="28"/>
          <w:szCs w:val="28"/>
          <w:lang w:val="en-AU" w:bidi="he-IL"/>
        </w:rPr>
        <w:t>Shabbat:</w:t>
      </w:r>
    </w:p>
    <w:p w14:paraId="23BE4883" w14:textId="00F2BFF7" w:rsidR="00C35E8D" w:rsidRDefault="00C35E8D" w:rsidP="0033317D">
      <w:pPr>
        <w:jc w:val="center"/>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t>Te</w:t>
      </w:r>
      <w:r w:rsidR="004A1BBF">
        <w:rPr>
          <w:rFonts w:ascii="Cambria" w:eastAsia="Times New Roman" w:hAnsi="Cambria" w:cs="Calibri"/>
          <w:b/>
          <w:bCs/>
          <w:color w:val="000000"/>
          <w:sz w:val="28"/>
          <w:szCs w:val="28"/>
          <w:lang w:bidi="he-IL"/>
        </w:rPr>
        <w:t>b</w:t>
      </w:r>
      <w:r>
        <w:rPr>
          <w:rFonts w:ascii="Cambria" w:eastAsia="Times New Roman" w:hAnsi="Cambria" w:cs="Calibri"/>
          <w:b/>
          <w:bCs/>
          <w:color w:val="000000"/>
          <w:sz w:val="28"/>
          <w:szCs w:val="28"/>
          <w:lang w:bidi="he-IL"/>
        </w:rPr>
        <w:t>et</w:t>
      </w:r>
      <w:r w:rsidR="00635BB2">
        <w:rPr>
          <w:rFonts w:ascii="Cambria" w:eastAsia="Times New Roman" w:hAnsi="Cambria" w:cs="Calibri"/>
          <w:b/>
          <w:bCs/>
          <w:color w:val="000000"/>
          <w:sz w:val="28"/>
          <w:szCs w:val="28"/>
          <w:lang w:bidi="he-IL"/>
        </w:rPr>
        <w:t xml:space="preserve"> </w:t>
      </w:r>
      <w:r>
        <w:rPr>
          <w:rFonts w:ascii="Cambria" w:eastAsia="Times New Roman" w:hAnsi="Cambria" w:cs="Calibri"/>
          <w:b/>
          <w:bCs/>
          <w:color w:val="000000"/>
          <w:sz w:val="28"/>
          <w:szCs w:val="28"/>
          <w:lang w:bidi="he-IL"/>
        </w:rPr>
        <w:t>1</w:t>
      </w:r>
      <w:r w:rsidR="00F448C5">
        <w:rPr>
          <w:rFonts w:ascii="Cambria" w:eastAsia="Times New Roman" w:hAnsi="Cambria" w:cs="Calibri"/>
          <w:b/>
          <w:bCs/>
          <w:color w:val="000000"/>
          <w:sz w:val="28"/>
          <w:szCs w:val="28"/>
          <w:lang w:bidi="he-IL"/>
        </w:rPr>
        <w:t>8</w:t>
      </w:r>
      <w:r>
        <w:rPr>
          <w:rFonts w:ascii="Cambria" w:eastAsia="Times New Roman" w:hAnsi="Cambria" w:cs="Calibri"/>
          <w:b/>
          <w:bCs/>
          <w:color w:val="000000"/>
          <w:sz w:val="28"/>
          <w:szCs w:val="28"/>
          <w:lang w:bidi="he-IL"/>
        </w:rPr>
        <w:t>,</w:t>
      </w:r>
      <w:r w:rsidR="00635BB2">
        <w:rPr>
          <w:rFonts w:ascii="Cambria" w:eastAsia="Times New Roman" w:hAnsi="Cambria" w:cs="Calibri"/>
          <w:b/>
          <w:bCs/>
          <w:color w:val="000000"/>
          <w:sz w:val="28"/>
          <w:szCs w:val="28"/>
          <w:lang w:bidi="he-IL"/>
        </w:rPr>
        <w:t xml:space="preserve"> </w:t>
      </w:r>
      <w:r w:rsidRPr="008F70E7">
        <w:rPr>
          <w:rFonts w:ascii="Cambria" w:eastAsia="Times New Roman" w:hAnsi="Cambria" w:cs="Calibri"/>
          <w:b/>
          <w:bCs/>
          <w:color w:val="000000"/>
          <w:sz w:val="28"/>
          <w:szCs w:val="28"/>
          <w:lang w:bidi="he-IL"/>
        </w:rPr>
        <w:t>5784,</w:t>
      </w:r>
      <w:r w:rsidR="00635BB2">
        <w:rPr>
          <w:rFonts w:ascii="Cambria" w:eastAsia="Times New Roman" w:hAnsi="Cambria" w:cs="Calibri"/>
          <w:b/>
          <w:bCs/>
          <w:color w:val="000000"/>
          <w:sz w:val="28"/>
          <w:szCs w:val="28"/>
          <w:lang w:bidi="he-IL"/>
        </w:rPr>
        <w:t xml:space="preserve"> </w:t>
      </w:r>
      <w:r w:rsidRPr="008F70E7">
        <w:rPr>
          <w:rFonts w:ascii="Cambria" w:eastAsia="Times New Roman" w:hAnsi="Cambria" w:cs="Calibri"/>
          <w:b/>
          <w:bCs/>
          <w:color w:val="000000"/>
          <w:sz w:val="28"/>
          <w:szCs w:val="28"/>
          <w:lang w:bidi="he-IL"/>
        </w:rPr>
        <w:t>December</w:t>
      </w:r>
      <w:r w:rsidR="00635BB2">
        <w:rPr>
          <w:rFonts w:ascii="Cambria" w:eastAsia="Times New Roman" w:hAnsi="Cambria" w:cs="Calibri"/>
          <w:b/>
          <w:bCs/>
          <w:color w:val="000000"/>
          <w:sz w:val="28"/>
          <w:szCs w:val="28"/>
          <w:lang w:bidi="he-IL"/>
        </w:rPr>
        <w:t xml:space="preserve"> </w:t>
      </w:r>
      <w:r>
        <w:rPr>
          <w:rFonts w:ascii="Cambria" w:eastAsia="Times New Roman" w:hAnsi="Cambria" w:cs="Calibri"/>
          <w:b/>
          <w:bCs/>
          <w:color w:val="000000"/>
          <w:sz w:val="28"/>
          <w:szCs w:val="28"/>
          <w:lang w:bidi="he-IL"/>
        </w:rPr>
        <w:t>2</w:t>
      </w:r>
      <w:r w:rsidR="00F448C5">
        <w:rPr>
          <w:rFonts w:ascii="Cambria" w:eastAsia="Times New Roman" w:hAnsi="Cambria" w:cs="Calibri"/>
          <w:b/>
          <w:bCs/>
          <w:color w:val="000000"/>
          <w:sz w:val="28"/>
          <w:szCs w:val="28"/>
          <w:lang w:bidi="he-IL"/>
        </w:rPr>
        <w:t>9</w:t>
      </w:r>
      <w:r>
        <w:rPr>
          <w:rFonts w:ascii="Cambria" w:eastAsia="Times New Roman" w:hAnsi="Cambria" w:cs="Calibri"/>
          <w:b/>
          <w:bCs/>
          <w:color w:val="000000"/>
          <w:sz w:val="28"/>
          <w:szCs w:val="28"/>
          <w:lang w:bidi="he-IL"/>
        </w:rPr>
        <w:t>/3</w:t>
      </w:r>
      <w:r w:rsidR="00F448C5">
        <w:rPr>
          <w:rFonts w:ascii="Cambria" w:eastAsia="Times New Roman" w:hAnsi="Cambria" w:cs="Calibri"/>
          <w:b/>
          <w:bCs/>
          <w:color w:val="000000"/>
          <w:sz w:val="28"/>
          <w:szCs w:val="28"/>
          <w:lang w:bidi="he-IL"/>
        </w:rPr>
        <w:t>0</w:t>
      </w:r>
      <w:r w:rsidRPr="008F70E7">
        <w:rPr>
          <w:rFonts w:ascii="Cambria" w:eastAsia="Times New Roman" w:hAnsi="Cambria" w:cs="Calibri"/>
          <w:b/>
          <w:bCs/>
          <w:color w:val="000000"/>
          <w:sz w:val="28"/>
          <w:szCs w:val="28"/>
          <w:lang w:bidi="he-IL"/>
        </w:rPr>
        <w:t>,</w:t>
      </w:r>
      <w:r w:rsidR="00635BB2">
        <w:rPr>
          <w:rFonts w:ascii="Cambria" w:eastAsia="Times New Roman" w:hAnsi="Cambria" w:cs="Calibri"/>
          <w:b/>
          <w:bCs/>
          <w:color w:val="000000"/>
          <w:sz w:val="28"/>
          <w:szCs w:val="28"/>
          <w:lang w:bidi="he-IL"/>
        </w:rPr>
        <w:t xml:space="preserve"> </w:t>
      </w:r>
      <w:r w:rsidRPr="008F70E7">
        <w:rPr>
          <w:rFonts w:ascii="Cambria" w:eastAsia="Times New Roman" w:hAnsi="Cambria" w:cs="Calibri"/>
          <w:b/>
          <w:bCs/>
          <w:color w:val="000000"/>
          <w:sz w:val="28"/>
          <w:szCs w:val="28"/>
          <w:lang w:bidi="he-IL"/>
        </w:rPr>
        <w:t>2023</w:t>
      </w:r>
    </w:p>
    <w:p w14:paraId="2B34BBAA" w14:textId="1228BB8A" w:rsidR="001D345F" w:rsidRPr="001D345F" w:rsidRDefault="001D345F" w:rsidP="0033317D">
      <w:pPr>
        <w:keepNext/>
        <w:widowControl w:val="0"/>
        <w:jc w:val="center"/>
        <w:rPr>
          <w:rFonts w:ascii="Cambria" w:eastAsia="Calibri" w:hAnsi="Cambria" w:cs="Times New Roman"/>
          <w:b/>
          <w:bCs/>
          <w:sz w:val="28"/>
          <w:szCs w:val="28"/>
          <w:lang w:bidi="he-IL"/>
        </w:rPr>
      </w:pPr>
      <w:r w:rsidRPr="001D345F">
        <w:rPr>
          <w:rFonts w:ascii="Cambria" w:eastAsia="Calibri" w:hAnsi="Cambria" w:cs="Times New Roman"/>
          <w:b/>
          <w:bCs/>
          <w:sz w:val="28"/>
          <w:szCs w:val="28"/>
          <w:lang w:bidi="he-IL"/>
        </w:rPr>
        <w:t>Shabbat:</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w:t>
      </w:r>
      <w:r w:rsidRPr="001D345F">
        <w:rPr>
          <w:rFonts w:ascii="Cambria" w:eastAsia="Calibri" w:hAnsi="Cambria" w:cs="Times New Roman"/>
          <w:b/>
          <w:bCs/>
          <w:sz w:val="28"/>
          <w:szCs w:val="28"/>
          <w:lang w:val="en-AU" w:bidi="he-IL"/>
        </w:rPr>
        <w:t>Ma-Titsa’aq</w:t>
      </w:r>
      <w:r w:rsidR="00635BB2">
        <w:rPr>
          <w:rFonts w:ascii="Cambria" w:eastAsia="Calibri" w:hAnsi="Cambria" w:cs="Times New Roman"/>
          <w:b/>
          <w:bCs/>
          <w:sz w:val="28"/>
          <w:szCs w:val="28"/>
          <w:lang w:val="en-AU" w:bidi="he-IL"/>
        </w:rPr>
        <w:t xml:space="preserve"> </w:t>
      </w:r>
      <w:r w:rsidRPr="001D345F">
        <w:rPr>
          <w:rFonts w:ascii="Cambria" w:eastAsia="Calibri" w:hAnsi="Cambria" w:cs="Times New Roman"/>
          <w:b/>
          <w:bCs/>
          <w:sz w:val="28"/>
          <w:szCs w:val="28"/>
          <w:lang w:val="en-AU" w:bidi="he-IL"/>
        </w:rPr>
        <w:t>Elai</w:t>
      </w:r>
      <w:r w:rsidRPr="001D345F">
        <w:rPr>
          <w:rFonts w:ascii="Cambria" w:eastAsia="Calibri" w:hAnsi="Cambria" w:cs="Times New Roman"/>
          <w:b/>
          <w:bCs/>
          <w:sz w:val="28"/>
          <w:szCs w:val="28"/>
          <w:lang w:bidi="he-IL"/>
        </w:rPr>
        <w:t>”</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“Wherefore</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do</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you</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cry</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unto</w:t>
      </w:r>
      <w:r w:rsidR="00635BB2">
        <w:rPr>
          <w:rFonts w:ascii="Cambria" w:eastAsia="Calibri" w:hAnsi="Cambria" w:cs="Times New Roman"/>
          <w:b/>
          <w:bCs/>
          <w:sz w:val="28"/>
          <w:szCs w:val="28"/>
          <w:lang w:bidi="he-IL"/>
        </w:rPr>
        <w:t xml:space="preserve"> </w:t>
      </w:r>
      <w:r w:rsidRPr="001D345F">
        <w:rPr>
          <w:rFonts w:ascii="Cambria" w:eastAsia="Calibri" w:hAnsi="Cambria" w:cs="Times New Roman"/>
          <w:b/>
          <w:bCs/>
          <w:sz w:val="28"/>
          <w:szCs w:val="28"/>
          <w:lang w:bidi="he-IL"/>
        </w:rPr>
        <w:t>Me?</w:t>
      </w:r>
      <w:r w:rsidRPr="001D345F">
        <w:rPr>
          <w:rFonts w:ascii="Cambria" w:eastAsia="Calibri" w:hAnsi="Cambria" w:cs="Times New Roman"/>
          <w:b/>
          <w:bCs/>
          <w:sz w:val="28"/>
          <w:szCs w:val="28"/>
          <w:lang w:val="en-AU" w:bidi="he-IL"/>
        </w:rPr>
        <w:t>”</w:t>
      </w:r>
    </w:p>
    <w:p w14:paraId="21102AD9" w14:textId="77777777" w:rsidR="001D345F" w:rsidRPr="001D345F" w:rsidRDefault="001D345F" w:rsidP="0033317D">
      <w:pPr>
        <w:keepNext/>
        <w:widowControl w:val="0"/>
        <w:jc w:val="center"/>
        <w:rPr>
          <w:rFonts w:ascii="Cambria" w:eastAsia="Calibri" w:hAnsi="Cambria" w:cs="Times New Roman"/>
          <w:b/>
          <w:bCs/>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6"/>
        <w:gridCol w:w="2946"/>
        <w:gridCol w:w="2982"/>
      </w:tblGrid>
      <w:tr w:rsidR="001D345F" w:rsidRPr="00B438E0" w14:paraId="6BDB8CB5" w14:textId="77777777" w:rsidTr="0065747A">
        <w:trPr>
          <w:trHeight w:val="287"/>
          <w:jc w:val="center"/>
        </w:trPr>
        <w:tc>
          <w:tcPr>
            <w:tcW w:w="0" w:type="auto"/>
            <w:tcMar>
              <w:top w:w="0" w:type="dxa"/>
              <w:left w:w="108" w:type="dxa"/>
              <w:bottom w:w="0" w:type="dxa"/>
              <w:right w:w="108" w:type="dxa"/>
            </w:tcMar>
            <w:vAlign w:val="center"/>
            <w:hideMark/>
          </w:tcPr>
          <w:p w14:paraId="04488241" w14:textId="77777777" w:rsidR="001D345F" w:rsidRPr="00B438E0" w:rsidRDefault="001D345F" w:rsidP="0033317D">
            <w:pPr>
              <w:keepNext/>
              <w:widowControl w:val="0"/>
              <w:jc w:val="center"/>
              <w:rPr>
                <w:rFonts w:asciiTheme="minorHAnsi" w:eastAsia="Times New Roman" w:hAnsiTheme="minorHAnsi" w:cstheme="minorHAnsi"/>
                <w:sz w:val="24"/>
                <w:szCs w:val="24"/>
                <w:lang w:bidi="he-IL"/>
              </w:rPr>
            </w:pPr>
            <w:r w:rsidRPr="00B438E0">
              <w:rPr>
                <w:rFonts w:asciiTheme="minorHAnsi" w:eastAsia="Times New Roman" w:hAnsiTheme="minorHAnsi" w:cstheme="minorHAnsi"/>
                <w:b/>
                <w:bCs/>
                <w:sz w:val="24"/>
                <w:szCs w:val="24"/>
                <w:lang w:val="en-AU" w:bidi="he-IL"/>
              </w:rPr>
              <w:t>Shabbat</w:t>
            </w:r>
          </w:p>
        </w:tc>
        <w:tc>
          <w:tcPr>
            <w:tcW w:w="0" w:type="auto"/>
            <w:tcMar>
              <w:top w:w="0" w:type="dxa"/>
              <w:left w:w="108" w:type="dxa"/>
              <w:bottom w:w="0" w:type="dxa"/>
              <w:right w:w="108" w:type="dxa"/>
            </w:tcMar>
            <w:vAlign w:val="center"/>
            <w:hideMark/>
          </w:tcPr>
          <w:p w14:paraId="6CB9ACA9" w14:textId="454F4FDA" w:rsidR="001D345F" w:rsidRPr="00B438E0" w:rsidRDefault="001D345F" w:rsidP="0033317D">
            <w:pPr>
              <w:keepNext/>
              <w:widowControl w:val="0"/>
              <w:jc w:val="center"/>
              <w:rPr>
                <w:rFonts w:asciiTheme="minorHAnsi" w:eastAsia="Times New Roman" w:hAnsiTheme="minorHAnsi" w:cstheme="minorHAnsi"/>
                <w:sz w:val="24"/>
                <w:szCs w:val="24"/>
                <w:lang w:bidi="he-IL"/>
              </w:rPr>
            </w:pPr>
            <w:r w:rsidRPr="00B438E0">
              <w:rPr>
                <w:rFonts w:asciiTheme="minorHAnsi" w:eastAsia="Times New Roman" w:hAnsiTheme="minorHAnsi" w:cstheme="minorHAnsi"/>
                <w:b/>
                <w:bCs/>
                <w:sz w:val="24"/>
                <w:szCs w:val="24"/>
                <w:lang w:val="en-AU" w:bidi="he-IL"/>
              </w:rPr>
              <w:t>Torah</w:t>
            </w:r>
            <w:r w:rsidR="00635BB2" w:rsidRPr="00B438E0">
              <w:rPr>
                <w:rFonts w:asciiTheme="minorHAnsi" w:eastAsia="Times New Roman" w:hAnsiTheme="minorHAnsi" w:cstheme="minorHAnsi"/>
                <w:b/>
                <w:bCs/>
                <w:sz w:val="24"/>
                <w:szCs w:val="24"/>
                <w:lang w:val="en-AU" w:bidi="he-IL"/>
              </w:rPr>
              <w:t xml:space="preserve"> </w:t>
            </w:r>
            <w:r w:rsidRPr="00B438E0">
              <w:rPr>
                <w:rFonts w:asciiTheme="minorHAnsi" w:eastAsia="Times New Roman" w:hAnsiTheme="minorHAnsi" w:cstheme="minorHAnsi"/>
                <w:b/>
                <w:bCs/>
                <w:sz w:val="24"/>
                <w:szCs w:val="24"/>
                <w:lang w:val="en-AU" w:bidi="he-IL"/>
              </w:rPr>
              <w:t>Reading:</w:t>
            </w:r>
          </w:p>
        </w:tc>
        <w:tc>
          <w:tcPr>
            <w:tcW w:w="0" w:type="auto"/>
            <w:tcMar>
              <w:top w:w="0" w:type="dxa"/>
              <w:left w:w="108" w:type="dxa"/>
              <w:bottom w:w="0" w:type="dxa"/>
              <w:right w:w="108" w:type="dxa"/>
            </w:tcMar>
            <w:vAlign w:val="center"/>
            <w:hideMark/>
          </w:tcPr>
          <w:p w14:paraId="2A21C050" w14:textId="6903850C" w:rsidR="001D345F" w:rsidRPr="00B438E0" w:rsidRDefault="001D345F" w:rsidP="0033317D">
            <w:pPr>
              <w:keepNext/>
              <w:widowControl w:val="0"/>
              <w:jc w:val="center"/>
              <w:rPr>
                <w:rFonts w:asciiTheme="minorHAnsi" w:eastAsia="Times New Roman" w:hAnsiTheme="minorHAnsi" w:cstheme="minorHAnsi"/>
                <w:sz w:val="24"/>
                <w:szCs w:val="24"/>
                <w:lang w:bidi="he-IL"/>
              </w:rPr>
            </w:pPr>
            <w:r w:rsidRPr="00B438E0">
              <w:rPr>
                <w:rFonts w:asciiTheme="minorHAnsi" w:eastAsia="Times New Roman" w:hAnsiTheme="minorHAnsi" w:cstheme="minorHAnsi"/>
                <w:b/>
                <w:bCs/>
                <w:sz w:val="24"/>
                <w:szCs w:val="24"/>
                <w:lang w:val="en-AU" w:bidi="he-IL"/>
              </w:rPr>
              <w:t>Weekday</w:t>
            </w:r>
            <w:r w:rsidR="00635BB2" w:rsidRPr="00B438E0">
              <w:rPr>
                <w:rFonts w:asciiTheme="minorHAnsi" w:eastAsia="Times New Roman" w:hAnsiTheme="minorHAnsi" w:cstheme="minorHAnsi"/>
                <w:b/>
                <w:bCs/>
                <w:sz w:val="24"/>
                <w:szCs w:val="24"/>
                <w:lang w:val="en-AU" w:bidi="he-IL"/>
              </w:rPr>
              <w:t xml:space="preserve"> </w:t>
            </w:r>
            <w:r w:rsidRPr="00B438E0">
              <w:rPr>
                <w:rFonts w:asciiTheme="minorHAnsi" w:eastAsia="Times New Roman" w:hAnsiTheme="minorHAnsi" w:cstheme="minorHAnsi"/>
                <w:b/>
                <w:bCs/>
                <w:sz w:val="24"/>
                <w:szCs w:val="24"/>
                <w:lang w:val="en-AU" w:bidi="he-IL"/>
              </w:rPr>
              <w:t>Torah</w:t>
            </w:r>
            <w:r w:rsidR="00635BB2" w:rsidRPr="00B438E0">
              <w:rPr>
                <w:rFonts w:asciiTheme="minorHAnsi" w:eastAsia="Times New Roman" w:hAnsiTheme="minorHAnsi" w:cstheme="minorHAnsi"/>
                <w:b/>
                <w:bCs/>
                <w:sz w:val="24"/>
                <w:szCs w:val="24"/>
                <w:lang w:val="en-AU" w:bidi="he-IL"/>
              </w:rPr>
              <w:t xml:space="preserve"> </w:t>
            </w:r>
            <w:r w:rsidRPr="00B438E0">
              <w:rPr>
                <w:rFonts w:asciiTheme="minorHAnsi" w:eastAsia="Times New Roman" w:hAnsiTheme="minorHAnsi" w:cstheme="minorHAnsi"/>
                <w:b/>
                <w:bCs/>
                <w:sz w:val="24"/>
                <w:szCs w:val="24"/>
                <w:lang w:val="en-AU" w:bidi="he-IL"/>
              </w:rPr>
              <w:t>Reading:</w:t>
            </w:r>
          </w:p>
        </w:tc>
      </w:tr>
      <w:tr w:rsidR="001D345F" w:rsidRPr="00B438E0" w14:paraId="57CBDBE2" w14:textId="77777777" w:rsidTr="0065747A">
        <w:trPr>
          <w:trHeight w:val="287"/>
          <w:jc w:val="center"/>
        </w:trPr>
        <w:tc>
          <w:tcPr>
            <w:tcW w:w="0" w:type="auto"/>
            <w:shd w:val="clear" w:color="auto" w:fill="auto"/>
            <w:tcMar>
              <w:top w:w="0" w:type="dxa"/>
              <w:left w:w="108" w:type="dxa"/>
              <w:bottom w:w="0" w:type="dxa"/>
              <w:right w:w="108" w:type="dxa"/>
            </w:tcMar>
            <w:vAlign w:val="center"/>
          </w:tcPr>
          <w:p w14:paraId="60B1FF2D" w14:textId="64F38634" w:rsidR="001D345F" w:rsidRPr="00B438E0" w:rsidRDefault="001D345F" w:rsidP="0033317D">
            <w:pPr>
              <w:keepNext/>
              <w:widowControl w:val="0"/>
              <w:bidi/>
              <w:jc w:val="center"/>
              <w:rPr>
                <w:rFonts w:asciiTheme="majorBidi" w:eastAsia="Times New Roman" w:hAnsiTheme="majorBidi" w:cstheme="majorBidi"/>
                <w:b/>
                <w:bCs/>
                <w:sz w:val="28"/>
                <w:szCs w:val="28"/>
                <w:lang w:bidi="he-IL"/>
              </w:rPr>
            </w:pPr>
            <w:r w:rsidRPr="00B438E0">
              <w:rPr>
                <w:rFonts w:asciiTheme="majorBidi" w:eastAsia="Calibri" w:hAnsiTheme="majorBidi" w:cstheme="majorBidi"/>
                <w:b/>
                <w:bCs/>
                <w:color w:val="000000"/>
                <w:sz w:val="28"/>
                <w:szCs w:val="28"/>
                <w:shd w:val="clear" w:color="auto" w:fill="FFFFFF"/>
                <w:rtl/>
                <w:lang w:bidi="he-IL"/>
              </w:rPr>
              <w:t>מַה-תִּצְעַק</w:t>
            </w:r>
            <w:r w:rsidR="00635BB2" w:rsidRPr="00B438E0">
              <w:rPr>
                <w:rFonts w:asciiTheme="majorBidi" w:eastAsia="Calibri" w:hAnsiTheme="majorBidi" w:cstheme="majorBidi"/>
                <w:b/>
                <w:bCs/>
                <w:color w:val="000000"/>
                <w:sz w:val="28"/>
                <w:szCs w:val="28"/>
                <w:shd w:val="clear" w:color="auto" w:fill="FFFFFF"/>
                <w:rtl/>
                <w:lang w:bidi="he-IL"/>
              </w:rPr>
              <w:t xml:space="preserve"> </w:t>
            </w:r>
            <w:r w:rsidRPr="00B438E0">
              <w:rPr>
                <w:rFonts w:asciiTheme="majorBidi" w:eastAsia="Calibri" w:hAnsiTheme="majorBidi" w:cstheme="majorBidi"/>
                <w:b/>
                <w:bCs/>
                <w:color w:val="000000"/>
                <w:sz w:val="28"/>
                <w:szCs w:val="28"/>
                <w:shd w:val="clear" w:color="auto" w:fill="FFFFFF"/>
                <w:rtl/>
                <w:lang w:bidi="he-IL"/>
              </w:rPr>
              <w:t>אֵלָי</w:t>
            </w:r>
          </w:p>
        </w:tc>
        <w:tc>
          <w:tcPr>
            <w:tcW w:w="0" w:type="auto"/>
            <w:tcMar>
              <w:top w:w="0" w:type="dxa"/>
              <w:left w:w="108" w:type="dxa"/>
              <w:bottom w:w="0" w:type="dxa"/>
              <w:right w:w="108" w:type="dxa"/>
            </w:tcMar>
            <w:vAlign w:val="center"/>
            <w:hideMark/>
          </w:tcPr>
          <w:p w14:paraId="27975244" w14:textId="0E1088D6" w:rsidR="001D345F" w:rsidRPr="00B438E0" w:rsidRDefault="00635BB2"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b/>
                <w:bCs/>
                <w:sz w:val="22"/>
                <w:lang w:val="en-AU" w:bidi="he-IL"/>
              </w:rPr>
              <w:t xml:space="preserve"> </w:t>
            </w:r>
          </w:p>
        </w:tc>
        <w:tc>
          <w:tcPr>
            <w:tcW w:w="0" w:type="auto"/>
            <w:tcMar>
              <w:top w:w="0" w:type="dxa"/>
              <w:left w:w="108" w:type="dxa"/>
              <w:bottom w:w="0" w:type="dxa"/>
              <w:right w:w="108" w:type="dxa"/>
            </w:tcMar>
            <w:vAlign w:val="center"/>
            <w:hideMark/>
          </w:tcPr>
          <w:p w14:paraId="733BCA46" w14:textId="4E7677E5" w:rsidR="001D345F" w:rsidRPr="00B438E0" w:rsidRDefault="00635BB2"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b/>
                <w:bCs/>
                <w:sz w:val="22"/>
                <w:lang w:val="en-AU" w:bidi="he-IL"/>
              </w:rPr>
              <w:t xml:space="preserve"> </w:t>
            </w:r>
            <w:r w:rsidRPr="00B438E0">
              <w:rPr>
                <w:rFonts w:asciiTheme="minorHAnsi" w:eastAsia="Times New Roman" w:hAnsiTheme="minorHAnsi" w:cstheme="minorHAnsi"/>
                <w:sz w:val="22"/>
                <w:lang w:val="en-AU" w:bidi="he-IL"/>
              </w:rPr>
              <w:t xml:space="preserve"> </w:t>
            </w:r>
            <w:r w:rsidR="001D345F" w:rsidRPr="00B438E0">
              <w:rPr>
                <w:rFonts w:asciiTheme="minorHAnsi" w:eastAsia="Times New Roman" w:hAnsiTheme="minorHAnsi" w:cstheme="minorHAnsi"/>
                <w:b/>
                <w:bCs/>
                <w:sz w:val="22"/>
                <w:lang w:val="en-AU" w:bidi="he-IL"/>
              </w:rPr>
              <w:t>Saturday</w:t>
            </w:r>
            <w:r w:rsidRPr="00B438E0">
              <w:rPr>
                <w:rFonts w:asciiTheme="minorHAnsi" w:eastAsia="Times New Roman" w:hAnsiTheme="minorHAnsi" w:cstheme="minorHAnsi"/>
                <w:b/>
                <w:bCs/>
                <w:sz w:val="22"/>
                <w:lang w:val="en-AU" w:bidi="he-IL"/>
              </w:rPr>
              <w:t xml:space="preserve"> </w:t>
            </w:r>
            <w:r w:rsidR="001D345F" w:rsidRPr="00B438E0">
              <w:rPr>
                <w:rFonts w:asciiTheme="minorHAnsi" w:eastAsia="Times New Roman" w:hAnsiTheme="minorHAnsi" w:cstheme="minorHAnsi"/>
                <w:b/>
                <w:bCs/>
                <w:sz w:val="22"/>
                <w:lang w:val="en-AU" w:bidi="he-IL"/>
              </w:rPr>
              <w:t>Afternoon</w:t>
            </w:r>
          </w:p>
        </w:tc>
      </w:tr>
      <w:tr w:rsidR="001D345F" w:rsidRPr="00B438E0" w14:paraId="01E24FB6" w14:textId="77777777" w:rsidTr="0065747A">
        <w:trPr>
          <w:trHeight w:val="257"/>
          <w:jc w:val="center"/>
        </w:trPr>
        <w:tc>
          <w:tcPr>
            <w:tcW w:w="0" w:type="auto"/>
            <w:tcMar>
              <w:top w:w="0" w:type="dxa"/>
              <w:left w:w="108" w:type="dxa"/>
              <w:bottom w:w="0" w:type="dxa"/>
              <w:right w:w="108" w:type="dxa"/>
            </w:tcMar>
            <w:vAlign w:val="center"/>
            <w:hideMark/>
          </w:tcPr>
          <w:p w14:paraId="42BF6211" w14:textId="555A139D" w:rsidR="001D345F" w:rsidRPr="00B438E0" w:rsidRDefault="001D345F" w:rsidP="0033317D">
            <w:pPr>
              <w:keepNext/>
              <w:widowControl w:val="0"/>
              <w:jc w:val="center"/>
              <w:rPr>
                <w:rFonts w:asciiTheme="minorHAnsi" w:eastAsia="Times New Roman" w:hAnsiTheme="minorHAnsi" w:cstheme="minorHAnsi"/>
                <w:sz w:val="22"/>
                <w:lang w:bidi="he-IL"/>
              </w:rPr>
            </w:pPr>
            <w:r w:rsidRPr="00B438E0">
              <w:rPr>
                <w:rFonts w:asciiTheme="minorHAnsi" w:eastAsia="Times New Roman" w:hAnsiTheme="minorHAnsi" w:cstheme="minorHAnsi"/>
                <w:b/>
                <w:bCs/>
                <w:sz w:val="22"/>
                <w:lang w:val="en-AU" w:bidi="he-IL"/>
              </w:rPr>
              <w:t>“Ma-Titsa’aq</w:t>
            </w:r>
            <w:r w:rsidR="00635BB2" w:rsidRPr="00B438E0">
              <w:rPr>
                <w:rFonts w:asciiTheme="minorHAnsi" w:eastAsia="Times New Roman" w:hAnsiTheme="minorHAnsi" w:cstheme="minorHAnsi"/>
                <w:b/>
                <w:bCs/>
                <w:sz w:val="22"/>
                <w:lang w:val="en-AU" w:bidi="he-IL"/>
              </w:rPr>
              <w:t xml:space="preserve"> </w:t>
            </w:r>
            <w:r w:rsidRPr="00B438E0">
              <w:rPr>
                <w:rFonts w:asciiTheme="minorHAnsi" w:eastAsia="Times New Roman" w:hAnsiTheme="minorHAnsi" w:cstheme="minorHAnsi"/>
                <w:b/>
                <w:bCs/>
                <w:sz w:val="22"/>
                <w:lang w:val="en-AU" w:bidi="he-IL"/>
              </w:rPr>
              <w:t>Elai”</w:t>
            </w:r>
          </w:p>
        </w:tc>
        <w:tc>
          <w:tcPr>
            <w:tcW w:w="0" w:type="auto"/>
            <w:tcMar>
              <w:top w:w="0" w:type="dxa"/>
              <w:left w:w="108" w:type="dxa"/>
              <w:bottom w:w="0" w:type="dxa"/>
              <w:right w:w="108" w:type="dxa"/>
            </w:tcMar>
            <w:vAlign w:val="center"/>
          </w:tcPr>
          <w:p w14:paraId="4321EE68" w14:textId="75FEECAB"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14:15-22</w:t>
            </w:r>
          </w:p>
        </w:tc>
        <w:tc>
          <w:tcPr>
            <w:tcW w:w="0" w:type="auto"/>
            <w:tcMar>
              <w:top w:w="0" w:type="dxa"/>
              <w:left w:w="108" w:type="dxa"/>
              <w:bottom w:w="0" w:type="dxa"/>
              <w:right w:w="108" w:type="dxa"/>
            </w:tcMar>
            <w:vAlign w:val="center"/>
          </w:tcPr>
          <w:p w14:paraId="07C3E985" w14:textId="385B20AF"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16:4-7</w:t>
            </w:r>
          </w:p>
        </w:tc>
      </w:tr>
      <w:tr w:rsidR="001D345F" w:rsidRPr="00B438E0" w14:paraId="13A25CA4" w14:textId="77777777" w:rsidTr="0065747A">
        <w:trPr>
          <w:trHeight w:val="257"/>
          <w:jc w:val="center"/>
        </w:trPr>
        <w:tc>
          <w:tcPr>
            <w:tcW w:w="0" w:type="auto"/>
            <w:tcMar>
              <w:top w:w="0" w:type="dxa"/>
              <w:left w:w="108" w:type="dxa"/>
              <w:bottom w:w="0" w:type="dxa"/>
              <w:right w:w="108" w:type="dxa"/>
            </w:tcMar>
            <w:vAlign w:val="center"/>
            <w:hideMark/>
          </w:tcPr>
          <w:p w14:paraId="6218BC07" w14:textId="73749CD7" w:rsidR="001D345F" w:rsidRPr="00B438E0" w:rsidRDefault="001D345F" w:rsidP="0033317D">
            <w:pPr>
              <w:keepNext/>
              <w:widowControl w:val="0"/>
              <w:jc w:val="center"/>
              <w:rPr>
                <w:rFonts w:asciiTheme="minorHAnsi" w:eastAsia="Times New Roman" w:hAnsiTheme="minorHAnsi" w:cstheme="minorHAnsi"/>
                <w:sz w:val="22"/>
                <w:lang w:bidi="he-IL"/>
              </w:rPr>
            </w:pPr>
            <w:r w:rsidRPr="00B438E0">
              <w:rPr>
                <w:rFonts w:asciiTheme="minorHAnsi" w:eastAsia="Times New Roman" w:hAnsiTheme="minorHAnsi" w:cstheme="minorHAnsi"/>
                <w:b/>
                <w:bCs/>
                <w:sz w:val="22"/>
                <w:lang w:val="en-AU" w:bidi="he-IL"/>
              </w:rPr>
              <w:t>“Wherefore</w:t>
            </w:r>
            <w:r w:rsidR="00635BB2" w:rsidRPr="00B438E0">
              <w:rPr>
                <w:rFonts w:asciiTheme="minorHAnsi" w:eastAsia="Times New Roman" w:hAnsiTheme="minorHAnsi" w:cstheme="minorHAnsi"/>
                <w:b/>
                <w:bCs/>
                <w:sz w:val="22"/>
                <w:lang w:val="en-AU" w:bidi="he-IL"/>
              </w:rPr>
              <w:t xml:space="preserve"> </w:t>
            </w:r>
            <w:r w:rsidRPr="00B438E0">
              <w:rPr>
                <w:rFonts w:asciiTheme="minorHAnsi" w:eastAsia="Times New Roman" w:hAnsiTheme="minorHAnsi" w:cstheme="minorHAnsi"/>
                <w:b/>
                <w:bCs/>
                <w:sz w:val="22"/>
                <w:lang w:val="en-AU" w:bidi="he-IL"/>
              </w:rPr>
              <w:t>do</w:t>
            </w:r>
            <w:r w:rsidR="00635BB2" w:rsidRPr="00B438E0">
              <w:rPr>
                <w:rFonts w:asciiTheme="minorHAnsi" w:eastAsia="Times New Roman" w:hAnsiTheme="minorHAnsi" w:cstheme="minorHAnsi"/>
                <w:b/>
                <w:bCs/>
                <w:sz w:val="22"/>
                <w:lang w:val="en-AU" w:bidi="he-IL"/>
              </w:rPr>
              <w:t xml:space="preserve"> </w:t>
            </w:r>
            <w:r w:rsidRPr="00B438E0">
              <w:rPr>
                <w:rFonts w:asciiTheme="minorHAnsi" w:eastAsia="Times New Roman" w:hAnsiTheme="minorHAnsi" w:cstheme="minorHAnsi"/>
                <w:b/>
                <w:bCs/>
                <w:sz w:val="22"/>
                <w:lang w:val="en-AU" w:bidi="he-IL"/>
              </w:rPr>
              <w:t>you</w:t>
            </w:r>
            <w:r w:rsidR="00635BB2" w:rsidRPr="00B438E0">
              <w:rPr>
                <w:rFonts w:asciiTheme="minorHAnsi" w:eastAsia="Times New Roman" w:hAnsiTheme="minorHAnsi" w:cstheme="minorHAnsi"/>
                <w:b/>
                <w:bCs/>
                <w:sz w:val="22"/>
                <w:lang w:val="en-AU" w:bidi="he-IL"/>
              </w:rPr>
              <w:t xml:space="preserve"> </w:t>
            </w:r>
            <w:r w:rsidRPr="00B438E0">
              <w:rPr>
                <w:rFonts w:asciiTheme="minorHAnsi" w:eastAsia="Times New Roman" w:hAnsiTheme="minorHAnsi" w:cstheme="minorHAnsi"/>
                <w:b/>
                <w:bCs/>
                <w:sz w:val="22"/>
                <w:lang w:val="en-AU" w:bidi="he-IL"/>
              </w:rPr>
              <w:t>cry</w:t>
            </w:r>
            <w:r w:rsidR="00635BB2" w:rsidRPr="00B438E0">
              <w:rPr>
                <w:rFonts w:asciiTheme="minorHAnsi" w:eastAsia="Times New Roman" w:hAnsiTheme="minorHAnsi" w:cstheme="minorHAnsi"/>
                <w:b/>
                <w:bCs/>
                <w:sz w:val="22"/>
                <w:lang w:val="en-AU" w:bidi="he-IL"/>
              </w:rPr>
              <w:t xml:space="preserve"> </w:t>
            </w:r>
            <w:r w:rsidRPr="00B438E0">
              <w:rPr>
                <w:rFonts w:asciiTheme="minorHAnsi" w:eastAsia="Times New Roman" w:hAnsiTheme="minorHAnsi" w:cstheme="minorHAnsi"/>
                <w:b/>
                <w:bCs/>
                <w:sz w:val="22"/>
                <w:lang w:val="en-AU" w:bidi="he-IL"/>
              </w:rPr>
              <w:t>unto</w:t>
            </w:r>
            <w:r w:rsidR="00635BB2" w:rsidRPr="00B438E0">
              <w:rPr>
                <w:rFonts w:asciiTheme="minorHAnsi" w:eastAsia="Times New Roman" w:hAnsiTheme="minorHAnsi" w:cstheme="minorHAnsi"/>
                <w:b/>
                <w:bCs/>
                <w:sz w:val="22"/>
                <w:lang w:val="en-AU" w:bidi="he-IL"/>
              </w:rPr>
              <w:t xml:space="preserve"> </w:t>
            </w:r>
            <w:r w:rsidRPr="00B438E0">
              <w:rPr>
                <w:rFonts w:asciiTheme="minorHAnsi" w:eastAsia="Times New Roman" w:hAnsiTheme="minorHAnsi" w:cstheme="minorHAnsi"/>
                <w:b/>
                <w:bCs/>
                <w:sz w:val="22"/>
                <w:lang w:val="en-AU" w:bidi="he-IL"/>
              </w:rPr>
              <w:t>Me?”</w:t>
            </w:r>
          </w:p>
        </w:tc>
        <w:tc>
          <w:tcPr>
            <w:tcW w:w="0" w:type="auto"/>
            <w:tcMar>
              <w:top w:w="0" w:type="dxa"/>
              <w:left w:w="108" w:type="dxa"/>
              <w:bottom w:w="0" w:type="dxa"/>
              <w:right w:w="108" w:type="dxa"/>
            </w:tcMar>
            <w:vAlign w:val="center"/>
          </w:tcPr>
          <w:p w14:paraId="69F23A40" w14:textId="74BFE21C"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2</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14:23-28</w:t>
            </w:r>
          </w:p>
        </w:tc>
        <w:tc>
          <w:tcPr>
            <w:tcW w:w="0" w:type="auto"/>
            <w:tcMar>
              <w:top w:w="0" w:type="dxa"/>
              <w:left w:w="108" w:type="dxa"/>
              <w:bottom w:w="0" w:type="dxa"/>
              <w:right w:w="108" w:type="dxa"/>
            </w:tcMar>
            <w:vAlign w:val="center"/>
          </w:tcPr>
          <w:p w14:paraId="0CB194B3" w14:textId="6CF66DCA"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2</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16:8-10</w:t>
            </w:r>
          </w:p>
        </w:tc>
      </w:tr>
      <w:tr w:rsidR="001D345F" w:rsidRPr="00B438E0" w14:paraId="6078A076" w14:textId="77777777" w:rsidTr="0065747A">
        <w:trPr>
          <w:trHeight w:val="257"/>
          <w:jc w:val="center"/>
        </w:trPr>
        <w:tc>
          <w:tcPr>
            <w:tcW w:w="0" w:type="auto"/>
            <w:tcMar>
              <w:top w:w="0" w:type="dxa"/>
              <w:left w:w="108" w:type="dxa"/>
              <w:bottom w:w="0" w:type="dxa"/>
              <w:right w:w="108" w:type="dxa"/>
            </w:tcMar>
            <w:vAlign w:val="center"/>
            <w:hideMark/>
          </w:tcPr>
          <w:p w14:paraId="56C8A93D" w14:textId="5255BEC8" w:rsidR="001D345F" w:rsidRPr="00B438E0" w:rsidRDefault="001D345F" w:rsidP="0033317D">
            <w:pPr>
              <w:keepNext/>
              <w:widowControl w:val="0"/>
              <w:jc w:val="center"/>
              <w:rPr>
                <w:rFonts w:asciiTheme="minorHAnsi" w:eastAsia="Times New Roman" w:hAnsiTheme="minorHAnsi" w:cstheme="minorHAnsi"/>
                <w:b/>
                <w:bCs/>
                <w:sz w:val="22"/>
                <w:lang w:val="x-none" w:bidi="he-IL"/>
              </w:rPr>
            </w:pPr>
            <w:r w:rsidRPr="00B438E0">
              <w:rPr>
                <w:rFonts w:asciiTheme="minorHAnsi" w:eastAsia="Times New Roman" w:hAnsiTheme="minorHAnsi" w:cstheme="minorHAnsi"/>
                <w:b/>
                <w:bCs/>
                <w:sz w:val="22"/>
                <w:lang w:val="es-ES_tradnl" w:bidi="he-IL"/>
              </w:rPr>
              <w:t>“</w:t>
            </w:r>
            <w:r w:rsidRPr="00B438E0">
              <w:rPr>
                <w:rFonts w:asciiTheme="minorHAnsi" w:eastAsia="Times New Roman" w:hAnsiTheme="minorHAnsi" w:cstheme="minorHAnsi"/>
                <w:b/>
                <w:bCs/>
                <w:sz w:val="22"/>
                <w:lang w:val="x-none" w:bidi="he-IL"/>
              </w:rPr>
              <w:t>¿Por</w:t>
            </w:r>
            <w:r w:rsidR="00635BB2" w:rsidRPr="00B438E0">
              <w:rPr>
                <w:rFonts w:asciiTheme="minorHAnsi" w:eastAsia="Times New Roman" w:hAnsiTheme="minorHAnsi" w:cstheme="minorHAnsi"/>
                <w:b/>
                <w:bCs/>
                <w:sz w:val="22"/>
                <w:lang w:val="x-none" w:bidi="he-IL"/>
              </w:rPr>
              <w:t xml:space="preserve"> </w:t>
            </w:r>
            <w:r w:rsidRPr="00B438E0">
              <w:rPr>
                <w:rFonts w:asciiTheme="minorHAnsi" w:eastAsia="Times New Roman" w:hAnsiTheme="minorHAnsi" w:cstheme="minorHAnsi"/>
                <w:b/>
                <w:bCs/>
                <w:sz w:val="22"/>
                <w:lang w:val="x-none" w:bidi="he-IL"/>
              </w:rPr>
              <w:t>qué</w:t>
            </w:r>
            <w:r w:rsidR="00635BB2" w:rsidRPr="00B438E0">
              <w:rPr>
                <w:rFonts w:asciiTheme="minorHAnsi" w:eastAsia="Times New Roman" w:hAnsiTheme="minorHAnsi" w:cstheme="minorHAnsi"/>
                <w:b/>
                <w:bCs/>
                <w:sz w:val="22"/>
                <w:lang w:val="x-none" w:bidi="he-IL"/>
              </w:rPr>
              <w:t xml:space="preserve"> </w:t>
            </w:r>
            <w:r w:rsidRPr="00B438E0">
              <w:rPr>
                <w:rFonts w:asciiTheme="minorHAnsi" w:eastAsia="Times New Roman" w:hAnsiTheme="minorHAnsi" w:cstheme="minorHAnsi"/>
                <w:b/>
                <w:bCs/>
                <w:sz w:val="22"/>
                <w:lang w:val="x-none" w:bidi="he-IL"/>
              </w:rPr>
              <w:t>clamas</w:t>
            </w:r>
            <w:r w:rsidR="00635BB2" w:rsidRPr="00B438E0">
              <w:rPr>
                <w:rFonts w:asciiTheme="minorHAnsi" w:eastAsia="Times New Roman" w:hAnsiTheme="minorHAnsi" w:cstheme="minorHAnsi"/>
                <w:b/>
                <w:bCs/>
                <w:sz w:val="22"/>
                <w:lang w:val="x-none" w:bidi="he-IL"/>
              </w:rPr>
              <w:t xml:space="preserve"> </w:t>
            </w:r>
            <w:r w:rsidRPr="00B438E0">
              <w:rPr>
                <w:rFonts w:asciiTheme="minorHAnsi" w:eastAsia="Times New Roman" w:hAnsiTheme="minorHAnsi" w:cstheme="minorHAnsi"/>
                <w:b/>
                <w:bCs/>
                <w:sz w:val="22"/>
                <w:lang w:val="x-none" w:bidi="he-IL"/>
              </w:rPr>
              <w:t>a</w:t>
            </w:r>
            <w:r w:rsidR="00635BB2" w:rsidRPr="00B438E0">
              <w:rPr>
                <w:rFonts w:asciiTheme="minorHAnsi" w:eastAsia="Times New Roman" w:hAnsiTheme="minorHAnsi" w:cstheme="minorHAnsi"/>
                <w:b/>
                <w:bCs/>
                <w:sz w:val="22"/>
                <w:lang w:val="x-none" w:bidi="he-IL"/>
              </w:rPr>
              <w:t xml:space="preserve"> </w:t>
            </w:r>
            <w:r w:rsidRPr="00B438E0">
              <w:rPr>
                <w:rFonts w:asciiTheme="minorHAnsi" w:eastAsia="Times New Roman" w:hAnsiTheme="minorHAnsi" w:cstheme="minorHAnsi"/>
                <w:b/>
                <w:bCs/>
                <w:sz w:val="22"/>
                <w:lang w:val="es-ES" w:bidi="he-IL"/>
              </w:rPr>
              <w:t>M</w:t>
            </w:r>
            <w:r w:rsidRPr="00B438E0">
              <w:rPr>
                <w:rFonts w:asciiTheme="minorHAnsi" w:eastAsia="Times New Roman" w:hAnsiTheme="minorHAnsi" w:cstheme="minorHAnsi"/>
                <w:b/>
                <w:bCs/>
                <w:sz w:val="22"/>
                <w:lang w:val="x-none" w:bidi="he-IL"/>
              </w:rPr>
              <w:t>í?</w:t>
            </w:r>
            <w:r w:rsidRPr="00B438E0">
              <w:rPr>
                <w:rFonts w:asciiTheme="minorHAnsi" w:eastAsia="Times New Roman" w:hAnsiTheme="minorHAnsi" w:cstheme="minorHAnsi"/>
                <w:b/>
                <w:bCs/>
                <w:sz w:val="22"/>
                <w:lang w:val="es-ES_tradnl" w:bidi="he-IL"/>
              </w:rPr>
              <w:t>”</w:t>
            </w:r>
          </w:p>
        </w:tc>
        <w:tc>
          <w:tcPr>
            <w:tcW w:w="0" w:type="auto"/>
            <w:tcMar>
              <w:top w:w="0" w:type="dxa"/>
              <w:left w:w="108" w:type="dxa"/>
              <w:bottom w:w="0" w:type="dxa"/>
              <w:right w:w="108" w:type="dxa"/>
            </w:tcMar>
            <w:vAlign w:val="center"/>
          </w:tcPr>
          <w:p w14:paraId="6B1162B2" w14:textId="1C05C4C0"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3</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14:29-31</w:t>
            </w:r>
          </w:p>
        </w:tc>
        <w:tc>
          <w:tcPr>
            <w:tcW w:w="0" w:type="auto"/>
            <w:tcMar>
              <w:top w:w="0" w:type="dxa"/>
              <w:left w:w="108" w:type="dxa"/>
              <w:bottom w:w="0" w:type="dxa"/>
              <w:right w:w="108" w:type="dxa"/>
            </w:tcMar>
            <w:vAlign w:val="center"/>
          </w:tcPr>
          <w:p w14:paraId="15044931" w14:textId="1019BCDE"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3</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w:t>
            </w:r>
            <w:r w:rsidR="00351781" w:rsidRPr="00B438E0">
              <w:rPr>
                <w:rFonts w:asciiTheme="minorHAnsi" w:eastAsia="Times New Roman" w:hAnsiTheme="minorHAnsi" w:cstheme="minorHAnsi"/>
                <w:sz w:val="22"/>
                <w:lang w:bidi="he-IL"/>
              </w:rPr>
              <w:t>6</w:t>
            </w:r>
            <w:r w:rsidRPr="00B438E0">
              <w:rPr>
                <w:rFonts w:asciiTheme="minorHAnsi" w:eastAsia="Times New Roman" w:hAnsiTheme="minorHAnsi" w:cstheme="minorHAnsi"/>
                <w:sz w:val="22"/>
                <w:lang w:bidi="he-IL"/>
              </w:rPr>
              <w:t>:</w:t>
            </w:r>
            <w:r w:rsidR="00351781" w:rsidRPr="00B438E0">
              <w:rPr>
                <w:rFonts w:asciiTheme="minorHAnsi" w:eastAsia="Times New Roman" w:hAnsiTheme="minorHAnsi" w:cstheme="minorHAnsi"/>
                <w:sz w:val="22"/>
                <w:lang w:bidi="he-IL"/>
              </w:rPr>
              <w:t>11-12</w:t>
            </w:r>
          </w:p>
        </w:tc>
      </w:tr>
      <w:tr w:rsidR="001D345F" w:rsidRPr="00B438E0" w14:paraId="64781E99" w14:textId="77777777" w:rsidTr="0065747A">
        <w:trPr>
          <w:trHeight w:val="287"/>
          <w:jc w:val="center"/>
        </w:trPr>
        <w:tc>
          <w:tcPr>
            <w:tcW w:w="0" w:type="auto"/>
            <w:tcMar>
              <w:top w:w="0" w:type="dxa"/>
              <w:left w:w="108" w:type="dxa"/>
              <w:bottom w:w="0" w:type="dxa"/>
              <w:right w:w="108" w:type="dxa"/>
            </w:tcMar>
            <w:vAlign w:val="center"/>
            <w:hideMark/>
          </w:tcPr>
          <w:p w14:paraId="2A649801" w14:textId="774F697F" w:rsidR="001D345F" w:rsidRPr="00B438E0" w:rsidRDefault="001D345F" w:rsidP="0033317D">
            <w:pPr>
              <w:keepNext/>
              <w:widowControl w:val="0"/>
              <w:jc w:val="center"/>
              <w:rPr>
                <w:rFonts w:asciiTheme="minorHAnsi" w:eastAsia="Calibri" w:hAnsiTheme="minorHAnsi" w:cstheme="minorHAnsi"/>
                <w:sz w:val="22"/>
                <w:lang w:val="es-ES" w:bidi="he-IL"/>
              </w:rPr>
            </w:pPr>
            <w:r w:rsidRPr="00B438E0">
              <w:rPr>
                <w:rFonts w:asciiTheme="minorHAnsi" w:eastAsia="Times New Roman" w:hAnsiTheme="minorHAnsi" w:cstheme="minorHAnsi"/>
                <w:sz w:val="22"/>
                <w:lang w:val="es-ES" w:bidi="he-IL"/>
              </w:rPr>
              <w:t>Sh</w:t>
            </w:r>
            <w:r w:rsidR="00B438E0" w:rsidRPr="00B438E0">
              <w:rPr>
                <w:rFonts w:asciiTheme="minorHAnsi" w:eastAsia="Times New Roman" w:hAnsiTheme="minorHAnsi" w:cstheme="minorHAnsi"/>
                <w:sz w:val="22"/>
                <w:lang w:val="es-ES" w:bidi="he-IL"/>
              </w:rPr>
              <w:t>e</w:t>
            </w:r>
            <w:r w:rsidRPr="00B438E0">
              <w:rPr>
                <w:rFonts w:asciiTheme="minorHAnsi" w:eastAsia="Times New Roman" w:hAnsiTheme="minorHAnsi" w:cstheme="minorHAnsi"/>
                <w:sz w:val="22"/>
                <w:lang w:val="es-ES" w:bidi="he-IL"/>
              </w:rPr>
              <w:t>mot</w:t>
            </w:r>
            <w:r w:rsidR="00635BB2" w:rsidRPr="00B438E0">
              <w:rPr>
                <w:rFonts w:asciiTheme="minorHAnsi" w:eastAsia="Times New Roman" w:hAnsiTheme="minorHAnsi" w:cstheme="minorHAnsi"/>
                <w:sz w:val="22"/>
                <w:lang w:val="es-ES" w:bidi="he-IL"/>
              </w:rPr>
              <w:t xml:space="preserve"> </w:t>
            </w:r>
            <w:r w:rsidRPr="00B438E0">
              <w:rPr>
                <w:rFonts w:asciiTheme="minorHAnsi" w:eastAsia="Times New Roman" w:hAnsiTheme="minorHAnsi" w:cstheme="minorHAnsi"/>
                <w:sz w:val="22"/>
                <w:lang w:val="es-ES" w:bidi="he-IL"/>
              </w:rPr>
              <w:t>(Exodus)</w:t>
            </w:r>
            <w:r w:rsidR="00635BB2" w:rsidRPr="00B438E0">
              <w:rPr>
                <w:rFonts w:asciiTheme="minorHAnsi" w:eastAsia="Calibri" w:hAnsiTheme="minorHAnsi" w:cstheme="minorHAnsi"/>
                <w:sz w:val="22"/>
                <w:lang w:val="es-ES" w:bidi="he-IL"/>
              </w:rPr>
              <w:t xml:space="preserve"> </w:t>
            </w:r>
            <w:r w:rsidRPr="00B438E0">
              <w:rPr>
                <w:rFonts w:asciiTheme="minorHAnsi" w:eastAsia="Calibri" w:hAnsiTheme="minorHAnsi" w:cstheme="minorHAnsi"/>
                <w:sz w:val="22"/>
                <w:lang w:val="es-ES" w:bidi="he-IL"/>
              </w:rPr>
              <w:t>14:15</w:t>
            </w:r>
            <w:r w:rsidR="00635BB2" w:rsidRPr="00B438E0">
              <w:rPr>
                <w:rFonts w:asciiTheme="minorHAnsi" w:eastAsia="Calibri" w:hAnsiTheme="minorHAnsi" w:cstheme="minorHAnsi"/>
                <w:sz w:val="22"/>
                <w:lang w:val="es-ES" w:bidi="he-IL"/>
              </w:rPr>
              <w:t xml:space="preserve"> </w:t>
            </w:r>
            <w:r w:rsidRPr="00B438E0">
              <w:rPr>
                <w:rFonts w:asciiTheme="minorHAnsi" w:eastAsia="Calibri" w:hAnsiTheme="minorHAnsi" w:cstheme="minorHAnsi"/>
                <w:sz w:val="22"/>
                <w:lang w:val="es-ES" w:bidi="he-IL"/>
              </w:rPr>
              <w:t>–</w:t>
            </w:r>
            <w:r w:rsidR="00635BB2" w:rsidRPr="00B438E0">
              <w:rPr>
                <w:rFonts w:asciiTheme="minorHAnsi" w:eastAsia="Calibri" w:hAnsiTheme="minorHAnsi" w:cstheme="minorHAnsi"/>
                <w:sz w:val="22"/>
                <w:lang w:val="es-ES" w:bidi="he-IL"/>
              </w:rPr>
              <w:t xml:space="preserve"> </w:t>
            </w:r>
            <w:r w:rsidRPr="00B438E0">
              <w:rPr>
                <w:rFonts w:asciiTheme="minorHAnsi" w:eastAsia="Calibri" w:hAnsiTheme="minorHAnsi" w:cstheme="minorHAnsi"/>
                <w:sz w:val="22"/>
                <w:lang w:val="es-ES" w:bidi="he-IL"/>
              </w:rPr>
              <w:t>16:3</w:t>
            </w:r>
          </w:p>
        </w:tc>
        <w:tc>
          <w:tcPr>
            <w:tcW w:w="0" w:type="auto"/>
            <w:tcMar>
              <w:top w:w="0" w:type="dxa"/>
              <w:left w:w="108" w:type="dxa"/>
              <w:bottom w:w="0" w:type="dxa"/>
              <w:right w:w="108" w:type="dxa"/>
            </w:tcMar>
            <w:vAlign w:val="center"/>
          </w:tcPr>
          <w:p w14:paraId="702830C8" w14:textId="79E3DCDD"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4</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15:1-21</w:t>
            </w:r>
          </w:p>
        </w:tc>
        <w:tc>
          <w:tcPr>
            <w:tcW w:w="0" w:type="auto"/>
            <w:tcMar>
              <w:top w:w="0" w:type="dxa"/>
              <w:left w:w="108" w:type="dxa"/>
              <w:bottom w:w="0" w:type="dxa"/>
              <w:right w:w="108" w:type="dxa"/>
            </w:tcMar>
            <w:hideMark/>
          </w:tcPr>
          <w:p w14:paraId="50E4615D" w14:textId="626F08C3" w:rsidR="001D345F" w:rsidRPr="00B438E0" w:rsidRDefault="00635BB2"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val="en-AU" w:bidi="he-IL"/>
              </w:rPr>
              <w:t xml:space="preserve"> </w:t>
            </w:r>
          </w:p>
        </w:tc>
      </w:tr>
      <w:tr w:rsidR="001D345F" w:rsidRPr="00B438E0" w14:paraId="5E0C2D45" w14:textId="77777777" w:rsidTr="0065747A">
        <w:trPr>
          <w:trHeight w:val="287"/>
          <w:jc w:val="center"/>
        </w:trPr>
        <w:tc>
          <w:tcPr>
            <w:tcW w:w="0" w:type="auto"/>
            <w:tcMar>
              <w:top w:w="0" w:type="dxa"/>
              <w:left w:w="108" w:type="dxa"/>
              <w:bottom w:w="0" w:type="dxa"/>
              <w:right w:w="108" w:type="dxa"/>
            </w:tcMar>
            <w:vAlign w:val="center"/>
            <w:hideMark/>
          </w:tcPr>
          <w:p w14:paraId="58449CF6" w14:textId="77777777" w:rsidR="00B438E0" w:rsidRPr="00B438E0" w:rsidRDefault="001D345F" w:rsidP="0033317D">
            <w:pPr>
              <w:widowControl w:val="0"/>
              <w:jc w:val="both"/>
              <w:rPr>
                <w:rFonts w:asciiTheme="minorHAnsi" w:hAnsiTheme="minorHAnsi" w:cstheme="minorHAnsi"/>
                <w:sz w:val="22"/>
              </w:rPr>
            </w:pPr>
            <w:r w:rsidRPr="00B438E0">
              <w:rPr>
                <w:rFonts w:asciiTheme="minorHAnsi" w:eastAsia="Times New Roman" w:hAnsiTheme="minorHAnsi" w:cstheme="minorHAnsi"/>
                <w:sz w:val="22"/>
                <w:lang w:val="en-AU" w:bidi="he-IL"/>
              </w:rPr>
              <w:t>Ashlamatah:</w:t>
            </w:r>
            <w:r w:rsidR="00635BB2" w:rsidRPr="00B438E0">
              <w:rPr>
                <w:rFonts w:asciiTheme="minorHAnsi" w:hAnsiTheme="minorHAnsi" w:cstheme="minorHAnsi"/>
                <w:sz w:val="22"/>
              </w:rPr>
              <w:t xml:space="preserve"> </w:t>
            </w:r>
          </w:p>
          <w:p w14:paraId="6F3AD069" w14:textId="0071388F" w:rsidR="001D345F" w:rsidRPr="00B438E0" w:rsidRDefault="00B438E0" w:rsidP="0033317D">
            <w:pPr>
              <w:widowControl w:val="0"/>
              <w:jc w:val="both"/>
              <w:rPr>
                <w:rFonts w:asciiTheme="minorHAnsi" w:hAnsiTheme="minorHAnsi" w:cstheme="minorHAnsi"/>
                <w:sz w:val="22"/>
              </w:rPr>
            </w:pPr>
            <w:r w:rsidRPr="00B438E0">
              <w:rPr>
                <w:rFonts w:asciiTheme="minorHAnsi" w:hAnsiTheme="minorHAnsi" w:cstheme="minorHAnsi"/>
                <w:sz w:val="22"/>
              </w:rPr>
              <w:t>Yeshayahu (</w:t>
            </w:r>
            <w:r w:rsidR="001D345F" w:rsidRPr="00B438E0">
              <w:rPr>
                <w:rFonts w:asciiTheme="minorHAnsi" w:hAnsiTheme="minorHAnsi" w:cstheme="minorHAnsi"/>
                <w:sz w:val="22"/>
              </w:rPr>
              <w:t>Is</w:t>
            </w:r>
            <w:r w:rsidRPr="00B438E0">
              <w:rPr>
                <w:rFonts w:asciiTheme="minorHAnsi" w:hAnsiTheme="minorHAnsi" w:cstheme="minorHAnsi"/>
                <w:sz w:val="22"/>
              </w:rPr>
              <w:t>aiah)</w:t>
            </w:r>
            <w:r w:rsidR="00635BB2" w:rsidRPr="00B438E0">
              <w:rPr>
                <w:rFonts w:asciiTheme="minorHAnsi" w:hAnsiTheme="minorHAnsi" w:cstheme="minorHAnsi"/>
                <w:sz w:val="22"/>
              </w:rPr>
              <w:t xml:space="preserve"> </w:t>
            </w:r>
            <w:r w:rsidR="001D345F" w:rsidRPr="00B438E0">
              <w:rPr>
                <w:rFonts w:asciiTheme="minorHAnsi" w:hAnsiTheme="minorHAnsi" w:cstheme="minorHAnsi"/>
                <w:sz w:val="22"/>
              </w:rPr>
              <w:t>65:24</w:t>
            </w:r>
            <w:r w:rsidR="00635BB2" w:rsidRPr="00B438E0">
              <w:rPr>
                <w:rFonts w:asciiTheme="minorHAnsi" w:hAnsiTheme="minorHAnsi" w:cstheme="minorHAnsi"/>
                <w:sz w:val="22"/>
              </w:rPr>
              <w:t xml:space="preserve"> </w:t>
            </w:r>
            <w:r w:rsidR="001D345F" w:rsidRPr="00B438E0">
              <w:rPr>
                <w:rFonts w:asciiTheme="minorHAnsi" w:hAnsiTheme="minorHAnsi" w:cstheme="minorHAnsi"/>
                <w:sz w:val="22"/>
              </w:rPr>
              <w:t>–</w:t>
            </w:r>
            <w:r w:rsidR="00635BB2" w:rsidRPr="00B438E0">
              <w:rPr>
                <w:rFonts w:asciiTheme="minorHAnsi" w:hAnsiTheme="minorHAnsi" w:cstheme="minorHAnsi"/>
                <w:sz w:val="22"/>
              </w:rPr>
              <w:t xml:space="preserve"> </w:t>
            </w:r>
            <w:r w:rsidR="001D345F" w:rsidRPr="00B438E0">
              <w:rPr>
                <w:rFonts w:asciiTheme="minorHAnsi" w:hAnsiTheme="minorHAnsi" w:cstheme="minorHAnsi"/>
                <w:sz w:val="22"/>
              </w:rPr>
              <w:t>66:2</w:t>
            </w:r>
            <w:r w:rsidR="00635BB2" w:rsidRPr="00B438E0">
              <w:rPr>
                <w:rFonts w:asciiTheme="minorHAnsi" w:hAnsiTheme="minorHAnsi" w:cstheme="minorHAnsi"/>
                <w:sz w:val="22"/>
              </w:rPr>
              <w:t xml:space="preserve"> </w:t>
            </w:r>
            <w:r w:rsidR="001D345F" w:rsidRPr="00B438E0">
              <w:rPr>
                <w:rFonts w:asciiTheme="minorHAnsi" w:hAnsiTheme="minorHAnsi" w:cstheme="minorHAnsi"/>
                <w:sz w:val="22"/>
              </w:rPr>
              <w:t>+</w:t>
            </w:r>
            <w:r w:rsidR="00635BB2" w:rsidRPr="00B438E0">
              <w:rPr>
                <w:rFonts w:asciiTheme="minorHAnsi" w:hAnsiTheme="minorHAnsi" w:cstheme="minorHAnsi"/>
                <w:sz w:val="22"/>
              </w:rPr>
              <w:t xml:space="preserve"> </w:t>
            </w:r>
            <w:r w:rsidR="001D345F" w:rsidRPr="00B438E0">
              <w:rPr>
                <w:rFonts w:asciiTheme="minorHAnsi" w:hAnsiTheme="minorHAnsi" w:cstheme="minorHAnsi"/>
                <w:sz w:val="22"/>
              </w:rPr>
              <w:t>5-10</w:t>
            </w:r>
          </w:p>
        </w:tc>
        <w:tc>
          <w:tcPr>
            <w:tcW w:w="0" w:type="auto"/>
            <w:tcMar>
              <w:top w:w="0" w:type="dxa"/>
              <w:left w:w="108" w:type="dxa"/>
              <w:bottom w:w="0" w:type="dxa"/>
              <w:right w:w="108" w:type="dxa"/>
            </w:tcMar>
            <w:vAlign w:val="center"/>
          </w:tcPr>
          <w:p w14:paraId="3E5A3D83" w14:textId="62102AD5"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val="en-AU" w:bidi="he-IL"/>
              </w:rPr>
              <w:t>Reader</w:t>
            </w:r>
            <w:r w:rsidR="00635BB2" w:rsidRPr="00B438E0">
              <w:rPr>
                <w:rFonts w:asciiTheme="minorHAnsi" w:eastAsia="Times New Roman" w:hAnsiTheme="minorHAnsi" w:cstheme="minorHAnsi"/>
                <w:sz w:val="22"/>
                <w:lang w:val="en-AU" w:bidi="he-IL"/>
              </w:rPr>
              <w:t xml:space="preserve"> </w:t>
            </w:r>
            <w:r w:rsidRPr="00B438E0">
              <w:rPr>
                <w:rFonts w:asciiTheme="minorHAnsi" w:eastAsia="Times New Roman" w:hAnsiTheme="minorHAnsi" w:cstheme="minorHAnsi"/>
                <w:sz w:val="22"/>
                <w:lang w:val="en-AU" w:bidi="he-IL"/>
              </w:rPr>
              <w:t>5</w:t>
            </w:r>
            <w:r w:rsidR="00635BB2" w:rsidRPr="00B438E0">
              <w:rPr>
                <w:rFonts w:asciiTheme="minorHAnsi" w:eastAsia="Times New Roman" w:hAnsiTheme="minorHAnsi" w:cstheme="minorHAnsi"/>
                <w:sz w:val="22"/>
                <w:lang w:val="en-AU" w:bidi="he-IL"/>
              </w:rPr>
              <w:t xml:space="preserve"> </w:t>
            </w:r>
            <w:r w:rsidRPr="00B438E0">
              <w:rPr>
                <w:rFonts w:asciiTheme="minorHAnsi" w:eastAsia="Times New Roman" w:hAnsiTheme="minorHAnsi" w:cstheme="minorHAnsi"/>
                <w:sz w:val="22"/>
                <w:lang w:val="en-AU" w:bidi="he-IL"/>
              </w:rPr>
              <w:t>–</w:t>
            </w:r>
            <w:r w:rsidR="00635BB2" w:rsidRPr="00B438E0">
              <w:rPr>
                <w:rFonts w:asciiTheme="minorHAnsi" w:eastAsia="Times New Roman" w:hAnsiTheme="minorHAnsi" w:cstheme="minorHAnsi"/>
                <w:sz w:val="22"/>
                <w:lang w:val="en-AU"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15:22-24</w:t>
            </w:r>
          </w:p>
        </w:tc>
        <w:tc>
          <w:tcPr>
            <w:tcW w:w="0" w:type="auto"/>
            <w:tcMar>
              <w:top w:w="0" w:type="dxa"/>
              <w:left w:w="108" w:type="dxa"/>
              <w:bottom w:w="0" w:type="dxa"/>
              <w:right w:w="108" w:type="dxa"/>
            </w:tcMar>
            <w:hideMark/>
          </w:tcPr>
          <w:p w14:paraId="26F69DB0" w14:textId="386186EC" w:rsidR="001D345F" w:rsidRPr="00B438E0" w:rsidRDefault="00635BB2"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val="en-AU" w:bidi="he-IL"/>
              </w:rPr>
              <w:t xml:space="preserve"> </w:t>
            </w:r>
            <w:r w:rsidR="001D345F" w:rsidRPr="00B438E0">
              <w:rPr>
                <w:rFonts w:asciiTheme="minorHAnsi" w:eastAsia="Times New Roman" w:hAnsiTheme="minorHAnsi" w:cstheme="minorHAnsi"/>
                <w:b/>
                <w:bCs/>
                <w:sz w:val="22"/>
                <w:lang w:val="en-AU" w:bidi="he-IL"/>
              </w:rPr>
              <w:t>Monday</w:t>
            </w:r>
            <w:r w:rsidRPr="00B438E0">
              <w:rPr>
                <w:rFonts w:asciiTheme="minorHAnsi" w:eastAsia="Times New Roman" w:hAnsiTheme="minorHAnsi" w:cstheme="minorHAnsi"/>
                <w:b/>
                <w:bCs/>
                <w:sz w:val="22"/>
                <w:lang w:val="en-AU" w:bidi="he-IL"/>
              </w:rPr>
              <w:t xml:space="preserve"> </w:t>
            </w:r>
            <w:r w:rsidR="001D345F" w:rsidRPr="00B438E0">
              <w:rPr>
                <w:rFonts w:asciiTheme="minorHAnsi" w:eastAsia="Times New Roman" w:hAnsiTheme="minorHAnsi" w:cstheme="minorHAnsi"/>
                <w:b/>
                <w:bCs/>
                <w:sz w:val="22"/>
                <w:lang w:val="en-AU" w:bidi="he-IL"/>
              </w:rPr>
              <w:t>/</w:t>
            </w:r>
            <w:r w:rsidRPr="00B438E0">
              <w:rPr>
                <w:rFonts w:asciiTheme="minorHAnsi" w:eastAsia="Times New Roman" w:hAnsiTheme="minorHAnsi" w:cstheme="minorHAnsi"/>
                <w:b/>
                <w:bCs/>
                <w:sz w:val="22"/>
                <w:lang w:val="en-AU" w:bidi="he-IL"/>
              </w:rPr>
              <w:t xml:space="preserve"> </w:t>
            </w:r>
            <w:r w:rsidR="001D345F" w:rsidRPr="00B438E0">
              <w:rPr>
                <w:rFonts w:asciiTheme="minorHAnsi" w:eastAsia="Times New Roman" w:hAnsiTheme="minorHAnsi" w:cstheme="minorHAnsi"/>
                <w:b/>
                <w:bCs/>
                <w:sz w:val="22"/>
                <w:lang w:val="en-AU" w:bidi="he-IL"/>
              </w:rPr>
              <w:t>Thursday</w:t>
            </w:r>
            <w:r w:rsidRPr="00B438E0">
              <w:rPr>
                <w:rFonts w:asciiTheme="minorHAnsi" w:eastAsia="Times New Roman" w:hAnsiTheme="minorHAnsi" w:cstheme="minorHAnsi"/>
                <w:b/>
                <w:bCs/>
                <w:sz w:val="22"/>
                <w:lang w:val="en-AU" w:bidi="he-IL"/>
              </w:rPr>
              <w:t xml:space="preserve"> </w:t>
            </w:r>
            <w:r w:rsidR="001D345F" w:rsidRPr="00B438E0">
              <w:rPr>
                <w:rFonts w:asciiTheme="minorHAnsi" w:eastAsia="Times New Roman" w:hAnsiTheme="minorHAnsi" w:cstheme="minorHAnsi"/>
                <w:b/>
                <w:bCs/>
                <w:sz w:val="22"/>
                <w:lang w:val="en-AU" w:bidi="he-IL"/>
              </w:rPr>
              <w:t>Mornings</w:t>
            </w:r>
          </w:p>
        </w:tc>
      </w:tr>
      <w:tr w:rsidR="001D345F" w:rsidRPr="00B438E0" w14:paraId="4D437143" w14:textId="77777777" w:rsidTr="0065747A">
        <w:trPr>
          <w:trHeight w:val="287"/>
          <w:jc w:val="center"/>
        </w:trPr>
        <w:tc>
          <w:tcPr>
            <w:tcW w:w="0" w:type="auto"/>
            <w:tcMar>
              <w:top w:w="0" w:type="dxa"/>
              <w:left w:w="108" w:type="dxa"/>
              <w:bottom w:w="0" w:type="dxa"/>
              <w:right w:w="108" w:type="dxa"/>
            </w:tcMar>
            <w:vAlign w:val="center"/>
            <w:hideMark/>
          </w:tcPr>
          <w:p w14:paraId="1431A316" w14:textId="4AE5BCE8" w:rsidR="001D345F" w:rsidRPr="00B438E0" w:rsidRDefault="001D345F" w:rsidP="0033317D">
            <w:pPr>
              <w:keepNext/>
              <w:widowControl w:val="0"/>
              <w:jc w:val="center"/>
              <w:rPr>
                <w:rFonts w:asciiTheme="minorHAnsi" w:eastAsia="Times New Roman" w:hAnsiTheme="minorHAnsi" w:cstheme="minorHAnsi"/>
                <w:sz w:val="22"/>
                <w:lang w:bidi="he-IL"/>
              </w:rPr>
            </w:pPr>
          </w:p>
        </w:tc>
        <w:tc>
          <w:tcPr>
            <w:tcW w:w="0" w:type="auto"/>
            <w:tcMar>
              <w:top w:w="0" w:type="dxa"/>
              <w:left w:w="108" w:type="dxa"/>
              <w:bottom w:w="0" w:type="dxa"/>
              <w:right w:w="108" w:type="dxa"/>
            </w:tcMar>
            <w:vAlign w:val="center"/>
          </w:tcPr>
          <w:p w14:paraId="4F4A2F80" w14:textId="0CE3EC98"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6</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15:25-27</w:t>
            </w:r>
          </w:p>
        </w:tc>
        <w:tc>
          <w:tcPr>
            <w:tcW w:w="0" w:type="auto"/>
            <w:tcMar>
              <w:top w:w="0" w:type="dxa"/>
              <w:left w:w="108" w:type="dxa"/>
              <w:bottom w:w="0" w:type="dxa"/>
              <w:right w:w="108" w:type="dxa"/>
            </w:tcMar>
            <w:vAlign w:val="center"/>
          </w:tcPr>
          <w:p w14:paraId="6C0D174A" w14:textId="3D43505E"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16:4-7</w:t>
            </w:r>
          </w:p>
        </w:tc>
      </w:tr>
      <w:tr w:rsidR="001D345F" w:rsidRPr="00B438E0" w14:paraId="6C220B99" w14:textId="77777777" w:rsidTr="00351781">
        <w:trPr>
          <w:trHeight w:val="323"/>
          <w:jc w:val="center"/>
        </w:trPr>
        <w:tc>
          <w:tcPr>
            <w:tcW w:w="0" w:type="auto"/>
            <w:tcMar>
              <w:top w:w="0" w:type="dxa"/>
              <w:left w:w="108" w:type="dxa"/>
              <w:bottom w:w="0" w:type="dxa"/>
              <w:right w:w="108" w:type="dxa"/>
            </w:tcMar>
            <w:vAlign w:val="center"/>
            <w:hideMark/>
          </w:tcPr>
          <w:p w14:paraId="2F5CE917" w14:textId="06E2B63D" w:rsidR="001D345F" w:rsidRPr="00B438E0" w:rsidRDefault="00B438E0" w:rsidP="0033317D">
            <w:pPr>
              <w:keepNext/>
              <w:widowControl w:val="0"/>
              <w:jc w:val="center"/>
              <w:rPr>
                <w:rFonts w:asciiTheme="minorHAnsi" w:eastAsia="Times New Roman" w:hAnsiTheme="minorHAnsi" w:cstheme="minorHAnsi"/>
                <w:sz w:val="22"/>
                <w:lang w:bidi="he-IL"/>
              </w:rPr>
            </w:pPr>
            <w:r w:rsidRPr="00B438E0">
              <w:rPr>
                <w:rFonts w:asciiTheme="minorHAnsi" w:eastAsia="Times New Roman" w:hAnsiTheme="minorHAnsi" w:cstheme="minorHAnsi"/>
                <w:sz w:val="22"/>
                <w:lang w:val="en-AU" w:bidi="he-IL"/>
              </w:rPr>
              <w:t>Tehillim (</w:t>
            </w:r>
            <w:r w:rsidR="001D345F" w:rsidRPr="00B438E0">
              <w:rPr>
                <w:rFonts w:asciiTheme="minorHAnsi" w:eastAsia="Times New Roman" w:hAnsiTheme="minorHAnsi" w:cstheme="minorHAnsi"/>
                <w:sz w:val="22"/>
                <w:lang w:val="en-AU" w:bidi="he-IL"/>
              </w:rPr>
              <w:t>Psalms</w:t>
            </w:r>
            <w:r w:rsidRPr="00B438E0">
              <w:rPr>
                <w:rFonts w:asciiTheme="minorHAnsi" w:eastAsia="Times New Roman" w:hAnsiTheme="minorHAnsi" w:cstheme="minorHAnsi"/>
                <w:sz w:val="22"/>
                <w:lang w:val="en-AU" w:bidi="he-IL"/>
              </w:rPr>
              <w:t>)</w:t>
            </w:r>
            <w:r w:rsidR="00635BB2" w:rsidRPr="00B438E0">
              <w:rPr>
                <w:rFonts w:asciiTheme="minorHAnsi" w:eastAsia="Times New Roman" w:hAnsiTheme="minorHAnsi" w:cstheme="minorHAnsi"/>
                <w:sz w:val="22"/>
                <w:lang w:val="en-AU" w:bidi="he-IL"/>
              </w:rPr>
              <w:t xml:space="preserve"> </w:t>
            </w:r>
            <w:r w:rsidR="001D345F" w:rsidRPr="00B438E0">
              <w:rPr>
                <w:rFonts w:asciiTheme="minorHAnsi" w:eastAsia="Times New Roman" w:hAnsiTheme="minorHAnsi" w:cstheme="minorHAnsi"/>
                <w:sz w:val="22"/>
                <w:lang w:bidi="he-IL"/>
              </w:rPr>
              <w:t>53:1-7</w:t>
            </w:r>
          </w:p>
        </w:tc>
        <w:tc>
          <w:tcPr>
            <w:tcW w:w="0" w:type="auto"/>
            <w:tcMar>
              <w:top w:w="0" w:type="dxa"/>
              <w:left w:w="108" w:type="dxa"/>
              <w:bottom w:w="0" w:type="dxa"/>
              <w:right w:w="108" w:type="dxa"/>
            </w:tcMar>
            <w:vAlign w:val="center"/>
          </w:tcPr>
          <w:p w14:paraId="1A66D15A" w14:textId="747527A8"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7</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16:1-3</w:t>
            </w:r>
          </w:p>
        </w:tc>
        <w:tc>
          <w:tcPr>
            <w:tcW w:w="0" w:type="auto"/>
            <w:tcMar>
              <w:top w:w="0" w:type="dxa"/>
              <w:left w:w="108" w:type="dxa"/>
              <w:bottom w:w="0" w:type="dxa"/>
              <w:right w:w="108" w:type="dxa"/>
            </w:tcMar>
            <w:vAlign w:val="center"/>
          </w:tcPr>
          <w:p w14:paraId="757A33CC" w14:textId="45DBBB41"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2</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16:8-10</w:t>
            </w:r>
          </w:p>
        </w:tc>
      </w:tr>
      <w:tr w:rsidR="001D345F" w:rsidRPr="00B438E0" w14:paraId="23A97E3F" w14:textId="77777777" w:rsidTr="00351781">
        <w:trPr>
          <w:trHeight w:val="350"/>
          <w:jc w:val="center"/>
        </w:trPr>
        <w:tc>
          <w:tcPr>
            <w:tcW w:w="0" w:type="auto"/>
            <w:tcMar>
              <w:top w:w="0" w:type="dxa"/>
              <w:left w:w="108" w:type="dxa"/>
              <w:bottom w:w="0" w:type="dxa"/>
              <w:right w:w="108" w:type="dxa"/>
            </w:tcMar>
            <w:vAlign w:val="center"/>
            <w:hideMark/>
          </w:tcPr>
          <w:p w14:paraId="7123DB66" w14:textId="3C122A81" w:rsidR="001D345F" w:rsidRPr="00B438E0" w:rsidRDefault="00351781" w:rsidP="0033317D">
            <w:pPr>
              <w:keepNext/>
              <w:widowControl w:val="0"/>
              <w:jc w:val="center"/>
              <w:rPr>
                <w:rFonts w:asciiTheme="minorHAnsi" w:eastAsia="Times New Roman" w:hAnsiTheme="minorHAnsi" w:cstheme="minorHAnsi"/>
                <w:sz w:val="22"/>
                <w:lang w:bidi="he-IL"/>
              </w:rPr>
            </w:pPr>
            <w:r w:rsidRPr="00B438E0">
              <w:rPr>
                <w:rFonts w:asciiTheme="minorHAnsi" w:eastAsia="Times New Roman" w:hAnsiTheme="minorHAnsi" w:cstheme="minorHAnsi"/>
                <w:sz w:val="22"/>
                <w:lang w:val="en-AU" w:bidi="he-IL"/>
              </w:rPr>
              <w:t>N.C.:</w:t>
            </w:r>
            <w:r w:rsidR="00635BB2" w:rsidRPr="00B438E0">
              <w:rPr>
                <w:rFonts w:asciiTheme="minorHAnsi" w:eastAsia="Times New Roman" w:hAnsiTheme="minorHAnsi" w:cstheme="minorHAnsi"/>
                <w:sz w:val="22"/>
                <w:lang w:val="en-AU" w:bidi="he-IL"/>
              </w:rPr>
              <w:t xml:space="preserve"> </w:t>
            </w:r>
            <w:r w:rsidRPr="00B438E0">
              <w:rPr>
                <w:rFonts w:asciiTheme="minorHAnsi" w:eastAsia="Times New Roman" w:hAnsiTheme="minorHAnsi" w:cstheme="minorHAnsi"/>
                <w:sz w:val="22"/>
                <w:lang w:val="en-AU" w:bidi="he-IL"/>
              </w:rPr>
              <w:t>Mk</w:t>
            </w:r>
            <w:r w:rsidR="00635BB2" w:rsidRPr="00B438E0">
              <w:rPr>
                <w:rFonts w:asciiTheme="minorHAnsi" w:eastAsia="Times New Roman" w:hAnsiTheme="minorHAnsi" w:cstheme="minorHAnsi"/>
                <w:sz w:val="22"/>
                <w:lang w:val="en-AU" w:bidi="he-IL"/>
              </w:rPr>
              <w:t xml:space="preserve"> </w:t>
            </w:r>
            <w:r w:rsidRPr="00B438E0">
              <w:rPr>
                <w:rFonts w:asciiTheme="minorHAnsi" w:eastAsia="Times New Roman" w:hAnsiTheme="minorHAnsi" w:cstheme="minorHAnsi"/>
                <w:bCs/>
                <w:sz w:val="22"/>
                <w:lang w:bidi="he-IL"/>
              </w:rPr>
              <w:t>6:45-52</w:t>
            </w:r>
            <w:r w:rsidR="00635BB2" w:rsidRPr="00B438E0">
              <w:rPr>
                <w:rFonts w:asciiTheme="minorHAnsi" w:eastAsia="Times New Roman" w:hAnsiTheme="minorHAnsi" w:cstheme="minorHAnsi"/>
                <w:sz w:val="22"/>
                <w:lang w:val="en-AU" w:bidi="he-IL"/>
              </w:rPr>
              <w:t xml:space="preserve"> </w:t>
            </w:r>
          </w:p>
        </w:tc>
        <w:tc>
          <w:tcPr>
            <w:tcW w:w="0" w:type="auto"/>
            <w:tcMar>
              <w:top w:w="0" w:type="dxa"/>
              <w:left w:w="108" w:type="dxa"/>
              <w:bottom w:w="0" w:type="dxa"/>
              <w:right w:w="108" w:type="dxa"/>
            </w:tcMar>
            <w:vAlign w:val="center"/>
          </w:tcPr>
          <w:p w14:paraId="07A4CAC6" w14:textId="0C227E0D" w:rsidR="001D345F" w:rsidRPr="00B438E0" w:rsidRDefault="00635BB2" w:rsidP="0033317D">
            <w:pPr>
              <w:widowControl w:val="0"/>
              <w:jc w:val="both"/>
              <w:rPr>
                <w:rFonts w:asciiTheme="minorHAnsi" w:hAnsiTheme="minorHAnsi" w:cstheme="minorHAnsi"/>
                <w:sz w:val="22"/>
              </w:rPr>
            </w:pPr>
            <w:r w:rsidRPr="00B438E0">
              <w:rPr>
                <w:rFonts w:asciiTheme="minorHAnsi" w:eastAsia="Times New Roman" w:hAnsiTheme="minorHAnsi" w:cstheme="minorHAnsi"/>
                <w:sz w:val="22"/>
                <w:lang w:bidi="he-IL"/>
              </w:rPr>
              <w:t xml:space="preserve"> </w:t>
            </w:r>
            <w:r w:rsidR="001D345F" w:rsidRPr="00B438E0">
              <w:rPr>
                <w:rFonts w:asciiTheme="minorHAnsi" w:eastAsia="Times New Roman" w:hAnsiTheme="minorHAnsi" w:cstheme="minorHAnsi"/>
                <w:sz w:val="22"/>
                <w:lang w:bidi="he-IL"/>
              </w:rPr>
              <w:t>Maftir</w:t>
            </w:r>
            <w:r w:rsidRPr="00B438E0">
              <w:rPr>
                <w:rFonts w:asciiTheme="minorHAnsi" w:eastAsia="Times New Roman" w:hAnsiTheme="minorHAnsi" w:cstheme="minorHAnsi"/>
                <w:sz w:val="22"/>
                <w:lang w:bidi="he-IL"/>
              </w:rPr>
              <w:t xml:space="preserve"> </w:t>
            </w:r>
            <w:r w:rsidR="001D345F" w:rsidRPr="00B438E0">
              <w:rPr>
                <w:rFonts w:asciiTheme="minorHAnsi" w:eastAsia="Times New Roman" w:hAnsiTheme="minorHAnsi" w:cstheme="minorHAnsi"/>
                <w:sz w:val="22"/>
                <w:lang w:bidi="he-IL"/>
              </w:rPr>
              <w:t>–</w:t>
            </w:r>
            <w:r w:rsidRPr="00B438E0">
              <w:rPr>
                <w:rFonts w:asciiTheme="minorHAnsi" w:eastAsia="Times New Roman" w:hAnsiTheme="minorHAnsi" w:cstheme="minorHAnsi"/>
                <w:sz w:val="22"/>
                <w:lang w:bidi="he-IL"/>
              </w:rPr>
              <w:t xml:space="preserve"> </w:t>
            </w:r>
            <w:r w:rsidR="00351781" w:rsidRPr="00B438E0">
              <w:rPr>
                <w:rFonts w:asciiTheme="minorHAnsi" w:hAnsiTheme="minorHAnsi" w:cstheme="minorHAnsi"/>
                <w:sz w:val="22"/>
              </w:rPr>
              <w:t>Is</w:t>
            </w:r>
            <w:r w:rsidRPr="00B438E0">
              <w:rPr>
                <w:rFonts w:asciiTheme="minorHAnsi" w:hAnsiTheme="minorHAnsi" w:cstheme="minorHAnsi"/>
                <w:sz w:val="22"/>
              </w:rPr>
              <w:t xml:space="preserve"> </w:t>
            </w:r>
            <w:r w:rsidR="00351781" w:rsidRPr="00B438E0">
              <w:rPr>
                <w:rFonts w:asciiTheme="minorHAnsi" w:hAnsiTheme="minorHAnsi" w:cstheme="minorHAnsi"/>
                <w:sz w:val="22"/>
              </w:rPr>
              <w:t>65:24</w:t>
            </w:r>
            <w:r w:rsidRPr="00B438E0">
              <w:rPr>
                <w:rFonts w:asciiTheme="minorHAnsi" w:hAnsiTheme="minorHAnsi" w:cstheme="minorHAnsi"/>
                <w:sz w:val="22"/>
              </w:rPr>
              <w:t xml:space="preserve"> </w:t>
            </w:r>
            <w:r w:rsidR="00351781" w:rsidRPr="00B438E0">
              <w:rPr>
                <w:rFonts w:asciiTheme="minorHAnsi" w:hAnsiTheme="minorHAnsi" w:cstheme="minorHAnsi"/>
                <w:sz w:val="22"/>
              </w:rPr>
              <w:t>–</w:t>
            </w:r>
            <w:r w:rsidRPr="00B438E0">
              <w:rPr>
                <w:rFonts w:asciiTheme="minorHAnsi" w:hAnsiTheme="minorHAnsi" w:cstheme="minorHAnsi"/>
                <w:sz w:val="22"/>
              </w:rPr>
              <w:t xml:space="preserve"> </w:t>
            </w:r>
            <w:r w:rsidR="00351781" w:rsidRPr="00B438E0">
              <w:rPr>
                <w:rFonts w:asciiTheme="minorHAnsi" w:hAnsiTheme="minorHAnsi" w:cstheme="minorHAnsi"/>
                <w:sz w:val="22"/>
              </w:rPr>
              <w:t>66:2</w:t>
            </w:r>
            <w:r w:rsidRPr="00B438E0">
              <w:rPr>
                <w:rFonts w:asciiTheme="minorHAnsi" w:hAnsiTheme="minorHAnsi" w:cstheme="minorHAnsi"/>
                <w:sz w:val="22"/>
              </w:rPr>
              <w:t xml:space="preserve"> </w:t>
            </w:r>
            <w:r w:rsidR="00351781" w:rsidRPr="00B438E0">
              <w:rPr>
                <w:rFonts w:asciiTheme="minorHAnsi" w:hAnsiTheme="minorHAnsi" w:cstheme="minorHAnsi"/>
                <w:sz w:val="22"/>
              </w:rPr>
              <w:t>+</w:t>
            </w:r>
            <w:r w:rsidRPr="00B438E0">
              <w:rPr>
                <w:rFonts w:asciiTheme="minorHAnsi" w:hAnsiTheme="minorHAnsi" w:cstheme="minorHAnsi"/>
                <w:sz w:val="22"/>
              </w:rPr>
              <w:t xml:space="preserve"> </w:t>
            </w:r>
            <w:r w:rsidR="00351781" w:rsidRPr="00B438E0">
              <w:rPr>
                <w:rFonts w:asciiTheme="minorHAnsi" w:hAnsiTheme="minorHAnsi" w:cstheme="minorHAnsi"/>
                <w:sz w:val="22"/>
              </w:rPr>
              <w:t>5-10</w:t>
            </w:r>
          </w:p>
        </w:tc>
        <w:tc>
          <w:tcPr>
            <w:tcW w:w="0" w:type="auto"/>
            <w:tcMar>
              <w:top w:w="0" w:type="dxa"/>
              <w:left w:w="108" w:type="dxa"/>
              <w:bottom w:w="0" w:type="dxa"/>
              <w:right w:w="108" w:type="dxa"/>
            </w:tcMar>
            <w:vAlign w:val="center"/>
          </w:tcPr>
          <w:p w14:paraId="5803C500" w14:textId="68F49336" w:rsidR="001D345F" w:rsidRPr="00B438E0" w:rsidRDefault="001D345F" w:rsidP="0033317D">
            <w:pPr>
              <w:keepNext/>
              <w:widowControl w:val="0"/>
              <w:rPr>
                <w:rFonts w:asciiTheme="minorHAnsi" w:eastAsia="Times New Roman" w:hAnsiTheme="minorHAnsi" w:cstheme="minorHAnsi"/>
                <w:sz w:val="22"/>
                <w:lang w:bidi="he-IL"/>
              </w:rPr>
            </w:pPr>
            <w:r w:rsidRPr="00B438E0">
              <w:rPr>
                <w:rFonts w:asciiTheme="minorHAnsi" w:eastAsia="Times New Roman" w:hAnsiTheme="minorHAnsi" w:cstheme="minorHAnsi"/>
                <w:sz w:val="22"/>
                <w:lang w:bidi="he-IL"/>
              </w:rPr>
              <w:t>Reader</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3</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Sh’mot</w:t>
            </w:r>
            <w:r w:rsidR="00635BB2" w:rsidRPr="00B438E0">
              <w:rPr>
                <w:rFonts w:asciiTheme="minorHAnsi" w:eastAsia="Times New Roman" w:hAnsiTheme="minorHAnsi" w:cstheme="minorHAnsi"/>
                <w:sz w:val="22"/>
                <w:lang w:bidi="he-IL"/>
              </w:rPr>
              <w:t xml:space="preserve"> </w:t>
            </w:r>
            <w:r w:rsidRPr="00B438E0">
              <w:rPr>
                <w:rFonts w:asciiTheme="minorHAnsi" w:eastAsia="Times New Roman" w:hAnsiTheme="minorHAnsi" w:cstheme="minorHAnsi"/>
                <w:sz w:val="22"/>
                <w:lang w:bidi="he-IL"/>
              </w:rPr>
              <w:t>1</w:t>
            </w:r>
            <w:r w:rsidR="00351781" w:rsidRPr="00B438E0">
              <w:rPr>
                <w:rFonts w:asciiTheme="minorHAnsi" w:eastAsia="Times New Roman" w:hAnsiTheme="minorHAnsi" w:cstheme="minorHAnsi"/>
                <w:sz w:val="22"/>
                <w:lang w:bidi="he-IL"/>
              </w:rPr>
              <w:t>6</w:t>
            </w:r>
            <w:r w:rsidRPr="00B438E0">
              <w:rPr>
                <w:rFonts w:asciiTheme="minorHAnsi" w:eastAsia="Times New Roman" w:hAnsiTheme="minorHAnsi" w:cstheme="minorHAnsi"/>
                <w:sz w:val="22"/>
                <w:lang w:bidi="he-IL"/>
              </w:rPr>
              <w:t>:</w:t>
            </w:r>
            <w:r w:rsidR="00351781" w:rsidRPr="00B438E0">
              <w:rPr>
                <w:rFonts w:asciiTheme="minorHAnsi" w:eastAsia="Times New Roman" w:hAnsiTheme="minorHAnsi" w:cstheme="minorHAnsi"/>
                <w:sz w:val="22"/>
                <w:lang w:bidi="he-IL"/>
              </w:rPr>
              <w:t>11</w:t>
            </w:r>
            <w:r w:rsidRPr="00B438E0">
              <w:rPr>
                <w:rFonts w:asciiTheme="minorHAnsi" w:eastAsia="Times New Roman" w:hAnsiTheme="minorHAnsi" w:cstheme="minorHAnsi"/>
                <w:sz w:val="22"/>
                <w:lang w:bidi="he-IL"/>
              </w:rPr>
              <w:t>-1</w:t>
            </w:r>
            <w:r w:rsidR="00351781" w:rsidRPr="00B438E0">
              <w:rPr>
                <w:rFonts w:asciiTheme="minorHAnsi" w:eastAsia="Times New Roman" w:hAnsiTheme="minorHAnsi" w:cstheme="minorHAnsi"/>
                <w:sz w:val="22"/>
                <w:lang w:bidi="he-IL"/>
              </w:rPr>
              <w:t>2</w:t>
            </w:r>
          </w:p>
        </w:tc>
      </w:tr>
    </w:tbl>
    <w:p w14:paraId="62EDE58E" w14:textId="5B8C7065" w:rsidR="00E40CEE" w:rsidRDefault="00E40CEE" w:rsidP="00FD7FE9">
      <w:pPr>
        <w:rPr>
          <w:lang w:val="en-AU" w:bidi="he-IL"/>
        </w:rPr>
      </w:pPr>
    </w:p>
    <w:p w14:paraId="531D4E8D" w14:textId="30AEB465" w:rsidR="00E40CEE" w:rsidRPr="00E40CEE" w:rsidRDefault="00E40CEE" w:rsidP="0033317D">
      <w:pPr>
        <w:widowControl w:val="0"/>
        <w:jc w:val="center"/>
        <w:rPr>
          <w:rFonts w:asciiTheme="majorBidi" w:eastAsia="Calibri" w:hAnsiTheme="majorBidi" w:cstheme="majorBidi"/>
          <w:b/>
          <w:color w:val="0000FF"/>
          <w:sz w:val="22"/>
          <w:u w:val="single"/>
          <w:lang w:bidi="he-IL"/>
        </w:rPr>
      </w:pPr>
    </w:p>
    <w:p w14:paraId="35C0BD8A" w14:textId="77777777" w:rsidR="00E40CEE" w:rsidRPr="00E40CEE" w:rsidRDefault="00E40CEE" w:rsidP="00FD7FE9">
      <w:pPr>
        <w:rPr>
          <w:lang w:bidi="he-IL"/>
        </w:rPr>
      </w:pPr>
    </w:p>
    <w:p w14:paraId="19491065" w14:textId="77777777" w:rsidR="007E2B3A" w:rsidRPr="00684C00" w:rsidRDefault="007E2B3A" w:rsidP="00FD7FE9">
      <w:pPr>
        <w:jc w:val="center"/>
        <w:rPr>
          <w:lang w:val="en-AU" w:bidi="he-IL"/>
        </w:rPr>
      </w:pPr>
      <w:r w:rsidRPr="00684C00">
        <w:rPr>
          <w:noProof/>
          <w:lang w:val="en-AU"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684C00" w:rsidRDefault="007E2B3A" w:rsidP="0033317D">
      <w:pPr>
        <w:jc w:val="center"/>
        <w:rPr>
          <w:rFonts w:eastAsia="Times New Roman" w:cs="Times New Roman"/>
          <w:color w:val="000000"/>
          <w:sz w:val="22"/>
          <w:lang w:bidi="he-IL"/>
        </w:rPr>
      </w:pPr>
    </w:p>
    <w:p w14:paraId="53DEF1BD" w14:textId="77777777" w:rsidR="007E2B3A" w:rsidRPr="00684C00" w:rsidRDefault="007E2B3A" w:rsidP="0033317D">
      <w:pPr>
        <w:jc w:val="center"/>
        <w:rPr>
          <w:rFonts w:eastAsia="Times New Roman" w:cs="Times New Roman"/>
          <w:color w:val="000000"/>
          <w:sz w:val="22"/>
          <w:lang w:bidi="he-IL"/>
        </w:rPr>
      </w:pPr>
    </w:p>
    <w:p w14:paraId="2AECB0F5" w14:textId="4DF0DFF7" w:rsidR="007E2B3A" w:rsidRPr="006E41FD" w:rsidRDefault="007E2B3A" w:rsidP="0033317D">
      <w:pPr>
        <w:jc w:val="center"/>
        <w:rPr>
          <w:rFonts w:ascii="Cambria" w:eastAsia="Times New Roman" w:hAnsi="Cambria" w:cs="Calibri"/>
          <w:color w:val="000000"/>
          <w:sz w:val="22"/>
          <w:lang w:val="en-AU" w:bidi="he-IL"/>
        </w:rPr>
      </w:pPr>
      <w:r w:rsidRPr="006E41FD">
        <w:rPr>
          <w:rFonts w:ascii="Cambria" w:eastAsia="Times New Roman" w:hAnsi="Cambria" w:cs="Calibri"/>
          <w:sz w:val="24"/>
          <w:szCs w:val="24"/>
          <w:lang w:bidi="he-IL"/>
        </w:rPr>
        <w:t>Hakham</w:t>
      </w:r>
      <w:r w:rsidR="00635BB2">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Dr.</w:t>
      </w:r>
      <w:r w:rsidR="00635BB2">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Yosef</w:t>
      </w:r>
      <w:r w:rsidR="00635BB2">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ben</w:t>
      </w:r>
      <w:r w:rsidR="00635BB2">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Haggai</w:t>
      </w:r>
    </w:p>
    <w:p w14:paraId="554D83EA" w14:textId="368B93BC" w:rsidR="007E2B3A" w:rsidRPr="006E41FD" w:rsidRDefault="007E2B3A" w:rsidP="0033317D">
      <w:pPr>
        <w:jc w:val="center"/>
        <w:rPr>
          <w:rFonts w:ascii="Cambria" w:eastAsia="Times New Roman" w:hAnsi="Cambria" w:cs="Calibri"/>
          <w:color w:val="000000"/>
          <w:sz w:val="22"/>
          <w:lang w:val="en-AU" w:bidi="he-IL"/>
        </w:rPr>
      </w:pPr>
      <w:r w:rsidRPr="006E41FD">
        <w:rPr>
          <w:rFonts w:ascii="Cambria" w:eastAsia="Times New Roman" w:hAnsi="Cambria" w:cs="Calibri"/>
          <w:color w:val="000000"/>
          <w:sz w:val="22"/>
          <w:lang w:val="en-AU" w:bidi="he-IL"/>
        </w:rPr>
        <w:t>Rabbi</w:t>
      </w:r>
      <w:r w:rsidR="00635BB2">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Dr.</w:t>
      </w:r>
      <w:r w:rsidR="00635BB2">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Hillel</w:t>
      </w:r>
      <w:r w:rsidR="00635BB2">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ben</w:t>
      </w:r>
      <w:r w:rsidR="00635BB2">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David</w:t>
      </w:r>
    </w:p>
    <w:p w14:paraId="19CA8AD7" w14:textId="077273D2" w:rsidR="007E2B3A" w:rsidRPr="006E41FD" w:rsidRDefault="007E2B3A" w:rsidP="0033317D">
      <w:pPr>
        <w:jc w:val="center"/>
        <w:rPr>
          <w:rFonts w:ascii="Calibri" w:eastAsia="Times New Roman" w:hAnsi="Calibri" w:cs="Calibri"/>
          <w:color w:val="000000"/>
          <w:sz w:val="22"/>
          <w:lang w:bidi="he-IL"/>
        </w:rPr>
      </w:pPr>
      <w:r w:rsidRPr="006E41FD">
        <w:rPr>
          <w:rFonts w:ascii="Cambria" w:eastAsia="Times New Roman" w:hAnsi="Cambria" w:cs="Calibri"/>
          <w:color w:val="000000"/>
          <w:sz w:val="22"/>
          <w:lang w:bidi="he-IL"/>
        </w:rPr>
        <w:t>Rabbi</w:t>
      </w:r>
      <w:r w:rsidR="00635BB2">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Dr.</w:t>
      </w:r>
      <w:r w:rsidR="00635BB2">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Eliyahu</w:t>
      </w:r>
      <w:r w:rsidR="00635BB2">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ben</w:t>
      </w:r>
      <w:r w:rsidR="00635BB2">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Abraham</w:t>
      </w:r>
    </w:p>
    <w:p w14:paraId="0A3D23FD" w14:textId="77777777" w:rsidR="007E2B3A" w:rsidRPr="006E41FD" w:rsidRDefault="007E2B3A" w:rsidP="0033317D">
      <w:pPr>
        <w:jc w:val="center"/>
        <w:rPr>
          <w:rFonts w:ascii="Calibri" w:eastAsia="Times New Roman" w:hAnsi="Calibri" w:cs="Calibri"/>
          <w:color w:val="000000"/>
          <w:sz w:val="22"/>
          <w:lang w:bidi="he-IL"/>
        </w:rPr>
      </w:pPr>
    </w:p>
    <w:p w14:paraId="43EB9423" w14:textId="77777777" w:rsidR="007E2B3A" w:rsidRPr="00684C00" w:rsidRDefault="007E2B3A" w:rsidP="0033317D"/>
    <w:p w14:paraId="2ACAF066" w14:textId="2D1E6F24" w:rsidR="00113722" w:rsidRPr="00512D7B" w:rsidRDefault="00113722" w:rsidP="0033317D">
      <w:pPr>
        <w:jc w:val="center"/>
        <w:rPr>
          <w:rFonts w:ascii="Cambria" w:eastAsia="Times New Roman" w:hAnsi="Cambria" w:cs="Times New Roman"/>
          <w:color w:val="000000"/>
          <w:szCs w:val="20"/>
          <w:lang w:bidi="he-IL"/>
        </w:rPr>
      </w:pPr>
      <w:r w:rsidRPr="00512D7B">
        <w:rPr>
          <w:rFonts w:ascii="Cambria" w:eastAsia="Times New Roman" w:hAnsi="Cambria" w:cs="Times New Roman"/>
          <w:color w:val="000000"/>
          <w:szCs w:val="20"/>
          <w:lang w:bidi="he-IL"/>
        </w:rPr>
        <w:t>Edited</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by</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His</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Honor</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Paqid</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Adon</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Ezra</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ben</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Abraham</w:t>
      </w:r>
    </w:p>
    <w:p w14:paraId="3F9EE3AC" w14:textId="414FF227" w:rsidR="007E2B3A" w:rsidRPr="00684C00" w:rsidRDefault="00113722" w:rsidP="0033317D">
      <w:pPr>
        <w:jc w:val="center"/>
        <w:rPr>
          <w:rFonts w:ascii="Cambria" w:eastAsia="Times New Roman" w:hAnsi="Cambria" w:cs="Calibri"/>
          <w:b/>
          <w:bCs/>
          <w:color w:val="000000"/>
          <w:sz w:val="28"/>
          <w:szCs w:val="28"/>
          <w:lang w:bidi="he-IL"/>
        </w:rPr>
      </w:pPr>
      <w:r w:rsidRPr="00512D7B">
        <w:rPr>
          <w:rFonts w:ascii="Cambria" w:eastAsia="Times New Roman" w:hAnsi="Cambria" w:cs="Times New Roman"/>
          <w:color w:val="000000"/>
          <w:szCs w:val="20"/>
          <w:lang w:bidi="he-IL"/>
        </w:rPr>
        <w:t>A</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special</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thank</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you</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to</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HH</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Giberet</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Giborah</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bat</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Sarah</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for</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her</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diligence</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in</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proof-reading</w:t>
      </w:r>
      <w:r w:rsidR="00635BB2">
        <w:rPr>
          <w:rFonts w:ascii="Cambria" w:eastAsia="Times New Roman" w:hAnsi="Cambria" w:cs="Times New Roman"/>
          <w:color w:val="000000"/>
          <w:szCs w:val="20"/>
          <w:lang w:bidi="he-IL"/>
        </w:rPr>
        <w:t xml:space="preserve"> </w:t>
      </w:r>
      <w:r w:rsidRPr="00512D7B">
        <w:rPr>
          <w:rFonts w:ascii="Cambria" w:eastAsia="Times New Roman" w:hAnsi="Cambria" w:cs="Times New Roman"/>
          <w:color w:val="000000"/>
          <w:szCs w:val="20"/>
          <w:lang w:bidi="he-IL"/>
        </w:rPr>
        <w:t>every</w:t>
      </w:r>
      <w:r w:rsidR="00635BB2">
        <w:rPr>
          <w:rFonts w:eastAsia="Times New Roman" w:cs="Times New Roman"/>
          <w:color w:val="000000"/>
          <w:szCs w:val="20"/>
          <w:lang w:bidi="he-IL"/>
        </w:rPr>
        <w:t xml:space="preserve"> </w:t>
      </w:r>
      <w:r w:rsidRPr="00512D7B">
        <w:rPr>
          <w:rFonts w:eastAsia="Times New Roman" w:cs="Times New Roman"/>
          <w:color w:val="000000"/>
          <w:szCs w:val="20"/>
          <w:lang w:bidi="he-IL"/>
        </w:rPr>
        <w:t>week</w:t>
      </w:r>
      <w:r w:rsidRPr="001F1FE9">
        <w:rPr>
          <w:rFonts w:eastAsia="Times New Roman" w:cs="Times New Roman"/>
          <w:color w:val="000000"/>
          <w:sz w:val="24"/>
          <w:szCs w:val="24"/>
          <w:lang w:bidi="he-IL"/>
        </w:rPr>
        <w:t>.</w:t>
      </w:r>
    </w:p>
    <w:p w14:paraId="083E2481" w14:textId="77777777" w:rsidR="007E2B3A" w:rsidRDefault="007E2B3A" w:rsidP="0033317D"/>
    <w:sectPr w:rsidR="007E2B3A" w:rsidSect="00682250">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AC0E" w14:textId="77777777" w:rsidR="00754430" w:rsidRDefault="00754430">
      <w:r>
        <w:separator/>
      </w:r>
    </w:p>
  </w:endnote>
  <w:endnote w:type="continuationSeparator" w:id="0">
    <w:p w14:paraId="4057B26C" w14:textId="77777777" w:rsidR="00754430" w:rsidRDefault="0075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3556881"/>
      <w:docPartObj>
        <w:docPartGallery w:val="Page Numbers (Bottom of Page)"/>
        <w:docPartUnique/>
      </w:docPartObj>
    </w:sdtPr>
    <w:sdtEndPr>
      <w:rPr>
        <w:sz w:val="20"/>
        <w:szCs w:val="22"/>
      </w:rPr>
    </w:sdtEndPr>
    <w:sdtContent>
      <w:sdt>
        <w:sdtPr>
          <w:rPr>
            <w:sz w:val="16"/>
            <w:szCs w:val="16"/>
          </w:rPr>
          <w:id w:val="1728636285"/>
          <w:docPartObj>
            <w:docPartGallery w:val="Page Numbers (Top of Page)"/>
            <w:docPartUnique/>
          </w:docPartObj>
        </w:sdtPr>
        <w:sdtEndPr>
          <w:rPr>
            <w:sz w:val="20"/>
            <w:szCs w:val="22"/>
          </w:rPr>
        </w:sdtEndPr>
        <w:sdtContent>
          <w:p w14:paraId="3C094091" w14:textId="77777777" w:rsidR="00657C1C" w:rsidRPr="00657C1C" w:rsidRDefault="00657C1C">
            <w:pPr>
              <w:pStyle w:val="Footer"/>
              <w:jc w:val="center"/>
              <w:rPr>
                <w:sz w:val="16"/>
                <w:szCs w:val="16"/>
              </w:rPr>
            </w:pPr>
          </w:p>
          <w:p w14:paraId="3C7D18DB" w14:textId="06C12DDE" w:rsidR="002B222A"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2B222A" w:rsidRDefault="002B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A156" w14:textId="77777777" w:rsidR="00754430" w:rsidRDefault="00754430">
      <w:r>
        <w:separator/>
      </w:r>
    </w:p>
  </w:footnote>
  <w:footnote w:type="continuationSeparator" w:id="0">
    <w:p w14:paraId="172B19DB" w14:textId="77777777" w:rsidR="00754430" w:rsidRDefault="00754430">
      <w:r>
        <w:continuationSeparator/>
      </w:r>
    </w:p>
  </w:footnote>
  <w:footnote w:id="1">
    <w:p w14:paraId="42BB1F00" w14:textId="77777777" w:rsidR="001D68F3" w:rsidRPr="007C00DC" w:rsidRDefault="001D68F3" w:rsidP="001D68F3">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Shmuel alef (I Samuel) Chapters 21-22.</w:t>
      </w:r>
    </w:p>
  </w:footnote>
  <w:footnote w:id="2">
    <w:p w14:paraId="1FA126BB" w14:textId="77777777" w:rsidR="001D68F3" w:rsidRPr="007C00DC" w:rsidRDefault="001D68F3" w:rsidP="001D68F3">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This introduction was excerpted and edited from: </w:t>
      </w:r>
      <w:r w:rsidRPr="007C00DC">
        <w:rPr>
          <w:rFonts w:asciiTheme="minorHAnsi" w:hAnsiTheme="minorHAnsi" w:cstheme="minorHAnsi"/>
          <w:i/>
          <w:iCs/>
          <w:sz w:val="18"/>
          <w:szCs w:val="18"/>
        </w:rPr>
        <w:t>The ArtScroll Tanach Series, Tehillim</w:t>
      </w:r>
      <w:r w:rsidRPr="007C00DC">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3">
    <w:p w14:paraId="2AC9A2AD" w14:textId="77777777" w:rsidR="00404F1B" w:rsidRPr="007C00DC" w:rsidRDefault="00404F1B" w:rsidP="002A5D11">
      <w:pPr>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w:t>
      </w:r>
      <w:r w:rsidRPr="007C00DC">
        <w:rPr>
          <w:rStyle w:val="FootnoteTextChar"/>
          <w:rFonts w:asciiTheme="minorHAnsi" w:hAnsiTheme="minorHAnsi" w:cstheme="minorHAnsi"/>
          <w:sz w:val="18"/>
          <w:szCs w:val="18"/>
        </w:rPr>
        <w:t>Sanhedrin 106b - Doeg was interpreted by the rabbis as the prototype of the brilliant scholar who misused his learning for evil purposes.</w:t>
      </w:r>
    </w:p>
  </w:footnote>
  <w:footnote w:id="4">
    <w:p w14:paraId="14728BB6"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I Shmuel (Samuel) chapters 21-22</w:t>
      </w:r>
    </w:p>
  </w:footnote>
  <w:footnote w:id="5">
    <w:p w14:paraId="096675D3"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1 Shmuel (Samuel) 21</w:t>
      </w:r>
    </w:p>
  </w:footnote>
  <w:footnote w:id="6">
    <w:p w14:paraId="3AC2D5AD"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1 Shmuel (Samuel) 22:9</w:t>
      </w:r>
    </w:p>
  </w:footnote>
  <w:footnote w:id="7">
    <w:p w14:paraId="5F8C2643"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w:t>
      </w:r>
      <w:r w:rsidRPr="007C00DC">
        <w:rPr>
          <w:rFonts w:asciiTheme="minorHAnsi" w:hAnsiTheme="minorHAnsi" w:cstheme="minorHAnsi"/>
          <w:i/>
          <w:iCs/>
          <w:sz w:val="18"/>
          <w:szCs w:val="18"/>
        </w:rPr>
        <w:t>Jewish Encyclopedia</w:t>
      </w:r>
      <w:r w:rsidRPr="007C00DC">
        <w:rPr>
          <w:rFonts w:asciiTheme="minorHAnsi" w:hAnsiTheme="minorHAnsi" w:cstheme="minorHAnsi"/>
          <w:sz w:val="18"/>
          <w:szCs w:val="18"/>
        </w:rPr>
        <w:t> article on Ahimelech.</w:t>
      </w:r>
    </w:p>
  </w:footnote>
  <w:footnote w:id="8">
    <w:p w14:paraId="1EA4BF12"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1 Shmuel (Samuel) 22:22</w:t>
      </w:r>
    </w:p>
  </w:footnote>
  <w:footnote w:id="9">
    <w:p w14:paraId="3142CA24"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This is our verbal tally with our Torah portion: </w:t>
      </w:r>
      <w:r w:rsidRPr="007C00DC">
        <w:rPr>
          <w:rFonts w:asciiTheme="minorHAnsi" w:hAnsiTheme="minorHAnsi" w:cstheme="minorHAnsi"/>
          <w:i/>
          <w:sz w:val="18"/>
          <w:szCs w:val="18"/>
        </w:rPr>
        <w:t>Speak</w:t>
      </w:r>
      <w:r w:rsidRPr="007C00DC">
        <w:rPr>
          <w:rFonts w:asciiTheme="minorHAnsi" w:hAnsiTheme="minorHAnsi" w:cstheme="minorHAnsi"/>
          <w:sz w:val="18"/>
          <w:szCs w:val="18"/>
        </w:rPr>
        <w:t xml:space="preserve"> / </w:t>
      </w:r>
      <w:r w:rsidRPr="007C00DC">
        <w:rPr>
          <w:rFonts w:asciiTheme="minorHAnsi" w:hAnsiTheme="minorHAnsi" w:cstheme="minorHAnsi"/>
          <w:i/>
          <w:sz w:val="18"/>
          <w:szCs w:val="18"/>
        </w:rPr>
        <w:t>Speaking</w:t>
      </w:r>
      <w:r w:rsidRPr="007C00DC">
        <w:rPr>
          <w:rFonts w:asciiTheme="minorHAnsi" w:hAnsiTheme="minorHAnsi" w:cstheme="minorHAnsi"/>
          <w:sz w:val="18"/>
          <w:szCs w:val="18"/>
        </w:rPr>
        <w:t xml:space="preserve"> - </w:t>
      </w:r>
      <w:r w:rsidRPr="007C00DC">
        <w:rPr>
          <w:rFonts w:asciiTheme="minorHAnsi" w:hAnsiTheme="minorHAnsi" w:cstheme="minorHAnsi"/>
          <w:sz w:val="18"/>
          <w:szCs w:val="18"/>
          <w:rtl/>
        </w:rPr>
        <w:t>דבר</w:t>
      </w:r>
      <w:r w:rsidRPr="007C00DC">
        <w:rPr>
          <w:rFonts w:asciiTheme="minorHAnsi" w:hAnsiTheme="minorHAnsi" w:cstheme="minorHAnsi"/>
          <w:sz w:val="18"/>
          <w:szCs w:val="18"/>
        </w:rPr>
        <w:t xml:space="preserve">, Strong’s number 01696 and </w:t>
      </w:r>
      <w:r w:rsidRPr="007C00DC">
        <w:rPr>
          <w:rFonts w:asciiTheme="minorHAnsi" w:hAnsiTheme="minorHAnsi" w:cstheme="minorHAnsi"/>
          <w:i/>
          <w:sz w:val="18"/>
          <w:szCs w:val="18"/>
        </w:rPr>
        <w:t>Said</w:t>
      </w:r>
      <w:r w:rsidRPr="007C00DC">
        <w:rPr>
          <w:rFonts w:asciiTheme="minorHAnsi" w:hAnsiTheme="minorHAnsi" w:cstheme="minorHAnsi"/>
          <w:sz w:val="18"/>
          <w:szCs w:val="18"/>
        </w:rPr>
        <w:t xml:space="preserve"> / Saith - </w:t>
      </w:r>
      <w:r w:rsidRPr="007C00DC">
        <w:rPr>
          <w:rFonts w:asciiTheme="minorHAnsi" w:hAnsiTheme="minorHAnsi" w:cstheme="minorHAnsi"/>
          <w:sz w:val="18"/>
          <w:szCs w:val="18"/>
          <w:rtl/>
        </w:rPr>
        <w:t>אמר</w:t>
      </w:r>
      <w:r w:rsidRPr="007C00DC">
        <w:rPr>
          <w:rFonts w:asciiTheme="minorHAnsi" w:hAnsiTheme="minorHAnsi" w:cstheme="minorHAnsi"/>
          <w:sz w:val="18"/>
          <w:szCs w:val="18"/>
        </w:rPr>
        <w:t>, Strong’s number 0559.</w:t>
      </w:r>
    </w:p>
  </w:footnote>
  <w:footnote w:id="10">
    <w:p w14:paraId="6A518E2F"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This a second verbal tally with our Torah portion: </w:t>
      </w:r>
      <w:r w:rsidRPr="007C00DC">
        <w:rPr>
          <w:rFonts w:asciiTheme="minorHAnsi" w:hAnsiTheme="minorHAnsi" w:cstheme="minorHAnsi"/>
          <w:i/>
          <w:sz w:val="18"/>
          <w:szCs w:val="18"/>
        </w:rPr>
        <w:t>Go</w:t>
      </w:r>
      <w:r w:rsidRPr="007C00DC">
        <w:rPr>
          <w:rFonts w:asciiTheme="minorHAnsi" w:hAnsiTheme="minorHAnsi" w:cstheme="minorHAnsi"/>
          <w:sz w:val="18"/>
          <w:szCs w:val="18"/>
        </w:rPr>
        <w:t xml:space="preserve"> / </w:t>
      </w:r>
      <w:r w:rsidRPr="007C00DC">
        <w:rPr>
          <w:rFonts w:asciiTheme="minorHAnsi" w:hAnsiTheme="minorHAnsi" w:cstheme="minorHAnsi"/>
          <w:i/>
          <w:sz w:val="18"/>
          <w:szCs w:val="18"/>
        </w:rPr>
        <w:t>Come</w:t>
      </w:r>
      <w:r w:rsidRPr="007C00DC">
        <w:rPr>
          <w:rFonts w:asciiTheme="minorHAnsi" w:hAnsiTheme="minorHAnsi" w:cstheme="minorHAnsi"/>
          <w:sz w:val="18"/>
          <w:szCs w:val="18"/>
        </w:rPr>
        <w:t xml:space="preserve"> / </w:t>
      </w:r>
      <w:r w:rsidRPr="007C00DC">
        <w:rPr>
          <w:rFonts w:asciiTheme="minorHAnsi" w:hAnsiTheme="minorHAnsi" w:cstheme="minorHAnsi"/>
          <w:i/>
          <w:sz w:val="18"/>
          <w:szCs w:val="18"/>
        </w:rPr>
        <w:t>Came</w:t>
      </w:r>
      <w:r w:rsidRPr="007C00DC">
        <w:rPr>
          <w:rFonts w:asciiTheme="minorHAnsi" w:hAnsiTheme="minorHAnsi" w:cstheme="minorHAnsi"/>
          <w:sz w:val="18"/>
          <w:szCs w:val="18"/>
        </w:rPr>
        <w:t xml:space="preserve"> - </w:t>
      </w:r>
      <w:r w:rsidRPr="007C00DC">
        <w:rPr>
          <w:rFonts w:asciiTheme="minorHAnsi" w:hAnsiTheme="minorHAnsi" w:cstheme="minorHAnsi"/>
          <w:sz w:val="18"/>
          <w:szCs w:val="18"/>
          <w:rtl/>
        </w:rPr>
        <w:t>בוא</w:t>
      </w:r>
      <w:r w:rsidRPr="007C00DC">
        <w:rPr>
          <w:rFonts w:asciiTheme="minorHAnsi" w:hAnsiTheme="minorHAnsi" w:cstheme="minorHAnsi"/>
          <w:sz w:val="18"/>
          <w:szCs w:val="18"/>
        </w:rPr>
        <w:t>, Strong’s number 0935.</w:t>
      </w:r>
    </w:p>
  </w:footnote>
  <w:footnote w:id="11">
    <w:p w14:paraId="55C88960" w14:textId="77777777" w:rsidR="00404F1B" w:rsidRPr="007C00DC" w:rsidRDefault="00404F1B"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Ibid. </w:t>
      </w:r>
      <w:r w:rsidRPr="007C00DC">
        <w:rPr>
          <w:rFonts w:asciiTheme="minorHAnsi" w:hAnsiTheme="minorHAnsi" w:cstheme="minorHAnsi"/>
          <w:sz w:val="18"/>
          <w:szCs w:val="18"/>
        </w:rPr>
        <w:fldChar w:fldCharType="begin"/>
      </w:r>
      <w:r w:rsidRPr="007C00DC">
        <w:rPr>
          <w:rFonts w:asciiTheme="minorHAnsi" w:hAnsiTheme="minorHAnsi" w:cstheme="minorHAnsi"/>
          <w:sz w:val="18"/>
          <w:szCs w:val="18"/>
        </w:rPr>
        <w:instrText xml:space="preserve"> NOTEREF _Ref355538197 \h  \* MERGEFORMAT </w:instrText>
      </w:r>
      <w:r w:rsidRPr="007C00DC">
        <w:rPr>
          <w:rFonts w:asciiTheme="minorHAnsi" w:hAnsiTheme="minorHAnsi" w:cstheme="minorHAnsi"/>
          <w:sz w:val="18"/>
          <w:szCs w:val="18"/>
        </w:rPr>
      </w:r>
      <w:r w:rsidRPr="007C00DC">
        <w:rPr>
          <w:rFonts w:asciiTheme="minorHAnsi" w:hAnsiTheme="minorHAnsi" w:cstheme="minorHAnsi"/>
          <w:sz w:val="18"/>
          <w:szCs w:val="18"/>
        </w:rPr>
        <w:fldChar w:fldCharType="separate"/>
      </w:r>
      <w:r w:rsidRPr="007C00DC">
        <w:rPr>
          <w:rFonts w:asciiTheme="minorHAnsi" w:hAnsiTheme="minorHAnsi" w:cstheme="minorHAnsi"/>
          <w:sz w:val="18"/>
          <w:szCs w:val="18"/>
        </w:rPr>
        <w:t>238</w:t>
      </w:r>
      <w:r w:rsidRPr="007C00DC">
        <w:rPr>
          <w:rFonts w:asciiTheme="minorHAnsi" w:hAnsiTheme="minorHAnsi" w:cstheme="minorHAnsi"/>
          <w:sz w:val="18"/>
          <w:szCs w:val="18"/>
        </w:rPr>
        <w:fldChar w:fldCharType="end"/>
      </w:r>
    </w:p>
  </w:footnote>
  <w:footnote w:id="12">
    <w:p w14:paraId="788BECBE"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The first term for speech, "dibur" comes from the same root word as "Asseret Hadibrot", the ten words, or commandments.</w:t>
      </w:r>
    </w:p>
  </w:footnote>
  <w:footnote w:id="13">
    <w:p w14:paraId="2B063574"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Midrash (</w:t>
      </w:r>
      <w:r w:rsidRPr="007C00DC">
        <w:rPr>
          <w:rFonts w:asciiTheme="minorHAnsi" w:hAnsiTheme="minorHAnsi" w:cstheme="minorHAnsi"/>
          <w:sz w:val="18"/>
          <w:szCs w:val="18"/>
          <w:rtl/>
        </w:rPr>
        <w:t>מדרשׁ</w:t>
      </w:r>
      <w:r w:rsidRPr="007C00DC">
        <w:rPr>
          <w:rFonts w:asciiTheme="minorHAnsi" w:hAnsiTheme="minorHAnsi" w:cstheme="minorHAnsi"/>
          <w:sz w:val="18"/>
          <w:szCs w:val="18"/>
        </w:rPr>
        <w:t>) is an interpretive act, seeking the answers to religious questions (both practical and theological) by plumbing the meaning of the words of the Torah. (In the Bible, the root d-r-sh [</w:t>
      </w:r>
      <w:r w:rsidRPr="007C00DC">
        <w:rPr>
          <w:rFonts w:asciiTheme="minorHAnsi" w:hAnsiTheme="minorHAnsi" w:cstheme="minorHAnsi"/>
          <w:sz w:val="18"/>
          <w:szCs w:val="18"/>
          <w:rtl/>
        </w:rPr>
        <w:t>דרשׁ</w:t>
      </w:r>
      <w:r w:rsidRPr="007C00DC">
        <w:rPr>
          <w:rFonts w:asciiTheme="minorHAnsi" w:hAnsiTheme="minorHAnsi" w:cstheme="minorHAnsi"/>
          <w:sz w:val="18"/>
          <w:szCs w:val="18"/>
        </w:rPr>
        <w:t>] is used to mean inquiring into any matter, including occasionally to seek out G-d’s word.)</w:t>
      </w:r>
    </w:p>
  </w:footnote>
  <w:footnote w:id="14">
    <w:p w14:paraId="283D6381"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The targumim (singular: "targum", Hebrew: </w:t>
      </w:r>
      <w:r w:rsidRPr="007C00DC">
        <w:rPr>
          <w:rFonts w:asciiTheme="minorHAnsi" w:hAnsiTheme="minorHAnsi" w:cstheme="minorHAnsi"/>
          <w:sz w:val="18"/>
          <w:szCs w:val="18"/>
          <w:rtl/>
        </w:rPr>
        <w:t>תרגום</w:t>
      </w:r>
      <w:r w:rsidRPr="007C00DC">
        <w:rPr>
          <w:rFonts w:asciiTheme="minorHAnsi" w:hAnsiTheme="minorHAnsi" w:cstheme="minorHAnsi"/>
          <w:sz w:val="18"/>
          <w:szCs w:val="18"/>
          <w:rtl/>
        </w:rPr>
        <w:t>‬</w:t>
      </w:r>
      <w:r w:rsidRPr="007C00DC">
        <w:rPr>
          <w:rFonts w:asciiTheme="minorHAnsi" w:hAnsiTheme="minorHAnsi" w:cstheme="minorHAnsi"/>
          <w:sz w:val="18"/>
          <w:szCs w:val="18"/>
        </w:rPr>
        <w:t>) were spoken paraphrases, explanations and expansions of the Jewish scriptures (also called the Tanakh) that a rabbi would give in the common language of the listeners, which was then often Aramaic.</w:t>
      </w:r>
    </w:p>
  </w:footnote>
  <w:footnote w:id="15">
    <w:p w14:paraId="561F26D3"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Bereshit Rabbah</w:t>
      </w:r>
    </w:p>
  </w:footnote>
  <w:footnote w:id="16">
    <w:p w14:paraId="04215A20"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Attributed to Onkelos, a Roman convert to Judaism thought to have lived c.35-120.</w:t>
      </w:r>
    </w:p>
  </w:footnote>
  <w:footnote w:id="17">
    <w:p w14:paraId="0E8B3F91"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Targum Onkelos changes “the adam” to “in Adam”. Rashi (ad loc.) also interprets the phrase “nefesh chayah” to mean speech: ‘“And the adam became a nefesh chayah’, even a beast and a [wild] animal are called nefesh chayah, but this [nefesh] of Adam is more living than all of them, because in him was added knowing/dei'ah and speech/dibur”.</w:t>
      </w:r>
    </w:p>
  </w:footnote>
  <w:footnote w:id="18">
    <w:p w14:paraId="0F124B29"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Speech - Any translation of plan into action. This is where the potential is turned into the actual. There is always a trace of </w:t>
      </w:r>
      <w:r w:rsidRPr="007C00DC">
        <w:rPr>
          <w:rFonts w:asciiTheme="minorHAnsi" w:hAnsiTheme="minorHAnsi" w:cstheme="minorHAnsi"/>
          <w:i/>
          <w:iCs/>
          <w:sz w:val="18"/>
          <w:szCs w:val="18"/>
        </w:rPr>
        <w:t>chidush</w:t>
      </w:r>
      <w:r w:rsidRPr="007C00DC">
        <w:rPr>
          <w:rFonts w:asciiTheme="minorHAnsi" w:hAnsiTheme="minorHAnsi" w:cstheme="minorHAnsi"/>
          <w:sz w:val="18"/>
          <w:szCs w:val="18"/>
        </w:rPr>
        <w:t xml:space="preserve"> (originality) in true </w:t>
      </w:r>
      <w:r w:rsidRPr="007C00DC">
        <w:rPr>
          <w:rFonts w:asciiTheme="minorHAnsi" w:hAnsiTheme="minorHAnsi" w:cstheme="minorHAnsi"/>
          <w:i/>
          <w:iCs/>
          <w:sz w:val="18"/>
          <w:szCs w:val="18"/>
        </w:rPr>
        <w:t>dibur.</w:t>
      </w:r>
    </w:p>
  </w:footnote>
  <w:footnote w:id="19">
    <w:p w14:paraId="4BDA212F"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R. Tsadok HaKohen adds that </w:t>
      </w:r>
      <w:r w:rsidRPr="007C00DC">
        <w:rPr>
          <w:rFonts w:asciiTheme="minorHAnsi" w:hAnsiTheme="minorHAnsi" w:cstheme="minorHAnsi"/>
          <w:i/>
          <w:iCs/>
          <w:sz w:val="18"/>
          <w:szCs w:val="18"/>
        </w:rPr>
        <w:t>dibur</w:t>
      </w:r>
      <w:r w:rsidRPr="007C00DC">
        <w:rPr>
          <w:rFonts w:asciiTheme="minorHAnsi" w:hAnsiTheme="minorHAnsi" w:cstheme="minorHAnsi"/>
          <w:sz w:val="18"/>
          <w:szCs w:val="18"/>
        </w:rPr>
        <w:t xml:space="preserve"> always carries some imprint of its spokesperson. </w:t>
      </w:r>
    </w:p>
  </w:footnote>
  <w:footnote w:id="20">
    <w:p w14:paraId="0A37F83F"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AKA Torah</w:t>
      </w:r>
    </w:p>
  </w:footnote>
  <w:footnote w:id="21">
    <w:p w14:paraId="203B3925"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AKA Numbers</w:t>
      </w:r>
    </w:p>
  </w:footnote>
  <w:footnote w:id="22">
    <w:p w14:paraId="1B0BF305"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A desert is a place where no speech is possible. A desert is like an ocean with no landmarks.</w:t>
      </w:r>
    </w:p>
  </w:footnote>
  <w:footnote w:id="23">
    <w:p w14:paraId="3476D199"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So midbar is exchangeable with midaber, meaning speech that comes forth automatically, of its own accord.</w:t>
      </w:r>
    </w:p>
  </w:footnote>
  <w:footnote w:id="24">
    <w:p w14:paraId="4D5398B2"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Speech (dibur) also means leadership in Hebrew, the king rules with his word.</w:t>
      </w:r>
    </w:p>
  </w:footnote>
  <w:footnote w:id="25">
    <w:p w14:paraId="1B15D4C2"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Vaeira 25b</w:t>
      </w:r>
    </w:p>
  </w:footnote>
  <w:footnote w:id="26">
    <w:p w14:paraId="2F8FE620"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Debarim (Deuteronomy) 26:5-8</w:t>
      </w:r>
    </w:p>
  </w:footnote>
  <w:footnote w:id="27">
    <w:p w14:paraId="3E7C36B0"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The Haggada itself states: “To elaborate on these ideas is praiseworthy”.</w:t>
      </w:r>
    </w:p>
  </w:footnote>
  <w:footnote w:id="28">
    <w:p w14:paraId="3E4AC857"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Debarim (Deuteronomy) 29:9-30:20</w:t>
      </w:r>
    </w:p>
  </w:footnote>
  <w:footnote w:id="29">
    <w:p w14:paraId="55F4999B"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Debarim (Deuteronomy) 31:1-31:30</w:t>
      </w:r>
    </w:p>
  </w:footnote>
  <w:footnote w:id="30">
    <w:p w14:paraId="23B5ADA5"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Shabbat 55a; Yoma 69b, Sanhedrin 64a.</w:t>
      </w:r>
    </w:p>
  </w:footnote>
  <w:footnote w:id="31">
    <w:p w14:paraId="0BD360B8"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Rosh Hashana 18a</w:t>
      </w:r>
    </w:p>
  </w:footnote>
  <w:footnote w:id="32">
    <w:p w14:paraId="47323B26"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w:t>
      </w:r>
      <w:r w:rsidRPr="007C00DC">
        <w:rPr>
          <w:rFonts w:asciiTheme="minorHAnsi" w:hAnsiTheme="minorHAnsi" w:cstheme="minorHAnsi"/>
          <w:b/>
          <w:bCs/>
          <w:sz w:val="18"/>
          <w:szCs w:val="18"/>
        </w:rPr>
        <w:t>Eretz</w:t>
      </w:r>
      <w:r w:rsidRPr="007C00DC">
        <w:rPr>
          <w:rFonts w:asciiTheme="minorHAnsi" w:hAnsiTheme="minorHAnsi" w:cstheme="minorHAnsi"/>
          <w:sz w:val="18"/>
          <w:szCs w:val="18"/>
        </w:rPr>
        <w:t xml:space="preserve"> (land) means running towards, while </w:t>
      </w:r>
      <w:r w:rsidRPr="007C00DC">
        <w:rPr>
          <w:rFonts w:asciiTheme="minorHAnsi" w:hAnsiTheme="minorHAnsi" w:cstheme="minorHAnsi"/>
          <w:b/>
          <w:bCs/>
          <w:sz w:val="18"/>
          <w:szCs w:val="18"/>
        </w:rPr>
        <w:t>Shamayim</w:t>
      </w:r>
      <w:r w:rsidRPr="007C00DC">
        <w:rPr>
          <w:rFonts w:asciiTheme="minorHAnsi" w:hAnsiTheme="minorHAnsi" w:cstheme="minorHAnsi"/>
          <w:sz w:val="18"/>
          <w:szCs w:val="18"/>
        </w:rPr>
        <w:t xml:space="preserve"> (heavens) are the endpoints that we were running towards. Thus we understand that women have a greater connection to the lower world, the land, while men have a greater connection to the upper worlds, the spiritual realms. Never the leee, we always want what we don’t have. That is why men seek the lower world and its pleasures, while women seek the spiritual world and its pleasures.</w:t>
      </w:r>
    </w:p>
  </w:footnote>
  <w:footnote w:id="33">
    <w:p w14:paraId="6D140582" w14:textId="77777777" w:rsidR="00A16EE0" w:rsidRPr="007C00DC" w:rsidRDefault="00A16EE0" w:rsidP="00A16EE0">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Sotah 32, Rav Chisda</w:t>
      </w:r>
    </w:p>
  </w:footnote>
  <w:footnote w:id="34">
    <w:p w14:paraId="5570CAC7" w14:textId="4BF86627" w:rsidR="00FD7FE9" w:rsidRDefault="00FD7FE9" w:rsidP="00FD7FE9">
      <w:pPr>
        <w:pStyle w:val="FootnoteText"/>
      </w:pPr>
      <w:r>
        <w:rPr>
          <w:rStyle w:val="FootnoteReference"/>
        </w:rPr>
        <w:footnoteRef/>
      </w:r>
      <w:r>
        <w:t xml:space="preserve"> </w:t>
      </w:r>
      <w:r w:rsidRPr="00FD7FE9">
        <w:rPr>
          <w:sz w:val="18"/>
          <w:szCs w:val="18"/>
        </w:rPr>
        <w:t>I heard this section from Rabbi Akiva Tatz.</w:t>
      </w:r>
    </w:p>
  </w:footnote>
  <w:footnote w:id="35">
    <w:p w14:paraId="2E6B2718" w14:textId="77777777" w:rsidR="002A5D11" w:rsidRPr="007C00DC" w:rsidRDefault="002A5D11"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The departure from all the “towns” reminiscent of the Exodus being discussed in Shemot 13:17ff </w:t>
      </w:r>
    </w:p>
  </w:footnote>
  <w:footnote w:id="36">
    <w:p w14:paraId="76135A76" w14:textId="77777777" w:rsidR="002A5D11" w:rsidRPr="007C00DC" w:rsidRDefault="002A5D11"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Note here the immediate connection between the Mishnaic Peshat of Hakham Tsefet and the Torah Seder.</w:t>
      </w:r>
    </w:p>
  </w:footnote>
  <w:footnote w:id="37">
    <w:p w14:paraId="5F824FC2" w14:textId="77777777" w:rsidR="002A5D11" w:rsidRPr="007C00DC" w:rsidRDefault="002A5D11"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w:t>
      </w:r>
      <w:r w:rsidRPr="007C00DC">
        <w:rPr>
          <w:rFonts w:asciiTheme="minorHAnsi" w:hAnsiTheme="minorHAnsi" w:cstheme="minorHAnsi"/>
          <w:b/>
          <w:sz w:val="18"/>
          <w:szCs w:val="18"/>
        </w:rPr>
        <w:t>B’midbar (Num.) 27:17</w:t>
      </w:r>
      <w:r w:rsidRPr="007C00DC">
        <w:rPr>
          <w:rFonts w:asciiTheme="minorHAnsi" w:hAnsiTheme="minorHAnsi" w:cstheme="minorHAnsi"/>
          <w:sz w:val="18"/>
          <w:szCs w:val="18"/>
        </w:rPr>
        <w:t xml:space="preserve"> who may go out before them, and who may come in before them, and who may lead them out, and who may bring them in; that the congregation of the LORD be not as sheep which have no shepherd.</w:t>
      </w:r>
    </w:p>
    <w:p w14:paraId="253ABF16" w14:textId="77777777" w:rsidR="002A5D11" w:rsidRPr="007C00DC" w:rsidRDefault="002A5D11" w:rsidP="002A5D11">
      <w:pPr>
        <w:pStyle w:val="FootnoteText"/>
        <w:jc w:val="both"/>
        <w:rPr>
          <w:rFonts w:asciiTheme="minorHAnsi" w:hAnsiTheme="minorHAnsi" w:cstheme="minorHAnsi"/>
          <w:sz w:val="18"/>
          <w:szCs w:val="18"/>
        </w:rPr>
      </w:pPr>
      <w:r w:rsidRPr="007C00DC">
        <w:rPr>
          <w:rFonts w:asciiTheme="minorHAnsi" w:hAnsiTheme="minorHAnsi" w:cstheme="minorHAnsi"/>
          <w:b/>
          <w:sz w:val="18"/>
          <w:szCs w:val="18"/>
        </w:rPr>
        <w:t>Yechezkel (Ezek.) 34:5</w:t>
      </w:r>
      <w:r w:rsidRPr="007C00DC">
        <w:rPr>
          <w:rFonts w:asciiTheme="minorHAnsi" w:hAnsiTheme="minorHAnsi" w:cstheme="minorHAnsi"/>
          <w:sz w:val="18"/>
          <w:szCs w:val="18"/>
        </w:rPr>
        <w:t xml:space="preserve"> So were they scattered, because there was no shepherd; and they became food to all the beasts of the field, and were scattered.</w:t>
      </w:r>
    </w:p>
  </w:footnote>
  <w:footnote w:id="38">
    <w:p w14:paraId="59C18143" w14:textId="77777777" w:rsidR="002A5D11" w:rsidRPr="007C00DC" w:rsidRDefault="002A5D11"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Hakham Tsefet has given us a very cryptic sign in five loaves of bread and two fish. Firstly, the five loaves of bread can be associated with the Seven Paqidim mentioned in the Letter to the Ephesians. However, Bread can also be indicative of the Torah. The five loaves representing the five books of the Chumash. The two fish are equally as daunting. The numerical value of fish (dag) is seven. Again, this alludes to the seven men of the Esnoga and their occupation of serving the bench (Bet Din). However, two fish with the numeric value of seven is fourteen indicating completion of two septennial cycles of Torah.</w:t>
      </w:r>
    </w:p>
  </w:footnote>
  <w:footnote w:id="39">
    <w:p w14:paraId="6F88D21C" w14:textId="77777777" w:rsidR="002A5D11" w:rsidRPr="007C00DC" w:rsidRDefault="002A5D11" w:rsidP="002A5D11">
      <w:pPr>
        <w:pStyle w:val="FootnoteText"/>
        <w:jc w:val="both"/>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Note the Passover terminology</w:t>
      </w:r>
    </w:p>
  </w:footnote>
  <w:footnote w:id="40">
    <w:p w14:paraId="227D91AA" w14:textId="77777777" w:rsidR="00562A3A" w:rsidRPr="007C00DC" w:rsidRDefault="00562A3A" w:rsidP="00562A3A">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Artscroll, Mesorah Publications, Ltd. (1996). </w:t>
      </w:r>
      <w:r w:rsidRPr="007C00DC">
        <w:rPr>
          <w:rFonts w:asciiTheme="minorHAnsi" w:hAnsiTheme="minorHAnsi" w:cstheme="minorHAnsi"/>
          <w:i/>
          <w:iCs/>
          <w:sz w:val="18"/>
          <w:szCs w:val="18"/>
        </w:rPr>
        <w:t>The Torah, Prophets and Writings</w:t>
      </w:r>
      <w:r w:rsidRPr="007C00DC">
        <w:rPr>
          <w:rFonts w:asciiTheme="minorHAnsi" w:hAnsiTheme="minorHAnsi" w:cstheme="minorHAnsi"/>
          <w:sz w:val="18"/>
          <w:szCs w:val="18"/>
        </w:rPr>
        <w:t xml:space="preserve"> (The Stone ed.). (R. N. Scherman, Ed.) Brooklyn, New York: Mesorah Publications, Lt. pp. 165-7</w:t>
      </w:r>
    </w:p>
  </w:footnote>
  <w:footnote w:id="41">
    <w:p w14:paraId="4649DB6F" w14:textId="77777777" w:rsidR="00562A3A" w:rsidRPr="007C00DC" w:rsidRDefault="00562A3A" w:rsidP="00562A3A">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Two of the four passages found in the Tefillin are found in our Torah Seder.</w:t>
      </w:r>
    </w:p>
  </w:footnote>
  <w:footnote w:id="42">
    <w:p w14:paraId="1A73FF67" w14:textId="77777777" w:rsidR="00562A3A" w:rsidRPr="007C00DC" w:rsidRDefault="00562A3A" w:rsidP="00562A3A">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Ibid</w:t>
      </w:r>
    </w:p>
  </w:footnote>
  <w:footnote w:id="43">
    <w:p w14:paraId="04E30DBF" w14:textId="77777777" w:rsidR="00562A3A" w:rsidRPr="007C00DC" w:rsidRDefault="00562A3A" w:rsidP="00562A3A">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See Win. 55, 5 </w:t>
      </w:r>
      <w:r w:rsidRPr="007C00DC">
        <w:rPr>
          <w:rFonts w:asciiTheme="minorHAnsi" w:hAnsiTheme="minorHAnsi" w:cstheme="minorHAnsi"/>
          <w:i/>
          <w:iCs/>
          <w:sz w:val="18"/>
          <w:szCs w:val="18"/>
        </w:rPr>
        <w:t>g</w:t>
      </w:r>
      <w:r w:rsidRPr="007C00DC">
        <w:rPr>
          <w:rFonts w:asciiTheme="minorHAnsi" w:hAnsiTheme="minorHAnsi" w:cstheme="minorHAnsi"/>
          <w:sz w:val="18"/>
          <w:szCs w:val="18"/>
        </w:rPr>
        <w:t xml:space="preserve">, </w:t>
      </w:r>
      <w:r w:rsidRPr="007C00DC">
        <w:rPr>
          <w:rFonts w:asciiTheme="minorHAnsi" w:hAnsiTheme="minorHAnsi" w:cstheme="minorHAnsi"/>
          <w:sz w:val="18"/>
          <w:szCs w:val="18"/>
          <w:lang w:val="el-GR"/>
        </w:rPr>
        <w:t>β</w:t>
      </w:r>
      <w:r w:rsidRPr="007C00DC">
        <w:rPr>
          <w:rFonts w:asciiTheme="minorHAnsi" w:hAnsiTheme="minorHAnsi" w:cstheme="minorHAnsi"/>
          <w:sz w:val="18"/>
          <w:szCs w:val="18"/>
        </w:rPr>
        <w:t>.</w:t>
      </w:r>
    </w:p>
  </w:footnote>
  <w:footnote w:id="44">
    <w:p w14:paraId="15931575" w14:textId="77777777" w:rsidR="00562A3A" w:rsidRPr="007C00DC" w:rsidRDefault="00562A3A" w:rsidP="00562A3A">
      <w:pPr>
        <w:rPr>
          <w:rFonts w:asciiTheme="minorHAnsi" w:hAnsiTheme="minorHAnsi" w:cstheme="minorHAnsi"/>
          <w:sz w:val="18"/>
          <w:szCs w:val="18"/>
        </w:rPr>
      </w:pPr>
      <w:r w:rsidRPr="007C00DC">
        <w:rPr>
          <w:rFonts w:asciiTheme="minorHAnsi" w:hAnsiTheme="minorHAnsi" w:cstheme="minorHAnsi"/>
          <w:sz w:val="18"/>
          <w:szCs w:val="18"/>
          <w:vertAlign w:val="superscript"/>
        </w:rPr>
        <w:footnoteRef/>
      </w:r>
      <w:r w:rsidRPr="007C00DC">
        <w:rPr>
          <w:rFonts w:asciiTheme="minorHAnsi" w:hAnsiTheme="minorHAnsi" w:cstheme="minorHAnsi"/>
          <w:sz w:val="18"/>
          <w:szCs w:val="18"/>
        </w:rPr>
        <w:t xml:space="preserve">Gould, E. P. (1922). </w:t>
      </w:r>
      <w:r w:rsidRPr="007C00DC">
        <w:rPr>
          <w:rFonts w:asciiTheme="minorHAnsi" w:hAnsiTheme="minorHAnsi" w:cstheme="minorHAnsi"/>
          <w:i/>
          <w:iCs/>
          <w:sz w:val="18"/>
          <w:szCs w:val="18"/>
        </w:rPr>
        <w:t>A critical and exegetical commentary on the Gospel according to St. Mark</w:t>
      </w:r>
      <w:r w:rsidRPr="007C00DC">
        <w:rPr>
          <w:rFonts w:asciiTheme="minorHAnsi" w:hAnsiTheme="minorHAnsi" w:cstheme="minorHAnsi"/>
          <w:sz w:val="18"/>
          <w:szCs w:val="18"/>
        </w:rPr>
        <w:t xml:space="preserve"> (117). New York: C. Scribner's sons.</w:t>
      </w:r>
    </w:p>
  </w:footnote>
  <w:footnote w:id="45">
    <w:p w14:paraId="3A23E327" w14:textId="77777777" w:rsidR="00562A3A" w:rsidRPr="007C00DC" w:rsidRDefault="00562A3A" w:rsidP="00562A3A">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Lit. “Lifting up of hands.” A blessing said after washing and lifting hands, after waking up, before eating and after coming out from the bathroom, or cemetery.</w:t>
      </w:r>
    </w:p>
  </w:footnote>
  <w:footnote w:id="46">
    <w:p w14:paraId="38F0E06F" w14:textId="77777777" w:rsidR="00562A3A" w:rsidRPr="007C00DC" w:rsidRDefault="00562A3A" w:rsidP="00562A3A">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w:t>
      </w:r>
      <w:r w:rsidRPr="007C00DC">
        <w:rPr>
          <w:rFonts w:asciiTheme="minorHAnsi" w:hAnsiTheme="minorHAnsi" w:cstheme="minorHAnsi"/>
          <w:noProof/>
          <w:sz w:val="18"/>
          <w:szCs w:val="18"/>
        </w:rPr>
        <w:t xml:space="preserve">Jones, V. (1983). </w:t>
      </w:r>
      <w:r w:rsidRPr="007C00DC">
        <w:rPr>
          <w:rFonts w:asciiTheme="minorHAnsi" w:hAnsiTheme="minorHAnsi" w:cstheme="minorHAnsi"/>
          <w:i/>
          <w:iCs/>
          <w:noProof/>
          <w:sz w:val="18"/>
          <w:szCs w:val="18"/>
        </w:rPr>
        <w:t>Will the Real Jesus Please Stand,.</w:t>
      </w:r>
      <w:r w:rsidRPr="007C00DC">
        <w:rPr>
          <w:rFonts w:asciiTheme="minorHAnsi" w:hAnsiTheme="minorHAnsi" w:cstheme="minorHAnsi"/>
          <w:noProof/>
          <w:sz w:val="18"/>
          <w:szCs w:val="18"/>
        </w:rPr>
        <w:t xml:space="preserve"> Institute of Judaic-Christian Research. 2-19</w:t>
      </w:r>
    </w:p>
  </w:footnote>
  <w:footnote w:id="47">
    <w:p w14:paraId="0BDEE515" w14:textId="77777777" w:rsidR="00562A3A" w:rsidRPr="007C00DC" w:rsidRDefault="00562A3A" w:rsidP="00562A3A">
      <w:pPr>
        <w:pStyle w:val="FootnoteText"/>
        <w:rPr>
          <w:rFonts w:asciiTheme="minorHAnsi" w:hAnsiTheme="minorHAnsi" w:cstheme="minorHAnsi"/>
          <w:sz w:val="18"/>
          <w:szCs w:val="18"/>
        </w:rPr>
      </w:pPr>
      <w:r w:rsidRPr="007C00DC">
        <w:rPr>
          <w:rStyle w:val="FootnoteReference"/>
          <w:rFonts w:asciiTheme="minorHAnsi" w:hAnsiTheme="minorHAnsi" w:cstheme="minorHAnsi"/>
          <w:sz w:val="18"/>
          <w:szCs w:val="18"/>
        </w:rPr>
        <w:footnoteRef/>
      </w:r>
      <w:r w:rsidRPr="007C00DC">
        <w:rPr>
          <w:rFonts w:asciiTheme="minorHAnsi" w:hAnsiTheme="minorHAnsi" w:cstheme="minorHAnsi"/>
          <w:sz w:val="18"/>
          <w:szCs w:val="18"/>
        </w:rPr>
        <w:t xml:space="preserve"> Amos (760-753 B.C.E.) is preceded by three Prophets. Obadiah (848-841B.C.E.), Yoel (835-796 B.C.E.) and Yonah (782-753 B.C.E.)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2B222A"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2B222A"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2B222A" w:rsidRDefault="002B222A"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658061">
    <w:abstractNumId w:val="3"/>
  </w:num>
  <w:num w:numId="2" w16cid:durableId="1644191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146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498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360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351699">
    <w:abstractNumId w:val="13"/>
  </w:num>
  <w:num w:numId="7" w16cid:durableId="1796212162">
    <w:abstractNumId w:val="2"/>
  </w:num>
  <w:num w:numId="8" w16cid:durableId="71586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860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670521">
    <w:abstractNumId w:val="6"/>
  </w:num>
  <w:num w:numId="11" w16cid:durableId="303707699">
    <w:abstractNumId w:val="8"/>
  </w:num>
  <w:num w:numId="12" w16cid:durableId="427696798">
    <w:abstractNumId w:val="14"/>
  </w:num>
  <w:num w:numId="13" w16cid:durableId="61369651">
    <w:abstractNumId w:val="7"/>
  </w:num>
  <w:num w:numId="14" w16cid:durableId="30036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855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62D24"/>
    <w:rsid w:val="00074BA7"/>
    <w:rsid w:val="00080D17"/>
    <w:rsid w:val="000A3F98"/>
    <w:rsid w:val="000A6700"/>
    <w:rsid w:val="000B06C3"/>
    <w:rsid w:val="000D1A31"/>
    <w:rsid w:val="000D2E9B"/>
    <w:rsid w:val="000D6FAE"/>
    <w:rsid w:val="000E6684"/>
    <w:rsid w:val="00113722"/>
    <w:rsid w:val="00115923"/>
    <w:rsid w:val="0013592A"/>
    <w:rsid w:val="001512BB"/>
    <w:rsid w:val="00155E57"/>
    <w:rsid w:val="00164B0A"/>
    <w:rsid w:val="001818C7"/>
    <w:rsid w:val="001A6480"/>
    <w:rsid w:val="001A7C28"/>
    <w:rsid w:val="001B3D78"/>
    <w:rsid w:val="001D345F"/>
    <w:rsid w:val="001D5DEC"/>
    <w:rsid w:val="001D68F3"/>
    <w:rsid w:val="002050F1"/>
    <w:rsid w:val="002123A0"/>
    <w:rsid w:val="00214519"/>
    <w:rsid w:val="00242D5A"/>
    <w:rsid w:val="00271119"/>
    <w:rsid w:val="002A5D11"/>
    <w:rsid w:val="002B222A"/>
    <w:rsid w:val="002B6330"/>
    <w:rsid w:val="002B6D4D"/>
    <w:rsid w:val="00322D74"/>
    <w:rsid w:val="0033317D"/>
    <w:rsid w:val="00351781"/>
    <w:rsid w:val="00352006"/>
    <w:rsid w:val="003736A4"/>
    <w:rsid w:val="00392CF9"/>
    <w:rsid w:val="003C13B8"/>
    <w:rsid w:val="003E6C86"/>
    <w:rsid w:val="00404F1B"/>
    <w:rsid w:val="004137E7"/>
    <w:rsid w:val="004562D1"/>
    <w:rsid w:val="00457CDD"/>
    <w:rsid w:val="00472C11"/>
    <w:rsid w:val="004A1BBF"/>
    <w:rsid w:val="004A37B7"/>
    <w:rsid w:val="004B4C42"/>
    <w:rsid w:val="004D0DA4"/>
    <w:rsid w:val="00512D7B"/>
    <w:rsid w:val="00522E83"/>
    <w:rsid w:val="00525EC6"/>
    <w:rsid w:val="00562A3A"/>
    <w:rsid w:val="005B3498"/>
    <w:rsid w:val="005F1A24"/>
    <w:rsid w:val="005F4E72"/>
    <w:rsid w:val="00611670"/>
    <w:rsid w:val="00635BB2"/>
    <w:rsid w:val="00651BDF"/>
    <w:rsid w:val="00657C1C"/>
    <w:rsid w:val="00664DAB"/>
    <w:rsid w:val="00674C6F"/>
    <w:rsid w:val="0068629C"/>
    <w:rsid w:val="006C50A2"/>
    <w:rsid w:val="006D6C0C"/>
    <w:rsid w:val="006E41FD"/>
    <w:rsid w:val="00701DCB"/>
    <w:rsid w:val="0073262A"/>
    <w:rsid w:val="00754430"/>
    <w:rsid w:val="00773DB3"/>
    <w:rsid w:val="00793F6A"/>
    <w:rsid w:val="007B44A5"/>
    <w:rsid w:val="007C00DC"/>
    <w:rsid w:val="007C228B"/>
    <w:rsid w:val="007E2B3A"/>
    <w:rsid w:val="00806F97"/>
    <w:rsid w:val="00815D87"/>
    <w:rsid w:val="00840904"/>
    <w:rsid w:val="008B7C65"/>
    <w:rsid w:val="008E2E08"/>
    <w:rsid w:val="008F418A"/>
    <w:rsid w:val="008F70E7"/>
    <w:rsid w:val="00962A7B"/>
    <w:rsid w:val="00963798"/>
    <w:rsid w:val="00986A9F"/>
    <w:rsid w:val="009C1937"/>
    <w:rsid w:val="009E7D6B"/>
    <w:rsid w:val="009F3F5A"/>
    <w:rsid w:val="009F4A61"/>
    <w:rsid w:val="00A16EE0"/>
    <w:rsid w:val="00A54B4B"/>
    <w:rsid w:val="00A7360E"/>
    <w:rsid w:val="00A91A36"/>
    <w:rsid w:val="00AA15ED"/>
    <w:rsid w:val="00AA1B19"/>
    <w:rsid w:val="00AB3CA1"/>
    <w:rsid w:val="00AC1B1A"/>
    <w:rsid w:val="00AD7A96"/>
    <w:rsid w:val="00AF3C7C"/>
    <w:rsid w:val="00B33265"/>
    <w:rsid w:val="00B438E0"/>
    <w:rsid w:val="00B93B8D"/>
    <w:rsid w:val="00BB528B"/>
    <w:rsid w:val="00BB62EB"/>
    <w:rsid w:val="00BE5C27"/>
    <w:rsid w:val="00BE7D6E"/>
    <w:rsid w:val="00C35E8D"/>
    <w:rsid w:val="00CA1ACF"/>
    <w:rsid w:val="00CB0D0F"/>
    <w:rsid w:val="00CB6350"/>
    <w:rsid w:val="00CB688A"/>
    <w:rsid w:val="00CB7CE7"/>
    <w:rsid w:val="00CE24B8"/>
    <w:rsid w:val="00D135DA"/>
    <w:rsid w:val="00D14628"/>
    <w:rsid w:val="00D311A9"/>
    <w:rsid w:val="00D37431"/>
    <w:rsid w:val="00D86319"/>
    <w:rsid w:val="00D93766"/>
    <w:rsid w:val="00D94A4B"/>
    <w:rsid w:val="00D95541"/>
    <w:rsid w:val="00DB1357"/>
    <w:rsid w:val="00DB5203"/>
    <w:rsid w:val="00E15F8E"/>
    <w:rsid w:val="00E3202F"/>
    <w:rsid w:val="00E40CEE"/>
    <w:rsid w:val="00E51346"/>
    <w:rsid w:val="00E93107"/>
    <w:rsid w:val="00E9573F"/>
    <w:rsid w:val="00EA5110"/>
    <w:rsid w:val="00EA68AD"/>
    <w:rsid w:val="00EC0B3E"/>
    <w:rsid w:val="00EC32C2"/>
    <w:rsid w:val="00ED2F99"/>
    <w:rsid w:val="00EF4D3B"/>
    <w:rsid w:val="00F13B1D"/>
    <w:rsid w:val="00F17C58"/>
    <w:rsid w:val="00F448C5"/>
    <w:rsid w:val="00F54CAB"/>
    <w:rsid w:val="00F76B3E"/>
    <w:rsid w:val="00F77247"/>
    <w:rsid w:val="00F81793"/>
    <w:rsid w:val="00F854E0"/>
    <w:rsid w:val="00F87426"/>
    <w:rsid w:val="00F928D5"/>
    <w:rsid w:val="00FD7FE9"/>
    <w:rsid w:val="00FF7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FD7FE9"/>
    <w:pPr>
      <w:spacing w:after="0" w:line="240" w:lineRule="auto"/>
    </w:pPr>
    <w:rPr>
      <w:rFonts w:ascii="Times New Roman" w:hAnsi="Times New Roman"/>
      <w:sz w:val="20"/>
      <w:lang w:bidi="ar-SA"/>
    </w:rPr>
  </w:style>
  <w:style w:type="paragraph" w:styleId="Heading1">
    <w:name w:val="heading 1"/>
    <w:basedOn w:val="Normal"/>
    <w:next w:val="Normal"/>
    <w:link w:val="Heading1Char"/>
    <w:qFormat/>
    <w:rsid w:val="00EC0B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1ACF"/>
    <w:pPr>
      <w:keepNext/>
      <w:jc w:val="center"/>
      <w:outlineLvl w:val="1"/>
    </w:pPr>
    <w:rPr>
      <w:rFonts w:ascii="Palatino Linotype" w:eastAsia="Times New Roman" w:hAnsi="Palatino Linotype" w:cs="Calibri"/>
      <w:b/>
      <w:bCs/>
      <w:color w:val="000000"/>
      <w:sz w:val="28"/>
      <w:szCs w:val="28"/>
      <w:lang w:bidi="he-IL"/>
    </w:rPr>
  </w:style>
  <w:style w:type="paragraph" w:styleId="Heading3">
    <w:name w:val="heading 3"/>
    <w:basedOn w:val="Normal"/>
    <w:next w:val="Normal"/>
    <w:link w:val="Heading3Char"/>
    <w:unhideWhenUsed/>
    <w:qFormat/>
    <w:rsid w:val="00CA1ACF"/>
    <w:pPr>
      <w:keepNext/>
      <w:jc w:val="center"/>
      <w:outlineLvl w:val="2"/>
    </w:pPr>
    <w:rPr>
      <w:rFonts w:ascii="Calibri" w:eastAsia="Times New Roman" w:hAnsi="Calibri" w:cs="Arial"/>
      <w:b/>
      <w:bCs/>
      <w:sz w:val="32"/>
      <w:szCs w:val="32"/>
      <w:lang w:val="en-AU"/>
    </w:rPr>
  </w:style>
  <w:style w:type="paragraph" w:styleId="Heading4">
    <w:name w:val="heading 4"/>
    <w:basedOn w:val="Normal"/>
    <w:next w:val="Normal"/>
    <w:link w:val="Heading4Char"/>
    <w:uiPriority w:val="9"/>
    <w:semiHidden/>
    <w:unhideWhenUsed/>
    <w:qFormat/>
    <w:rsid w:val="002123A0"/>
    <w:pPr>
      <w:keepNext/>
      <w:jc w:val="center"/>
      <w:outlineLvl w:val="3"/>
    </w:pPr>
    <w:rPr>
      <w:rFonts w:eastAsia="Calibri" w:cs="Arial"/>
      <w:b/>
      <w:sz w:val="22"/>
      <w:lang w:val="en-AU"/>
    </w:rPr>
  </w:style>
  <w:style w:type="paragraph" w:styleId="Heading5">
    <w:name w:val="heading 5"/>
    <w:basedOn w:val="Normal"/>
    <w:next w:val="Normal"/>
    <w:link w:val="Heading5Char"/>
    <w:uiPriority w:val="9"/>
    <w:semiHidden/>
    <w:unhideWhenUsed/>
    <w:qFormat/>
    <w:rsid w:val="002123A0"/>
    <w:pPr>
      <w:keepNext/>
      <w:keepLines/>
      <w:spacing w:before="40"/>
      <w:jc w:val="both"/>
      <w:outlineLvl w:val="4"/>
    </w:pPr>
    <w:rPr>
      <w:rFonts w:ascii="Calibri Light" w:eastAsia="Times New Roman" w:hAnsi="Calibri Light" w:cs="Times New Roman"/>
      <w:b/>
      <w:color w:val="2F5496" w:themeColor="accent1" w:themeShade="BF"/>
      <w:sz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pPr>
  </w:style>
  <w:style w:type="character" w:customStyle="1" w:styleId="FooterChar">
    <w:name w:val="Footer Char"/>
    <w:basedOn w:val="DefaultParagraphFont"/>
    <w:link w:val="Footer"/>
    <w:uiPriority w:val="99"/>
    <w:rsid w:val="007E2B3A"/>
    <w:rPr>
      <w:rFonts w:ascii="Times New Roman" w:hAnsi="Times New Roman"/>
      <w:sz w:val="20"/>
      <w:lang w:bidi="ar-SA"/>
    </w:rPr>
  </w:style>
  <w:style w:type="table" w:customStyle="1" w:styleId="TableGrid3">
    <w:name w:val="Table Grid3"/>
    <w:basedOn w:val="TableNormal"/>
    <w:next w:val="TableGrid"/>
    <w:uiPriority w:val="59"/>
    <w:rsid w:val="00F928D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9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6D6C0C"/>
    <w:rPr>
      <w:rFonts w:ascii="Calibri" w:eastAsia="Calibri" w:hAnsi="Calibri" w:cs="Arial"/>
      <w:szCs w:val="20"/>
      <w:lang w:bidi="he-IL"/>
    </w:rPr>
  </w:style>
  <w:style w:type="character" w:customStyle="1" w:styleId="FootnoteTextChar">
    <w:name w:val="Footnote Text Char"/>
    <w:basedOn w:val="DefaultParagraphFont"/>
    <w:link w:val="FootnoteText"/>
    <w:uiPriority w:val="99"/>
    <w:rsid w:val="006D6C0C"/>
    <w:rPr>
      <w:rFonts w:ascii="Calibri" w:eastAsia="Calibri" w:hAnsi="Calibri" w:cs="Arial"/>
      <w:sz w:val="20"/>
      <w:szCs w:val="20"/>
    </w:rPr>
  </w:style>
  <w:style w:type="character" w:styleId="FootnoteReference">
    <w:name w:val="footnote reference"/>
    <w:basedOn w:val="DefaultParagraphFont"/>
    <w:unhideWhenUsed/>
    <w:qFormat/>
    <w:rsid w:val="006D6C0C"/>
    <w:rPr>
      <w:vertAlign w:val="superscript"/>
    </w:rPr>
  </w:style>
  <w:style w:type="character" w:customStyle="1" w:styleId="Heading2Char">
    <w:name w:val="Heading 2 Char"/>
    <w:basedOn w:val="DefaultParagraphFont"/>
    <w:link w:val="Heading2"/>
    <w:uiPriority w:val="9"/>
    <w:rsid w:val="00CA1ACF"/>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rsid w:val="00CA1ACF"/>
    <w:rPr>
      <w:rFonts w:ascii="Calibri" w:eastAsia="Times New Roman" w:hAnsi="Calibri" w:cs="Arial"/>
      <w:b/>
      <w:bCs/>
      <w:sz w:val="32"/>
      <w:szCs w:val="32"/>
      <w:lang w:val="en-AU" w:bidi="ar-SA"/>
    </w:rPr>
  </w:style>
  <w:style w:type="table" w:customStyle="1" w:styleId="TableGrid31">
    <w:name w:val="Table Grid31"/>
    <w:basedOn w:val="TableNormal"/>
    <w:next w:val="TableGrid"/>
    <w:uiPriority w:val="59"/>
    <w:rsid w:val="000A3F98"/>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C0B3E"/>
    <w:rPr>
      <w:rFonts w:asciiTheme="majorHAnsi" w:eastAsiaTheme="majorEastAsia" w:hAnsiTheme="majorHAnsi" w:cstheme="majorBidi"/>
      <w:color w:val="2F5496" w:themeColor="accent1" w:themeShade="BF"/>
      <w:sz w:val="32"/>
      <w:szCs w:val="32"/>
      <w:lang w:bidi="ar-SA"/>
    </w:rPr>
  </w:style>
  <w:style w:type="character" w:customStyle="1" w:styleId="texthalacha">
    <w:name w:val="texthalacha"/>
    <w:rsid w:val="00EC0B3E"/>
  </w:style>
  <w:style w:type="character" w:customStyle="1" w:styleId="Heading4Char">
    <w:name w:val="Heading 4 Char"/>
    <w:basedOn w:val="DefaultParagraphFont"/>
    <w:link w:val="Heading4"/>
    <w:uiPriority w:val="9"/>
    <w:semiHidden/>
    <w:rsid w:val="002123A0"/>
    <w:rPr>
      <w:rFonts w:ascii="Times New Roman" w:eastAsia="Calibri" w:hAnsi="Times New Roman" w:cs="Arial"/>
      <w:b/>
      <w:lang w:val="en-AU" w:bidi="ar-SA"/>
    </w:rPr>
  </w:style>
  <w:style w:type="character" w:customStyle="1" w:styleId="Heading5Char">
    <w:name w:val="Heading 5 Char"/>
    <w:basedOn w:val="DefaultParagraphFont"/>
    <w:link w:val="Heading5"/>
    <w:uiPriority w:val="9"/>
    <w:semiHidden/>
    <w:rsid w:val="002123A0"/>
    <w:rPr>
      <w:rFonts w:ascii="Calibri Light" w:eastAsia="Times New Roman" w:hAnsi="Calibri Light" w:cs="Times New Roman"/>
      <w:b/>
      <w:color w:val="2F5496" w:themeColor="accent1" w:themeShade="BF"/>
    </w:rPr>
  </w:style>
  <w:style w:type="numbering" w:customStyle="1" w:styleId="NoList1">
    <w:name w:val="No List1"/>
    <w:next w:val="NoList"/>
    <w:uiPriority w:val="99"/>
    <w:semiHidden/>
    <w:unhideWhenUsed/>
    <w:rsid w:val="002123A0"/>
  </w:style>
  <w:style w:type="character" w:styleId="Hyperlink">
    <w:name w:val="Hyperlink"/>
    <w:basedOn w:val="DefaultParagraphFont"/>
    <w:uiPriority w:val="99"/>
    <w:unhideWhenUsed/>
    <w:rsid w:val="002123A0"/>
    <w:rPr>
      <w:color w:val="0000FF"/>
      <w:u w:val="single"/>
    </w:rPr>
  </w:style>
  <w:style w:type="character" w:styleId="FollowedHyperlink">
    <w:name w:val="FollowedHyperlink"/>
    <w:basedOn w:val="DefaultParagraphFont"/>
    <w:unhideWhenUsed/>
    <w:rsid w:val="002123A0"/>
    <w:rPr>
      <w:color w:val="954F72" w:themeColor="followedHyperlink"/>
      <w:u w:val="single"/>
    </w:rPr>
  </w:style>
  <w:style w:type="paragraph" w:customStyle="1" w:styleId="msonormal0">
    <w:name w:val="msonormal"/>
    <w:basedOn w:val="Normal"/>
    <w:uiPriority w:val="99"/>
    <w:rsid w:val="002123A0"/>
    <w:pPr>
      <w:spacing w:before="100" w:beforeAutospacing="1" w:after="100" w:afterAutospacing="1"/>
    </w:pPr>
    <w:rPr>
      <w:rFonts w:eastAsia="Times New Roman" w:cs="Times New Roman"/>
      <w:sz w:val="24"/>
      <w:szCs w:val="24"/>
      <w:lang w:bidi="he-IL"/>
    </w:rPr>
  </w:style>
  <w:style w:type="paragraph" w:styleId="NormalWeb">
    <w:name w:val="Normal (Web)"/>
    <w:basedOn w:val="Normal"/>
    <w:uiPriority w:val="99"/>
    <w:unhideWhenUsed/>
    <w:rsid w:val="002123A0"/>
    <w:pPr>
      <w:spacing w:before="100" w:beforeAutospacing="1" w:after="100" w:afterAutospacing="1"/>
    </w:pPr>
    <w:rPr>
      <w:rFonts w:eastAsia="Times New Roman" w:cs="Times New Roman"/>
      <w:sz w:val="24"/>
      <w:szCs w:val="24"/>
      <w:lang w:bidi="he-IL"/>
    </w:rPr>
  </w:style>
  <w:style w:type="paragraph" w:styleId="BodyText">
    <w:name w:val="Body Text"/>
    <w:basedOn w:val="Normal"/>
    <w:link w:val="BodyTextChar"/>
    <w:uiPriority w:val="99"/>
    <w:unhideWhenUsed/>
    <w:rsid w:val="002123A0"/>
    <w:pPr>
      <w:jc w:val="center"/>
    </w:pPr>
    <w:rPr>
      <w:rFonts w:ascii="Calibri" w:eastAsia="Calibri" w:hAnsi="Calibri" w:cs="Arial"/>
      <w:b/>
      <w:bCs/>
      <w:sz w:val="22"/>
      <w:lang w:bidi="he-IL"/>
    </w:rPr>
  </w:style>
  <w:style w:type="character" w:customStyle="1" w:styleId="BodyTextChar">
    <w:name w:val="Body Text Char"/>
    <w:basedOn w:val="DefaultParagraphFont"/>
    <w:link w:val="BodyText"/>
    <w:uiPriority w:val="99"/>
    <w:rsid w:val="002123A0"/>
    <w:rPr>
      <w:rFonts w:ascii="Calibri" w:eastAsia="Calibri" w:hAnsi="Calibri" w:cs="Arial"/>
      <w:b/>
      <w:bCs/>
    </w:rPr>
  </w:style>
  <w:style w:type="paragraph" w:styleId="BalloonText">
    <w:name w:val="Balloon Text"/>
    <w:basedOn w:val="Normal"/>
    <w:link w:val="BalloonTextChar"/>
    <w:unhideWhenUsed/>
    <w:rsid w:val="002123A0"/>
    <w:pPr>
      <w:jc w:val="both"/>
    </w:pPr>
    <w:rPr>
      <w:rFonts w:ascii="Segoe UI" w:eastAsia="Calibri" w:hAnsi="Segoe UI" w:cs="Segoe UI"/>
      <w:b/>
      <w:sz w:val="18"/>
      <w:szCs w:val="18"/>
      <w:lang w:bidi="he-IL"/>
    </w:rPr>
  </w:style>
  <w:style w:type="character" w:customStyle="1" w:styleId="BalloonTextChar">
    <w:name w:val="Balloon Text Char"/>
    <w:basedOn w:val="DefaultParagraphFont"/>
    <w:link w:val="BalloonText"/>
    <w:rsid w:val="002123A0"/>
    <w:rPr>
      <w:rFonts w:ascii="Segoe UI" w:eastAsia="Calibri" w:hAnsi="Segoe UI" w:cs="Segoe UI"/>
      <w:b/>
      <w:sz w:val="18"/>
      <w:szCs w:val="18"/>
    </w:rPr>
  </w:style>
  <w:style w:type="paragraph" w:styleId="NoSpacing">
    <w:name w:val="No Spacing"/>
    <w:uiPriority w:val="1"/>
    <w:qFormat/>
    <w:rsid w:val="002123A0"/>
    <w:pPr>
      <w:spacing w:after="0" w:line="240" w:lineRule="auto"/>
      <w:jc w:val="both"/>
    </w:pPr>
    <w:rPr>
      <w:rFonts w:ascii="Times New Roman" w:eastAsia="Calibri" w:hAnsi="Times New Roman" w:cs="Arial"/>
      <w:b/>
    </w:rPr>
  </w:style>
  <w:style w:type="paragraph" w:customStyle="1" w:styleId="TableParagraph">
    <w:name w:val="Table Paragraph"/>
    <w:basedOn w:val="Normal"/>
    <w:uiPriority w:val="1"/>
    <w:qFormat/>
    <w:rsid w:val="002123A0"/>
    <w:pPr>
      <w:widowControl w:val="0"/>
      <w:autoSpaceDE w:val="0"/>
      <w:autoSpaceDN w:val="0"/>
      <w:ind w:left="100"/>
    </w:pPr>
    <w:rPr>
      <w:rFonts w:ascii="Calibri" w:eastAsia="Calibri" w:hAnsi="Calibri" w:cs="Calibri"/>
      <w:sz w:val="22"/>
    </w:rPr>
  </w:style>
  <w:style w:type="character" w:customStyle="1" w:styleId="apple-converted-space">
    <w:name w:val="apple-converted-space"/>
    <w:rsid w:val="002123A0"/>
  </w:style>
  <w:style w:type="table" w:customStyle="1" w:styleId="TableGrid1">
    <w:name w:val="Table Grid1"/>
    <w:basedOn w:val="TableNormal"/>
    <w:next w:val="TableGrid"/>
    <w:uiPriority w:val="59"/>
    <w:rsid w:val="002123A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B3D7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A61"/>
    <w:pPr>
      <w:spacing w:after="200" w:line="276" w:lineRule="auto"/>
      <w:ind w:left="720"/>
      <w:contextualSpacing/>
    </w:pPr>
    <w:rPr>
      <w:rFonts w:asciiTheme="minorHAnsi" w:hAnsiTheme="minorHAnsi"/>
      <w:sz w:val="22"/>
      <w:lang w:bidi="he-IL"/>
    </w:rPr>
  </w:style>
  <w:style w:type="table" w:customStyle="1" w:styleId="TableGrid2">
    <w:name w:val="Table Grid2"/>
    <w:basedOn w:val="TableNormal"/>
    <w:next w:val="TableGrid"/>
    <w:uiPriority w:val="59"/>
    <w:rsid w:val="009F4A61"/>
    <w:pPr>
      <w:spacing w:after="0" w:line="240" w:lineRule="auto"/>
    </w:pPr>
    <w:rPr>
      <w:rFonts w:ascii="Times New Roman" w:eastAsia="Calibri"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9F4A6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E51346"/>
  </w:style>
  <w:style w:type="character" w:styleId="UnresolvedMention">
    <w:name w:val="Unresolved Mention"/>
    <w:basedOn w:val="DefaultParagraphFont"/>
    <w:uiPriority w:val="99"/>
    <w:semiHidden/>
    <w:unhideWhenUsed/>
    <w:rsid w:val="003E6C86"/>
    <w:rPr>
      <w:color w:val="605E5C"/>
      <w:shd w:val="clear" w:color="auto" w:fill="E1DFDD"/>
    </w:rPr>
  </w:style>
  <w:style w:type="numbering" w:customStyle="1" w:styleId="NoList2">
    <w:name w:val="No List2"/>
    <w:next w:val="NoList"/>
    <w:uiPriority w:val="99"/>
    <w:semiHidden/>
    <w:unhideWhenUsed/>
    <w:rsid w:val="00A16EE0"/>
  </w:style>
  <w:style w:type="paragraph" w:styleId="HTMLPreformatted">
    <w:name w:val="HTML Preformatted"/>
    <w:basedOn w:val="Normal"/>
    <w:link w:val="HTMLPreformattedChar"/>
    <w:uiPriority w:val="99"/>
    <w:rsid w:val="00A1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bidi="he-IL"/>
    </w:rPr>
  </w:style>
  <w:style w:type="character" w:customStyle="1" w:styleId="HTMLPreformattedChar">
    <w:name w:val="HTML Preformatted Char"/>
    <w:basedOn w:val="DefaultParagraphFont"/>
    <w:link w:val="HTMLPreformatted"/>
    <w:uiPriority w:val="99"/>
    <w:rsid w:val="00A16EE0"/>
    <w:rPr>
      <w:rFonts w:ascii="Courier New" w:eastAsia="Times New Roman" w:hAnsi="Courier New" w:cs="Courier New"/>
      <w:sz w:val="20"/>
      <w:szCs w:val="20"/>
    </w:rPr>
  </w:style>
  <w:style w:type="paragraph" w:styleId="TOC1">
    <w:name w:val="toc 1"/>
    <w:basedOn w:val="Normal"/>
    <w:next w:val="Normal"/>
    <w:autoRedefine/>
    <w:uiPriority w:val="39"/>
    <w:rsid w:val="00A16EE0"/>
    <w:pPr>
      <w:spacing w:before="120" w:after="120"/>
    </w:pPr>
    <w:rPr>
      <w:rFonts w:eastAsia="Times New Roman" w:cs="Times New Roman"/>
      <w:b/>
      <w:bCs/>
      <w:sz w:val="24"/>
      <w:szCs w:val="24"/>
    </w:rPr>
  </w:style>
  <w:style w:type="paragraph" w:styleId="Caption">
    <w:name w:val="caption"/>
    <w:basedOn w:val="Normal"/>
    <w:next w:val="Normal"/>
    <w:uiPriority w:val="99"/>
    <w:semiHidden/>
    <w:unhideWhenUsed/>
    <w:qFormat/>
    <w:rsid w:val="00A16EE0"/>
    <w:pPr>
      <w:jc w:val="both"/>
    </w:pPr>
    <w:rPr>
      <w:rFonts w:eastAsia="Times New Roman" w:cs="Times New Roman"/>
      <w:b/>
      <w:bCs/>
      <w:szCs w:val="20"/>
    </w:rPr>
  </w:style>
  <w:style w:type="paragraph" w:styleId="Title">
    <w:name w:val="Title"/>
    <w:basedOn w:val="Normal"/>
    <w:link w:val="TitleChar"/>
    <w:uiPriority w:val="99"/>
    <w:qFormat/>
    <w:rsid w:val="00A16EE0"/>
    <w:pPr>
      <w:jc w:val="center"/>
      <w:outlineLvl w:val="0"/>
    </w:pPr>
    <w:rPr>
      <w:rFonts w:eastAsia="Times New Roman" w:cs="Arial"/>
      <w:b/>
      <w:bCs/>
      <w:kern w:val="28"/>
      <w:sz w:val="48"/>
      <w:szCs w:val="32"/>
    </w:rPr>
  </w:style>
  <w:style w:type="character" w:customStyle="1" w:styleId="TitleChar">
    <w:name w:val="Title Char"/>
    <w:basedOn w:val="DefaultParagraphFont"/>
    <w:link w:val="Title"/>
    <w:uiPriority w:val="99"/>
    <w:rsid w:val="00A16EE0"/>
    <w:rPr>
      <w:rFonts w:ascii="Times New Roman" w:eastAsia="Times New Roman" w:hAnsi="Times New Roman" w:cs="Arial"/>
      <w:b/>
      <w:bCs/>
      <w:kern w:val="28"/>
      <w:sz w:val="48"/>
      <w:szCs w:val="32"/>
      <w:lang w:bidi="ar-SA"/>
    </w:rPr>
  </w:style>
  <w:style w:type="paragraph" w:styleId="BodyTextIndent">
    <w:name w:val="Body Text Indent"/>
    <w:basedOn w:val="Normal"/>
    <w:link w:val="BodyTextIndentChar"/>
    <w:uiPriority w:val="99"/>
    <w:rsid w:val="00A16EE0"/>
    <w:pPr>
      <w:autoSpaceDE w:val="0"/>
      <w:autoSpaceDN w:val="0"/>
      <w:ind w:left="720"/>
      <w:jc w:val="both"/>
    </w:pPr>
    <w:rPr>
      <w:rFonts w:ascii="Arial" w:eastAsia="Times New Roman" w:hAnsi="Arial" w:cs="Arial"/>
      <w:color w:val="000080"/>
      <w:szCs w:val="20"/>
      <w:lang w:val="en-GB"/>
    </w:rPr>
  </w:style>
  <w:style w:type="character" w:customStyle="1" w:styleId="BodyTextIndentChar">
    <w:name w:val="Body Text Indent Char"/>
    <w:basedOn w:val="DefaultParagraphFont"/>
    <w:link w:val="BodyTextIndent"/>
    <w:uiPriority w:val="99"/>
    <w:rsid w:val="00A16EE0"/>
    <w:rPr>
      <w:rFonts w:ascii="Arial" w:eastAsia="Times New Roman" w:hAnsi="Arial" w:cs="Arial"/>
      <w:color w:val="000080"/>
      <w:sz w:val="20"/>
      <w:szCs w:val="20"/>
      <w:lang w:val="en-GB" w:bidi="ar-SA"/>
    </w:rPr>
  </w:style>
  <w:style w:type="paragraph" w:styleId="BlockText">
    <w:name w:val="Block Text"/>
    <w:basedOn w:val="Normal"/>
    <w:uiPriority w:val="99"/>
    <w:rsid w:val="00A16EE0"/>
    <w:pPr>
      <w:ind w:left="288" w:right="288"/>
      <w:jc w:val="both"/>
    </w:pPr>
    <w:rPr>
      <w:rFonts w:eastAsia="Times New Roman" w:cs="Times New Roman"/>
      <w:iCs/>
      <w:sz w:val="24"/>
      <w:szCs w:val="24"/>
    </w:rPr>
  </w:style>
  <w:style w:type="paragraph" w:customStyle="1" w:styleId="Style">
    <w:name w:val="Style"/>
    <w:uiPriority w:val="99"/>
    <w:rsid w:val="00A16EE0"/>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tanya-note">
    <w:name w:val="tanya-note"/>
    <w:basedOn w:val="DefaultParagraphFont"/>
    <w:rsid w:val="00A16EE0"/>
  </w:style>
  <w:style w:type="character" w:customStyle="1" w:styleId="FontStyle19">
    <w:name w:val="Font Style19"/>
    <w:uiPriority w:val="99"/>
    <w:rsid w:val="00A16EE0"/>
    <w:rPr>
      <w:rFonts w:ascii="Palatino Linotype" w:hAnsi="Palatino Linotype" w:cs="Palatino Linotype" w:hint="default"/>
      <w:sz w:val="14"/>
      <w:szCs w:val="14"/>
    </w:rPr>
  </w:style>
  <w:style w:type="character" w:customStyle="1" w:styleId="FontStyle20">
    <w:name w:val="Font Style20"/>
    <w:uiPriority w:val="99"/>
    <w:rsid w:val="00A16EE0"/>
    <w:rPr>
      <w:rFonts w:ascii="Palatino Linotype" w:hAnsi="Palatino Linotype" w:cs="Palatino Linotype" w:hint="default"/>
      <w:i/>
      <w:iCs/>
      <w:sz w:val="14"/>
      <w:szCs w:val="14"/>
    </w:rPr>
  </w:style>
  <w:style w:type="table" w:customStyle="1" w:styleId="TableGrid5">
    <w:name w:val="Table Grid5"/>
    <w:basedOn w:val="TableNormal"/>
    <w:next w:val="TableGrid"/>
    <w:rsid w:val="00A16EE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A16EE0"/>
  </w:style>
  <w:style w:type="character" w:customStyle="1" w:styleId="FontStyle24">
    <w:name w:val="Font Style24"/>
    <w:uiPriority w:val="99"/>
    <w:rsid w:val="00A16EE0"/>
    <w:rPr>
      <w:rFonts w:ascii="Book Antiqua" w:hAnsi="Book Antiqua" w:cs="Book Antiqua"/>
      <w:sz w:val="16"/>
      <w:szCs w:val="16"/>
    </w:rPr>
  </w:style>
  <w:style w:type="character" w:customStyle="1" w:styleId="FontStyle22">
    <w:name w:val="Font Style22"/>
    <w:uiPriority w:val="99"/>
    <w:rsid w:val="00A16EE0"/>
    <w:rPr>
      <w:rFonts w:ascii="Constantia" w:hAnsi="Constantia" w:cs="Constantia"/>
      <w:i/>
      <w:iCs/>
      <w:sz w:val="16"/>
      <w:szCs w:val="16"/>
    </w:rPr>
  </w:style>
  <w:style w:type="character" w:customStyle="1" w:styleId="Bodytext2">
    <w:name w:val="Body text (2)_"/>
    <w:rsid w:val="00A16EE0"/>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A16EE0"/>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A16EE0"/>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A16EE0"/>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A16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5459">
      <w:bodyDiv w:val="1"/>
      <w:marLeft w:val="0"/>
      <w:marRight w:val="0"/>
      <w:marTop w:val="0"/>
      <w:marBottom w:val="0"/>
      <w:divBdr>
        <w:top w:val="none" w:sz="0" w:space="0" w:color="auto"/>
        <w:left w:val="none" w:sz="0" w:space="0" w:color="auto"/>
        <w:bottom w:val="none" w:sz="0" w:space="0" w:color="auto"/>
        <w:right w:val="none" w:sz="0" w:space="0" w:color="auto"/>
      </w:divBdr>
      <w:divsChild>
        <w:div w:id="1170095348">
          <w:marLeft w:val="0"/>
          <w:marRight w:val="0"/>
          <w:marTop w:val="0"/>
          <w:marBottom w:val="0"/>
          <w:divBdr>
            <w:top w:val="none" w:sz="0" w:space="0" w:color="auto"/>
            <w:left w:val="none" w:sz="0" w:space="0" w:color="auto"/>
            <w:bottom w:val="none" w:sz="0" w:space="0" w:color="auto"/>
            <w:right w:val="none" w:sz="0" w:space="0" w:color="auto"/>
          </w:divBdr>
        </w:div>
      </w:divsChild>
    </w:div>
    <w:div w:id="89935357">
      <w:bodyDiv w:val="1"/>
      <w:marLeft w:val="0"/>
      <w:marRight w:val="0"/>
      <w:marTop w:val="0"/>
      <w:marBottom w:val="0"/>
      <w:divBdr>
        <w:top w:val="none" w:sz="0" w:space="0" w:color="auto"/>
        <w:left w:val="none" w:sz="0" w:space="0" w:color="auto"/>
        <w:bottom w:val="none" w:sz="0" w:space="0" w:color="auto"/>
        <w:right w:val="none" w:sz="0" w:space="0" w:color="auto"/>
      </w:divBdr>
      <w:divsChild>
        <w:div w:id="1904214503">
          <w:marLeft w:val="0"/>
          <w:marRight w:val="0"/>
          <w:marTop w:val="0"/>
          <w:marBottom w:val="0"/>
          <w:divBdr>
            <w:top w:val="none" w:sz="0" w:space="0" w:color="auto"/>
            <w:left w:val="none" w:sz="0" w:space="0" w:color="auto"/>
            <w:bottom w:val="none" w:sz="0" w:space="0" w:color="auto"/>
            <w:right w:val="none" w:sz="0" w:space="0" w:color="auto"/>
          </w:divBdr>
        </w:div>
      </w:divsChild>
    </w:div>
    <w:div w:id="126167586">
      <w:bodyDiv w:val="1"/>
      <w:marLeft w:val="0"/>
      <w:marRight w:val="0"/>
      <w:marTop w:val="0"/>
      <w:marBottom w:val="0"/>
      <w:divBdr>
        <w:top w:val="none" w:sz="0" w:space="0" w:color="auto"/>
        <w:left w:val="none" w:sz="0" w:space="0" w:color="auto"/>
        <w:bottom w:val="none" w:sz="0" w:space="0" w:color="auto"/>
        <w:right w:val="none" w:sz="0" w:space="0" w:color="auto"/>
      </w:divBdr>
      <w:divsChild>
        <w:div w:id="223180188">
          <w:marLeft w:val="0"/>
          <w:marRight w:val="0"/>
          <w:marTop w:val="0"/>
          <w:marBottom w:val="0"/>
          <w:divBdr>
            <w:top w:val="none" w:sz="0" w:space="0" w:color="auto"/>
            <w:left w:val="none" w:sz="0" w:space="0" w:color="auto"/>
            <w:bottom w:val="none" w:sz="0" w:space="0" w:color="auto"/>
            <w:right w:val="none" w:sz="0" w:space="0" w:color="auto"/>
          </w:divBdr>
        </w:div>
      </w:divsChild>
    </w:div>
    <w:div w:id="183642427">
      <w:bodyDiv w:val="1"/>
      <w:marLeft w:val="0"/>
      <w:marRight w:val="0"/>
      <w:marTop w:val="0"/>
      <w:marBottom w:val="0"/>
      <w:divBdr>
        <w:top w:val="none" w:sz="0" w:space="0" w:color="auto"/>
        <w:left w:val="none" w:sz="0" w:space="0" w:color="auto"/>
        <w:bottom w:val="none" w:sz="0" w:space="0" w:color="auto"/>
        <w:right w:val="none" w:sz="0" w:space="0" w:color="auto"/>
      </w:divBdr>
    </w:div>
    <w:div w:id="193540984">
      <w:bodyDiv w:val="1"/>
      <w:marLeft w:val="0"/>
      <w:marRight w:val="0"/>
      <w:marTop w:val="0"/>
      <w:marBottom w:val="0"/>
      <w:divBdr>
        <w:top w:val="none" w:sz="0" w:space="0" w:color="auto"/>
        <w:left w:val="none" w:sz="0" w:space="0" w:color="auto"/>
        <w:bottom w:val="none" w:sz="0" w:space="0" w:color="auto"/>
        <w:right w:val="none" w:sz="0" w:space="0" w:color="auto"/>
      </w:divBdr>
      <w:divsChild>
        <w:div w:id="777800076">
          <w:marLeft w:val="0"/>
          <w:marRight w:val="0"/>
          <w:marTop w:val="0"/>
          <w:marBottom w:val="0"/>
          <w:divBdr>
            <w:top w:val="none" w:sz="0" w:space="0" w:color="auto"/>
            <w:left w:val="none" w:sz="0" w:space="0" w:color="auto"/>
            <w:bottom w:val="double" w:sz="6" w:space="1" w:color="auto"/>
            <w:right w:val="none" w:sz="0" w:space="0" w:color="auto"/>
          </w:divBdr>
        </w:div>
      </w:divsChild>
    </w:div>
    <w:div w:id="227227315">
      <w:bodyDiv w:val="1"/>
      <w:marLeft w:val="0"/>
      <w:marRight w:val="0"/>
      <w:marTop w:val="0"/>
      <w:marBottom w:val="0"/>
      <w:divBdr>
        <w:top w:val="none" w:sz="0" w:space="0" w:color="auto"/>
        <w:left w:val="none" w:sz="0" w:space="0" w:color="auto"/>
        <w:bottom w:val="none" w:sz="0" w:space="0" w:color="auto"/>
        <w:right w:val="none" w:sz="0" w:space="0" w:color="auto"/>
      </w:divBdr>
    </w:div>
    <w:div w:id="227227971">
      <w:bodyDiv w:val="1"/>
      <w:marLeft w:val="0"/>
      <w:marRight w:val="0"/>
      <w:marTop w:val="0"/>
      <w:marBottom w:val="0"/>
      <w:divBdr>
        <w:top w:val="none" w:sz="0" w:space="0" w:color="auto"/>
        <w:left w:val="none" w:sz="0" w:space="0" w:color="auto"/>
        <w:bottom w:val="none" w:sz="0" w:space="0" w:color="auto"/>
        <w:right w:val="none" w:sz="0" w:space="0" w:color="auto"/>
      </w:divBdr>
      <w:divsChild>
        <w:div w:id="63846247">
          <w:marLeft w:val="0"/>
          <w:marRight w:val="0"/>
          <w:marTop w:val="0"/>
          <w:marBottom w:val="0"/>
          <w:divBdr>
            <w:top w:val="none" w:sz="0" w:space="0" w:color="auto"/>
            <w:left w:val="none" w:sz="0" w:space="0" w:color="auto"/>
            <w:bottom w:val="none" w:sz="0" w:space="0" w:color="auto"/>
            <w:right w:val="none" w:sz="0" w:space="0" w:color="auto"/>
          </w:divBdr>
        </w:div>
      </w:divsChild>
    </w:div>
    <w:div w:id="279456513">
      <w:bodyDiv w:val="1"/>
      <w:marLeft w:val="0"/>
      <w:marRight w:val="0"/>
      <w:marTop w:val="0"/>
      <w:marBottom w:val="0"/>
      <w:divBdr>
        <w:top w:val="none" w:sz="0" w:space="0" w:color="auto"/>
        <w:left w:val="none" w:sz="0" w:space="0" w:color="auto"/>
        <w:bottom w:val="none" w:sz="0" w:space="0" w:color="auto"/>
        <w:right w:val="none" w:sz="0" w:space="0" w:color="auto"/>
      </w:divBdr>
    </w:div>
    <w:div w:id="293826348">
      <w:bodyDiv w:val="1"/>
      <w:marLeft w:val="0"/>
      <w:marRight w:val="0"/>
      <w:marTop w:val="0"/>
      <w:marBottom w:val="0"/>
      <w:divBdr>
        <w:top w:val="none" w:sz="0" w:space="0" w:color="auto"/>
        <w:left w:val="none" w:sz="0" w:space="0" w:color="auto"/>
        <w:bottom w:val="none" w:sz="0" w:space="0" w:color="auto"/>
        <w:right w:val="none" w:sz="0" w:space="0" w:color="auto"/>
      </w:divBdr>
    </w:div>
    <w:div w:id="304168895">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77825168">
      <w:bodyDiv w:val="1"/>
      <w:marLeft w:val="0"/>
      <w:marRight w:val="0"/>
      <w:marTop w:val="0"/>
      <w:marBottom w:val="0"/>
      <w:divBdr>
        <w:top w:val="none" w:sz="0" w:space="0" w:color="auto"/>
        <w:left w:val="none" w:sz="0" w:space="0" w:color="auto"/>
        <w:bottom w:val="none" w:sz="0" w:space="0" w:color="auto"/>
        <w:right w:val="none" w:sz="0" w:space="0" w:color="auto"/>
      </w:divBdr>
      <w:divsChild>
        <w:div w:id="1361779157">
          <w:marLeft w:val="0"/>
          <w:marRight w:val="0"/>
          <w:marTop w:val="0"/>
          <w:marBottom w:val="0"/>
          <w:divBdr>
            <w:top w:val="none" w:sz="0" w:space="0" w:color="auto"/>
            <w:left w:val="none" w:sz="0" w:space="0" w:color="auto"/>
            <w:bottom w:val="double" w:sz="6" w:space="1" w:color="auto"/>
            <w:right w:val="none" w:sz="0" w:space="0" w:color="auto"/>
          </w:divBdr>
        </w:div>
      </w:divsChild>
    </w:div>
    <w:div w:id="452679531">
      <w:bodyDiv w:val="1"/>
      <w:marLeft w:val="0"/>
      <w:marRight w:val="0"/>
      <w:marTop w:val="0"/>
      <w:marBottom w:val="0"/>
      <w:divBdr>
        <w:top w:val="none" w:sz="0" w:space="0" w:color="auto"/>
        <w:left w:val="none" w:sz="0" w:space="0" w:color="auto"/>
        <w:bottom w:val="none" w:sz="0" w:space="0" w:color="auto"/>
        <w:right w:val="none" w:sz="0" w:space="0" w:color="auto"/>
      </w:divBdr>
    </w:div>
    <w:div w:id="512114515">
      <w:bodyDiv w:val="1"/>
      <w:marLeft w:val="0"/>
      <w:marRight w:val="0"/>
      <w:marTop w:val="0"/>
      <w:marBottom w:val="0"/>
      <w:divBdr>
        <w:top w:val="none" w:sz="0" w:space="0" w:color="auto"/>
        <w:left w:val="none" w:sz="0" w:space="0" w:color="auto"/>
        <w:bottom w:val="none" w:sz="0" w:space="0" w:color="auto"/>
        <w:right w:val="none" w:sz="0" w:space="0" w:color="auto"/>
      </w:divBdr>
    </w:div>
    <w:div w:id="641544347">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741830067">
      <w:bodyDiv w:val="1"/>
      <w:marLeft w:val="0"/>
      <w:marRight w:val="0"/>
      <w:marTop w:val="0"/>
      <w:marBottom w:val="0"/>
      <w:divBdr>
        <w:top w:val="none" w:sz="0" w:space="0" w:color="auto"/>
        <w:left w:val="none" w:sz="0" w:space="0" w:color="auto"/>
        <w:bottom w:val="none" w:sz="0" w:space="0" w:color="auto"/>
        <w:right w:val="none" w:sz="0" w:space="0" w:color="auto"/>
      </w:divBdr>
    </w:div>
    <w:div w:id="761800944">
      <w:bodyDiv w:val="1"/>
      <w:marLeft w:val="0"/>
      <w:marRight w:val="0"/>
      <w:marTop w:val="0"/>
      <w:marBottom w:val="0"/>
      <w:divBdr>
        <w:top w:val="none" w:sz="0" w:space="0" w:color="auto"/>
        <w:left w:val="none" w:sz="0" w:space="0" w:color="auto"/>
        <w:bottom w:val="none" w:sz="0" w:space="0" w:color="auto"/>
        <w:right w:val="none" w:sz="0" w:space="0" w:color="auto"/>
      </w:divBdr>
    </w:div>
    <w:div w:id="803691243">
      <w:bodyDiv w:val="1"/>
      <w:marLeft w:val="0"/>
      <w:marRight w:val="0"/>
      <w:marTop w:val="0"/>
      <w:marBottom w:val="0"/>
      <w:divBdr>
        <w:top w:val="none" w:sz="0" w:space="0" w:color="auto"/>
        <w:left w:val="none" w:sz="0" w:space="0" w:color="auto"/>
        <w:bottom w:val="none" w:sz="0" w:space="0" w:color="auto"/>
        <w:right w:val="none" w:sz="0" w:space="0" w:color="auto"/>
      </w:divBdr>
    </w:div>
    <w:div w:id="827407353">
      <w:bodyDiv w:val="1"/>
      <w:marLeft w:val="0"/>
      <w:marRight w:val="0"/>
      <w:marTop w:val="0"/>
      <w:marBottom w:val="0"/>
      <w:divBdr>
        <w:top w:val="none" w:sz="0" w:space="0" w:color="auto"/>
        <w:left w:val="none" w:sz="0" w:space="0" w:color="auto"/>
        <w:bottom w:val="none" w:sz="0" w:space="0" w:color="auto"/>
        <w:right w:val="none" w:sz="0" w:space="0" w:color="auto"/>
      </w:divBdr>
    </w:div>
    <w:div w:id="882256912">
      <w:bodyDiv w:val="1"/>
      <w:marLeft w:val="0"/>
      <w:marRight w:val="0"/>
      <w:marTop w:val="0"/>
      <w:marBottom w:val="0"/>
      <w:divBdr>
        <w:top w:val="none" w:sz="0" w:space="0" w:color="auto"/>
        <w:left w:val="none" w:sz="0" w:space="0" w:color="auto"/>
        <w:bottom w:val="none" w:sz="0" w:space="0" w:color="auto"/>
        <w:right w:val="none" w:sz="0" w:space="0" w:color="auto"/>
      </w:divBdr>
    </w:div>
    <w:div w:id="901333522">
      <w:bodyDiv w:val="1"/>
      <w:marLeft w:val="0"/>
      <w:marRight w:val="0"/>
      <w:marTop w:val="0"/>
      <w:marBottom w:val="0"/>
      <w:divBdr>
        <w:top w:val="none" w:sz="0" w:space="0" w:color="auto"/>
        <w:left w:val="none" w:sz="0" w:space="0" w:color="auto"/>
        <w:bottom w:val="none" w:sz="0" w:space="0" w:color="auto"/>
        <w:right w:val="none" w:sz="0" w:space="0" w:color="auto"/>
      </w:divBdr>
    </w:div>
    <w:div w:id="917179150">
      <w:bodyDiv w:val="1"/>
      <w:marLeft w:val="0"/>
      <w:marRight w:val="0"/>
      <w:marTop w:val="0"/>
      <w:marBottom w:val="0"/>
      <w:divBdr>
        <w:top w:val="none" w:sz="0" w:space="0" w:color="auto"/>
        <w:left w:val="none" w:sz="0" w:space="0" w:color="auto"/>
        <w:bottom w:val="none" w:sz="0" w:space="0" w:color="auto"/>
        <w:right w:val="none" w:sz="0" w:space="0" w:color="auto"/>
      </w:divBdr>
    </w:div>
    <w:div w:id="1077363754">
      <w:bodyDiv w:val="1"/>
      <w:marLeft w:val="0"/>
      <w:marRight w:val="0"/>
      <w:marTop w:val="0"/>
      <w:marBottom w:val="0"/>
      <w:divBdr>
        <w:top w:val="none" w:sz="0" w:space="0" w:color="auto"/>
        <w:left w:val="none" w:sz="0" w:space="0" w:color="auto"/>
        <w:bottom w:val="none" w:sz="0" w:space="0" w:color="auto"/>
        <w:right w:val="none" w:sz="0" w:space="0" w:color="auto"/>
      </w:divBdr>
    </w:div>
    <w:div w:id="1078357052">
      <w:bodyDiv w:val="1"/>
      <w:marLeft w:val="0"/>
      <w:marRight w:val="0"/>
      <w:marTop w:val="0"/>
      <w:marBottom w:val="0"/>
      <w:divBdr>
        <w:top w:val="none" w:sz="0" w:space="0" w:color="auto"/>
        <w:left w:val="none" w:sz="0" w:space="0" w:color="auto"/>
        <w:bottom w:val="none" w:sz="0" w:space="0" w:color="auto"/>
        <w:right w:val="none" w:sz="0" w:space="0" w:color="auto"/>
      </w:divBdr>
    </w:div>
    <w:div w:id="1120107822">
      <w:bodyDiv w:val="1"/>
      <w:marLeft w:val="0"/>
      <w:marRight w:val="0"/>
      <w:marTop w:val="0"/>
      <w:marBottom w:val="0"/>
      <w:divBdr>
        <w:top w:val="none" w:sz="0" w:space="0" w:color="auto"/>
        <w:left w:val="none" w:sz="0" w:space="0" w:color="auto"/>
        <w:bottom w:val="none" w:sz="0" w:space="0" w:color="auto"/>
        <w:right w:val="none" w:sz="0" w:space="0" w:color="auto"/>
      </w:divBdr>
    </w:div>
    <w:div w:id="1174539760">
      <w:bodyDiv w:val="1"/>
      <w:marLeft w:val="0"/>
      <w:marRight w:val="0"/>
      <w:marTop w:val="0"/>
      <w:marBottom w:val="0"/>
      <w:divBdr>
        <w:top w:val="none" w:sz="0" w:space="0" w:color="auto"/>
        <w:left w:val="none" w:sz="0" w:space="0" w:color="auto"/>
        <w:bottom w:val="none" w:sz="0" w:space="0" w:color="auto"/>
        <w:right w:val="none" w:sz="0" w:space="0" w:color="auto"/>
      </w:divBdr>
    </w:div>
    <w:div w:id="1311859616">
      <w:bodyDiv w:val="1"/>
      <w:marLeft w:val="0"/>
      <w:marRight w:val="0"/>
      <w:marTop w:val="0"/>
      <w:marBottom w:val="0"/>
      <w:divBdr>
        <w:top w:val="none" w:sz="0" w:space="0" w:color="auto"/>
        <w:left w:val="none" w:sz="0" w:space="0" w:color="auto"/>
        <w:bottom w:val="none" w:sz="0" w:space="0" w:color="auto"/>
        <w:right w:val="none" w:sz="0" w:space="0" w:color="auto"/>
      </w:divBdr>
    </w:div>
    <w:div w:id="1344166552">
      <w:bodyDiv w:val="1"/>
      <w:marLeft w:val="0"/>
      <w:marRight w:val="0"/>
      <w:marTop w:val="0"/>
      <w:marBottom w:val="0"/>
      <w:divBdr>
        <w:top w:val="none" w:sz="0" w:space="0" w:color="auto"/>
        <w:left w:val="none" w:sz="0" w:space="0" w:color="auto"/>
        <w:bottom w:val="none" w:sz="0" w:space="0" w:color="auto"/>
        <w:right w:val="none" w:sz="0" w:space="0" w:color="auto"/>
      </w:divBdr>
    </w:div>
    <w:div w:id="1353997795">
      <w:bodyDiv w:val="1"/>
      <w:marLeft w:val="0"/>
      <w:marRight w:val="0"/>
      <w:marTop w:val="0"/>
      <w:marBottom w:val="0"/>
      <w:divBdr>
        <w:top w:val="none" w:sz="0" w:space="0" w:color="auto"/>
        <w:left w:val="none" w:sz="0" w:space="0" w:color="auto"/>
        <w:bottom w:val="none" w:sz="0" w:space="0" w:color="auto"/>
        <w:right w:val="none" w:sz="0" w:space="0" w:color="auto"/>
      </w:divBdr>
    </w:div>
    <w:div w:id="1386565421">
      <w:bodyDiv w:val="1"/>
      <w:marLeft w:val="0"/>
      <w:marRight w:val="0"/>
      <w:marTop w:val="0"/>
      <w:marBottom w:val="0"/>
      <w:divBdr>
        <w:top w:val="none" w:sz="0" w:space="0" w:color="auto"/>
        <w:left w:val="none" w:sz="0" w:space="0" w:color="auto"/>
        <w:bottom w:val="none" w:sz="0" w:space="0" w:color="auto"/>
        <w:right w:val="none" w:sz="0" w:space="0" w:color="auto"/>
      </w:divBdr>
    </w:div>
    <w:div w:id="1451316748">
      <w:bodyDiv w:val="1"/>
      <w:marLeft w:val="0"/>
      <w:marRight w:val="0"/>
      <w:marTop w:val="0"/>
      <w:marBottom w:val="0"/>
      <w:divBdr>
        <w:top w:val="none" w:sz="0" w:space="0" w:color="auto"/>
        <w:left w:val="none" w:sz="0" w:space="0" w:color="auto"/>
        <w:bottom w:val="none" w:sz="0" w:space="0" w:color="auto"/>
        <w:right w:val="none" w:sz="0" w:space="0" w:color="auto"/>
      </w:divBdr>
    </w:div>
    <w:div w:id="1494025686">
      <w:bodyDiv w:val="1"/>
      <w:marLeft w:val="0"/>
      <w:marRight w:val="0"/>
      <w:marTop w:val="0"/>
      <w:marBottom w:val="0"/>
      <w:divBdr>
        <w:top w:val="none" w:sz="0" w:space="0" w:color="auto"/>
        <w:left w:val="none" w:sz="0" w:space="0" w:color="auto"/>
        <w:bottom w:val="none" w:sz="0" w:space="0" w:color="auto"/>
        <w:right w:val="none" w:sz="0" w:space="0" w:color="auto"/>
      </w:divBdr>
    </w:div>
    <w:div w:id="1506433609">
      <w:bodyDiv w:val="1"/>
      <w:marLeft w:val="0"/>
      <w:marRight w:val="0"/>
      <w:marTop w:val="0"/>
      <w:marBottom w:val="0"/>
      <w:divBdr>
        <w:top w:val="none" w:sz="0" w:space="0" w:color="auto"/>
        <w:left w:val="none" w:sz="0" w:space="0" w:color="auto"/>
        <w:bottom w:val="none" w:sz="0" w:space="0" w:color="auto"/>
        <w:right w:val="none" w:sz="0" w:space="0" w:color="auto"/>
      </w:divBdr>
    </w:div>
    <w:div w:id="1610120529">
      <w:bodyDiv w:val="1"/>
      <w:marLeft w:val="0"/>
      <w:marRight w:val="0"/>
      <w:marTop w:val="0"/>
      <w:marBottom w:val="0"/>
      <w:divBdr>
        <w:top w:val="none" w:sz="0" w:space="0" w:color="auto"/>
        <w:left w:val="none" w:sz="0" w:space="0" w:color="auto"/>
        <w:bottom w:val="none" w:sz="0" w:space="0" w:color="auto"/>
        <w:right w:val="none" w:sz="0" w:space="0" w:color="auto"/>
      </w:divBdr>
    </w:div>
    <w:div w:id="1693649351">
      <w:bodyDiv w:val="1"/>
      <w:marLeft w:val="0"/>
      <w:marRight w:val="0"/>
      <w:marTop w:val="0"/>
      <w:marBottom w:val="0"/>
      <w:divBdr>
        <w:top w:val="none" w:sz="0" w:space="0" w:color="auto"/>
        <w:left w:val="none" w:sz="0" w:space="0" w:color="auto"/>
        <w:bottom w:val="none" w:sz="0" w:space="0" w:color="auto"/>
        <w:right w:val="none" w:sz="0" w:space="0" w:color="auto"/>
      </w:divBdr>
    </w:div>
    <w:div w:id="1717581877">
      <w:bodyDiv w:val="1"/>
      <w:marLeft w:val="0"/>
      <w:marRight w:val="0"/>
      <w:marTop w:val="0"/>
      <w:marBottom w:val="0"/>
      <w:divBdr>
        <w:top w:val="none" w:sz="0" w:space="0" w:color="auto"/>
        <w:left w:val="none" w:sz="0" w:space="0" w:color="auto"/>
        <w:bottom w:val="none" w:sz="0" w:space="0" w:color="auto"/>
        <w:right w:val="none" w:sz="0" w:space="0" w:color="auto"/>
      </w:divBdr>
    </w:div>
    <w:div w:id="1852139829">
      <w:bodyDiv w:val="1"/>
      <w:marLeft w:val="0"/>
      <w:marRight w:val="0"/>
      <w:marTop w:val="0"/>
      <w:marBottom w:val="0"/>
      <w:divBdr>
        <w:top w:val="none" w:sz="0" w:space="0" w:color="auto"/>
        <w:left w:val="none" w:sz="0" w:space="0" w:color="auto"/>
        <w:bottom w:val="none" w:sz="0" w:space="0" w:color="auto"/>
        <w:right w:val="none" w:sz="0" w:space="0" w:color="auto"/>
      </w:divBdr>
      <w:divsChild>
        <w:div w:id="1033112770">
          <w:marLeft w:val="0"/>
          <w:marRight w:val="0"/>
          <w:marTop w:val="0"/>
          <w:marBottom w:val="0"/>
          <w:divBdr>
            <w:top w:val="none" w:sz="0" w:space="0" w:color="auto"/>
            <w:left w:val="none" w:sz="0" w:space="0" w:color="auto"/>
            <w:bottom w:val="double" w:sz="6" w:space="1" w:color="auto"/>
            <w:right w:val="none" w:sz="0" w:space="0" w:color="auto"/>
          </w:divBdr>
        </w:div>
      </w:divsChild>
    </w:div>
    <w:div w:id="1918635821">
      <w:bodyDiv w:val="1"/>
      <w:marLeft w:val="0"/>
      <w:marRight w:val="0"/>
      <w:marTop w:val="0"/>
      <w:marBottom w:val="0"/>
      <w:divBdr>
        <w:top w:val="none" w:sz="0" w:space="0" w:color="auto"/>
        <w:left w:val="none" w:sz="0" w:space="0" w:color="auto"/>
        <w:bottom w:val="none" w:sz="0" w:space="0" w:color="auto"/>
        <w:right w:val="none" w:sz="0" w:space="0" w:color="auto"/>
      </w:divBdr>
    </w:div>
    <w:div w:id="1924339544">
      <w:bodyDiv w:val="1"/>
      <w:marLeft w:val="0"/>
      <w:marRight w:val="0"/>
      <w:marTop w:val="0"/>
      <w:marBottom w:val="0"/>
      <w:divBdr>
        <w:top w:val="none" w:sz="0" w:space="0" w:color="auto"/>
        <w:left w:val="none" w:sz="0" w:space="0" w:color="auto"/>
        <w:bottom w:val="none" w:sz="0" w:space="0" w:color="auto"/>
        <w:right w:val="none" w:sz="0" w:space="0" w:color="auto"/>
      </w:divBdr>
    </w:div>
    <w:div w:id="1950769774">
      <w:bodyDiv w:val="1"/>
      <w:marLeft w:val="0"/>
      <w:marRight w:val="0"/>
      <w:marTop w:val="0"/>
      <w:marBottom w:val="0"/>
      <w:divBdr>
        <w:top w:val="none" w:sz="0" w:space="0" w:color="auto"/>
        <w:left w:val="none" w:sz="0" w:space="0" w:color="auto"/>
        <w:bottom w:val="none" w:sz="0" w:space="0" w:color="auto"/>
        <w:right w:val="none" w:sz="0" w:space="0" w:color="auto"/>
      </w:divBdr>
    </w:div>
    <w:div w:id="2010134919">
      <w:bodyDiv w:val="1"/>
      <w:marLeft w:val="0"/>
      <w:marRight w:val="0"/>
      <w:marTop w:val="0"/>
      <w:marBottom w:val="0"/>
      <w:divBdr>
        <w:top w:val="none" w:sz="0" w:space="0" w:color="auto"/>
        <w:left w:val="none" w:sz="0" w:space="0" w:color="auto"/>
        <w:bottom w:val="none" w:sz="0" w:space="0" w:color="auto"/>
        <w:right w:val="none" w:sz="0" w:space="0" w:color="auto"/>
      </w:divBdr>
      <w:divsChild>
        <w:div w:id="1570843574">
          <w:marLeft w:val="0"/>
          <w:marRight w:val="0"/>
          <w:marTop w:val="0"/>
          <w:marBottom w:val="0"/>
          <w:divBdr>
            <w:top w:val="none" w:sz="0" w:space="0" w:color="auto"/>
            <w:left w:val="none" w:sz="0" w:space="0" w:color="auto"/>
            <w:bottom w:val="none" w:sz="0" w:space="0" w:color="auto"/>
            <w:right w:val="none" w:sz="0" w:space="0" w:color="auto"/>
          </w:divBdr>
        </w:div>
      </w:divsChild>
    </w:div>
    <w:div w:id="2033069931">
      <w:bodyDiv w:val="1"/>
      <w:marLeft w:val="0"/>
      <w:marRight w:val="0"/>
      <w:marTop w:val="0"/>
      <w:marBottom w:val="0"/>
      <w:divBdr>
        <w:top w:val="none" w:sz="0" w:space="0" w:color="auto"/>
        <w:left w:val="none" w:sz="0" w:space="0" w:color="auto"/>
        <w:bottom w:val="none" w:sz="0" w:space="0" w:color="auto"/>
        <w:right w:val="none" w:sz="0" w:space="0" w:color="auto"/>
      </w:divBdr>
    </w:div>
    <w:div w:id="2048481872">
      <w:bodyDiv w:val="1"/>
      <w:marLeft w:val="0"/>
      <w:marRight w:val="0"/>
      <w:marTop w:val="0"/>
      <w:marBottom w:val="0"/>
      <w:divBdr>
        <w:top w:val="none" w:sz="0" w:space="0" w:color="auto"/>
        <w:left w:val="none" w:sz="0" w:space="0" w:color="auto"/>
        <w:bottom w:val="none" w:sz="0" w:space="0" w:color="auto"/>
        <w:right w:val="none" w:sz="0" w:space="0" w:color="auto"/>
      </w:divBdr>
    </w:div>
    <w:div w:id="2097744232">
      <w:bodyDiv w:val="1"/>
      <w:marLeft w:val="0"/>
      <w:marRight w:val="0"/>
      <w:marTop w:val="0"/>
      <w:marBottom w:val="0"/>
      <w:divBdr>
        <w:top w:val="none" w:sz="0" w:space="0" w:color="auto"/>
        <w:left w:val="none" w:sz="0" w:space="0" w:color="auto"/>
        <w:bottom w:val="none" w:sz="0" w:space="0" w:color="auto"/>
        <w:right w:val="none" w:sz="0" w:space="0" w:color="auto"/>
      </w:divBdr>
    </w:div>
    <w:div w:id="212311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42AD-ED20-4E26-81C2-7CC9A8C1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15149</Words>
  <Characters>86352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chozenppl</dc:creator>
  <cp:keywords/>
  <dc:description/>
  <cp:lastModifiedBy>Greg Killian</cp:lastModifiedBy>
  <cp:revision>2</cp:revision>
  <dcterms:created xsi:type="dcterms:W3CDTF">2023-12-22T16:03:00Z</dcterms:created>
  <dcterms:modified xsi:type="dcterms:W3CDTF">2023-12-22T16:03:00Z</dcterms:modified>
</cp:coreProperties>
</file>