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5D627A" w:rsidRPr="005C1EBD" w:rsidTr="00C46EBB">
        <w:trPr>
          <w:jc w:val="center"/>
        </w:trPr>
        <w:tc>
          <w:tcPr>
            <w:tcW w:w="3780" w:type="dxa"/>
          </w:tcPr>
          <w:p w:rsidR="005D627A" w:rsidRPr="005C1EBD" w:rsidRDefault="005D627A" w:rsidP="00BE07E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5C1EBD">
              <w:rPr>
                <w:rFonts w:ascii="Old English Text MT" w:eastAsia="Times New Roman" w:hAnsi="Old English Text MT" w:cs="Times New Roman"/>
                <w:b/>
                <w:kern w:val="16"/>
                <w:sz w:val="32"/>
                <w:szCs w:val="32"/>
                <w:lang w:val="en-AU" w:eastAsia="en-AU"/>
              </w:rPr>
              <w:t>Esnoga Bet Emunah</w:t>
            </w:r>
          </w:p>
          <w:p w:rsidR="005D627A" w:rsidRPr="005C1EBD" w:rsidRDefault="005D627A" w:rsidP="00BE07E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5D627A" w:rsidRPr="005C1EBD" w:rsidRDefault="005D627A" w:rsidP="00BE07E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5D627A" w:rsidRPr="005C1EBD" w:rsidRDefault="005D627A" w:rsidP="00BE07E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5D627A" w:rsidRPr="005C1EBD" w:rsidRDefault="005D627A" w:rsidP="00BE07E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5D627A" w:rsidRPr="005C1EBD" w:rsidRDefault="00245DA1" w:rsidP="00BE07E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5D627A" w:rsidRPr="005C1EBD">
                <w:rPr>
                  <w:rFonts w:ascii="Times New Roman" w:eastAsia="Times New Roman" w:hAnsi="Times New Roman" w:cs="Times New Roman"/>
                  <w:b/>
                  <w:bCs/>
                  <w:color w:val="0000FF"/>
                  <w:kern w:val="16"/>
                  <w:u w:val="single"/>
                  <w:lang w:val="en-AU" w:eastAsia="en-AU"/>
                </w:rPr>
                <w:t>http://www.betemunah.org/</w:t>
              </w:r>
            </w:hyperlink>
          </w:p>
          <w:p w:rsidR="005D627A" w:rsidRPr="005C1EBD" w:rsidRDefault="005D627A" w:rsidP="00BE07E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 xml:space="preserve">E-Mail: </w:t>
            </w:r>
            <w:hyperlink r:id="rId9"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5D627A" w:rsidRPr="005C1EBD" w:rsidRDefault="005D627A" w:rsidP="00BE07E1">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lang w:bidi="he-IL"/>
                <w14:ligatures w14:val="all"/>
              </w:rPr>
              <w:drawing>
                <wp:inline distT="0" distB="0" distL="0" distR="0" wp14:anchorId="48857883" wp14:editId="436D1F58">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5D627A" w:rsidRPr="005C1EBD" w:rsidRDefault="005D627A" w:rsidP="00BE07E1">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5D627A" w:rsidRPr="005C1EBD" w:rsidRDefault="005D627A" w:rsidP="00BE07E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5D627A" w:rsidRPr="005C1EBD" w:rsidRDefault="005D627A" w:rsidP="00BE07E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5D627A" w:rsidRPr="005C1EBD" w:rsidRDefault="005D627A" w:rsidP="00BE07E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5D627A" w:rsidRPr="005C1EBD" w:rsidRDefault="005D627A" w:rsidP="00BE07E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5D627A" w:rsidRPr="005C1EBD" w:rsidRDefault="00245DA1" w:rsidP="00BE07E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5D627A" w:rsidRPr="005C1EBD">
                <w:rPr>
                  <w:rFonts w:ascii="Times New Roman" w:eastAsia="Times New Roman" w:hAnsi="Times New Roman" w:cs="Times New Roman"/>
                  <w:b/>
                  <w:bCs/>
                  <w:color w:val="0000FF"/>
                  <w:kern w:val="16"/>
                  <w:u w:val="single"/>
                  <w:lang w:val="en-AU" w:eastAsia="en-AU"/>
                </w:rPr>
                <w:t>http://torahfocus.com/</w:t>
              </w:r>
            </w:hyperlink>
          </w:p>
          <w:p w:rsidR="005D627A" w:rsidRPr="005C1EBD" w:rsidRDefault="005D627A" w:rsidP="00BE07E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rPr>
              <w:t xml:space="preserve"> </w:t>
            </w:r>
            <w:hyperlink r:id="rId12"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5D627A" w:rsidRPr="00EE2F41" w:rsidRDefault="005D627A" w:rsidP="00BE07E1">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1"/>
      <w:bookmarkStart w:id="2" w:name="OLE_LINK2"/>
    </w:p>
    <w:p w:rsidR="005D627A" w:rsidRPr="005C1EBD" w:rsidRDefault="005D627A" w:rsidP="00BE07E1">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5D627A" w:rsidRPr="00EE2F41" w:rsidRDefault="005D627A" w:rsidP="00BE07E1">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D627A" w:rsidRPr="005C1EBD" w:rsidTr="00C46EBB">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5D627A" w:rsidRPr="005C1EBD" w:rsidRDefault="005D627A" w:rsidP="00BE07E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D627A" w:rsidRPr="005C1EBD" w:rsidRDefault="005D627A" w:rsidP="00BE07E1">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w:t>
            </w:r>
            <w:r w:rsidRPr="005C1EBD">
              <w:rPr>
                <w:rFonts w:ascii="Times New Roman" w:eastAsia="Times New Roman" w:hAnsi="Times New Roman" w:cs="Times New Roman"/>
                <w:b/>
                <w:lang w:val="en-AU" w:eastAsia="en-AU"/>
              </w:rPr>
              <w:t xml:space="preserve"> Year of the Triennial Reading Cycle</w:t>
            </w:r>
          </w:p>
        </w:tc>
      </w:tr>
      <w:tr w:rsidR="005D627A" w:rsidRPr="005C1EBD" w:rsidTr="00C46EBB">
        <w:trPr>
          <w:jc w:val="center"/>
        </w:trPr>
        <w:tc>
          <w:tcPr>
            <w:tcW w:w="4627" w:type="dxa"/>
            <w:tcBorders>
              <w:top w:val="single" w:sz="4" w:space="0" w:color="auto"/>
              <w:left w:val="single" w:sz="4" w:space="0" w:color="auto"/>
              <w:bottom w:val="single" w:sz="4" w:space="0" w:color="auto"/>
              <w:right w:val="single" w:sz="4" w:space="0" w:color="auto"/>
            </w:tcBorders>
            <w:hideMark/>
          </w:tcPr>
          <w:p w:rsidR="005D627A" w:rsidRPr="005C1EBD" w:rsidRDefault="005D627A" w:rsidP="00BE07E1">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Tishri 24, 5775 – Oct. 17/18</w:t>
            </w:r>
            <w:r w:rsidRPr="005C1EBD">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5D627A" w:rsidRPr="005C1EBD" w:rsidRDefault="005D627A" w:rsidP="00BE07E1">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w:t>
            </w:r>
            <w:r w:rsidRPr="005C1EBD">
              <w:rPr>
                <w:rFonts w:ascii="Times New Roman" w:eastAsia="Times New Roman" w:hAnsi="Times New Roman" w:cs="Times New Roman"/>
                <w:b/>
                <w:kern w:val="16"/>
                <w:lang w:val="en-AU" w:eastAsia="en-AU"/>
              </w:rPr>
              <w:t>th Year of the Shmita Cycle</w:t>
            </w:r>
          </w:p>
        </w:tc>
      </w:tr>
    </w:tbl>
    <w:p w:rsidR="005D627A" w:rsidRPr="005C1EBD" w:rsidRDefault="005D627A" w:rsidP="00BE07E1">
      <w:pPr>
        <w:keepNext/>
        <w:widowControl w:val="0"/>
        <w:spacing w:after="0" w:line="240" w:lineRule="auto"/>
        <w:jc w:val="both"/>
        <w:rPr>
          <w:rFonts w:ascii="Times New Roman" w:eastAsia="Calibri" w:hAnsi="Times New Roman" w:cs="Times New Roman"/>
          <w:kern w:val="16"/>
        </w:rPr>
      </w:pPr>
    </w:p>
    <w:p w:rsidR="005D627A" w:rsidRPr="005C1EBD" w:rsidRDefault="005D627A" w:rsidP="00BE07E1">
      <w:pPr>
        <w:keepNext/>
        <w:widowControl w:val="0"/>
        <w:spacing w:after="0" w:line="240" w:lineRule="auto"/>
        <w:jc w:val="center"/>
        <w:rPr>
          <w:rFonts w:ascii="Times New Roman" w:eastAsia="Calibri" w:hAnsi="Times New Roman" w:cs="Times New Roman"/>
          <w:b/>
          <w:bCs/>
          <w:kern w:val="16"/>
          <w:sz w:val="24"/>
          <w:szCs w:val="24"/>
        </w:rPr>
      </w:pPr>
      <w:r w:rsidRPr="005C1EBD">
        <w:rPr>
          <w:rFonts w:ascii="Times New Roman" w:eastAsia="Calibri" w:hAnsi="Times New Roman" w:cs="Times New Roman"/>
          <w:b/>
          <w:bCs/>
          <w:kern w:val="16"/>
          <w:sz w:val="24"/>
          <w:szCs w:val="24"/>
          <w:u w:val="single"/>
        </w:rPr>
        <w:t>Candle Lighting and Habdalah Times</w:t>
      </w:r>
      <w:r w:rsidRPr="005C1EBD">
        <w:rPr>
          <w:rFonts w:ascii="Times New Roman" w:eastAsia="Calibri" w:hAnsi="Times New Roman" w:cs="Times New Roman"/>
          <w:b/>
          <w:bCs/>
          <w:kern w:val="16"/>
          <w:sz w:val="24"/>
          <w:szCs w:val="24"/>
        </w:rPr>
        <w:t>:</w:t>
      </w:r>
    </w:p>
    <w:p w:rsidR="005D627A" w:rsidRPr="00EE2F41" w:rsidRDefault="005D627A" w:rsidP="00BE07E1">
      <w:pPr>
        <w:keepNext/>
        <w:widowControl w:val="0"/>
        <w:spacing w:after="0" w:line="240" w:lineRule="auto"/>
        <w:jc w:val="both"/>
        <w:rPr>
          <w:rFonts w:ascii="Times New Roman" w:eastAsia="Calibri"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5D627A" w:rsidRPr="005C1EBD" w:rsidTr="00C46EBB">
        <w:tc>
          <w:tcPr>
            <w:tcW w:w="1667" w:type="pct"/>
          </w:tcPr>
          <w:p w:rsidR="005D627A" w:rsidRPr="005C1EBD" w:rsidRDefault="005D627A" w:rsidP="00BE07E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Amarillo, TX, U.S.</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CE2F76">
              <w:rPr>
                <w:rFonts w:ascii="Times New Roman" w:hAnsi="Times New Roman" w:cs="Times New Roman"/>
                <w:w w:val="90"/>
                <w:kern w:val="16"/>
                <w14:ligatures w14:val="all"/>
              </w:rPr>
              <w:t>Oct 17 2014 – Candles at 6</w:t>
            </w:r>
            <w:r>
              <w:rPr>
                <w:rFonts w:ascii="Times New Roman" w:hAnsi="Times New Roman" w:cs="Times New Roman"/>
                <w:w w:val="90"/>
                <w:kern w:val="16"/>
                <w14:ligatures w14:val="all"/>
              </w:rPr>
              <w:t>:</w:t>
            </w:r>
            <w:r w:rsidR="00CE2F76">
              <w:rPr>
                <w:rFonts w:ascii="Times New Roman" w:hAnsi="Times New Roman" w:cs="Times New Roman"/>
                <w:w w:val="90"/>
                <w:kern w:val="16"/>
                <w14:ligatures w14:val="all"/>
              </w:rPr>
              <w:t>52</w:t>
            </w:r>
            <w:r w:rsidRPr="005C1EBD">
              <w:rPr>
                <w:rFonts w:ascii="Times New Roman" w:hAnsi="Times New Roman" w:cs="Times New Roman"/>
                <w:w w:val="90"/>
                <w:kern w:val="16"/>
                <w14:ligatures w14:val="all"/>
              </w:rPr>
              <w:t xml:space="preserve"> PM</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CE2F76">
              <w:rPr>
                <w:rFonts w:ascii="Times New Roman" w:hAnsi="Times New Roman" w:cs="Times New Roman"/>
                <w:w w:val="90"/>
                <w:kern w:val="16"/>
                <w14:ligatures w14:val="all"/>
              </w:rPr>
              <w:t>Oct 18 2014 – Habdalah 7:</w:t>
            </w:r>
            <w:r>
              <w:rPr>
                <w:rFonts w:ascii="Times New Roman" w:hAnsi="Times New Roman" w:cs="Times New Roman"/>
                <w:w w:val="90"/>
                <w:kern w:val="16"/>
                <w14:ligatures w14:val="all"/>
              </w:rPr>
              <w:t>4</w:t>
            </w:r>
            <w:r w:rsidR="00CE2F76">
              <w:rPr>
                <w:rFonts w:ascii="Times New Roman" w:hAnsi="Times New Roman" w:cs="Times New Roman"/>
                <w:w w:val="90"/>
                <w:kern w:val="16"/>
                <w14:ligatures w14:val="all"/>
              </w:rPr>
              <w:t>6</w:t>
            </w:r>
            <w:r w:rsidRPr="005C1EBD">
              <w:rPr>
                <w:rFonts w:ascii="Times New Roman" w:hAnsi="Times New Roman" w:cs="Times New Roman"/>
                <w:w w:val="90"/>
                <w:kern w:val="16"/>
                <w14:ligatures w14:val="all"/>
              </w:rPr>
              <w:t xml:space="preserve"> PM</w:t>
            </w:r>
          </w:p>
        </w:tc>
        <w:tc>
          <w:tcPr>
            <w:tcW w:w="1667" w:type="pct"/>
          </w:tcPr>
          <w:p w:rsidR="005D627A" w:rsidRPr="005C1EBD" w:rsidRDefault="005D627A" w:rsidP="00BE07E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Austin &amp; Conroe, TX, U.S.</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CE2F76">
              <w:rPr>
                <w:rFonts w:ascii="Times New Roman" w:hAnsi="Times New Roman" w:cs="Times New Roman"/>
                <w:w w:val="90"/>
                <w:kern w:val="16"/>
                <w14:ligatures w14:val="all"/>
              </w:rPr>
              <w:t>Oct 17 2014 – Candles at 6:40</w:t>
            </w:r>
            <w:r w:rsidRPr="005C1EBD">
              <w:rPr>
                <w:rFonts w:ascii="Times New Roman" w:hAnsi="Times New Roman" w:cs="Times New Roman"/>
                <w:w w:val="90"/>
                <w:kern w:val="16"/>
                <w14:ligatures w14:val="all"/>
              </w:rPr>
              <w:t xml:space="preserve"> PM</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CE2F76">
              <w:rPr>
                <w:rFonts w:ascii="Times New Roman" w:hAnsi="Times New Roman" w:cs="Times New Roman"/>
                <w:w w:val="90"/>
                <w:kern w:val="16"/>
                <w14:ligatures w14:val="all"/>
              </w:rPr>
              <w:t>Oct 18 2014 – Habdalah 7:33</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6" w:type="pct"/>
          </w:tcPr>
          <w:p w:rsidR="005D627A" w:rsidRPr="005C1EBD" w:rsidRDefault="005D627A" w:rsidP="00BE07E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Brisbane, Australia</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CE2F76">
              <w:rPr>
                <w:rFonts w:ascii="Times New Roman" w:hAnsi="Times New Roman" w:cs="Times New Roman"/>
                <w:w w:val="90"/>
                <w:kern w:val="16"/>
                <w14:ligatures w14:val="all"/>
              </w:rPr>
              <w:t>Oct 17 2014 – Candles at 5:39</w:t>
            </w:r>
            <w:r w:rsidRPr="005C1EBD">
              <w:rPr>
                <w:rFonts w:ascii="Times New Roman" w:hAnsi="Times New Roman" w:cs="Times New Roman"/>
                <w:w w:val="90"/>
                <w:kern w:val="16"/>
                <w14:ligatures w14:val="all"/>
              </w:rPr>
              <w:t xml:space="preserve"> PM</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CE2F76">
              <w:rPr>
                <w:rFonts w:ascii="Times New Roman" w:hAnsi="Times New Roman" w:cs="Times New Roman"/>
                <w:w w:val="90"/>
                <w:kern w:val="16"/>
                <w14:ligatures w14:val="all"/>
              </w:rPr>
              <w:t>Oct 18 2014 – Habdalah 6:33</w:t>
            </w:r>
            <w:r w:rsidRPr="005C1EBD">
              <w:rPr>
                <w:rFonts w:ascii="Times New Roman" w:hAnsi="Times New Roman" w:cs="Times New Roman"/>
                <w:w w:val="90"/>
                <w:kern w:val="16"/>
                <w14:ligatures w14:val="all"/>
              </w:rPr>
              <w:t xml:space="preserve"> PM</w:t>
            </w:r>
          </w:p>
        </w:tc>
      </w:tr>
      <w:tr w:rsidR="005D627A" w:rsidRPr="005C1EBD" w:rsidTr="00C46EBB">
        <w:tc>
          <w:tcPr>
            <w:tcW w:w="1667" w:type="pct"/>
          </w:tcPr>
          <w:p w:rsidR="005D627A" w:rsidRPr="005C1EBD" w:rsidRDefault="005D627A" w:rsidP="00BE07E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Chattanooga, &amp; Cleveland, TN, U.S.</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CE2F76">
              <w:rPr>
                <w:rFonts w:ascii="Times New Roman" w:hAnsi="Times New Roman" w:cs="Times New Roman"/>
                <w:w w:val="90"/>
                <w:kern w:val="16"/>
                <w14:ligatures w14:val="all"/>
              </w:rPr>
              <w:t>Oct 17 2014 – Candles at 6:46</w:t>
            </w:r>
            <w:r w:rsidRPr="005C1EBD">
              <w:rPr>
                <w:rFonts w:ascii="Times New Roman" w:hAnsi="Times New Roman" w:cs="Times New Roman"/>
                <w:w w:val="90"/>
                <w:kern w:val="16"/>
                <w14:ligatures w14:val="all"/>
              </w:rPr>
              <w:t xml:space="preserve"> PM</w:t>
            </w:r>
          </w:p>
          <w:p w:rsidR="005D627A" w:rsidRPr="005C1EBD" w:rsidRDefault="005D627A" w:rsidP="00BE07E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w w:val="90"/>
                <w:kern w:val="16"/>
                <w14:ligatures w14:val="all"/>
              </w:rPr>
              <w:t xml:space="preserve">Sat. </w:t>
            </w:r>
            <w:r w:rsidR="00CE2F76">
              <w:rPr>
                <w:rFonts w:ascii="Times New Roman" w:hAnsi="Times New Roman" w:cs="Times New Roman"/>
                <w:w w:val="90"/>
                <w:kern w:val="16"/>
                <w14:ligatures w14:val="all"/>
              </w:rPr>
              <w:t>Oct 18 2014 – Habdalah 7:40</w:t>
            </w:r>
            <w:r w:rsidRPr="005C1EBD">
              <w:rPr>
                <w:rFonts w:ascii="Times New Roman" w:hAnsi="Times New Roman" w:cs="Times New Roman"/>
                <w:w w:val="90"/>
                <w:kern w:val="16"/>
                <w14:ligatures w14:val="all"/>
              </w:rPr>
              <w:t xml:space="preserve"> PM</w:t>
            </w:r>
          </w:p>
        </w:tc>
        <w:tc>
          <w:tcPr>
            <w:tcW w:w="1667" w:type="pct"/>
          </w:tcPr>
          <w:p w:rsidR="005D627A" w:rsidRPr="005C1EBD" w:rsidRDefault="005D627A" w:rsidP="00BE07E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Everett, WA. U.S.</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CE2F76">
              <w:rPr>
                <w:rFonts w:ascii="Times New Roman" w:hAnsi="Times New Roman" w:cs="Times New Roman"/>
                <w:w w:val="90"/>
                <w:kern w:val="16"/>
                <w14:ligatures w14:val="all"/>
              </w:rPr>
              <w:t>Oct 17 2014 – Candles at 5:59</w:t>
            </w:r>
            <w:r w:rsidRPr="005C1EBD">
              <w:rPr>
                <w:rFonts w:ascii="Times New Roman" w:hAnsi="Times New Roman" w:cs="Times New Roman"/>
                <w:w w:val="90"/>
                <w:kern w:val="16"/>
                <w14:ligatures w14:val="all"/>
              </w:rPr>
              <w:t xml:space="preserve"> PM</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CE2F76">
              <w:rPr>
                <w:rFonts w:ascii="Times New Roman" w:hAnsi="Times New Roman" w:cs="Times New Roman"/>
                <w:w w:val="90"/>
                <w:kern w:val="16"/>
                <w14:ligatures w14:val="all"/>
              </w:rPr>
              <w:t>Oct 18 2014 – Habdalah 7:01</w:t>
            </w:r>
            <w:r w:rsidRPr="005C1EBD">
              <w:rPr>
                <w:rFonts w:ascii="Times New Roman" w:hAnsi="Times New Roman" w:cs="Times New Roman"/>
                <w:w w:val="90"/>
                <w:kern w:val="16"/>
                <w14:ligatures w14:val="all"/>
              </w:rPr>
              <w:t xml:space="preserve"> PM</w:t>
            </w:r>
          </w:p>
        </w:tc>
        <w:tc>
          <w:tcPr>
            <w:tcW w:w="1666" w:type="pct"/>
          </w:tcPr>
          <w:p w:rsidR="005D627A" w:rsidRPr="005C1EBD" w:rsidRDefault="005D627A" w:rsidP="00BE07E1">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Manila &amp; Cebu, Philippines</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CE2F76">
              <w:rPr>
                <w:rFonts w:ascii="Times New Roman" w:hAnsi="Times New Roman" w:cs="Times New Roman"/>
                <w:w w:val="90"/>
                <w:kern w:val="16"/>
                <w14:ligatures w14:val="all"/>
              </w:rPr>
              <w:t>Oct 17 2014 – Candles at 5:18</w:t>
            </w:r>
            <w:r w:rsidRPr="005C1EBD">
              <w:rPr>
                <w:rFonts w:ascii="Times New Roman" w:hAnsi="Times New Roman" w:cs="Times New Roman"/>
                <w:w w:val="90"/>
                <w:kern w:val="16"/>
                <w14:ligatures w14:val="all"/>
              </w:rPr>
              <w:t xml:space="preserve"> PM</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Oct 18</w:t>
            </w:r>
            <w:r w:rsidRPr="005C1EBD">
              <w:rPr>
                <w:rFonts w:ascii="Times New Roman" w:hAnsi="Times New Roman" w:cs="Times New Roman"/>
                <w:w w:val="90"/>
                <w:kern w:val="16"/>
                <w14:ligatures w14:val="all"/>
              </w:rPr>
              <w:t xml:space="preserve"> </w:t>
            </w:r>
            <w:r w:rsidR="00CE2F76">
              <w:rPr>
                <w:rFonts w:ascii="Times New Roman" w:hAnsi="Times New Roman" w:cs="Times New Roman"/>
                <w:w w:val="90"/>
                <w:kern w:val="16"/>
                <w14:ligatures w14:val="all"/>
              </w:rPr>
              <w:t>2014 – Habdalah 6:08</w:t>
            </w:r>
            <w:r w:rsidRPr="005C1EBD">
              <w:rPr>
                <w:rFonts w:ascii="Times New Roman" w:hAnsi="Times New Roman" w:cs="Times New Roman"/>
                <w:w w:val="90"/>
                <w:kern w:val="16"/>
                <w14:ligatures w14:val="all"/>
              </w:rPr>
              <w:t xml:space="preserve"> PM</w:t>
            </w:r>
          </w:p>
        </w:tc>
      </w:tr>
      <w:tr w:rsidR="005D627A" w:rsidRPr="005C1EBD" w:rsidTr="00C46EBB">
        <w:tc>
          <w:tcPr>
            <w:tcW w:w="1667" w:type="pct"/>
          </w:tcPr>
          <w:p w:rsidR="005D627A" w:rsidRPr="005C1EBD" w:rsidRDefault="005D627A" w:rsidP="00BE07E1">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Miami, FL, U.S.</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CE2F76">
              <w:rPr>
                <w:rFonts w:ascii="Times New Roman" w:hAnsi="Times New Roman" w:cs="Times New Roman"/>
                <w:w w:val="90"/>
                <w:kern w:val="16"/>
                <w14:ligatures w14:val="all"/>
              </w:rPr>
              <w:t>Oct 17 2014 – Candles at 6:33</w:t>
            </w:r>
            <w:r w:rsidRPr="005C1EBD">
              <w:rPr>
                <w:rFonts w:ascii="Times New Roman" w:hAnsi="Times New Roman" w:cs="Times New Roman"/>
                <w:w w:val="90"/>
                <w:kern w:val="16"/>
                <w14:ligatures w14:val="all"/>
              </w:rPr>
              <w:t xml:space="preserve"> PM</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CE2F76">
              <w:rPr>
                <w:rFonts w:ascii="Times New Roman" w:hAnsi="Times New Roman" w:cs="Times New Roman"/>
                <w:w w:val="90"/>
                <w:kern w:val="16"/>
                <w14:ligatures w14:val="all"/>
              </w:rPr>
              <w:t>Oct 18 2014 – Habdalah 7:25</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7" w:type="pct"/>
          </w:tcPr>
          <w:p w:rsidR="005D627A" w:rsidRPr="005C1EBD" w:rsidRDefault="005D627A" w:rsidP="00BE07E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Murray, KY, &amp; Paris, TN. U.S.</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CE2F76">
              <w:rPr>
                <w:rFonts w:ascii="Times New Roman" w:hAnsi="Times New Roman" w:cs="Times New Roman"/>
                <w:w w:val="90"/>
                <w:kern w:val="16"/>
                <w14:ligatures w14:val="all"/>
              </w:rPr>
              <w:t>Oct 17 2014 – Candles at 6:00</w:t>
            </w:r>
            <w:r w:rsidRPr="005C1EBD">
              <w:rPr>
                <w:rFonts w:ascii="Times New Roman" w:hAnsi="Times New Roman" w:cs="Times New Roman"/>
                <w:w w:val="90"/>
                <w:kern w:val="16"/>
                <w14:ligatures w14:val="all"/>
              </w:rPr>
              <w:t xml:space="preserve"> PM</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CE2F76">
              <w:rPr>
                <w:rFonts w:ascii="Times New Roman" w:hAnsi="Times New Roman" w:cs="Times New Roman"/>
                <w:w w:val="90"/>
                <w:kern w:val="16"/>
                <w14:ligatures w14:val="all"/>
              </w:rPr>
              <w:t>Oct 18 2014 – Habdalah 6:55</w:t>
            </w:r>
            <w:r w:rsidRPr="005C1EBD">
              <w:rPr>
                <w:rFonts w:ascii="Times New Roman" w:hAnsi="Times New Roman" w:cs="Times New Roman"/>
                <w:w w:val="90"/>
                <w:kern w:val="16"/>
                <w14:ligatures w14:val="all"/>
              </w:rPr>
              <w:t xml:space="preserve"> PM</w:t>
            </w:r>
          </w:p>
        </w:tc>
        <w:tc>
          <w:tcPr>
            <w:tcW w:w="1666" w:type="pct"/>
          </w:tcPr>
          <w:p w:rsidR="005D627A" w:rsidRPr="005C1EBD" w:rsidRDefault="005D627A" w:rsidP="00BE07E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Olympia, WA, U.S.</w:t>
            </w:r>
          </w:p>
          <w:p w:rsidR="005D627A" w:rsidRPr="005C1EBD" w:rsidRDefault="005D627A" w:rsidP="00BE07E1">
            <w:pPr>
              <w:keepNext/>
              <w:widowControl w:val="0"/>
              <w:spacing w:after="0" w:line="240" w:lineRule="auto"/>
              <w:rPr>
                <w:rFonts w:ascii="Times New Roman" w:hAnsi="Times New Roman" w:cs="Times New Roman"/>
                <w:bCs/>
                <w:w w:val="90"/>
                <w:kern w:val="16"/>
                <w14:ligatures w14:val="all"/>
              </w:rPr>
            </w:pPr>
            <w:r w:rsidRPr="005C1EBD">
              <w:rPr>
                <w:rFonts w:ascii="Times New Roman" w:hAnsi="Times New Roman" w:cs="Times New Roman"/>
                <w:bCs/>
                <w:w w:val="90"/>
                <w:kern w:val="16"/>
                <w14:ligatures w14:val="all"/>
              </w:rPr>
              <w:t xml:space="preserve">Fri. </w:t>
            </w:r>
            <w:r>
              <w:rPr>
                <w:rFonts w:ascii="Times New Roman" w:hAnsi="Times New Roman" w:cs="Times New Roman"/>
                <w:bCs/>
                <w:w w:val="90"/>
                <w:kern w:val="16"/>
                <w14:ligatures w14:val="all"/>
              </w:rPr>
              <w:t>Oct 17</w:t>
            </w:r>
            <w:r w:rsidRPr="005C1EBD">
              <w:rPr>
                <w:rFonts w:ascii="Times New Roman" w:hAnsi="Times New Roman" w:cs="Times New Roman"/>
                <w:bCs/>
                <w:w w:val="90"/>
                <w:kern w:val="16"/>
                <w14:ligatures w14:val="all"/>
              </w:rPr>
              <w:t xml:space="preserve"> 2014 – </w:t>
            </w:r>
            <w:r w:rsidR="00CE2F76">
              <w:rPr>
                <w:rFonts w:ascii="Times New Roman" w:hAnsi="Times New Roman" w:cs="Times New Roman"/>
                <w:bCs/>
                <w:w w:val="90"/>
                <w:kern w:val="16"/>
                <w14:ligatures w14:val="all"/>
              </w:rPr>
              <w:t>Candles at 6:02</w:t>
            </w:r>
            <w:r w:rsidRPr="005C1EBD">
              <w:rPr>
                <w:rFonts w:ascii="Times New Roman" w:hAnsi="Times New Roman" w:cs="Times New Roman"/>
                <w:bCs/>
                <w:w w:val="90"/>
                <w:kern w:val="16"/>
                <w14:ligatures w14:val="all"/>
              </w:rPr>
              <w:t xml:space="preserve"> PM</w:t>
            </w:r>
          </w:p>
          <w:p w:rsidR="005D627A" w:rsidRPr="005C1EBD" w:rsidRDefault="005D627A" w:rsidP="00BE07E1">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Cs/>
                <w:w w:val="90"/>
                <w:kern w:val="16"/>
                <w14:ligatures w14:val="all"/>
              </w:rPr>
              <w:t xml:space="preserve">Sat. </w:t>
            </w:r>
            <w:r w:rsidR="00CE2F76">
              <w:rPr>
                <w:rFonts w:ascii="Times New Roman" w:hAnsi="Times New Roman" w:cs="Times New Roman"/>
                <w:bCs/>
                <w:w w:val="90"/>
                <w:kern w:val="16"/>
                <w14:ligatures w14:val="all"/>
              </w:rPr>
              <w:t>Oct 18 2014 – Habdalah 7:0</w:t>
            </w:r>
            <w:r>
              <w:rPr>
                <w:rFonts w:ascii="Times New Roman" w:hAnsi="Times New Roman" w:cs="Times New Roman"/>
                <w:bCs/>
                <w:w w:val="90"/>
                <w:kern w:val="16"/>
                <w14:ligatures w14:val="all"/>
              </w:rPr>
              <w:t>4</w:t>
            </w:r>
            <w:r w:rsidRPr="005C1EBD">
              <w:rPr>
                <w:rFonts w:ascii="Times New Roman" w:hAnsi="Times New Roman" w:cs="Times New Roman"/>
                <w:bCs/>
                <w:w w:val="90"/>
                <w:kern w:val="16"/>
                <w14:ligatures w14:val="all"/>
              </w:rPr>
              <w:t xml:space="preserve"> PM</w:t>
            </w:r>
          </w:p>
        </w:tc>
      </w:tr>
      <w:tr w:rsidR="005D627A" w:rsidRPr="005C1EBD" w:rsidTr="00C46EBB">
        <w:tc>
          <w:tcPr>
            <w:tcW w:w="1667" w:type="pct"/>
          </w:tcPr>
          <w:p w:rsidR="005D627A" w:rsidRPr="005C1EBD" w:rsidRDefault="005D627A" w:rsidP="00BE07E1">
            <w:pPr>
              <w:keepNext/>
              <w:widowControl w:val="0"/>
              <w:spacing w:after="0" w:line="240" w:lineRule="auto"/>
              <w:rPr>
                <w:rFonts w:ascii="Times New Roman" w:hAnsi="Times New Roman" w:cs="Times New Roman"/>
                <w:b/>
                <w:bCs/>
                <w:w w:val="90"/>
                <w:kern w:val="16"/>
                <w:lang w:val="es-ES"/>
                <w14:ligatures w14:val="all"/>
              </w:rPr>
            </w:pPr>
            <w:r w:rsidRPr="005C1EBD">
              <w:rPr>
                <w:rFonts w:ascii="Times New Roman" w:hAnsi="Times New Roman" w:cs="Times New Roman"/>
                <w:b/>
                <w:bCs/>
                <w:w w:val="90"/>
                <w:kern w:val="16"/>
                <w:lang w:val="es-ES"/>
                <w14:ligatures w14:val="all"/>
              </w:rPr>
              <w:t>San Antonio, TX, U.S.</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CE2F76">
              <w:rPr>
                <w:rFonts w:ascii="Times New Roman" w:hAnsi="Times New Roman" w:cs="Times New Roman"/>
                <w:w w:val="90"/>
                <w:kern w:val="16"/>
                <w14:ligatures w14:val="all"/>
              </w:rPr>
              <w:t>Oct 17 2014 – Candles at 6:43</w:t>
            </w:r>
            <w:r w:rsidRPr="005C1EBD">
              <w:rPr>
                <w:rFonts w:ascii="Times New Roman" w:hAnsi="Times New Roman" w:cs="Times New Roman"/>
                <w:w w:val="90"/>
                <w:kern w:val="16"/>
                <w14:ligatures w14:val="all"/>
              </w:rPr>
              <w:t xml:space="preserve"> PM</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CE2F76">
              <w:rPr>
                <w:rFonts w:ascii="Times New Roman" w:hAnsi="Times New Roman" w:cs="Times New Roman"/>
                <w:w w:val="90"/>
                <w:kern w:val="16"/>
                <w14:ligatures w14:val="all"/>
              </w:rPr>
              <w:t>Oct 18 2014 – Habdalah 7:36</w:t>
            </w:r>
            <w:r w:rsidRPr="005C1EBD">
              <w:rPr>
                <w:rFonts w:ascii="Times New Roman" w:hAnsi="Times New Roman" w:cs="Times New Roman"/>
                <w:w w:val="90"/>
                <w:kern w:val="16"/>
                <w14:ligatures w14:val="all"/>
              </w:rPr>
              <w:t xml:space="preserve"> PM</w:t>
            </w:r>
          </w:p>
        </w:tc>
        <w:tc>
          <w:tcPr>
            <w:tcW w:w="1667" w:type="pct"/>
          </w:tcPr>
          <w:p w:rsidR="005D627A" w:rsidRPr="005C1EBD" w:rsidRDefault="005D627A" w:rsidP="00BE07E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Sheboygan  &amp; Manitowoc, WI, US</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CE2F76">
              <w:rPr>
                <w:rFonts w:ascii="Times New Roman" w:hAnsi="Times New Roman" w:cs="Times New Roman"/>
                <w:w w:val="90"/>
                <w:kern w:val="16"/>
                <w14:ligatures w14:val="all"/>
              </w:rPr>
              <w:t>Oct 17 2014 – Candles at 5:46</w:t>
            </w:r>
            <w:r w:rsidRPr="005C1EBD">
              <w:rPr>
                <w:rFonts w:ascii="Times New Roman" w:hAnsi="Times New Roman" w:cs="Times New Roman"/>
                <w:w w:val="90"/>
                <w:kern w:val="16"/>
                <w14:ligatures w14:val="all"/>
              </w:rPr>
              <w:t xml:space="preserve"> PM</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CE2F76">
              <w:rPr>
                <w:rFonts w:ascii="Times New Roman" w:hAnsi="Times New Roman" w:cs="Times New Roman"/>
                <w:w w:val="90"/>
                <w:kern w:val="16"/>
                <w14:ligatures w14:val="all"/>
              </w:rPr>
              <w:t>Oct 18 2014 – Habdalah 6:45</w:t>
            </w:r>
            <w:r w:rsidRPr="005C1EBD">
              <w:rPr>
                <w:rFonts w:ascii="Times New Roman" w:hAnsi="Times New Roman" w:cs="Times New Roman"/>
                <w:w w:val="90"/>
                <w:kern w:val="16"/>
                <w14:ligatures w14:val="all"/>
              </w:rPr>
              <w:t xml:space="preserve"> PM</w:t>
            </w:r>
          </w:p>
        </w:tc>
        <w:tc>
          <w:tcPr>
            <w:tcW w:w="1666" w:type="pct"/>
          </w:tcPr>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b/>
                <w:bCs/>
                <w:w w:val="90"/>
                <w:kern w:val="16"/>
                <w14:ligatures w14:val="all"/>
              </w:rPr>
              <w:t>Singapore, Singapore</w:t>
            </w:r>
            <w:r w:rsidRPr="005C1EBD">
              <w:rPr>
                <w:rFonts w:ascii="Times New Roman" w:hAnsi="Times New Roman" w:cs="Times New Roman"/>
                <w:w w:val="90"/>
                <w:kern w:val="16"/>
                <w14:ligatures w14:val="all"/>
              </w:rPr>
              <w:t xml:space="preserve"> </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CE2F76">
              <w:rPr>
                <w:rFonts w:ascii="Times New Roman" w:hAnsi="Times New Roman" w:cs="Times New Roman"/>
                <w:w w:val="90"/>
                <w:kern w:val="16"/>
                <w14:ligatures w14:val="all"/>
              </w:rPr>
              <w:t>Oct 17 2014 – Candles at 6:35</w:t>
            </w:r>
            <w:r w:rsidRPr="005C1EBD">
              <w:rPr>
                <w:rFonts w:ascii="Times New Roman" w:hAnsi="Times New Roman" w:cs="Times New Roman"/>
                <w:w w:val="90"/>
                <w:kern w:val="16"/>
                <w14:ligatures w14:val="all"/>
              </w:rPr>
              <w:t xml:space="preserve"> PM</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CE2F76">
              <w:rPr>
                <w:rFonts w:ascii="Times New Roman" w:hAnsi="Times New Roman" w:cs="Times New Roman"/>
                <w:w w:val="90"/>
                <w:kern w:val="16"/>
                <w14:ligatures w14:val="all"/>
              </w:rPr>
              <w:t>Oct 18 2014 – Habdalah 7:23</w:t>
            </w:r>
            <w:r w:rsidRPr="005C1EBD">
              <w:rPr>
                <w:rFonts w:ascii="Times New Roman" w:hAnsi="Times New Roman" w:cs="Times New Roman"/>
                <w:w w:val="90"/>
                <w:kern w:val="16"/>
                <w14:ligatures w14:val="all"/>
              </w:rPr>
              <w:t xml:space="preserve"> PM</w:t>
            </w:r>
          </w:p>
        </w:tc>
      </w:tr>
      <w:tr w:rsidR="005D627A" w:rsidRPr="005C1EBD" w:rsidTr="00C46EBB">
        <w:tc>
          <w:tcPr>
            <w:tcW w:w="1667" w:type="pct"/>
          </w:tcPr>
          <w:p w:rsidR="005D627A" w:rsidRPr="005C1EBD" w:rsidRDefault="005D627A" w:rsidP="00BE07E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St. Louis, MO, U.S.</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CE2F76">
              <w:rPr>
                <w:rFonts w:ascii="Times New Roman" w:hAnsi="Times New Roman" w:cs="Times New Roman"/>
                <w:w w:val="90"/>
                <w:kern w:val="16"/>
                <w14:ligatures w14:val="all"/>
              </w:rPr>
              <w:t>Oct 17 2014 – Candles at 6:02</w:t>
            </w:r>
            <w:r w:rsidRPr="005C1EBD">
              <w:rPr>
                <w:rFonts w:ascii="Times New Roman" w:hAnsi="Times New Roman" w:cs="Times New Roman"/>
                <w:w w:val="90"/>
                <w:kern w:val="16"/>
                <w14:ligatures w14:val="all"/>
              </w:rPr>
              <w:t xml:space="preserve"> PM</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CE2F76">
              <w:rPr>
                <w:rFonts w:ascii="Times New Roman" w:hAnsi="Times New Roman" w:cs="Times New Roman"/>
                <w:w w:val="90"/>
                <w:kern w:val="16"/>
                <w14:ligatures w14:val="all"/>
              </w:rPr>
              <w:t>Oct 18 2014 – Habdalah 6:59</w:t>
            </w:r>
            <w:r w:rsidRPr="005C1EBD">
              <w:rPr>
                <w:rFonts w:ascii="Times New Roman" w:hAnsi="Times New Roman" w:cs="Times New Roman"/>
                <w:w w:val="90"/>
                <w:kern w:val="16"/>
                <w14:ligatures w14:val="all"/>
              </w:rPr>
              <w:t xml:space="preserve"> PM</w:t>
            </w:r>
          </w:p>
        </w:tc>
        <w:tc>
          <w:tcPr>
            <w:tcW w:w="1667" w:type="pct"/>
          </w:tcPr>
          <w:p w:rsidR="005D627A" w:rsidRPr="005C1EBD" w:rsidRDefault="005D627A" w:rsidP="00BE07E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Tacoma, WA, U.S.</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CE2F76">
              <w:rPr>
                <w:rFonts w:ascii="Times New Roman" w:hAnsi="Times New Roman" w:cs="Times New Roman"/>
                <w:w w:val="90"/>
                <w:kern w:val="16"/>
                <w14:ligatures w14:val="all"/>
              </w:rPr>
              <w:t>Oct 17 2014 – Candles at 6:00</w:t>
            </w:r>
            <w:r w:rsidRPr="005C1EBD">
              <w:rPr>
                <w:rFonts w:ascii="Times New Roman" w:hAnsi="Times New Roman" w:cs="Times New Roman"/>
                <w:w w:val="90"/>
                <w:kern w:val="16"/>
                <w14:ligatures w14:val="all"/>
              </w:rPr>
              <w:t xml:space="preserve"> PM</w:t>
            </w:r>
          </w:p>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O</w:t>
            </w:r>
            <w:r w:rsidR="00CE2F76">
              <w:rPr>
                <w:rFonts w:ascii="Times New Roman" w:hAnsi="Times New Roman" w:cs="Times New Roman"/>
                <w:w w:val="90"/>
                <w:kern w:val="16"/>
                <w14:ligatures w14:val="all"/>
              </w:rPr>
              <w:t>ct 18 2014 – Habdalah 7:0</w:t>
            </w:r>
            <w:r>
              <w:rPr>
                <w:rFonts w:ascii="Times New Roman" w:hAnsi="Times New Roman" w:cs="Times New Roman"/>
                <w:w w:val="90"/>
                <w:kern w:val="16"/>
                <w14:ligatures w14:val="all"/>
              </w:rPr>
              <w:t>2</w:t>
            </w:r>
            <w:r w:rsidRPr="005C1EBD">
              <w:rPr>
                <w:rFonts w:ascii="Times New Roman" w:hAnsi="Times New Roman" w:cs="Times New Roman"/>
                <w:w w:val="90"/>
                <w:kern w:val="16"/>
                <w14:ligatures w14:val="all"/>
              </w:rPr>
              <w:t xml:space="preserve"> PM</w:t>
            </w:r>
          </w:p>
        </w:tc>
        <w:tc>
          <w:tcPr>
            <w:tcW w:w="1666" w:type="pct"/>
          </w:tcPr>
          <w:p w:rsidR="005D627A" w:rsidRPr="005C1EBD" w:rsidRDefault="005D627A" w:rsidP="00BE07E1">
            <w:pPr>
              <w:keepNext/>
              <w:widowControl w:val="0"/>
              <w:spacing w:after="0" w:line="240" w:lineRule="auto"/>
              <w:rPr>
                <w:rFonts w:ascii="Times New Roman" w:hAnsi="Times New Roman" w:cs="Times New Roman"/>
                <w:w w:val="90"/>
                <w:kern w:val="16"/>
                <w14:ligatures w14:val="all"/>
              </w:rPr>
            </w:pPr>
          </w:p>
        </w:tc>
      </w:tr>
      <w:tr w:rsidR="005D627A" w:rsidRPr="005C1EBD" w:rsidTr="00C46EBB">
        <w:tblPrEx>
          <w:jc w:val="center"/>
        </w:tblPrEx>
        <w:trPr>
          <w:jc w:val="center"/>
        </w:trPr>
        <w:tc>
          <w:tcPr>
            <w:tcW w:w="1667" w:type="pct"/>
          </w:tcPr>
          <w:p w:rsidR="005D627A" w:rsidRPr="005C1EBD" w:rsidRDefault="005D627A" w:rsidP="00BE07E1">
            <w:pPr>
              <w:keepNext/>
              <w:widowControl w:val="0"/>
              <w:spacing w:after="0" w:line="240" w:lineRule="auto"/>
              <w:rPr>
                <w:rFonts w:ascii="Times New Roman" w:eastAsia="Calibri" w:hAnsi="Times New Roman" w:cs="Times New Roman"/>
                <w:b/>
                <w:bCs/>
                <w:kern w:val="16"/>
                <w:sz w:val="20"/>
                <w:szCs w:val="20"/>
              </w:rPr>
            </w:pPr>
          </w:p>
        </w:tc>
        <w:tc>
          <w:tcPr>
            <w:tcW w:w="1667" w:type="pct"/>
          </w:tcPr>
          <w:p w:rsidR="005D627A" w:rsidRPr="005C1EBD" w:rsidRDefault="005D627A" w:rsidP="00BE07E1">
            <w:pPr>
              <w:keepNext/>
              <w:widowControl w:val="0"/>
              <w:spacing w:after="0" w:line="240" w:lineRule="auto"/>
              <w:rPr>
                <w:rFonts w:ascii="Times New Roman" w:eastAsia="Calibri" w:hAnsi="Times New Roman" w:cs="Times New Roman"/>
                <w:kern w:val="16"/>
                <w:sz w:val="20"/>
                <w:szCs w:val="20"/>
              </w:rPr>
            </w:pPr>
          </w:p>
        </w:tc>
        <w:tc>
          <w:tcPr>
            <w:tcW w:w="1666" w:type="pct"/>
          </w:tcPr>
          <w:p w:rsidR="005D627A" w:rsidRPr="005C1EBD" w:rsidRDefault="005D627A" w:rsidP="00BE07E1">
            <w:pPr>
              <w:keepNext/>
              <w:widowControl w:val="0"/>
              <w:spacing w:after="0" w:line="240" w:lineRule="auto"/>
              <w:rPr>
                <w:rFonts w:ascii="Times New Roman" w:eastAsia="Calibri" w:hAnsi="Times New Roman" w:cs="Times New Roman"/>
                <w:b/>
                <w:bCs/>
                <w:kern w:val="16"/>
                <w:sz w:val="20"/>
                <w:szCs w:val="20"/>
              </w:rPr>
            </w:pPr>
          </w:p>
        </w:tc>
      </w:tr>
    </w:tbl>
    <w:p w:rsidR="005D627A" w:rsidRPr="005C1EBD" w:rsidRDefault="005D627A" w:rsidP="00BE07E1">
      <w:pPr>
        <w:keepNext/>
        <w:widowControl w:val="0"/>
        <w:spacing w:after="0" w:line="240" w:lineRule="auto"/>
        <w:jc w:val="center"/>
        <w:rPr>
          <w:rFonts w:ascii="Calibri" w:eastAsia="Calibri" w:hAnsi="Calibri" w:cs="Arial"/>
          <w:kern w:val="16"/>
          <w:lang w:val="en-AU"/>
        </w:rPr>
      </w:pPr>
      <w:r w:rsidRPr="005C1EBD">
        <w:rPr>
          <w:rFonts w:ascii="Times New Roman" w:eastAsia="Calibri" w:hAnsi="Times New Roman" w:cs="Times New Roman"/>
          <w:b/>
          <w:bCs/>
          <w:kern w:val="16"/>
        </w:rPr>
        <w:t xml:space="preserve">For other places see: </w:t>
      </w:r>
      <w:hyperlink r:id="rId13" w:history="1">
        <w:r w:rsidRPr="005C1EBD">
          <w:rPr>
            <w:rFonts w:ascii="Times New Roman" w:eastAsia="Calibri" w:hAnsi="Times New Roman" w:cs="Times New Roman"/>
            <w:b/>
            <w:bCs/>
            <w:color w:val="0000FF"/>
            <w:kern w:val="16"/>
            <w:u w:val="single"/>
          </w:rPr>
          <w:t>http://chabad.org/calendar/candlelighting.asp</w:t>
        </w:r>
      </w:hyperlink>
    </w:p>
    <w:p w:rsidR="005D627A" w:rsidRPr="00EE2F41" w:rsidRDefault="005D627A" w:rsidP="00BE07E1">
      <w:pPr>
        <w:keepNext/>
        <w:widowControl w:val="0"/>
        <w:pBdr>
          <w:bottom w:val="double" w:sz="6" w:space="1" w:color="auto"/>
        </w:pBdr>
        <w:spacing w:after="0" w:line="240" w:lineRule="auto"/>
        <w:jc w:val="both"/>
        <w:rPr>
          <w:rFonts w:asciiTheme="majorBidi" w:eastAsia="Calibri" w:hAnsiTheme="majorBidi" w:cstheme="majorBidi"/>
          <w:b/>
          <w:kern w:val="16"/>
        </w:rPr>
      </w:pPr>
    </w:p>
    <w:p w:rsidR="005D627A" w:rsidRPr="005C1EBD" w:rsidRDefault="005D627A" w:rsidP="00BE07E1">
      <w:pPr>
        <w:keepNext/>
        <w:widowControl w:val="0"/>
        <w:spacing w:after="0" w:line="240" w:lineRule="auto"/>
        <w:jc w:val="both"/>
        <w:rPr>
          <w:rFonts w:asciiTheme="majorBidi" w:hAnsiTheme="majorBidi" w:cstheme="majorBidi"/>
        </w:rPr>
      </w:pPr>
    </w:p>
    <w:p w:rsidR="005D627A" w:rsidRPr="005C1EBD" w:rsidRDefault="005D627A" w:rsidP="00BE07E1">
      <w:pPr>
        <w:keepNext/>
        <w:widowControl w:val="0"/>
        <w:spacing w:after="0" w:line="240" w:lineRule="auto"/>
        <w:jc w:val="center"/>
        <w:rPr>
          <w:rFonts w:ascii="Old English Text MT" w:eastAsia="Calibri" w:hAnsi="Old English Text MT" w:cs="Times New Roman"/>
          <w:b/>
          <w:kern w:val="16"/>
          <w:sz w:val="28"/>
          <w:szCs w:val="28"/>
        </w:rPr>
      </w:pPr>
      <w:r w:rsidRPr="005C1EBD">
        <w:rPr>
          <w:rFonts w:ascii="Old English Text MT" w:eastAsia="Calibri" w:hAnsi="Old English Text MT" w:cs="Times New Roman"/>
          <w:b/>
          <w:kern w:val="16"/>
          <w:sz w:val="28"/>
          <w:szCs w:val="28"/>
        </w:rPr>
        <w:t>Roll of Honor:</w:t>
      </w:r>
    </w:p>
    <w:p w:rsidR="005D627A" w:rsidRPr="005C1EBD" w:rsidRDefault="005D627A" w:rsidP="00BE07E1">
      <w:pPr>
        <w:keepNext/>
        <w:widowControl w:val="0"/>
        <w:spacing w:after="0" w:line="240" w:lineRule="auto"/>
        <w:jc w:val="center"/>
        <w:rPr>
          <w:rFonts w:ascii="Times New Roman" w:eastAsia="Calibri" w:hAnsi="Times New Roman" w:cs="Times New Roman"/>
          <w:kern w:val="16"/>
        </w:rPr>
      </w:pPr>
    </w:p>
    <w:p w:rsidR="005D627A" w:rsidRPr="005C1EBD" w:rsidRDefault="005D627A" w:rsidP="00BE07E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Hillel ben David and beloved wife HH Giberet Batsheva bat Sarah</w:t>
      </w:r>
    </w:p>
    <w:p w:rsidR="005D627A" w:rsidRPr="005C1EBD" w:rsidRDefault="005D627A" w:rsidP="00BE07E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Eliyahu ben Abraham and beloved wife HH Giberet Dr. Elisheba bat Sarah</w:t>
      </w:r>
    </w:p>
    <w:p w:rsidR="005D627A" w:rsidRPr="005C1EBD" w:rsidRDefault="005D627A" w:rsidP="00BE07E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David ben Abraham</w:t>
      </w:r>
    </w:p>
    <w:p w:rsidR="005D627A" w:rsidRPr="005C1EBD" w:rsidRDefault="005D627A" w:rsidP="00BE07E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Ezra ben Abraham and beloved wife HH Giberet Karmela bat Sarah,</w:t>
      </w:r>
    </w:p>
    <w:p w:rsidR="005D627A" w:rsidRPr="005C1EBD" w:rsidRDefault="005D627A" w:rsidP="00BE07E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Sarai bat Sarah &amp; beloved family</w:t>
      </w:r>
    </w:p>
    <w:p w:rsidR="005D627A" w:rsidRPr="005C1EBD" w:rsidRDefault="005D627A" w:rsidP="00BE07E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Barth Lindemann &amp; beloved family</w:t>
      </w:r>
    </w:p>
    <w:p w:rsidR="005D627A" w:rsidRPr="005C1EBD" w:rsidRDefault="005D627A" w:rsidP="00BE07E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John Batchelor &amp; beloved wife</w:t>
      </w:r>
    </w:p>
    <w:p w:rsidR="005D627A" w:rsidRPr="005C1EBD" w:rsidRDefault="005D627A" w:rsidP="00BE07E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Laurie Taylor</w:t>
      </w:r>
    </w:p>
    <w:p w:rsidR="005D627A" w:rsidRPr="005C1EBD" w:rsidRDefault="005D627A" w:rsidP="00BE07E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Prof. Dr. Conny Williams &amp; beloved family</w:t>
      </w:r>
    </w:p>
    <w:p w:rsidR="005D627A" w:rsidRPr="005C1EBD" w:rsidRDefault="005D627A" w:rsidP="00BE07E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Gloria Sutton &amp; beloved family</w:t>
      </w:r>
    </w:p>
    <w:p w:rsidR="005D627A" w:rsidRPr="005C1EBD" w:rsidRDefault="005D627A" w:rsidP="00BE07E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 xml:space="preserve">His Excellency Adon Yoel ben Abraham </w:t>
      </w:r>
      <w:r>
        <w:rPr>
          <w:rFonts w:ascii="Times New Roman" w:eastAsia="Calibri" w:hAnsi="Times New Roman" w:cs="Times New Roman"/>
          <w:kern w:val="16"/>
        </w:rPr>
        <w:t>and beloved wife HE Giberet Rivk</w:t>
      </w:r>
      <w:r w:rsidRPr="005C1EBD">
        <w:rPr>
          <w:rFonts w:ascii="Times New Roman" w:eastAsia="Calibri" w:hAnsi="Times New Roman" w:cs="Times New Roman"/>
          <w:kern w:val="16"/>
        </w:rPr>
        <w:t>a bat Dorit</w:t>
      </w:r>
    </w:p>
    <w:p w:rsidR="005D627A" w:rsidRPr="005C1EBD" w:rsidRDefault="005D627A" w:rsidP="00BE07E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Tsuriel ben Abraham and beloved wife HE Giberet Gibora bat Sarah</w:t>
      </w:r>
    </w:p>
    <w:p w:rsidR="005D627A" w:rsidRPr="005C1EBD" w:rsidRDefault="005D627A" w:rsidP="00BE07E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Gabriel ben Abraham and beloved wife HE Giberet Elisheba bat Sarah</w:t>
      </w:r>
    </w:p>
    <w:p w:rsidR="005D627A" w:rsidRPr="005C1EBD" w:rsidRDefault="005D627A" w:rsidP="00BE07E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Yehoshua ben Abraham and beloved wife HE Giberet Rut bat Sarah</w:t>
      </w:r>
    </w:p>
    <w:p w:rsidR="005D627A" w:rsidRPr="005C1EBD" w:rsidRDefault="005D627A" w:rsidP="00BE07E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lastRenderedPageBreak/>
        <w:t>His Excellency Adon Ze’ev ben Abraham and beloved wife HE Giberet Hadassah bat Sarah</w:t>
      </w:r>
    </w:p>
    <w:p w:rsidR="005D627A" w:rsidRPr="005C1EBD" w:rsidRDefault="005D627A" w:rsidP="00BE07E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Whitney Mathison</w:t>
      </w:r>
    </w:p>
    <w:p w:rsidR="005D627A" w:rsidRPr="005C1EBD" w:rsidRDefault="005D627A" w:rsidP="00BE07E1">
      <w:pPr>
        <w:keepNext/>
        <w:widowControl w:val="0"/>
        <w:pBdr>
          <w:bottom w:val="double" w:sz="6" w:space="1" w:color="auto"/>
        </w:pBdr>
        <w:spacing w:after="0" w:line="240" w:lineRule="auto"/>
        <w:jc w:val="center"/>
        <w:rPr>
          <w:rFonts w:ascii="Times New Roman" w:eastAsia="Calibri" w:hAnsi="Times New Roman" w:cs="Times New Roman"/>
          <w:kern w:val="16"/>
        </w:rPr>
      </w:pPr>
    </w:p>
    <w:p w:rsidR="005D627A" w:rsidRPr="005C1EBD" w:rsidRDefault="005D627A" w:rsidP="00BE07E1">
      <w:pPr>
        <w:keepNext/>
        <w:widowControl w:val="0"/>
        <w:spacing w:after="0" w:line="240" w:lineRule="auto"/>
        <w:jc w:val="both"/>
        <w:rPr>
          <w:rFonts w:asciiTheme="majorBidi" w:hAnsiTheme="majorBidi" w:cstheme="majorBidi"/>
        </w:rPr>
      </w:pPr>
    </w:p>
    <w:p w:rsidR="005D627A" w:rsidRPr="005C1EBD" w:rsidRDefault="005D627A" w:rsidP="00BE07E1">
      <w:pPr>
        <w:keepNext/>
        <w:widowControl w:val="0"/>
        <w:spacing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5D627A" w:rsidRPr="005C1EBD" w:rsidRDefault="005D627A" w:rsidP="00BE07E1">
      <w:pPr>
        <w:keepNext/>
        <w:widowControl w:val="0"/>
        <w:spacing w:after="0" w:line="240" w:lineRule="auto"/>
        <w:jc w:val="both"/>
        <w:rPr>
          <w:rFonts w:ascii="Times New Roman" w:eastAsia="Calibri" w:hAnsi="Times New Roman" w:cs="Times New Roman"/>
          <w:kern w:val="16"/>
        </w:rPr>
      </w:pPr>
      <w:r w:rsidRPr="005C1EBD">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rPr>
        <w:t>.</w:t>
      </w:r>
    </w:p>
    <w:p w:rsidR="005D627A" w:rsidRPr="005C1EBD" w:rsidRDefault="005D627A" w:rsidP="00BE07E1">
      <w:pPr>
        <w:keepNext/>
        <w:widowControl w:val="0"/>
        <w:spacing w:after="0" w:line="240" w:lineRule="auto"/>
        <w:jc w:val="both"/>
        <w:rPr>
          <w:rFonts w:ascii="Times New Roman" w:eastAsia="Calibri" w:hAnsi="Times New Roman" w:cs="Times New Roman"/>
          <w:kern w:val="16"/>
        </w:rPr>
      </w:pPr>
    </w:p>
    <w:p w:rsidR="005D627A" w:rsidRPr="005C1EBD" w:rsidRDefault="005D627A" w:rsidP="00BE07E1">
      <w:pPr>
        <w:keepNext/>
        <w:widowControl w:val="0"/>
        <w:spacing w:after="0"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4" w:history="1">
        <w:r w:rsidRPr="005C1EBD">
          <w:rPr>
            <w:rFonts w:ascii="Times New Roman" w:eastAsia="Calibri" w:hAnsi="Times New Roman" w:cs="Times New Roman"/>
            <w:b/>
            <w:bCs/>
            <w:color w:val="0000FF"/>
            <w:kern w:val="16"/>
            <w:u w:val="single"/>
          </w:rPr>
          <w:t>benhaggai@GMail.com</w:t>
        </w:r>
      </w:hyperlink>
      <w:r w:rsidRPr="005C1EBD">
        <w:rPr>
          <w:rFonts w:ascii="Times New Roman" w:eastAsia="Calibri" w:hAnsi="Times New Roman" w:cs="Times New Roman"/>
          <w:b/>
          <w:bCs/>
          <w:kern w:val="16"/>
        </w:rPr>
        <w:t xml:space="preserve"> with your E-Mail or the E-Mail addresses of your friends. Toda Rabba!</w:t>
      </w:r>
    </w:p>
    <w:p w:rsidR="005D627A" w:rsidRPr="005C1EBD" w:rsidRDefault="005D627A" w:rsidP="00BE07E1">
      <w:pPr>
        <w:keepNext/>
        <w:widowControl w:val="0"/>
        <w:pBdr>
          <w:bottom w:val="double" w:sz="6" w:space="1" w:color="auto"/>
        </w:pBdr>
        <w:spacing w:after="0" w:line="240" w:lineRule="auto"/>
        <w:jc w:val="both"/>
        <w:rPr>
          <w:rFonts w:asciiTheme="majorBidi" w:hAnsiTheme="majorBidi" w:cstheme="majorBidi"/>
        </w:rPr>
      </w:pPr>
    </w:p>
    <w:p w:rsidR="005D627A" w:rsidRDefault="005D627A" w:rsidP="00BE07E1">
      <w:pPr>
        <w:keepNext/>
        <w:widowControl w:val="0"/>
        <w:spacing w:after="0" w:line="240" w:lineRule="auto"/>
        <w:jc w:val="both"/>
        <w:rPr>
          <w:rFonts w:ascii="Times New Roman" w:eastAsia="Calibri" w:hAnsi="Times New Roman" w:cs="Times New Roman"/>
          <w:lang w:val="es-ES"/>
        </w:rPr>
      </w:pPr>
    </w:p>
    <w:p w:rsidR="005D627A" w:rsidRDefault="005D627A" w:rsidP="00BE07E1">
      <w:pPr>
        <w:keepNext/>
        <w:widowControl w:val="0"/>
        <w:spacing w:after="0" w:line="240" w:lineRule="auto"/>
        <w:contextualSpacing/>
        <w:jc w:val="center"/>
        <w:rPr>
          <w:rFonts w:ascii="Palatino Linotype" w:eastAsia="Calibri" w:hAnsi="Palatino Linotype" w:cs="Arial"/>
          <w:b/>
          <w:bCs/>
          <w:sz w:val="24"/>
          <w:szCs w:val="24"/>
        </w:rPr>
      </w:pPr>
      <w:r w:rsidRPr="00F7235F">
        <w:rPr>
          <w:rFonts w:ascii="Palatino Linotype" w:eastAsia="Calibri" w:hAnsi="Palatino Linotype" w:cs="Arial"/>
          <w:b/>
          <w:bCs/>
          <w:sz w:val="24"/>
          <w:szCs w:val="24"/>
          <w:lang w:val="en-AU"/>
        </w:rPr>
        <w:t>Shabbat: “</w:t>
      </w:r>
      <w:r w:rsidR="001D765D" w:rsidRPr="001D765D">
        <w:rPr>
          <w:rFonts w:ascii="Palatino Linotype" w:eastAsia="Calibri" w:hAnsi="Palatino Linotype" w:cs="Arial"/>
          <w:b/>
          <w:bCs/>
          <w:sz w:val="24"/>
          <w:szCs w:val="24"/>
        </w:rPr>
        <w:t>VaYishlach Moshe</w:t>
      </w:r>
      <w:r>
        <w:rPr>
          <w:rFonts w:ascii="Palatino Linotype" w:eastAsia="Calibri" w:hAnsi="Palatino Linotype" w:cs="Arial"/>
          <w:b/>
          <w:bCs/>
          <w:sz w:val="24"/>
          <w:szCs w:val="24"/>
        </w:rPr>
        <w:t>” – “</w:t>
      </w:r>
      <w:r w:rsidR="001D765D" w:rsidRPr="001D765D">
        <w:rPr>
          <w:rFonts w:ascii="Palatino Linotype" w:eastAsia="Calibri" w:hAnsi="Palatino Linotype" w:cs="Arial"/>
          <w:b/>
          <w:bCs/>
          <w:sz w:val="24"/>
          <w:szCs w:val="24"/>
        </w:rPr>
        <w:t>And Moses Sent</w:t>
      </w:r>
      <w:r w:rsidRPr="00F7235F">
        <w:rPr>
          <w:rFonts w:ascii="Palatino Linotype" w:eastAsia="Calibri" w:hAnsi="Palatino Linotype" w:cs="Arial"/>
          <w:b/>
          <w:bCs/>
          <w:sz w:val="24"/>
          <w:szCs w:val="24"/>
        </w:rPr>
        <w:t>”</w:t>
      </w:r>
    </w:p>
    <w:p w:rsidR="001D765D" w:rsidRDefault="001D765D" w:rsidP="00BE07E1">
      <w:pPr>
        <w:keepNext/>
        <w:widowControl w:val="0"/>
        <w:spacing w:after="0" w:line="240" w:lineRule="auto"/>
        <w:contextualSpacing/>
        <w:jc w:val="center"/>
        <w:rPr>
          <w:rFonts w:ascii="Palatino Linotype" w:eastAsia="Calibri" w:hAnsi="Palatino Linotype" w:cs="Arial"/>
          <w:b/>
          <w:bCs/>
          <w:sz w:val="24"/>
          <w:szCs w:val="24"/>
        </w:rPr>
      </w:pPr>
      <w:r>
        <w:rPr>
          <w:rFonts w:ascii="Palatino Linotype" w:eastAsia="Calibri" w:hAnsi="Palatino Linotype" w:cs="Arial"/>
          <w:b/>
          <w:bCs/>
          <w:sz w:val="24"/>
          <w:szCs w:val="24"/>
        </w:rPr>
        <w:t>&amp;</w:t>
      </w:r>
    </w:p>
    <w:p w:rsidR="001D765D" w:rsidRDefault="001D765D" w:rsidP="00BE07E1">
      <w:pPr>
        <w:keepNext/>
        <w:widowControl w:val="0"/>
        <w:spacing w:after="0" w:line="240" w:lineRule="auto"/>
        <w:contextualSpacing/>
        <w:jc w:val="center"/>
        <w:rPr>
          <w:rFonts w:ascii="Palatino Linotype" w:eastAsia="Calibri" w:hAnsi="Palatino Linotype" w:cs="Arial"/>
          <w:b/>
          <w:bCs/>
          <w:sz w:val="24"/>
          <w:szCs w:val="24"/>
        </w:rPr>
      </w:pPr>
      <w:r>
        <w:rPr>
          <w:rFonts w:ascii="Palatino Linotype" w:eastAsia="Calibri" w:hAnsi="Palatino Linotype" w:cs="Arial"/>
          <w:b/>
          <w:bCs/>
          <w:sz w:val="24"/>
          <w:szCs w:val="24"/>
        </w:rPr>
        <w:t>Shabbat Mevar’chim HaChodesh Heshvan</w:t>
      </w:r>
    </w:p>
    <w:p w:rsidR="001D765D" w:rsidRDefault="001D765D" w:rsidP="00BE07E1">
      <w:pPr>
        <w:keepNext/>
        <w:widowControl w:val="0"/>
        <w:spacing w:after="0" w:line="240" w:lineRule="auto"/>
        <w:contextualSpacing/>
        <w:jc w:val="center"/>
        <w:rPr>
          <w:rFonts w:ascii="Palatino Linotype" w:eastAsia="Calibri" w:hAnsi="Palatino Linotype" w:cs="Arial"/>
          <w:b/>
          <w:bCs/>
          <w:sz w:val="24"/>
          <w:szCs w:val="24"/>
        </w:rPr>
      </w:pPr>
      <w:r>
        <w:rPr>
          <w:rFonts w:ascii="Palatino Linotype" w:eastAsia="Calibri" w:hAnsi="Palatino Linotype" w:cs="Arial"/>
          <w:b/>
          <w:bCs/>
          <w:sz w:val="24"/>
          <w:szCs w:val="24"/>
        </w:rPr>
        <w:t>Sabbath of the Proclamation of the New Moon of the Month of Heshvan</w:t>
      </w:r>
    </w:p>
    <w:p w:rsidR="001D765D" w:rsidRPr="00F7235F" w:rsidRDefault="001D765D" w:rsidP="00BE07E1">
      <w:pPr>
        <w:keepNext/>
        <w:widowControl w:val="0"/>
        <w:spacing w:after="0" w:line="240" w:lineRule="auto"/>
        <w:contextualSpacing/>
        <w:jc w:val="center"/>
        <w:rPr>
          <w:rFonts w:ascii="Palatino Linotype" w:eastAsia="Calibri" w:hAnsi="Palatino Linotype" w:cs="Arial"/>
          <w:b/>
          <w:bCs/>
          <w:sz w:val="24"/>
          <w:szCs w:val="24"/>
          <w:lang w:val="en-AU"/>
        </w:rPr>
      </w:pPr>
      <w:r>
        <w:rPr>
          <w:rFonts w:ascii="Palatino Linotype" w:eastAsia="Calibri" w:hAnsi="Palatino Linotype" w:cs="Arial"/>
          <w:b/>
          <w:bCs/>
          <w:sz w:val="24"/>
          <w:szCs w:val="24"/>
        </w:rPr>
        <w:t>(Thursday Evening October 23 – Saturday Evening October 25)</w:t>
      </w:r>
    </w:p>
    <w:p w:rsidR="005D627A" w:rsidRPr="00F7235F" w:rsidRDefault="005D627A" w:rsidP="00BE07E1">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3259"/>
        <w:gridCol w:w="2870"/>
      </w:tblGrid>
      <w:tr w:rsidR="005D627A" w:rsidRPr="00F7235F" w:rsidTr="00C46EB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D627A" w:rsidRPr="00F7235F" w:rsidRDefault="005D627A" w:rsidP="00BE07E1">
            <w:pPr>
              <w:keepNext/>
              <w:widowControl w:val="0"/>
              <w:spacing w:after="0" w:line="240" w:lineRule="auto"/>
              <w:jc w:val="center"/>
              <w:rPr>
                <w:rFonts w:ascii="Times New Roman" w:eastAsia="Times New Roman" w:hAnsi="Times New Roman" w:cs="Times New Roman"/>
                <w:b/>
                <w:sz w:val="24"/>
                <w:szCs w:val="24"/>
                <w:lang w:val="en-AU"/>
              </w:rPr>
            </w:pPr>
            <w:r w:rsidRPr="00F7235F">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D627A" w:rsidRPr="00F7235F" w:rsidRDefault="005D627A" w:rsidP="00BE07E1">
            <w:pPr>
              <w:keepNext/>
              <w:widowControl w:val="0"/>
              <w:spacing w:after="0" w:line="240" w:lineRule="auto"/>
              <w:jc w:val="center"/>
              <w:rPr>
                <w:rFonts w:ascii="Times New Roman" w:eastAsia="Times New Roman" w:hAnsi="Times New Roman" w:cs="Times New Roman"/>
                <w:b/>
                <w:sz w:val="24"/>
                <w:szCs w:val="24"/>
                <w:lang w:val="en-AU"/>
              </w:rPr>
            </w:pPr>
            <w:r w:rsidRPr="00F7235F">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D627A" w:rsidRPr="00F7235F" w:rsidRDefault="005D627A" w:rsidP="00BE07E1">
            <w:pPr>
              <w:keepNext/>
              <w:widowControl w:val="0"/>
              <w:spacing w:after="0" w:line="240" w:lineRule="auto"/>
              <w:jc w:val="center"/>
              <w:rPr>
                <w:rFonts w:ascii="Times New Roman" w:eastAsia="Times New Roman" w:hAnsi="Times New Roman" w:cs="Times New Roman"/>
                <w:b/>
                <w:sz w:val="24"/>
                <w:szCs w:val="24"/>
                <w:lang w:val="en-AU"/>
              </w:rPr>
            </w:pPr>
            <w:r w:rsidRPr="00F7235F">
              <w:rPr>
                <w:rFonts w:ascii="Times New Roman" w:eastAsia="Times New Roman" w:hAnsi="Times New Roman" w:cs="Times New Roman"/>
                <w:b/>
                <w:sz w:val="24"/>
                <w:szCs w:val="24"/>
                <w:lang w:val="en-AU"/>
              </w:rPr>
              <w:t>Weekday Torah Reading:</w:t>
            </w:r>
          </w:p>
        </w:tc>
      </w:tr>
      <w:tr w:rsidR="005D627A" w:rsidRPr="00F7235F" w:rsidTr="00C46EBB">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tcPr>
          <w:p w:rsidR="005D627A" w:rsidRPr="001D765D" w:rsidRDefault="005D627A" w:rsidP="00BE07E1">
            <w:pPr>
              <w:keepNext/>
              <w:widowControl w:val="0"/>
              <w:bidi/>
              <w:spacing w:after="0" w:line="240" w:lineRule="auto"/>
              <w:jc w:val="center"/>
              <w:rPr>
                <w:rFonts w:asciiTheme="majorBidi" w:hAnsiTheme="majorBidi" w:cstheme="majorBidi"/>
                <w:b/>
                <w:bCs/>
                <w:sz w:val="28"/>
                <w:szCs w:val="28"/>
              </w:rPr>
            </w:pPr>
            <w:r w:rsidRPr="001D765D">
              <w:rPr>
                <w:rFonts w:ascii="David" w:hAnsi="David" w:cs="David"/>
                <w:b/>
                <w:bCs/>
                <w:color w:val="000000"/>
                <w:sz w:val="28"/>
                <w:szCs w:val="28"/>
                <w:shd w:val="clear" w:color="auto" w:fill="FFFFFF"/>
                <w:rtl/>
                <w:lang w:bidi="he-IL"/>
              </w:rPr>
              <w:t>וַיִּשְׁלַח מֹשֶׁה</w:t>
            </w:r>
          </w:p>
        </w:tc>
        <w:tc>
          <w:tcPr>
            <w:tcW w:w="0" w:type="auto"/>
            <w:tcBorders>
              <w:top w:val="single" w:sz="4" w:space="0" w:color="auto"/>
              <w:left w:val="single" w:sz="4" w:space="0" w:color="auto"/>
              <w:bottom w:val="single" w:sz="4" w:space="0" w:color="auto"/>
              <w:right w:val="single" w:sz="4" w:space="0" w:color="auto"/>
            </w:tcBorders>
            <w:vAlign w:val="center"/>
          </w:tcPr>
          <w:p w:rsidR="005D627A" w:rsidRPr="00F7235F" w:rsidRDefault="005D627A" w:rsidP="00BE07E1">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5D627A" w:rsidRPr="00F7235F" w:rsidRDefault="005D627A" w:rsidP="00BE07E1">
            <w:pPr>
              <w:keepNext/>
              <w:widowControl w:val="0"/>
              <w:spacing w:after="0" w:line="240" w:lineRule="auto"/>
              <w:jc w:val="center"/>
              <w:rPr>
                <w:rFonts w:ascii="Times New Roman" w:eastAsia="Times New Roman" w:hAnsi="Times New Roman" w:cs="Times New Roman"/>
                <w:b/>
                <w:bCs/>
                <w:sz w:val="20"/>
                <w:szCs w:val="20"/>
                <w:lang w:val="en-AU"/>
              </w:rPr>
            </w:pPr>
            <w:r w:rsidRPr="00F7235F">
              <w:rPr>
                <w:rFonts w:ascii="Times New Roman" w:eastAsia="Times New Roman" w:hAnsi="Times New Roman" w:cs="Times New Roman"/>
                <w:b/>
                <w:bCs/>
                <w:sz w:val="20"/>
                <w:szCs w:val="20"/>
                <w:lang w:val="en-AU"/>
              </w:rPr>
              <w:t>Saturday Afternoon</w:t>
            </w:r>
          </w:p>
        </w:tc>
      </w:tr>
      <w:tr w:rsidR="005D627A" w:rsidRPr="00F7235F" w:rsidTr="00C46EB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D627A" w:rsidRPr="00F7235F" w:rsidRDefault="005D627A" w:rsidP="00BE07E1">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“VaYishlach Moshe</w:t>
            </w:r>
            <w:r w:rsidRPr="00FD49F3">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5D627A" w:rsidRPr="00F7235F" w:rsidRDefault="005D627A" w:rsidP="00BE07E1">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1 – B’Midbar </w:t>
            </w:r>
            <w:r>
              <w:rPr>
                <w:rFonts w:ascii="Times New Roman" w:eastAsia="Times New Roman" w:hAnsi="Times New Roman" w:cs="Times New Roman"/>
                <w:lang w:eastAsia="en-AU"/>
              </w:rPr>
              <w:t>20:14-</w:t>
            </w:r>
            <w:r w:rsidR="00CE7793">
              <w:rPr>
                <w:rFonts w:ascii="Times New Roman" w:eastAsia="Times New Roman" w:hAnsi="Times New Roman" w:cs="Times New Roman"/>
                <w:lang w:eastAsia="en-AU"/>
              </w:rPr>
              <w:t>21</w:t>
            </w:r>
          </w:p>
        </w:tc>
        <w:tc>
          <w:tcPr>
            <w:tcW w:w="0" w:type="auto"/>
            <w:tcBorders>
              <w:top w:val="single" w:sz="4" w:space="0" w:color="auto"/>
              <w:left w:val="single" w:sz="4" w:space="0" w:color="auto"/>
              <w:bottom w:val="single" w:sz="4" w:space="0" w:color="auto"/>
              <w:right w:val="single" w:sz="4" w:space="0" w:color="auto"/>
            </w:tcBorders>
            <w:vAlign w:val="center"/>
          </w:tcPr>
          <w:p w:rsidR="005D627A" w:rsidRPr="00F7235F" w:rsidRDefault="005D627A" w:rsidP="00BE07E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22:2-</w:t>
            </w:r>
            <w:r w:rsidR="00CE7793">
              <w:rPr>
                <w:rFonts w:ascii="Times New Roman" w:eastAsia="Calibri" w:hAnsi="Times New Roman" w:cs="Times New Roman"/>
                <w:lang w:val="en-AU"/>
              </w:rPr>
              <w:t>4</w:t>
            </w:r>
          </w:p>
        </w:tc>
      </w:tr>
      <w:tr w:rsidR="005D627A" w:rsidRPr="00F7235F" w:rsidTr="00C46EB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D627A" w:rsidRPr="00F7235F" w:rsidRDefault="005D627A" w:rsidP="00BE07E1">
            <w:pPr>
              <w:keepNext/>
              <w:widowControl w:val="0"/>
              <w:spacing w:after="0" w:line="240" w:lineRule="auto"/>
              <w:jc w:val="center"/>
              <w:rPr>
                <w:rFonts w:ascii="Times New Roman" w:hAnsi="Times New Roman" w:cs="Times New Roman"/>
                <w:b/>
                <w:lang w:eastAsia="en-AU"/>
              </w:rPr>
            </w:pPr>
            <w:r w:rsidRPr="00FD49F3">
              <w:rPr>
                <w:rFonts w:ascii="Times New Roman" w:hAnsi="Times New Roman" w:cs="Times New Roman"/>
                <w:b/>
                <w:lang w:eastAsia="en-AU"/>
              </w:rPr>
              <w:t>“</w:t>
            </w:r>
            <w:r>
              <w:rPr>
                <w:rFonts w:ascii="Times New Roman" w:hAnsi="Times New Roman" w:cs="Times New Roman"/>
                <w:b/>
                <w:lang w:eastAsia="en-AU"/>
              </w:rPr>
              <w:t>And Moses Sent</w:t>
            </w:r>
            <w:r w:rsidRPr="00FD49F3">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5D627A" w:rsidRPr="00F7235F" w:rsidRDefault="005D627A" w:rsidP="00BE07E1">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2 – B’Midbar </w:t>
            </w:r>
            <w:r w:rsidR="00CE7793">
              <w:rPr>
                <w:rFonts w:ascii="Times New Roman" w:eastAsia="Times New Roman" w:hAnsi="Times New Roman" w:cs="Times New Roman"/>
                <w:lang w:eastAsia="en-AU"/>
              </w:rPr>
              <w:t>20:22-29</w:t>
            </w:r>
          </w:p>
        </w:tc>
        <w:tc>
          <w:tcPr>
            <w:tcW w:w="0" w:type="auto"/>
            <w:tcBorders>
              <w:top w:val="single" w:sz="4" w:space="0" w:color="auto"/>
              <w:left w:val="single" w:sz="4" w:space="0" w:color="auto"/>
              <w:bottom w:val="single" w:sz="4" w:space="0" w:color="auto"/>
              <w:right w:val="single" w:sz="4" w:space="0" w:color="auto"/>
            </w:tcBorders>
            <w:vAlign w:val="center"/>
          </w:tcPr>
          <w:p w:rsidR="005D627A" w:rsidRPr="00F7235F" w:rsidRDefault="005D627A" w:rsidP="00BE07E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Reader 2 – B’Midbar </w:t>
            </w:r>
            <w:r w:rsidR="00CE7793">
              <w:rPr>
                <w:rFonts w:ascii="Times New Roman" w:eastAsia="Calibri" w:hAnsi="Times New Roman" w:cs="Times New Roman"/>
                <w:lang w:val="en-AU"/>
              </w:rPr>
              <w:t>22:5-7</w:t>
            </w:r>
          </w:p>
        </w:tc>
      </w:tr>
      <w:tr w:rsidR="005D627A" w:rsidRPr="00F7235F" w:rsidTr="00C46EB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D627A" w:rsidRPr="00CE7793" w:rsidRDefault="005D627A" w:rsidP="00BE07E1">
            <w:pPr>
              <w:keepNext/>
              <w:widowControl w:val="0"/>
              <w:spacing w:after="0" w:line="240" w:lineRule="auto"/>
              <w:jc w:val="center"/>
              <w:rPr>
                <w:rFonts w:asciiTheme="majorBidi" w:hAnsiTheme="majorBidi" w:cstheme="majorBidi"/>
                <w:b/>
                <w:lang w:val="es-ES_tradnl" w:eastAsia="en-AU"/>
              </w:rPr>
            </w:pPr>
            <w:r w:rsidRPr="00CE7793">
              <w:rPr>
                <w:rFonts w:asciiTheme="majorBidi" w:hAnsiTheme="majorBidi" w:cstheme="majorBidi"/>
                <w:b/>
                <w:lang w:val="es-ES_tradnl" w:eastAsia="en-AU"/>
              </w:rPr>
              <w:t>“</w:t>
            </w:r>
            <w:r w:rsidR="00CE7793" w:rsidRPr="00CE7793">
              <w:rPr>
                <w:rFonts w:asciiTheme="majorBidi" w:hAnsiTheme="majorBidi" w:cstheme="majorBidi"/>
                <w:b/>
                <w:lang w:bidi="he-IL"/>
              </w:rPr>
              <w:t>Y envió Moisés</w:t>
            </w:r>
            <w:r w:rsidRPr="00CE7793">
              <w:rPr>
                <w:rFonts w:asciiTheme="majorBidi" w:hAnsiTheme="majorBidi" w:cstheme="majorBid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5D627A" w:rsidRPr="00F7235F" w:rsidRDefault="005D627A" w:rsidP="00BE07E1">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3 – B’Midbar </w:t>
            </w:r>
            <w:r w:rsidR="00CE7793">
              <w:rPr>
                <w:rFonts w:ascii="Times New Roman" w:eastAsia="Times New Roman" w:hAnsi="Times New Roman" w:cs="Times New Roman"/>
                <w:lang w:eastAsia="en-AU"/>
              </w:rPr>
              <w:t>21:1-3</w:t>
            </w:r>
          </w:p>
        </w:tc>
        <w:tc>
          <w:tcPr>
            <w:tcW w:w="0" w:type="auto"/>
            <w:tcBorders>
              <w:top w:val="single" w:sz="4" w:space="0" w:color="auto"/>
              <w:left w:val="single" w:sz="4" w:space="0" w:color="auto"/>
              <w:bottom w:val="single" w:sz="4" w:space="0" w:color="auto"/>
              <w:right w:val="single" w:sz="4" w:space="0" w:color="auto"/>
            </w:tcBorders>
            <w:vAlign w:val="center"/>
          </w:tcPr>
          <w:p w:rsidR="005D627A" w:rsidRPr="00F7235F" w:rsidRDefault="005D627A" w:rsidP="00BE07E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Reader 3 – B’Midbar </w:t>
            </w:r>
            <w:r w:rsidR="00CE7793">
              <w:rPr>
                <w:rFonts w:ascii="Times New Roman" w:eastAsia="Calibri" w:hAnsi="Times New Roman" w:cs="Times New Roman"/>
                <w:lang w:val="en-AU"/>
              </w:rPr>
              <w:t>22:8-11</w:t>
            </w:r>
          </w:p>
        </w:tc>
      </w:tr>
      <w:tr w:rsidR="005D627A" w:rsidRPr="00F7235F" w:rsidTr="00C46EB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D627A" w:rsidRDefault="005D627A" w:rsidP="00BE07E1">
            <w:pPr>
              <w:keepNext/>
              <w:widowControl w:val="0"/>
              <w:spacing w:after="0" w:line="240" w:lineRule="auto"/>
              <w:jc w:val="center"/>
              <w:rPr>
                <w:rFonts w:ascii="Times New Roman" w:eastAsia="Calibri" w:hAnsi="Times New Roman" w:cs="Times New Roman"/>
                <w:lang w:val="es-ES"/>
              </w:rPr>
            </w:pPr>
            <w:r w:rsidRPr="00F7235F">
              <w:rPr>
                <w:rFonts w:ascii="Times New Roman" w:eastAsia="Calibri" w:hAnsi="Times New Roman" w:cs="Times New Roman"/>
                <w:lang w:val="es-ES"/>
              </w:rPr>
              <w:t xml:space="preserve">B’Midbar (Num.) </w:t>
            </w:r>
            <w:r>
              <w:rPr>
                <w:rFonts w:ascii="Times New Roman" w:eastAsia="Calibri" w:hAnsi="Times New Roman" w:cs="Times New Roman"/>
                <w:lang w:val="es-ES"/>
              </w:rPr>
              <w:t>20:14 – 22:1</w:t>
            </w:r>
          </w:p>
          <w:p w:rsidR="005D627A" w:rsidRPr="00F7235F" w:rsidRDefault="005D627A" w:rsidP="00BE07E1">
            <w:pPr>
              <w:keepNext/>
              <w:widowControl w:val="0"/>
              <w:spacing w:after="0" w:line="240" w:lineRule="auto"/>
              <w:jc w:val="center"/>
              <w:rPr>
                <w:rFonts w:ascii="Times New Roman" w:eastAsia="Calibri" w:hAnsi="Times New Roman" w:cs="Times New Roman"/>
              </w:rPr>
            </w:pPr>
            <w:r w:rsidRPr="005D627A">
              <w:rPr>
                <w:rFonts w:ascii="Times New Roman" w:eastAsia="Calibri" w:hAnsi="Times New Roman" w:cs="Times New Roman"/>
                <w:lang w:val="es-ES"/>
              </w:rPr>
              <w:t>B’Midbar (Num.)</w:t>
            </w:r>
            <w:r>
              <w:rPr>
                <w:rFonts w:ascii="Times New Roman" w:eastAsia="Calibri" w:hAnsi="Times New Roman" w:cs="Times New Roman"/>
                <w:lang w:val="es-ES"/>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tcPr>
          <w:p w:rsidR="005D627A" w:rsidRPr="00F7235F" w:rsidRDefault="005D627A" w:rsidP="00BE07E1">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4 – B’Midbar </w:t>
            </w:r>
            <w:r w:rsidR="00CE7793">
              <w:rPr>
                <w:rFonts w:ascii="Times New Roman" w:eastAsia="Times New Roman" w:hAnsi="Times New Roman" w:cs="Times New Roman"/>
                <w:lang w:eastAsia="en-AU"/>
              </w:rPr>
              <w:t>21:4-9</w:t>
            </w:r>
          </w:p>
        </w:tc>
        <w:tc>
          <w:tcPr>
            <w:tcW w:w="0" w:type="auto"/>
            <w:tcBorders>
              <w:top w:val="single" w:sz="4" w:space="0" w:color="auto"/>
              <w:left w:val="single" w:sz="4" w:space="0" w:color="auto"/>
              <w:bottom w:val="single" w:sz="4" w:space="0" w:color="auto"/>
              <w:right w:val="single" w:sz="4" w:space="0" w:color="auto"/>
            </w:tcBorders>
          </w:tcPr>
          <w:p w:rsidR="005D627A" w:rsidRPr="00F7235F" w:rsidRDefault="005D627A" w:rsidP="00BE07E1">
            <w:pPr>
              <w:keepNext/>
              <w:widowControl w:val="0"/>
              <w:snapToGrid w:val="0"/>
              <w:spacing w:after="0" w:line="240" w:lineRule="auto"/>
              <w:rPr>
                <w:rFonts w:ascii="Times New Roman" w:eastAsia="Calibri" w:hAnsi="Times New Roman" w:cs="Times New Roman"/>
                <w:lang w:val="en-AU"/>
              </w:rPr>
            </w:pPr>
          </w:p>
        </w:tc>
      </w:tr>
      <w:tr w:rsidR="005D627A" w:rsidRPr="00F7235F" w:rsidTr="00C46EB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D627A" w:rsidRPr="00F7235F" w:rsidRDefault="005D627A" w:rsidP="00BE07E1">
            <w:pPr>
              <w:keepNext/>
              <w:widowControl w:val="0"/>
              <w:spacing w:after="0" w:line="240" w:lineRule="auto"/>
              <w:jc w:val="center"/>
            </w:pPr>
            <w:r w:rsidRPr="00F7235F">
              <w:rPr>
                <w:rFonts w:ascii="Times New Roman" w:eastAsia="Calibri" w:hAnsi="Times New Roman" w:cs="Times New Roman"/>
                <w:lang w:val="en-AU"/>
              </w:rPr>
              <w:t>Ashlamatah:</w:t>
            </w:r>
            <w:r w:rsidRPr="00F7235F">
              <w:t xml:space="preserve"> </w:t>
            </w:r>
            <w:r>
              <w:rPr>
                <w:rFonts w:asciiTheme="majorBidi" w:hAnsiTheme="majorBidi" w:cstheme="majorBidi"/>
              </w:rPr>
              <w:t>Judges 11:12-21</w:t>
            </w:r>
          </w:p>
        </w:tc>
        <w:tc>
          <w:tcPr>
            <w:tcW w:w="0" w:type="auto"/>
            <w:tcBorders>
              <w:top w:val="single" w:sz="4" w:space="0" w:color="auto"/>
              <w:left w:val="single" w:sz="4" w:space="0" w:color="auto"/>
              <w:bottom w:val="single" w:sz="4" w:space="0" w:color="auto"/>
              <w:right w:val="single" w:sz="4" w:space="0" w:color="auto"/>
            </w:tcBorders>
            <w:vAlign w:val="center"/>
          </w:tcPr>
          <w:p w:rsidR="005D627A" w:rsidRPr="00F7235F" w:rsidRDefault="005D627A" w:rsidP="00BE07E1">
            <w:pPr>
              <w:keepNext/>
              <w:widowControl w:val="0"/>
              <w:spacing w:after="0" w:line="240" w:lineRule="auto"/>
              <w:rPr>
                <w:rFonts w:asciiTheme="majorBidi" w:eastAsia="Times New Roman" w:hAnsiTheme="majorBidi" w:cstheme="majorBidi"/>
                <w:lang w:eastAsia="en-AU"/>
              </w:rPr>
            </w:pPr>
            <w:r w:rsidRPr="00F7235F">
              <w:rPr>
                <w:rFonts w:asciiTheme="majorBidi" w:eastAsia="Times New Roman" w:hAnsiTheme="majorBidi" w:cstheme="majorBidi"/>
                <w:lang w:eastAsia="en-AU"/>
              </w:rPr>
              <w:t xml:space="preserve">Reader 5 – B’Midbar </w:t>
            </w:r>
            <w:r w:rsidR="00CE7793">
              <w:rPr>
                <w:rFonts w:asciiTheme="majorBidi" w:eastAsia="Times New Roman" w:hAnsiTheme="majorBidi" w:cstheme="majorBidi"/>
                <w:lang w:eastAsia="en-AU"/>
              </w:rPr>
              <w:t>21:10-16</w:t>
            </w:r>
          </w:p>
        </w:tc>
        <w:tc>
          <w:tcPr>
            <w:tcW w:w="0" w:type="auto"/>
            <w:tcBorders>
              <w:top w:val="single" w:sz="4" w:space="0" w:color="auto"/>
              <w:left w:val="single" w:sz="4" w:space="0" w:color="auto"/>
              <w:bottom w:val="single" w:sz="4" w:space="0" w:color="auto"/>
              <w:right w:val="single" w:sz="4" w:space="0" w:color="auto"/>
            </w:tcBorders>
          </w:tcPr>
          <w:p w:rsidR="005D627A" w:rsidRPr="00F7235F" w:rsidRDefault="005D627A" w:rsidP="00BE07E1">
            <w:pPr>
              <w:keepNext/>
              <w:widowControl w:val="0"/>
              <w:snapToGrid w:val="0"/>
              <w:spacing w:after="0" w:line="240" w:lineRule="auto"/>
              <w:jc w:val="center"/>
              <w:rPr>
                <w:rFonts w:ascii="Times New Roman" w:eastAsia="Calibri" w:hAnsi="Times New Roman" w:cs="Times New Roman"/>
                <w:b/>
                <w:sz w:val="20"/>
                <w:szCs w:val="20"/>
                <w:lang w:val="en-AU"/>
              </w:rPr>
            </w:pPr>
            <w:r w:rsidRPr="00F7235F">
              <w:rPr>
                <w:rFonts w:ascii="Times New Roman" w:eastAsia="Calibri" w:hAnsi="Times New Roman" w:cs="Times New Roman"/>
                <w:b/>
                <w:sz w:val="20"/>
                <w:szCs w:val="20"/>
                <w:lang w:val="en-AU"/>
              </w:rPr>
              <w:t xml:space="preserve">Monday &amp; </w:t>
            </w:r>
          </w:p>
          <w:p w:rsidR="005D627A" w:rsidRPr="00F7235F" w:rsidRDefault="005D627A" w:rsidP="00BE07E1">
            <w:pPr>
              <w:keepNext/>
              <w:widowControl w:val="0"/>
              <w:snapToGrid w:val="0"/>
              <w:spacing w:after="0" w:line="240" w:lineRule="auto"/>
              <w:jc w:val="center"/>
              <w:rPr>
                <w:rFonts w:ascii="Times New Roman" w:eastAsia="Calibri" w:hAnsi="Times New Roman" w:cs="Times New Roman"/>
                <w:b/>
                <w:sz w:val="20"/>
                <w:szCs w:val="20"/>
                <w:lang w:val="en-AU"/>
              </w:rPr>
            </w:pPr>
            <w:r w:rsidRPr="00F7235F">
              <w:rPr>
                <w:rFonts w:ascii="Times New Roman" w:eastAsia="Calibri" w:hAnsi="Times New Roman" w:cs="Times New Roman"/>
                <w:b/>
                <w:sz w:val="20"/>
                <w:szCs w:val="20"/>
                <w:lang w:val="en-AU"/>
              </w:rPr>
              <w:t>Thursday Mornings</w:t>
            </w:r>
          </w:p>
        </w:tc>
      </w:tr>
      <w:tr w:rsidR="00CE7793" w:rsidRPr="00F7235F" w:rsidTr="00C46EB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E7793" w:rsidRPr="00F7235F" w:rsidRDefault="00CE7793" w:rsidP="00BE07E1">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Special: I Sam. 20:18, 42</w:t>
            </w:r>
          </w:p>
        </w:tc>
        <w:tc>
          <w:tcPr>
            <w:tcW w:w="0" w:type="auto"/>
            <w:tcBorders>
              <w:top w:val="single" w:sz="4" w:space="0" w:color="auto"/>
              <w:left w:val="single" w:sz="4" w:space="0" w:color="auto"/>
              <w:bottom w:val="single" w:sz="4" w:space="0" w:color="auto"/>
              <w:right w:val="single" w:sz="4" w:space="0" w:color="auto"/>
            </w:tcBorders>
            <w:vAlign w:val="center"/>
          </w:tcPr>
          <w:p w:rsidR="00CE7793" w:rsidRPr="00F7235F" w:rsidRDefault="00CE7793" w:rsidP="00BE07E1">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6 – B’Midbar </w:t>
            </w:r>
            <w:r>
              <w:rPr>
                <w:rFonts w:ascii="Times New Roman" w:eastAsia="Times New Roman" w:hAnsi="Times New Roman" w:cs="Times New Roman"/>
                <w:lang w:eastAsia="en-AU"/>
              </w:rPr>
              <w:t>21:17-20</w:t>
            </w:r>
          </w:p>
        </w:tc>
        <w:tc>
          <w:tcPr>
            <w:tcW w:w="0" w:type="auto"/>
            <w:tcBorders>
              <w:top w:val="single" w:sz="4" w:space="0" w:color="auto"/>
              <w:left w:val="single" w:sz="4" w:space="0" w:color="auto"/>
              <w:bottom w:val="single" w:sz="4" w:space="0" w:color="auto"/>
              <w:right w:val="single" w:sz="4" w:space="0" w:color="auto"/>
            </w:tcBorders>
            <w:vAlign w:val="center"/>
          </w:tcPr>
          <w:p w:rsidR="00CE7793" w:rsidRPr="00F7235F" w:rsidRDefault="00CE7793" w:rsidP="00BE07E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22:2-4</w:t>
            </w:r>
          </w:p>
        </w:tc>
      </w:tr>
      <w:tr w:rsidR="00CE7793" w:rsidRPr="00F7235F" w:rsidTr="00C46EB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7793" w:rsidRPr="00F7235F" w:rsidRDefault="00CE7793" w:rsidP="00BE07E1">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rPr>
              <w:t>Psalm 104:10-18</w:t>
            </w:r>
          </w:p>
        </w:tc>
        <w:tc>
          <w:tcPr>
            <w:tcW w:w="0" w:type="auto"/>
            <w:tcBorders>
              <w:top w:val="single" w:sz="4" w:space="0" w:color="auto"/>
              <w:left w:val="single" w:sz="4" w:space="0" w:color="auto"/>
              <w:bottom w:val="single" w:sz="4" w:space="0" w:color="auto"/>
              <w:right w:val="single" w:sz="4" w:space="0" w:color="auto"/>
            </w:tcBorders>
            <w:vAlign w:val="center"/>
          </w:tcPr>
          <w:p w:rsidR="00CE7793" w:rsidRPr="00F7235F" w:rsidRDefault="00CE7793" w:rsidP="00BE07E1">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7 – B’Midbar </w:t>
            </w:r>
            <w:r>
              <w:rPr>
                <w:rFonts w:ascii="Times New Roman" w:eastAsia="Times New Roman" w:hAnsi="Times New Roman" w:cs="Times New Roman"/>
                <w:lang w:eastAsia="en-AU"/>
              </w:rPr>
              <w:t xml:space="preserve">21:21 </w:t>
            </w:r>
            <w:r w:rsidR="00C46EBB">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w:t>
            </w:r>
            <w:r w:rsidR="00C46EBB">
              <w:rPr>
                <w:rFonts w:ascii="Times New Roman" w:eastAsia="Times New Roman" w:hAnsi="Times New Roman" w:cs="Times New Roman"/>
                <w:lang w:eastAsia="en-AU"/>
              </w:rPr>
              <w:t>22:1</w:t>
            </w:r>
          </w:p>
        </w:tc>
        <w:tc>
          <w:tcPr>
            <w:tcW w:w="0" w:type="auto"/>
            <w:tcBorders>
              <w:top w:val="single" w:sz="4" w:space="0" w:color="auto"/>
              <w:left w:val="single" w:sz="4" w:space="0" w:color="auto"/>
              <w:bottom w:val="single" w:sz="4" w:space="0" w:color="auto"/>
              <w:right w:val="single" w:sz="4" w:space="0" w:color="auto"/>
            </w:tcBorders>
            <w:vAlign w:val="center"/>
          </w:tcPr>
          <w:p w:rsidR="00CE7793" w:rsidRPr="00F7235F" w:rsidRDefault="00CE7793" w:rsidP="00BE07E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22:5-7</w:t>
            </w:r>
          </w:p>
        </w:tc>
      </w:tr>
      <w:tr w:rsidR="00CE7793" w:rsidRPr="00F7235F" w:rsidTr="00C46EB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E7793" w:rsidRPr="00F7235F" w:rsidRDefault="00CE7793" w:rsidP="00BE07E1">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CE7793" w:rsidRPr="00F7235F" w:rsidRDefault="00CE7793" w:rsidP="00BE07E1">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    Maftir – B’Midbar </w:t>
            </w:r>
            <w:r w:rsidR="00C46EBB">
              <w:rPr>
                <w:rFonts w:ascii="Times New Roman" w:eastAsia="Times New Roman" w:hAnsi="Times New Roman" w:cs="Times New Roman"/>
                <w:lang w:eastAsia="en-AU"/>
              </w:rPr>
              <w:t>28:9-15</w:t>
            </w:r>
          </w:p>
        </w:tc>
        <w:tc>
          <w:tcPr>
            <w:tcW w:w="0" w:type="auto"/>
            <w:tcBorders>
              <w:top w:val="single" w:sz="4" w:space="0" w:color="auto"/>
              <w:left w:val="single" w:sz="4" w:space="0" w:color="auto"/>
              <w:bottom w:val="single" w:sz="4" w:space="0" w:color="auto"/>
              <w:right w:val="single" w:sz="4" w:space="0" w:color="auto"/>
            </w:tcBorders>
            <w:vAlign w:val="center"/>
          </w:tcPr>
          <w:p w:rsidR="00CE7793" w:rsidRPr="00F7235F" w:rsidRDefault="00CE7793" w:rsidP="00BE07E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B’Midbar 22:8-11</w:t>
            </w:r>
          </w:p>
        </w:tc>
      </w:tr>
      <w:tr w:rsidR="00CE7793" w:rsidRPr="00F7235F" w:rsidTr="00C46EB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E7793" w:rsidRPr="00F7235F" w:rsidRDefault="00CE7793" w:rsidP="00BE07E1">
            <w:pPr>
              <w:keepNext/>
              <w:widowControl w:val="0"/>
              <w:spacing w:after="0" w:line="240" w:lineRule="auto"/>
              <w:jc w:val="center"/>
              <w:rPr>
                <w:rFonts w:ascii="Times New Roman" w:eastAsia="Calibri" w:hAnsi="Times New Roman" w:cs="Times New Roman"/>
                <w:lang w:val="en-AU"/>
              </w:rPr>
            </w:pPr>
            <w:r w:rsidRPr="00F7235F">
              <w:rPr>
                <w:rFonts w:ascii="Times New Roman" w:eastAsia="Calibri" w:hAnsi="Times New Roman" w:cs="Times New Roman"/>
              </w:rPr>
              <w:t xml:space="preserve">N.C.: </w:t>
            </w:r>
            <w:r>
              <w:rPr>
                <w:rFonts w:ascii="Times New Roman" w:eastAsia="Calibri" w:hAnsi="Times New Roman" w:cs="Times New Roman"/>
                <w:lang w:val="en-AU"/>
              </w:rPr>
              <w:t>Mk 12:13-17; Lk 20:20-26</w:t>
            </w:r>
          </w:p>
          <w:p w:rsidR="00CE7793" w:rsidRPr="00F7235F" w:rsidRDefault="00CE7793" w:rsidP="00BE07E1">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Rm 4:16-25</w:t>
            </w:r>
          </w:p>
        </w:tc>
        <w:tc>
          <w:tcPr>
            <w:tcW w:w="0" w:type="auto"/>
            <w:tcBorders>
              <w:top w:val="single" w:sz="4" w:space="0" w:color="auto"/>
              <w:left w:val="single" w:sz="4" w:space="0" w:color="auto"/>
              <w:bottom w:val="single" w:sz="4" w:space="0" w:color="auto"/>
              <w:right w:val="single" w:sz="4" w:space="0" w:color="auto"/>
            </w:tcBorders>
            <w:vAlign w:val="center"/>
          </w:tcPr>
          <w:p w:rsidR="00CE7793" w:rsidRDefault="00CE7793" w:rsidP="00BE07E1">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Pr="005D627A">
              <w:rPr>
                <w:rFonts w:ascii="Times New Roman" w:eastAsia="Times New Roman" w:hAnsi="Times New Roman" w:cs="Times New Roman"/>
                <w:lang w:eastAsia="en-AU"/>
              </w:rPr>
              <w:t>Judges 11:12-21</w:t>
            </w:r>
          </w:p>
          <w:p w:rsidR="00CE7793" w:rsidRPr="00F7235F" w:rsidRDefault="00CE7793" w:rsidP="00BE07E1">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Pr="005D627A">
              <w:rPr>
                <w:rFonts w:ascii="Times New Roman" w:eastAsia="Times New Roman" w:hAnsi="Times New Roman" w:cs="Times New Roman"/>
                <w:lang w:val="en-AU" w:eastAsia="en-AU"/>
              </w:rPr>
              <w:t>I Sam. 20:18, 42</w:t>
            </w:r>
          </w:p>
        </w:tc>
        <w:tc>
          <w:tcPr>
            <w:tcW w:w="0" w:type="auto"/>
            <w:tcBorders>
              <w:top w:val="single" w:sz="4" w:space="0" w:color="auto"/>
              <w:left w:val="single" w:sz="4" w:space="0" w:color="auto"/>
              <w:bottom w:val="single" w:sz="4" w:space="0" w:color="auto"/>
              <w:right w:val="single" w:sz="4" w:space="0" w:color="auto"/>
            </w:tcBorders>
            <w:vAlign w:val="center"/>
          </w:tcPr>
          <w:p w:rsidR="00CE7793" w:rsidRPr="00F7235F" w:rsidRDefault="00CE7793" w:rsidP="00BE07E1">
            <w:pPr>
              <w:keepNext/>
              <w:widowControl w:val="0"/>
              <w:spacing w:after="0" w:line="240" w:lineRule="auto"/>
              <w:rPr>
                <w:rFonts w:ascii="Times New Roman" w:eastAsia="Times New Roman" w:hAnsi="Times New Roman" w:cs="Times New Roman"/>
                <w:sz w:val="24"/>
                <w:szCs w:val="24"/>
                <w:lang w:val="en-AU"/>
              </w:rPr>
            </w:pPr>
            <w:r w:rsidRPr="00F7235F">
              <w:rPr>
                <w:rFonts w:ascii="Times New Roman" w:eastAsia="Times New Roman" w:hAnsi="Times New Roman" w:cs="Times New Roman"/>
                <w:sz w:val="24"/>
                <w:szCs w:val="24"/>
                <w:lang w:val="en-AU"/>
              </w:rPr>
              <w:t xml:space="preserve"> </w:t>
            </w:r>
          </w:p>
        </w:tc>
      </w:tr>
    </w:tbl>
    <w:p w:rsidR="00680884" w:rsidRDefault="00680884" w:rsidP="00BE07E1">
      <w:pPr>
        <w:keepNext/>
        <w:widowControl w:val="0"/>
        <w:spacing w:after="0" w:line="240" w:lineRule="auto"/>
        <w:jc w:val="both"/>
        <w:rPr>
          <w:rFonts w:asciiTheme="majorBidi" w:hAnsiTheme="majorBidi" w:cstheme="majorBidi"/>
        </w:rPr>
      </w:pPr>
    </w:p>
    <w:p w:rsidR="00C46EBB" w:rsidRPr="005C1EBD" w:rsidRDefault="00C46EBB" w:rsidP="00BE07E1">
      <w:pPr>
        <w:keepNext/>
        <w:widowControl w:val="0"/>
        <w:spacing w:after="0" w:line="240" w:lineRule="auto"/>
        <w:jc w:val="center"/>
        <w:rPr>
          <w:rFonts w:ascii="Arial Narrow" w:hAnsi="Arial Narrow" w:cs="Times New Roman"/>
          <w:b/>
          <w:bCs/>
          <w:w w:val="90"/>
          <w:kern w:val="16"/>
          <w:sz w:val="28"/>
          <w:szCs w:val="28"/>
          <w14:ligatures w14:val="all"/>
        </w:rPr>
      </w:pPr>
      <w:r w:rsidRPr="005C1EBD">
        <w:rPr>
          <w:rFonts w:ascii="Arial Narrow" w:hAnsi="Arial Narrow" w:cs="Times New Roman"/>
          <w:b/>
          <w:bCs/>
          <w:w w:val="90"/>
          <w:kern w:val="16"/>
          <w:sz w:val="28"/>
          <w:szCs w:val="28"/>
          <w14:ligatures w14:val="all"/>
        </w:rPr>
        <w:t>Blessings Before Torah Study</w:t>
      </w:r>
    </w:p>
    <w:p w:rsidR="00C46EBB" w:rsidRPr="005C1EBD" w:rsidRDefault="00C46EBB" w:rsidP="00BE07E1">
      <w:pPr>
        <w:keepNext/>
        <w:widowControl w:val="0"/>
        <w:spacing w:after="0" w:line="240" w:lineRule="auto"/>
        <w:jc w:val="both"/>
        <w:rPr>
          <w:rFonts w:ascii="Arial Narrow" w:hAnsi="Arial Narrow" w:cs="Times New Roman"/>
          <w:w w:val="90"/>
          <w:kern w:val="16"/>
          <w14:ligatures w14:val="all"/>
        </w:rPr>
      </w:pPr>
    </w:p>
    <w:p w:rsidR="00C46EBB" w:rsidRPr="005C1EBD" w:rsidRDefault="00C46EBB" w:rsidP="00BE07E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C46EBB" w:rsidRPr="005C1EBD" w:rsidRDefault="00C46EBB" w:rsidP="00BE07E1">
      <w:pPr>
        <w:keepNext/>
        <w:widowControl w:val="0"/>
        <w:spacing w:after="0" w:line="240" w:lineRule="auto"/>
        <w:jc w:val="both"/>
        <w:rPr>
          <w:rFonts w:ascii="Arial Narrow" w:hAnsi="Arial Narrow" w:cs="Times New Roman"/>
          <w:b/>
          <w:bCs/>
          <w:w w:val="90"/>
          <w:kern w:val="16"/>
          <w14:ligatures w14:val="all"/>
        </w:rPr>
      </w:pPr>
    </w:p>
    <w:p w:rsidR="00C46EBB" w:rsidRPr="005C1EBD" w:rsidRDefault="00C46EBB" w:rsidP="00BE07E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C46EBB" w:rsidRPr="005C1EBD" w:rsidRDefault="00C46EBB" w:rsidP="00BE07E1">
      <w:pPr>
        <w:keepNext/>
        <w:widowControl w:val="0"/>
        <w:spacing w:after="0" w:line="240" w:lineRule="auto"/>
        <w:jc w:val="both"/>
        <w:rPr>
          <w:rFonts w:ascii="Arial Narrow" w:hAnsi="Arial Narrow" w:cs="Times New Roman"/>
          <w:b/>
          <w:bCs/>
          <w:w w:val="90"/>
          <w:kern w:val="16"/>
          <w14:ligatures w14:val="all"/>
        </w:rPr>
      </w:pPr>
    </w:p>
    <w:p w:rsidR="00C46EBB" w:rsidRPr="005C1EBD" w:rsidRDefault="00C46EBB" w:rsidP="00BE07E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 xml:space="preserve">Blessed are You, Ha-Shem our G-d, King of the universe, Who chose us from all the nations, and gave us the Torah. Blessed are </w:t>
      </w:r>
      <w:r w:rsidRPr="005C1EBD">
        <w:rPr>
          <w:rFonts w:ascii="Arial Narrow" w:hAnsi="Arial Narrow" w:cs="Times New Roman"/>
          <w:b/>
          <w:bCs/>
          <w:w w:val="90"/>
          <w:kern w:val="16"/>
          <w14:ligatures w14:val="all"/>
        </w:rPr>
        <w:lastRenderedPageBreak/>
        <w:t>You, Ha-Shem, Giver of the Torah. Amen!</w:t>
      </w:r>
    </w:p>
    <w:p w:rsidR="00C46EBB" w:rsidRPr="005C1EBD" w:rsidRDefault="00C46EBB" w:rsidP="00BE07E1">
      <w:pPr>
        <w:keepNext/>
        <w:widowControl w:val="0"/>
        <w:spacing w:after="0" w:line="240" w:lineRule="auto"/>
        <w:jc w:val="both"/>
        <w:rPr>
          <w:rFonts w:ascii="Arial Narrow" w:hAnsi="Arial Narrow" w:cs="Times New Roman"/>
          <w:b/>
          <w:bCs/>
          <w:w w:val="90"/>
          <w:kern w:val="16"/>
          <w14:ligatures w14:val="all"/>
        </w:rPr>
      </w:pPr>
    </w:p>
    <w:p w:rsidR="00C46EBB" w:rsidRPr="005C1EBD" w:rsidRDefault="00C46EBB" w:rsidP="00BE07E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C46EBB" w:rsidRPr="005C1EBD" w:rsidRDefault="00C46EBB" w:rsidP="00BE07E1">
      <w:pPr>
        <w:keepNext/>
        <w:widowControl w:val="0"/>
        <w:spacing w:after="0" w:line="240" w:lineRule="auto"/>
        <w:jc w:val="both"/>
        <w:rPr>
          <w:rFonts w:ascii="Arial Narrow" w:hAnsi="Arial Narrow" w:cs="Times New Roman"/>
          <w:b/>
          <w:bCs/>
          <w:w w:val="90"/>
          <w:kern w:val="16"/>
          <w14:ligatures w14:val="all"/>
        </w:rPr>
      </w:pPr>
    </w:p>
    <w:p w:rsidR="00C46EBB" w:rsidRPr="005C1EBD" w:rsidRDefault="00C46EBB" w:rsidP="00BE07E1">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bless you and keep watch over you; - Amen!</w:t>
      </w:r>
    </w:p>
    <w:p w:rsidR="00C46EBB" w:rsidRPr="005C1EBD" w:rsidRDefault="00C46EBB" w:rsidP="00BE07E1">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make His Presence enlighten you, and may He be kind to you; - Amen!</w:t>
      </w:r>
    </w:p>
    <w:p w:rsidR="00C46EBB" w:rsidRPr="005C1EBD" w:rsidRDefault="00C46EBB" w:rsidP="00BE07E1">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bestow favor on you, and grant you peace. – Amen!</w:t>
      </w:r>
    </w:p>
    <w:p w:rsidR="00C46EBB" w:rsidRPr="005C1EBD" w:rsidRDefault="00C46EBB" w:rsidP="00BE07E1">
      <w:pPr>
        <w:keepNext/>
        <w:widowControl w:val="0"/>
        <w:spacing w:after="0" w:line="240" w:lineRule="auto"/>
        <w:jc w:val="both"/>
        <w:rPr>
          <w:rFonts w:ascii="Arial Narrow" w:hAnsi="Arial Narrow" w:cs="Times New Roman"/>
          <w:b/>
          <w:bCs/>
          <w:w w:val="90"/>
          <w:kern w:val="16"/>
          <w14:ligatures w14:val="all"/>
        </w:rPr>
      </w:pPr>
    </w:p>
    <w:p w:rsidR="00C46EBB" w:rsidRPr="005C1EBD" w:rsidRDefault="00C46EBB" w:rsidP="00BE07E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This way, the priests will link My Name with the Israelites, and I will bless them."</w:t>
      </w:r>
    </w:p>
    <w:p w:rsidR="00C46EBB" w:rsidRPr="005C1EBD" w:rsidRDefault="00C46EBB" w:rsidP="00BE07E1">
      <w:pPr>
        <w:keepNext/>
        <w:widowControl w:val="0"/>
        <w:spacing w:after="0" w:line="240" w:lineRule="auto"/>
        <w:jc w:val="both"/>
        <w:rPr>
          <w:rFonts w:ascii="Arial Narrow" w:hAnsi="Arial Narrow" w:cs="Times New Roman"/>
          <w:b/>
          <w:bCs/>
          <w:w w:val="90"/>
          <w:kern w:val="16"/>
          <w14:ligatures w14:val="all"/>
        </w:rPr>
      </w:pPr>
    </w:p>
    <w:p w:rsidR="00C46EBB" w:rsidRPr="005C1EBD" w:rsidRDefault="00C46EBB" w:rsidP="00BE07E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C46EBB" w:rsidRPr="005C1EBD" w:rsidRDefault="00C46EBB" w:rsidP="00BE07E1">
      <w:pPr>
        <w:keepNext/>
        <w:widowControl w:val="0"/>
        <w:spacing w:after="0" w:line="240" w:lineRule="auto"/>
        <w:jc w:val="both"/>
        <w:rPr>
          <w:rFonts w:ascii="Arial Narrow" w:hAnsi="Arial Narrow" w:cs="Times New Roman"/>
          <w:b/>
          <w:bCs/>
          <w:w w:val="90"/>
          <w:kern w:val="16"/>
          <w14:ligatures w14:val="all"/>
        </w:rPr>
      </w:pPr>
    </w:p>
    <w:p w:rsidR="00C46EBB" w:rsidRPr="005C1EBD" w:rsidRDefault="00C46EBB" w:rsidP="00BE07E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46EBB" w:rsidRPr="005C1EBD" w:rsidRDefault="00C46EBB" w:rsidP="00BE07E1">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C46EBB" w:rsidRPr="005C1EBD" w:rsidRDefault="00C46EBB" w:rsidP="00BE07E1">
      <w:pPr>
        <w:keepNext/>
        <w:widowControl w:val="0"/>
        <w:spacing w:after="0" w:line="240" w:lineRule="auto"/>
        <w:jc w:val="center"/>
        <w:rPr>
          <w:rFonts w:ascii="Century Schoolbook" w:hAnsi="Century Schoolbook" w:cs="Times New Roman"/>
          <w:b/>
          <w:bCs/>
          <w:w w:val="90"/>
          <w:kern w:val="16"/>
          <w14:ligatures w14:val="all"/>
        </w:rPr>
      </w:pPr>
    </w:p>
    <w:p w:rsidR="00C46EBB" w:rsidRDefault="00C46EBB" w:rsidP="00BE07E1">
      <w:pPr>
        <w:keepNext/>
        <w:widowControl w:val="0"/>
        <w:spacing w:after="0" w:line="240" w:lineRule="auto"/>
        <w:jc w:val="center"/>
        <w:rPr>
          <w:rFonts w:ascii="Century Schoolbook" w:hAnsi="Century Schoolbook" w:cs="Times New Roman"/>
          <w:b/>
          <w:bCs/>
          <w:kern w:val="16"/>
          <w:sz w:val="28"/>
          <w:szCs w:val="28"/>
          <w14:ligatures w14:val="all"/>
        </w:rPr>
      </w:pPr>
      <w:r w:rsidRPr="005C1EBD">
        <w:rPr>
          <w:rFonts w:ascii="Century Schoolbook" w:hAnsi="Century Schoolbook" w:cs="Times New Roman"/>
          <w:b/>
          <w:bCs/>
          <w:kern w:val="16"/>
          <w:sz w:val="28"/>
          <w:szCs w:val="28"/>
          <w14:ligatures w14:val="all"/>
        </w:rPr>
        <w:t>Contents of the Torah Seder</w:t>
      </w:r>
    </w:p>
    <w:p w:rsidR="00C46EBB" w:rsidRPr="00C46EBB" w:rsidRDefault="00C46EBB" w:rsidP="00BE07E1">
      <w:pPr>
        <w:keepNext/>
        <w:widowControl w:val="0"/>
        <w:spacing w:after="0" w:line="240" w:lineRule="auto"/>
        <w:jc w:val="center"/>
        <w:rPr>
          <w:rFonts w:asciiTheme="majorBidi" w:hAnsiTheme="majorBidi" w:cstheme="majorBidi"/>
          <w:b/>
          <w:bCs/>
          <w:kern w:val="16"/>
          <w14:ligatures w14:val="all"/>
        </w:rPr>
      </w:pPr>
    </w:p>
    <w:p w:rsidR="00C46EBB" w:rsidRPr="00C46EBB" w:rsidRDefault="00C46EBB" w:rsidP="00BE07E1">
      <w:pPr>
        <w:keepNext/>
        <w:widowControl w:val="0"/>
        <w:numPr>
          <w:ilvl w:val="0"/>
          <w:numId w:val="2"/>
        </w:numPr>
        <w:spacing w:after="0" w:line="240" w:lineRule="auto"/>
        <w:rPr>
          <w:rFonts w:ascii="Times New Roman" w:eastAsia="Calibri" w:hAnsi="Times New Roman" w:cs="Times New Roman"/>
          <w:lang w:val="en-AU"/>
        </w:rPr>
      </w:pPr>
      <w:r w:rsidRPr="00C46EBB">
        <w:rPr>
          <w:rFonts w:ascii="Times New Roman" w:eastAsia="Calibri" w:hAnsi="Times New Roman" w:cs="Times New Roman"/>
          <w:lang w:val="en-AU"/>
        </w:rPr>
        <w:t>King of Edom Refuses Permission to Pass Through His Land – Numbers 20:14-21</w:t>
      </w:r>
    </w:p>
    <w:p w:rsidR="00C46EBB" w:rsidRPr="00C46EBB" w:rsidRDefault="00C46EBB" w:rsidP="00BE07E1">
      <w:pPr>
        <w:keepNext/>
        <w:widowControl w:val="0"/>
        <w:numPr>
          <w:ilvl w:val="0"/>
          <w:numId w:val="2"/>
        </w:numPr>
        <w:spacing w:after="0" w:line="240" w:lineRule="auto"/>
        <w:rPr>
          <w:rFonts w:ascii="Times New Roman" w:eastAsia="Calibri" w:hAnsi="Times New Roman" w:cs="Times New Roman"/>
          <w:lang w:val="en-AU"/>
        </w:rPr>
      </w:pPr>
      <w:r w:rsidRPr="00C46EBB">
        <w:rPr>
          <w:rFonts w:ascii="Times New Roman" w:eastAsia="Calibri" w:hAnsi="Times New Roman" w:cs="Times New Roman"/>
          <w:lang w:val="en-AU"/>
        </w:rPr>
        <w:t>Death of Aharon – Numbers 20:22-29</w:t>
      </w:r>
    </w:p>
    <w:p w:rsidR="00C46EBB" w:rsidRPr="00C46EBB" w:rsidRDefault="00C46EBB" w:rsidP="00BE07E1">
      <w:pPr>
        <w:keepNext/>
        <w:widowControl w:val="0"/>
        <w:numPr>
          <w:ilvl w:val="0"/>
          <w:numId w:val="2"/>
        </w:numPr>
        <w:spacing w:after="0" w:line="240" w:lineRule="auto"/>
        <w:rPr>
          <w:rFonts w:ascii="Times New Roman" w:eastAsia="Calibri" w:hAnsi="Times New Roman" w:cs="Times New Roman"/>
          <w:lang w:val="en-AU"/>
        </w:rPr>
      </w:pPr>
      <w:r w:rsidRPr="00C46EBB">
        <w:rPr>
          <w:rFonts w:ascii="Times New Roman" w:eastAsia="Calibri" w:hAnsi="Times New Roman" w:cs="Times New Roman"/>
          <w:lang w:val="en-AU"/>
        </w:rPr>
        <w:t>Battle with Canaanites – Numbers 21:1-3</w:t>
      </w:r>
    </w:p>
    <w:p w:rsidR="00C46EBB" w:rsidRPr="00C46EBB" w:rsidRDefault="00C46EBB" w:rsidP="00BE07E1">
      <w:pPr>
        <w:keepNext/>
        <w:widowControl w:val="0"/>
        <w:numPr>
          <w:ilvl w:val="0"/>
          <w:numId w:val="2"/>
        </w:numPr>
        <w:spacing w:after="0" w:line="240" w:lineRule="auto"/>
        <w:rPr>
          <w:rFonts w:ascii="Times New Roman" w:eastAsia="Calibri" w:hAnsi="Times New Roman" w:cs="Times New Roman"/>
          <w:lang w:val="en-AU"/>
        </w:rPr>
      </w:pPr>
      <w:r w:rsidRPr="00C46EBB">
        <w:rPr>
          <w:rFonts w:ascii="Times New Roman" w:eastAsia="Calibri" w:hAnsi="Times New Roman" w:cs="Times New Roman"/>
          <w:lang w:val="en-AU"/>
        </w:rPr>
        <w:t>The Brazen Serpent – Numbers 21:4-9</w:t>
      </w:r>
    </w:p>
    <w:p w:rsidR="00C46EBB" w:rsidRPr="00C46EBB" w:rsidRDefault="00C46EBB" w:rsidP="00BE07E1">
      <w:pPr>
        <w:keepNext/>
        <w:widowControl w:val="0"/>
        <w:numPr>
          <w:ilvl w:val="0"/>
          <w:numId w:val="2"/>
        </w:numPr>
        <w:spacing w:after="0" w:line="240" w:lineRule="auto"/>
        <w:rPr>
          <w:rFonts w:ascii="Times New Roman" w:eastAsia="Calibri" w:hAnsi="Times New Roman" w:cs="Times New Roman"/>
          <w:lang w:val="en-AU"/>
        </w:rPr>
      </w:pPr>
      <w:r w:rsidRPr="00C46EBB">
        <w:rPr>
          <w:rFonts w:ascii="Times New Roman" w:eastAsia="Calibri" w:hAnsi="Times New Roman" w:cs="Times New Roman"/>
          <w:lang w:val="en-AU"/>
        </w:rPr>
        <w:t>Halting Places – Numbers 21:10-20</w:t>
      </w:r>
    </w:p>
    <w:p w:rsidR="00C46EBB" w:rsidRPr="00C46EBB" w:rsidRDefault="00C46EBB" w:rsidP="00BE07E1">
      <w:pPr>
        <w:keepNext/>
        <w:widowControl w:val="0"/>
        <w:numPr>
          <w:ilvl w:val="0"/>
          <w:numId w:val="2"/>
        </w:numPr>
        <w:spacing w:after="0" w:line="240" w:lineRule="auto"/>
        <w:rPr>
          <w:rFonts w:ascii="Times New Roman" w:eastAsia="Calibri" w:hAnsi="Times New Roman" w:cs="Times New Roman"/>
          <w:lang w:val="en-AU"/>
        </w:rPr>
      </w:pPr>
      <w:r w:rsidRPr="00C46EBB">
        <w:rPr>
          <w:rFonts w:ascii="Times New Roman" w:eastAsia="Calibri" w:hAnsi="Times New Roman" w:cs="Times New Roman"/>
          <w:lang w:val="en-AU"/>
        </w:rPr>
        <w:t>Conquering the Amorite Kingdoms – Numbers 21:21-32</w:t>
      </w:r>
    </w:p>
    <w:p w:rsidR="00C46EBB" w:rsidRPr="00C46EBB" w:rsidRDefault="00C46EBB" w:rsidP="00BE07E1">
      <w:pPr>
        <w:keepNext/>
        <w:widowControl w:val="0"/>
        <w:numPr>
          <w:ilvl w:val="1"/>
          <w:numId w:val="2"/>
        </w:numPr>
        <w:spacing w:after="0" w:line="240" w:lineRule="auto"/>
        <w:rPr>
          <w:rFonts w:ascii="Times New Roman" w:eastAsia="Calibri" w:hAnsi="Times New Roman" w:cs="Times New Roman"/>
          <w:lang w:val="en-AU"/>
        </w:rPr>
      </w:pPr>
      <w:r w:rsidRPr="00C46EBB">
        <w:rPr>
          <w:rFonts w:ascii="Times New Roman" w:eastAsia="Calibri" w:hAnsi="Times New Roman" w:cs="Times New Roman"/>
          <w:lang w:val="en-AU"/>
        </w:rPr>
        <w:t>A Historical Note With Song of Victory – Numbers 21:26-30</w:t>
      </w:r>
    </w:p>
    <w:p w:rsidR="00C46EBB" w:rsidRPr="00C46EBB" w:rsidRDefault="00C46EBB" w:rsidP="00BE07E1">
      <w:pPr>
        <w:keepNext/>
        <w:widowControl w:val="0"/>
        <w:numPr>
          <w:ilvl w:val="0"/>
          <w:numId w:val="2"/>
        </w:numPr>
        <w:spacing w:after="0" w:line="240" w:lineRule="auto"/>
        <w:rPr>
          <w:rFonts w:ascii="Times New Roman" w:eastAsia="Calibri" w:hAnsi="Times New Roman" w:cs="Times New Roman"/>
          <w:lang w:val="en-AU"/>
        </w:rPr>
      </w:pPr>
      <w:r w:rsidRPr="00C46EBB">
        <w:rPr>
          <w:rFonts w:ascii="Times New Roman" w:eastAsia="Calibri" w:hAnsi="Times New Roman" w:cs="Times New Roman"/>
          <w:lang w:val="en-AU"/>
        </w:rPr>
        <w:t>Defeat of Og the King of Bashan – Numbers 21:33-35 + 22:1</w:t>
      </w:r>
    </w:p>
    <w:p w:rsidR="00C46EBB" w:rsidRDefault="00C46EBB" w:rsidP="00BE07E1">
      <w:pPr>
        <w:keepNext/>
        <w:widowControl w:val="0"/>
        <w:pBdr>
          <w:bottom w:val="double" w:sz="6" w:space="1" w:color="auto"/>
        </w:pBdr>
        <w:spacing w:after="0" w:line="240" w:lineRule="auto"/>
        <w:rPr>
          <w:rFonts w:ascii="Times New Roman" w:eastAsia="Calibri" w:hAnsi="Times New Roman" w:cs="Times New Roman"/>
          <w:lang w:val="en-AU"/>
        </w:rPr>
      </w:pPr>
    </w:p>
    <w:p w:rsidR="00C46EBB" w:rsidRPr="005C1EBD" w:rsidRDefault="00C46EBB" w:rsidP="00BE07E1">
      <w:pPr>
        <w:keepNext/>
        <w:widowControl w:val="0"/>
        <w:spacing w:after="0" w:line="240" w:lineRule="auto"/>
        <w:rPr>
          <w:rFonts w:ascii="Times New Roman" w:eastAsia="Calibri" w:hAnsi="Times New Roman" w:cs="Times New Roman"/>
          <w:lang w:val="en-AU"/>
        </w:rPr>
      </w:pPr>
    </w:p>
    <w:p w:rsidR="00C46EBB" w:rsidRPr="005C1EBD" w:rsidRDefault="00C46EBB" w:rsidP="00BE07E1">
      <w:pPr>
        <w:keepNext/>
        <w:widowControl w:val="0"/>
        <w:spacing w:after="0" w:line="240" w:lineRule="auto"/>
        <w:jc w:val="center"/>
        <w:rPr>
          <w:rFonts w:ascii="Century" w:eastAsia="Times New Roman" w:hAnsi="Century" w:cs="Times New Roman"/>
          <w:sz w:val="24"/>
          <w:szCs w:val="24"/>
        </w:rPr>
      </w:pPr>
      <w:r w:rsidRPr="005C1EBD">
        <w:rPr>
          <w:rFonts w:ascii="Century" w:eastAsia="Times New Roman" w:hAnsi="Century" w:cs="Times New Roman"/>
          <w:b/>
          <w:bCs/>
          <w:sz w:val="28"/>
          <w:szCs w:val="28"/>
          <w:lang w:val="en-AU"/>
        </w:rPr>
        <w:t>Reading Assignment:</w:t>
      </w:r>
    </w:p>
    <w:p w:rsidR="0097548B" w:rsidRDefault="0097548B" w:rsidP="00BE07E1">
      <w:pPr>
        <w:keepNext/>
        <w:widowControl w:val="0"/>
        <w:spacing w:after="0" w:line="240" w:lineRule="auto"/>
        <w:jc w:val="center"/>
        <w:rPr>
          <w:rFonts w:ascii="Times New Roman" w:eastAsia="Calibri" w:hAnsi="Times New Roman" w:cs="Times New Roman"/>
          <w:b/>
          <w:bCs/>
          <w:u w:val="single"/>
          <w:lang w:val="en-AU"/>
        </w:rPr>
      </w:pPr>
    </w:p>
    <w:p w:rsidR="00C46EBB" w:rsidRPr="00C46EBB" w:rsidRDefault="00C46EBB" w:rsidP="00BE07E1">
      <w:pPr>
        <w:keepNext/>
        <w:widowControl w:val="0"/>
        <w:spacing w:after="0" w:line="240" w:lineRule="auto"/>
        <w:jc w:val="center"/>
        <w:rPr>
          <w:rFonts w:ascii="Times New Roman" w:eastAsia="Calibri" w:hAnsi="Times New Roman" w:cs="Times New Roman"/>
          <w:b/>
          <w:bCs/>
          <w:u w:val="single"/>
          <w:lang w:val="en-AU"/>
        </w:rPr>
      </w:pPr>
      <w:r w:rsidRPr="00C46EBB">
        <w:rPr>
          <w:rFonts w:ascii="Times New Roman" w:eastAsia="Calibri" w:hAnsi="Times New Roman" w:cs="Times New Roman"/>
          <w:b/>
          <w:bCs/>
          <w:u w:val="single"/>
          <w:lang w:val="en-AU"/>
        </w:rPr>
        <w:t>The Torah Anthology: Yalkut Me’Am Lo’Ez - Vol 14: Numbers – II – Final Wonderings</w:t>
      </w:r>
    </w:p>
    <w:p w:rsidR="00C46EBB" w:rsidRPr="00C46EBB" w:rsidRDefault="00C46EBB" w:rsidP="00BE07E1">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By: Rabbi Yitzchaq Magriso</w:t>
      </w:r>
    </w:p>
    <w:p w:rsidR="00C46EBB" w:rsidRPr="00C46EBB" w:rsidRDefault="00C46EBB" w:rsidP="00BE07E1">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Published by: Moznaim Publishing Corp. (New York, 1983)</w:t>
      </w:r>
    </w:p>
    <w:p w:rsidR="00C46EBB" w:rsidRPr="00C46EBB" w:rsidRDefault="00C46EBB" w:rsidP="00BE07E1">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Vol. 14 – “</w:t>
      </w:r>
      <w:r w:rsidRPr="00C46EBB">
        <w:rPr>
          <w:rFonts w:ascii="Times New Roman" w:eastAsia="Calibri" w:hAnsi="Times New Roman" w:cs="Times New Roman"/>
          <w:u w:val="single"/>
          <w:lang w:val="en-AU"/>
        </w:rPr>
        <w:t>Numbers – II – Final Wonderings</w:t>
      </w:r>
      <w:r w:rsidRPr="00C46EBB">
        <w:rPr>
          <w:rFonts w:ascii="Times New Roman" w:eastAsia="Calibri" w:hAnsi="Times New Roman" w:cs="Times New Roman"/>
          <w:lang w:val="en-AU"/>
        </w:rPr>
        <w:t>,” pp. 91-146.</w:t>
      </w:r>
    </w:p>
    <w:p w:rsidR="00C46EBB" w:rsidRPr="005C1EBD" w:rsidRDefault="00C46EBB" w:rsidP="00BE07E1">
      <w:pPr>
        <w:keepNext/>
        <w:widowControl w:val="0"/>
        <w:spacing w:after="0" w:line="240" w:lineRule="auto"/>
        <w:jc w:val="both"/>
        <w:rPr>
          <w:rFonts w:ascii="Times New Roman" w:eastAsia="Times New Roman" w:hAnsi="Times New Roman" w:cs="Times New Roman"/>
          <w:b/>
          <w:bCs/>
          <w:sz w:val="24"/>
          <w:szCs w:val="24"/>
          <w:u w:val="single"/>
          <w:lang w:val="en-AU"/>
        </w:rPr>
      </w:pPr>
    </w:p>
    <w:p w:rsidR="00C46EBB" w:rsidRPr="005C1EBD" w:rsidRDefault="00C46EBB" w:rsidP="00BE07E1">
      <w:pPr>
        <w:keepNext/>
        <w:widowControl w:val="0"/>
        <w:pBdr>
          <w:bottom w:val="double" w:sz="6" w:space="1" w:color="auto"/>
        </w:pBdr>
        <w:spacing w:after="0" w:line="240" w:lineRule="auto"/>
        <w:jc w:val="both"/>
        <w:rPr>
          <w:rFonts w:ascii="Times New Roman" w:eastAsia="Calibri" w:hAnsi="Times New Roman" w:cs="Times New Roman"/>
        </w:rPr>
      </w:pPr>
    </w:p>
    <w:p w:rsidR="00C46EBB" w:rsidRPr="005C1EBD" w:rsidRDefault="00C46EBB" w:rsidP="00BE07E1">
      <w:pPr>
        <w:keepNext/>
        <w:widowControl w:val="0"/>
        <w:spacing w:after="0" w:line="240" w:lineRule="auto"/>
        <w:jc w:val="both"/>
        <w:rPr>
          <w:rFonts w:ascii="Times New Roman" w:eastAsia="Calibri" w:hAnsi="Times New Roman" w:cs="Times New Roman"/>
          <w:lang w:val="en-AU"/>
        </w:rPr>
      </w:pPr>
    </w:p>
    <w:p w:rsidR="00C46EBB" w:rsidRPr="00FA11AC" w:rsidRDefault="00C46EBB" w:rsidP="00BE07E1">
      <w:pPr>
        <w:keepNext/>
        <w:widowControl w:val="0"/>
        <w:spacing w:after="0" w:line="240" w:lineRule="auto"/>
        <w:rPr>
          <w:rFonts w:ascii="Palatino Linotype" w:eastAsia="Calibri" w:hAnsi="Palatino Linotype" w:cs="Times New Roman"/>
          <w:b/>
          <w:kern w:val="28"/>
          <w:sz w:val="28"/>
          <w:szCs w:val="28"/>
          <w:lang w:val="en-AU" w:eastAsia="en-AU"/>
        </w:rPr>
      </w:pPr>
      <w:r w:rsidRPr="00FA11AC">
        <w:rPr>
          <w:rFonts w:ascii="Palatino Linotype" w:eastAsia="Calibri" w:hAnsi="Palatino Linotype" w:cs="Times New Roman"/>
          <w:b/>
          <w:kern w:val="28"/>
          <w:sz w:val="28"/>
          <w:szCs w:val="28"/>
          <w:lang w:val="en-AU" w:eastAsia="en-AU"/>
        </w:rPr>
        <w:t xml:space="preserve">Rashi &amp; Targum Pseudo Jonathan </w:t>
      </w:r>
    </w:p>
    <w:p w:rsidR="00C46EBB" w:rsidRPr="00FA11AC" w:rsidRDefault="00C46EBB" w:rsidP="00BE07E1">
      <w:pPr>
        <w:keepNext/>
        <w:widowControl w:val="0"/>
        <w:spacing w:after="0" w:line="240" w:lineRule="auto"/>
        <w:jc w:val="both"/>
        <w:rPr>
          <w:rFonts w:ascii="Palatino Linotype" w:eastAsia="Calibri" w:hAnsi="Palatino Linotype" w:cs="Times New Roman"/>
          <w:lang w:val="en-AU"/>
        </w:rPr>
      </w:pPr>
      <w:r>
        <w:rPr>
          <w:rFonts w:ascii="Palatino Linotype" w:eastAsia="Calibri" w:hAnsi="Palatino Linotype" w:cs="Times New Roman"/>
          <w:b/>
          <w:kern w:val="28"/>
          <w:sz w:val="28"/>
          <w:szCs w:val="28"/>
          <w:lang w:val="en-AU" w:eastAsia="en-AU"/>
        </w:rPr>
        <w:t xml:space="preserve">for: B’Midbar (Num.) </w:t>
      </w:r>
      <w:r w:rsidRPr="00C46EBB">
        <w:rPr>
          <w:rFonts w:ascii="Palatino Linotype" w:eastAsia="Calibri" w:hAnsi="Palatino Linotype" w:cs="Times New Roman"/>
          <w:b/>
          <w:kern w:val="28"/>
          <w:sz w:val="28"/>
          <w:szCs w:val="28"/>
          <w:lang w:val="es-ES" w:eastAsia="en-AU"/>
        </w:rPr>
        <w:t>20:14 – 22:1</w:t>
      </w:r>
    </w:p>
    <w:p w:rsidR="001D765D" w:rsidRPr="00C46EBB" w:rsidRDefault="001D765D" w:rsidP="00BE07E1">
      <w:pPr>
        <w:keepNext/>
        <w:widowControl w:val="0"/>
        <w:spacing w:after="0" w:line="240" w:lineRule="auto"/>
        <w:jc w:val="both"/>
        <w:rPr>
          <w:rFonts w:asciiTheme="majorBidi" w:hAnsiTheme="majorBidi" w:cstheme="majorBidi"/>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C46EBB" w:rsidRPr="00C46EBB" w:rsidTr="00C46EBB">
        <w:trPr>
          <w:tblHeader/>
        </w:trPr>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jc w:val="center"/>
              <w:rPr>
                <w:rFonts w:ascii="Times New Roman" w:eastAsia="Calibri" w:hAnsi="Times New Roman" w:cs="Times New Roman"/>
                <w:b/>
                <w:bCs/>
                <w:lang w:val="en-AU"/>
              </w:rPr>
            </w:pPr>
            <w:r w:rsidRPr="00C46EBB">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jc w:val="center"/>
              <w:rPr>
                <w:rFonts w:ascii="Times New Roman" w:eastAsia="Calibri" w:hAnsi="Times New Roman" w:cs="Times New Roman"/>
                <w:b/>
                <w:bCs/>
                <w:lang w:val="en-AU"/>
              </w:rPr>
            </w:pPr>
            <w:r w:rsidRPr="00C46EBB">
              <w:rPr>
                <w:rFonts w:ascii="Times New Roman" w:eastAsia="Calibri" w:hAnsi="Times New Roman" w:cs="Times New Roman"/>
                <w:b/>
                <w:bCs/>
                <w:lang w:val="en-AU"/>
              </w:rPr>
              <w:t>Targum</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14. </w:t>
            </w:r>
            <w:r w:rsidRPr="00C46EBB">
              <w:rPr>
                <w:rFonts w:ascii="Times New Roman" w:eastAsia="Calibri" w:hAnsi="Times New Roman" w:cs="Times New Roman"/>
              </w:rPr>
              <w:t xml:space="preserve">Moses sent messengers from Kadesh to the king of </w:t>
            </w:r>
            <w:r w:rsidRPr="00C46EBB">
              <w:rPr>
                <w:rFonts w:ascii="Times New Roman" w:eastAsia="Calibri" w:hAnsi="Times New Roman" w:cs="Times New Roman"/>
              </w:rPr>
              <w:lastRenderedPageBreak/>
              <w:t>Edom: "So says your brother, Israel, 'You know of all the hardship that has befallen us.</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lastRenderedPageBreak/>
              <w:t xml:space="preserve">14. Then Mosheh sent messengers from Rekem unto the </w:t>
            </w:r>
            <w:r w:rsidRPr="00C46EBB">
              <w:rPr>
                <w:rFonts w:ascii="Times New Roman" w:eastAsia="Calibri" w:hAnsi="Times New Roman" w:cs="Times New Roman"/>
              </w:rPr>
              <w:lastRenderedPageBreak/>
              <w:t>king of Edom, saying, Thus says your brother Israel. You have known all the trouble that has found us;</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lastRenderedPageBreak/>
              <w:t xml:space="preserve">15. </w:t>
            </w:r>
            <w:r w:rsidRPr="00C46EBB">
              <w:rPr>
                <w:rFonts w:ascii="Times New Roman" w:eastAsia="Calibri" w:hAnsi="Times New Roman" w:cs="Times New Roman"/>
              </w:rPr>
              <w:t>Our fathers went down to Egypt, and we sojourned in Egypt for a long time. And the Egyptians mistreated us and our forefathers.</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15. </w:t>
            </w:r>
            <w:r w:rsidRPr="00C46EBB">
              <w:rPr>
                <w:rFonts w:ascii="Times New Roman" w:eastAsia="Calibri" w:hAnsi="Times New Roman" w:cs="Times New Roman"/>
              </w:rPr>
              <w:t>that our fathers went down into Mizraim and dwelt in Mizraim many days, and the Mizraee afflicted us and our fathers.</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16. </w:t>
            </w:r>
            <w:r w:rsidRPr="00C46EBB">
              <w:rPr>
                <w:rFonts w:ascii="Times New Roman" w:eastAsia="Calibri" w:hAnsi="Times New Roman" w:cs="Times New Roman"/>
              </w:rPr>
              <w:t>We cried out to the Lord and He heard our voice. He sent an angel, and he took us out of Egypt, and now we are in Kadesh, a city on the edge of your border.</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16. </w:t>
            </w:r>
            <w:r w:rsidRPr="00C46EBB">
              <w:rPr>
                <w:rFonts w:ascii="Times New Roman" w:eastAsia="Calibri" w:hAnsi="Times New Roman" w:cs="Times New Roman"/>
              </w:rPr>
              <w:t>And we prayed before the LORD, who heard our prayers, and sent one of the ministering angels to lead us out of Mizraim: and, behold, we are in Rekem, a city built on the side of your border.</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17. </w:t>
            </w:r>
            <w:r w:rsidRPr="00C46EBB">
              <w:rPr>
                <w:rFonts w:ascii="Times New Roman" w:eastAsia="Calibri" w:hAnsi="Times New Roman" w:cs="Times New Roman"/>
              </w:rPr>
              <w:t>Please let us pass through your land; we will not pass through fields or vineyards, nor will we drink well water. We will walk along the king's road, and we will turn neither to the right nor to the left until we have passed through your territory.'"</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17. </w:t>
            </w:r>
            <w:r w:rsidRPr="00C46EBB">
              <w:rPr>
                <w:rFonts w:ascii="Times New Roman" w:eastAsia="Calibri" w:hAnsi="Times New Roman" w:cs="Times New Roman"/>
              </w:rPr>
              <w:t>Let us now pass through your land: we will not seduce virgins, nor carry off the betrothed, nor commit adultery: on the king's highway, under the heavens, we will go forward, and turn not to the right or to the left, to do any injury in the public way while we pass through your border.</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18. </w:t>
            </w:r>
            <w:r w:rsidRPr="00C46EBB">
              <w:rPr>
                <w:rFonts w:ascii="Times New Roman" w:eastAsia="Calibri" w:hAnsi="Times New Roman" w:cs="Times New Roman"/>
              </w:rPr>
              <w:t>Edom replied to him, "You shall not pass through me, lest I go out towards you with the sword!"</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18. </w:t>
            </w:r>
            <w:r w:rsidRPr="00C46EBB">
              <w:rPr>
                <w:rFonts w:ascii="Times New Roman" w:eastAsia="Calibri" w:hAnsi="Times New Roman" w:cs="Times New Roman"/>
              </w:rPr>
              <w:t>But Edomea answered him, You will not go through my coast, lest I come to meet you with the unsheathed sword.</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19. </w:t>
            </w:r>
            <w:r w:rsidRPr="00C46EBB">
              <w:rPr>
                <w:rFonts w:ascii="Times New Roman" w:eastAsia="Calibri" w:hAnsi="Times New Roman" w:cs="Times New Roman"/>
              </w:rPr>
              <w:t>The children of Israel said to him, "We will keep to the highway, and if we drink your water, either I or my cattle, we will pay its price. It is really nothing; I will pass through on foot."</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19. </w:t>
            </w:r>
            <w:r w:rsidRPr="00C46EBB">
              <w:rPr>
                <w:rFonts w:ascii="Times New Roman" w:eastAsia="Calibri" w:hAnsi="Times New Roman" w:cs="Times New Roman"/>
              </w:rPr>
              <w:t>And Israel said to him, We would go by the king's highway; if we drink your waters, I and my cattle, I will give you the price of their value. I will only pass through, without doing wrong.</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20. </w:t>
            </w:r>
            <w:r w:rsidRPr="00C46EBB">
              <w:rPr>
                <w:rFonts w:ascii="Times New Roman" w:eastAsia="Calibri" w:hAnsi="Times New Roman" w:cs="Times New Roman"/>
              </w:rPr>
              <w:t>But he said, "You shall not pass through!" and Edom came out toward them with a vast force and with a strong hand.</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20. </w:t>
            </w:r>
            <w:r w:rsidRPr="00C46EBB">
              <w:rPr>
                <w:rFonts w:ascii="Times New Roman" w:eastAsia="Calibri" w:hAnsi="Times New Roman" w:cs="Times New Roman"/>
              </w:rPr>
              <w:t>But he said, You will not pass through. And Edomea came out to meet him with a large army and with a strong hand.</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21. </w:t>
            </w:r>
            <w:r w:rsidRPr="00C46EBB">
              <w:rPr>
                <w:rFonts w:ascii="Times New Roman" w:eastAsia="Calibri" w:hAnsi="Times New Roman" w:cs="Times New Roman"/>
              </w:rPr>
              <w:t>Edom refused to allow Israel to cross through his territory; so Israel turned away from him.</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21. </w:t>
            </w:r>
            <w:r w:rsidRPr="00C46EBB">
              <w:rPr>
                <w:rFonts w:ascii="Times New Roman" w:eastAsia="Calibri" w:hAnsi="Times New Roman" w:cs="Times New Roman"/>
              </w:rPr>
              <w:t>So Edomea would not suffer Israel to pass through his coast; and Israel turned away from him, because it was commanded from before the Word of the Heavens that they should not set battle in array against them, forasmuch as the time was not yet come when the punishment of Edom should be given into their hands.</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22. </w:t>
            </w:r>
            <w:r w:rsidRPr="00C46EBB">
              <w:rPr>
                <w:rFonts w:ascii="Times New Roman" w:eastAsia="Calibri" w:hAnsi="Times New Roman" w:cs="Times New Roman"/>
              </w:rPr>
              <w:t>They traveled from Kadesh, and the entire congregation of the children of Israel arrived at Mount Hor.</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22. </w:t>
            </w:r>
            <w:r w:rsidRPr="00C46EBB">
              <w:rPr>
                <w:rFonts w:ascii="Times New Roman" w:eastAsia="Calibri" w:hAnsi="Times New Roman" w:cs="Times New Roman"/>
              </w:rPr>
              <w:t>And the whole congregation of the children of Israel journeyed from Rekem, and came unto Mount Umanom.</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23. </w:t>
            </w:r>
            <w:r w:rsidRPr="00C46EBB">
              <w:rPr>
                <w:rFonts w:ascii="Times New Roman" w:eastAsia="Calibri" w:hAnsi="Times New Roman" w:cs="Times New Roman"/>
              </w:rPr>
              <w:t>The Lord said to Moses and Aaron at Mount Hor, on the border of the land of Edom, saying,</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23. </w:t>
            </w:r>
            <w:r w:rsidRPr="00C46EBB">
              <w:rPr>
                <w:rFonts w:ascii="Times New Roman" w:eastAsia="Calibri" w:hAnsi="Times New Roman" w:cs="Times New Roman"/>
              </w:rPr>
              <w:t>And the LORD spoke unto Mosheh in the Mount Umanom, on the coast of the land of Edom, saying:</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24. </w:t>
            </w:r>
            <w:r w:rsidRPr="00C46EBB">
              <w:rPr>
                <w:rFonts w:ascii="Times New Roman" w:eastAsia="Calibri" w:hAnsi="Times New Roman" w:cs="Times New Roman"/>
              </w:rPr>
              <w:t>"Aaron shall be gathered to his people, for he shall not come to the Land which I have given to the children of Israel, because you defied My word at the waters of dispute [Mei Meribah].</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24. Aharon will be gathered unto his people; for he will not enter into the land which I have given unto the children of Israel, because you were rebels against My Word at the Waters of Contention.</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25. </w:t>
            </w:r>
            <w:r w:rsidRPr="00C46EBB">
              <w:rPr>
                <w:rFonts w:ascii="Times New Roman" w:eastAsia="Calibri" w:hAnsi="Times New Roman" w:cs="Times New Roman"/>
              </w:rPr>
              <w:t>Take Aaron and Eleazar his son and ascend Mount Hor.</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25. </w:t>
            </w:r>
            <w:r w:rsidRPr="00C46EBB">
              <w:rPr>
                <w:rFonts w:ascii="Times New Roman" w:eastAsia="Calibri" w:hAnsi="Times New Roman" w:cs="Times New Roman"/>
              </w:rPr>
              <w:t>Take Aharon and Elazar his son, and make them come up to Mount Umanom.</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26. </w:t>
            </w:r>
            <w:r w:rsidRPr="00C46EBB">
              <w:rPr>
                <w:rFonts w:ascii="Times New Roman" w:eastAsia="Calibri" w:hAnsi="Times New Roman" w:cs="Times New Roman"/>
              </w:rPr>
              <w:t>Strip Aaron of his garments and dress Eleazar his son with them. Then Aaron shall be gathered in [to his people] and die there.</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26. And you will strip Aharon of his vestments, the adornment (glory) of the priesthood, and put them on Elazar his son; but Aharon will be gathered, and die there.</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27. </w:t>
            </w:r>
            <w:r w:rsidRPr="00C46EBB">
              <w:rPr>
                <w:rFonts w:ascii="Times New Roman" w:eastAsia="Calibri" w:hAnsi="Times New Roman" w:cs="Times New Roman"/>
              </w:rPr>
              <w:t>Moses did as the Lord commanded him. They ascended Mount Hor in the presence of the entire congregation.</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27. </w:t>
            </w:r>
            <w:r w:rsidRPr="00C46EBB">
              <w:rPr>
                <w:rFonts w:ascii="Times New Roman" w:eastAsia="Calibri" w:hAnsi="Times New Roman" w:cs="Times New Roman"/>
              </w:rPr>
              <w:t>And Mosheh did as the LORD commanded him. And they ascended Mount Umanom, in the view of all the congregation.</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28. </w:t>
            </w:r>
            <w:r w:rsidRPr="00C46EBB">
              <w:rPr>
                <w:rFonts w:ascii="Times New Roman" w:eastAsia="Calibri" w:hAnsi="Times New Roman" w:cs="Times New Roman"/>
              </w:rPr>
              <w:t xml:space="preserve">Moses then stripped Aaron of his garments and </w:t>
            </w:r>
            <w:r w:rsidRPr="00C46EBB">
              <w:rPr>
                <w:rFonts w:ascii="Times New Roman" w:eastAsia="Calibri" w:hAnsi="Times New Roman" w:cs="Times New Roman"/>
              </w:rPr>
              <w:lastRenderedPageBreak/>
              <w:t>dressed Eleazar his son in them, and Aaron died there on the top of the mountain. [Then] Moses and Eleazar descended from the mountain.</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lastRenderedPageBreak/>
              <w:t xml:space="preserve">28. And Mosheh stripped Aharon of his vestments, the </w:t>
            </w:r>
            <w:r w:rsidRPr="00C46EBB">
              <w:rPr>
                <w:rFonts w:ascii="Times New Roman" w:eastAsia="Calibri" w:hAnsi="Times New Roman" w:cs="Times New Roman"/>
              </w:rPr>
              <w:lastRenderedPageBreak/>
              <w:t>priestly decoration, and put them on Elazar his son; and Aharon died there on the summit of the mountain and Mosheh and Elazar came down from the mount.</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lastRenderedPageBreak/>
              <w:t xml:space="preserve">29. </w:t>
            </w:r>
            <w:r w:rsidRPr="00C46EBB">
              <w:rPr>
                <w:rFonts w:ascii="Times New Roman" w:eastAsia="Calibri" w:hAnsi="Times New Roman" w:cs="Times New Roman"/>
              </w:rPr>
              <w:t>The whole congregation saw that Aaron had expired, and the entire house of Israel wept for Aaron for thirty days.</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29. And when the soul of Aharon was at rest, the Cloud of Glory was lifted up on the first day of the month Ab; and all the congregation beheld Mosheh come down from the mountain with rent garments; and he wept and said, Woe unto me, for you, my brother Aharon, the pillar of Israel's prayers! And they too wept for Aharon thirty days, the men and the women of Israel.</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C46EBB" w:rsidRPr="00C46EBB" w:rsidRDefault="00C46EBB" w:rsidP="00BE07E1">
            <w:pPr>
              <w:keepNext/>
              <w:widowControl w:val="0"/>
              <w:spacing w:after="0" w:line="240" w:lineRule="auto"/>
              <w:jc w:val="both"/>
              <w:rPr>
                <w:rFonts w:ascii="Times New Roman" w:eastAsia="Calibri" w:hAnsi="Times New Roman" w:cs="Times New Roman"/>
              </w:rPr>
            </w:pP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 </w:t>
            </w:r>
            <w:r w:rsidRPr="00C46EBB">
              <w:rPr>
                <w:rFonts w:ascii="Times New Roman" w:eastAsia="Calibri" w:hAnsi="Times New Roman" w:cs="Times New Roman"/>
              </w:rPr>
              <w:t>The Canaanite king of Arad, who lived in the south, heard that Israel had come by the route of the spies, and he waged war against Israel and took from them a captive.</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1. And Amalek, who had dwelt in the south, and changed, and came and reigned in Arad, heard that the soul of Aharon was at rest, that the pillar of the Cloud which for his sake had led the people of the house of Israel had been taken up, and that Israel was coming by the way of the explorers to the place where they had rebelled against the LORD of the world. For, when the explorers had returned, the children of Israel abode in Rekem, but afterward returned from Rekem to Motseroth, in six encampments during forty years, when they journeyed from Motseroth, and returned to Rekem by the way of the explorers, and came unto Mount Umanom, where Aharon died; (and,) behold, he came and arrayed battle against Israel, and captured some of them with a great captivity.</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 </w:t>
            </w:r>
            <w:r w:rsidRPr="00C46EBB">
              <w:rPr>
                <w:rFonts w:ascii="Times New Roman" w:eastAsia="Calibri" w:hAnsi="Times New Roman" w:cs="Times New Roman"/>
              </w:rPr>
              <w:t>Israel made a vow to the Lord, and said, "If You deliver this people into my hand, I shall consecrate their cities."</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 </w:t>
            </w:r>
            <w:r w:rsidRPr="00C46EBB">
              <w:rPr>
                <w:rFonts w:ascii="Times New Roman" w:eastAsia="Calibri" w:hAnsi="Times New Roman" w:cs="Times New Roman"/>
              </w:rPr>
              <w:t>And Israel vowed a vow before the LORD and said, If You will indeed deliver this people into my hand, I will destroy their cities.</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3. </w:t>
            </w:r>
            <w:r w:rsidRPr="00C46EBB">
              <w:rPr>
                <w:rFonts w:ascii="Times New Roman" w:eastAsia="Calibri" w:hAnsi="Times New Roman" w:cs="Times New Roman"/>
              </w:rPr>
              <w:t>The Lord heard Israel's voice and delivered the Canaanite. He destroyed them and [consecrated] their cities, and he called the place Hormah.</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3. </w:t>
            </w:r>
            <w:r w:rsidRPr="00C46EBB">
              <w:rPr>
                <w:rFonts w:ascii="Times New Roman" w:eastAsia="Calibri" w:hAnsi="Times New Roman" w:cs="Times New Roman"/>
              </w:rPr>
              <w:t>And the LORD heard Israel's prayer, and delivered up the Kenaanites, and he destroyed them and their cities. And he called the name of the place Hormah.</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4. </w:t>
            </w:r>
            <w:r w:rsidRPr="00C46EBB">
              <w:rPr>
                <w:rFonts w:ascii="Times New Roman" w:eastAsia="Calibri" w:hAnsi="Times New Roman" w:cs="Times New Roman"/>
              </w:rPr>
              <w:t>They journeyed from Mount Hor by way of the Red Sea to circle the land of Edom, and the people became disheartened because of the way.</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4. And they journeyed from Mount Umanom, by the way of the Sea of Suph, that they might compass the land of Edom; and the soul of the people was wearied in the way.</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5. </w:t>
            </w:r>
            <w:r w:rsidRPr="00C46EBB">
              <w:rPr>
                <w:rFonts w:ascii="Times New Roman" w:eastAsia="Calibri" w:hAnsi="Times New Roman" w:cs="Times New Roman"/>
              </w:rPr>
              <w:t>The people spoke against God and against Moses, "Why have you brought us up out of Egypt to die in this desert, for there is no bread and no water, and we are disgusted with this rotten bread."</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5. And the people thought (wickedly) in their heart, and talked against the Word of the LORD, and contended with Mosheh, saying: Why did you bring us up from Mizraim to die in the wilderness; for there is neither bread nor water, and our soul is weary of manna, this light food?</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6. </w:t>
            </w:r>
            <w:r w:rsidRPr="00C46EBB">
              <w:rPr>
                <w:rFonts w:ascii="Times New Roman" w:eastAsia="Calibri" w:hAnsi="Times New Roman" w:cs="Times New Roman"/>
              </w:rPr>
              <w:t>The Lord sent against the people the venomous snakes, and they bit the people, and many people of Israel died.</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6. </w:t>
            </w:r>
            <w:r w:rsidRPr="00C46EBB">
              <w:rPr>
                <w:rFonts w:ascii="Times New Roman" w:eastAsia="Calibri" w:hAnsi="Times New Roman" w:cs="Times New Roman"/>
              </w:rPr>
              <w:t xml:space="preserve">And the bath-kol fell from the high heaven, and thus spoke: Come, all men, and see all the benefits which I have done to the people whom I brought up free out of Mizraim. I made manna come down for them from heaven, yet now turn they and murmur against Me. </w:t>
            </w:r>
            <w:r w:rsidRPr="00C16C3D">
              <w:rPr>
                <w:rFonts w:ascii="Times New Roman" w:eastAsia="Calibri" w:hAnsi="Times New Roman" w:cs="Times New Roman"/>
                <w:b/>
                <w:bCs/>
                <w:highlight w:val="yellow"/>
              </w:rPr>
              <w:t xml:space="preserve">Yet, behold, the serpent, whom, in the days of the beginning of the world, I doomed to have dust for his </w:t>
            </w:r>
            <w:r w:rsidR="00C16C3D">
              <w:rPr>
                <w:rFonts w:ascii="Times New Roman" w:eastAsia="Calibri" w:hAnsi="Times New Roman" w:cs="Times New Roman"/>
                <w:b/>
                <w:bCs/>
                <w:highlight w:val="yellow"/>
              </w:rPr>
              <w:t>food, has not murmured against M</w:t>
            </w:r>
            <w:r w:rsidRPr="00C16C3D">
              <w:rPr>
                <w:rFonts w:ascii="Times New Roman" w:eastAsia="Calibri" w:hAnsi="Times New Roman" w:cs="Times New Roman"/>
                <w:b/>
                <w:bCs/>
                <w:highlight w:val="yellow"/>
              </w:rPr>
              <w:t xml:space="preserve">e: but My people </w:t>
            </w:r>
            <w:r w:rsidRPr="00C16C3D">
              <w:rPr>
                <w:rFonts w:ascii="Times New Roman" w:eastAsia="Calibri" w:hAnsi="Times New Roman" w:cs="Times New Roman"/>
                <w:b/>
                <w:bCs/>
                <w:highlight w:val="yellow"/>
              </w:rPr>
              <w:lastRenderedPageBreak/>
              <w:t>are murmuring about their food. Now will the serpents who have not complained of their food come and bite the people who complain. Therefore did the Word of the LORD send the basilisk serpents, and they bit the people, and a great multitude of the people of Israel died.</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lastRenderedPageBreak/>
              <w:t xml:space="preserve">7. </w:t>
            </w:r>
            <w:r w:rsidRPr="00C46EBB">
              <w:rPr>
                <w:rFonts w:ascii="Times New Roman" w:eastAsia="Calibri" w:hAnsi="Times New Roman" w:cs="Times New Roman"/>
              </w:rPr>
              <w:t>The people came to Moses and said, "We have sinned, for we have spoken against the Lord and against you. Pray to the Lord that He remove the snakes from us." So Moses prayed on behalf of the people.</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7. And the people came to Mosheh, and said: We have sinned, in thinking and speaking against the glory of the LORD's Shekinah, and in contending with you. Pray before the LORD to remove the plague of serpents from us. And Mosheh prayed for the people.</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8. </w:t>
            </w:r>
            <w:r w:rsidRPr="00C16C3D">
              <w:rPr>
                <w:rFonts w:ascii="Times New Roman" w:eastAsia="Calibri" w:hAnsi="Times New Roman" w:cs="Times New Roman"/>
                <w:b/>
                <w:bCs/>
                <w:highlight w:val="yellow"/>
              </w:rPr>
              <w:t>The Lord said to Moses, "Make yourself a serpent and put it on a pole, and let whoever is bitten look at it and live.</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 xml:space="preserve">8. </w:t>
            </w:r>
            <w:r w:rsidRPr="00C16C3D">
              <w:rPr>
                <w:rFonts w:ascii="Times New Roman" w:eastAsia="Calibri" w:hAnsi="Times New Roman" w:cs="Times New Roman"/>
                <w:b/>
                <w:bCs/>
                <w:highlight w:val="yellow"/>
              </w:rPr>
              <w:t>And the Lord said to Mosheh, Make yourself a serpent of brass, and set it upon a place aloft; and it will be that when a serpent has bitten any one, if he behold it, then will he live, if his heart be directed to the Name of the Word of the LORD.</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9. </w:t>
            </w:r>
            <w:r w:rsidRPr="00C46EBB">
              <w:rPr>
                <w:rFonts w:ascii="Times New Roman" w:eastAsia="Calibri" w:hAnsi="Times New Roman" w:cs="Times New Roman"/>
              </w:rPr>
              <w:t>Moses made a copper snake and put it on a pole, and whenever a snake bit a man, he would gaze upon the copper snake and live.</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9. </w:t>
            </w:r>
            <w:r w:rsidRPr="00C46EBB">
              <w:rPr>
                <w:rFonts w:ascii="Times New Roman" w:eastAsia="Calibri" w:hAnsi="Times New Roman" w:cs="Times New Roman"/>
              </w:rPr>
              <w:t>And Mosheh made a serpent of brass, and set it upon a place aloft; and it was, when a serpent had bitten a man, and the serpent of brass was gazed at, and his heart was intent upon the Name of the Word of the LORD, he lived.</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10. </w:t>
            </w:r>
            <w:r w:rsidRPr="00C46EBB">
              <w:rPr>
                <w:rFonts w:ascii="Times New Roman" w:eastAsia="Calibri" w:hAnsi="Times New Roman" w:cs="Times New Roman"/>
              </w:rPr>
              <w:t>The children of Israel journeyed on and camped in Oboth.</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10. And the children of Israel journeyed from thence, and pitched in Oboth;</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11. </w:t>
            </w:r>
            <w:r w:rsidRPr="00C46EBB">
              <w:rPr>
                <w:rFonts w:ascii="Times New Roman" w:eastAsia="Calibri" w:hAnsi="Times New Roman" w:cs="Times New Roman"/>
              </w:rPr>
              <w:t>They journeyed from Oboth and camped in the wasteland passes in the wilderness, which faced Moab, toward the rising sun.</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11. and they journeyed from Oboth, and encamped in the plain of Megistha, in a desert place which looks toward Moab from the rising of the sun.</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12. </w:t>
            </w:r>
            <w:r w:rsidRPr="00C46EBB">
              <w:rPr>
                <w:rFonts w:ascii="Times New Roman" w:eastAsia="Calibri" w:hAnsi="Times New Roman" w:cs="Times New Roman"/>
              </w:rPr>
              <w:t>From there they journeyed, and they encamped along the stream of Zered.</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12. Thence they journeyed and encamped in a valley abounding in reeds, osiers, and mandrakes.</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13. </w:t>
            </w:r>
            <w:r w:rsidRPr="00C46EBB">
              <w:rPr>
                <w:rFonts w:ascii="Times New Roman" w:eastAsia="Calibri" w:hAnsi="Times New Roman" w:cs="Times New Roman"/>
              </w:rPr>
              <w:t>From there they journeyed, and they encamped on the other side of the Arnon, which was in the desert, extending from the Amorite border, for Arnon was the Moabite border between Moab and the Amorites.</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13. </w:t>
            </w:r>
            <w:r w:rsidRPr="00C46EBB">
              <w:rPr>
                <w:rFonts w:ascii="Times New Roman" w:eastAsia="Calibri" w:hAnsi="Times New Roman" w:cs="Times New Roman"/>
              </w:rPr>
              <w:t>And they journeyed from thence, and encamped beyond the Arnon, in a passage of the desert that stretches from the coast of the Amoraah; for Arnon is the border of Moab, situate between Moab and the Amoraah; and therein dwelt a priesthood of the worshippers of idols.</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14. </w:t>
            </w:r>
            <w:r w:rsidRPr="00C46EBB">
              <w:rPr>
                <w:rFonts w:ascii="Times New Roman" w:eastAsia="Calibri" w:hAnsi="Times New Roman" w:cs="Times New Roman"/>
              </w:rPr>
              <w:t>Concerning this it is told in the account of the Wars of the Lord, "What He gave at the [Sea of] Reeds and the streams of Arnon.</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 xml:space="preserve">14. Therefore it is said in the book of the Law, where are recorded the wars of the LORD: Eth and Heb, who had been smitten with the blast of the leprosy, and had been banished beyond the confine of the camp, made known to Israel that Edom and Moab were concealed among the mountains in ambush, to destroy the people of the house of Israel. But the LORD of the world made a sign to the mountains, which pressed one to another so that they died: and their blood flowed through a valley on the brink of the Arnon (or, a valley adjoining Arnon). </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15. </w:t>
            </w:r>
            <w:r w:rsidRPr="00C46EBB">
              <w:rPr>
                <w:rFonts w:ascii="Times New Roman" w:eastAsia="Calibri" w:hAnsi="Times New Roman" w:cs="Times New Roman"/>
              </w:rPr>
              <w:t>And the spilling of the streams that turned to settle at Ar and leaned toward the border of Moab.</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15. </w:t>
            </w:r>
            <w:r w:rsidRPr="00C46EBB">
              <w:rPr>
                <w:rFonts w:ascii="Times New Roman" w:eastAsia="Calibri" w:hAnsi="Times New Roman" w:cs="Times New Roman"/>
              </w:rPr>
              <w:t>And the effusion of the streams of their blood flowed to the habitations of Lechaiath, which were, however, delivered from this destruction, because they had not been in their counsels; and, behold, it was unto the confine of Moab.</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16. </w:t>
            </w:r>
            <w:r w:rsidRPr="00C46EBB">
              <w:rPr>
                <w:rFonts w:ascii="Times New Roman" w:eastAsia="Calibri" w:hAnsi="Times New Roman" w:cs="Times New Roman"/>
              </w:rPr>
              <w:t xml:space="preserve">From there to the well; that is the well of which the </w:t>
            </w:r>
            <w:r w:rsidRPr="00C46EBB">
              <w:rPr>
                <w:rFonts w:ascii="Times New Roman" w:eastAsia="Calibri" w:hAnsi="Times New Roman" w:cs="Times New Roman"/>
              </w:rPr>
              <w:lastRenderedPageBreak/>
              <w:t>Lord said to Moses, 'Gather the people, and I will give them water.'"</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lastRenderedPageBreak/>
              <w:t xml:space="preserve">16. </w:t>
            </w:r>
            <w:r w:rsidRPr="00C46EBB">
              <w:rPr>
                <w:rFonts w:ascii="Times New Roman" w:eastAsia="Calibri" w:hAnsi="Times New Roman" w:cs="Times New Roman"/>
              </w:rPr>
              <w:t xml:space="preserve">And from thence was given to them (the Israelites) </w:t>
            </w:r>
            <w:r w:rsidRPr="00C46EBB">
              <w:rPr>
                <w:rFonts w:ascii="Times New Roman" w:eastAsia="Calibri" w:hAnsi="Times New Roman" w:cs="Times New Roman"/>
              </w:rPr>
              <w:lastRenderedPageBreak/>
              <w:t>the living well, the well concerning which the LORD said to Mosheh, Assemble the people and give them water.</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lastRenderedPageBreak/>
              <w:t xml:space="preserve">17. </w:t>
            </w:r>
            <w:r w:rsidRPr="00C46EBB">
              <w:rPr>
                <w:rFonts w:ascii="Times New Roman" w:eastAsia="Calibri" w:hAnsi="Times New Roman" w:cs="Times New Roman"/>
              </w:rPr>
              <w:t>Then Israel sang this song: "'Ascend, O well,' sing to it!</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17. </w:t>
            </w:r>
            <w:r w:rsidRPr="00C46EBB">
              <w:rPr>
                <w:rFonts w:ascii="Times New Roman" w:eastAsia="Calibri" w:hAnsi="Times New Roman" w:cs="Times New Roman"/>
              </w:rPr>
              <w:t>Then, behold, Israel sang the thanksgiving of this song, at the time that the well which had been hidden was restored to them through the merit of Miriam: Spring up, O well, spring up, O well! sang they to it, and it sprang up:</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18. </w:t>
            </w:r>
            <w:r w:rsidRPr="00C46EBB">
              <w:rPr>
                <w:rFonts w:ascii="Times New Roman" w:eastAsia="Calibri" w:hAnsi="Times New Roman" w:cs="Times New Roman"/>
              </w:rPr>
              <w:t>A well dug by princes, carved out by nobles of the people, through the lawgiver with their staffs, and from the desert, a gift.</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18. the well which the fathers of the world, Abraham Izhak, and Jakob dug: the princes who were of old dug it, the chiefs of the people: Mosheh and Aharon, the scribes of Israel, found it with their rods; and from the desert it was given to them for a gift.</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19. </w:t>
            </w:r>
            <w:r w:rsidRPr="00C46EBB">
              <w:rPr>
                <w:rFonts w:ascii="Times New Roman" w:eastAsia="Calibri" w:hAnsi="Times New Roman" w:cs="Times New Roman"/>
              </w:rPr>
              <w:t>From the gift, to the streams, and from the streams to the heights.</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19. </w:t>
            </w:r>
            <w:r w:rsidRPr="00C46EBB">
              <w:rPr>
                <w:rFonts w:ascii="Times New Roman" w:eastAsia="Calibri" w:hAnsi="Times New Roman" w:cs="Times New Roman"/>
              </w:rPr>
              <w:t>And from thence it was given to them in Mattana; turning, it went up with them to the high mountains, and from the high mountains it went down with them to the hills surrounding all the camp of Israel, and giving them drink, every one at the door of his tent.</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20. </w:t>
            </w:r>
            <w:r w:rsidRPr="00C46EBB">
              <w:rPr>
                <w:rFonts w:ascii="Times New Roman" w:eastAsia="Calibri" w:hAnsi="Times New Roman" w:cs="Times New Roman"/>
              </w:rPr>
              <w:t>From the heights to the valley in the field of Moab, at the top of the peak, that overlooks the wastelands."</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20. And from the high mountains it descended with them to the lower hills, but was hidden from them on the borders of Moab, at the summit of the hill looking toward Beth Jeshimon, because there they neglected the words of the Law.</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21. </w:t>
            </w:r>
            <w:r w:rsidRPr="00C46EBB">
              <w:rPr>
                <w:rFonts w:ascii="Times New Roman" w:eastAsia="Calibri" w:hAnsi="Times New Roman" w:cs="Times New Roman"/>
              </w:rPr>
              <w:t>Israel sent messengers to Sihon the king of the Amorites, saying:</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21. Then sent Israel messengers to Sihon, king of the Amorites, saying:</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22. </w:t>
            </w:r>
            <w:r w:rsidRPr="00C46EBB">
              <w:rPr>
                <w:rFonts w:ascii="Times New Roman" w:eastAsia="Calibri" w:hAnsi="Times New Roman" w:cs="Times New Roman"/>
              </w:rPr>
              <w:t>"Let me pass through your land. We will not turn into fields or vineyards, nor drink well water. We shall walk along the king's road, until we have passed through your territory."</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22. I would pass through your country. We will not carry off the betrothed, nor seduce virgins, nor have to do with the wives of men; by the highway of the King who is in the heavens we will go, until we have passed through your border.</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23. </w:t>
            </w:r>
            <w:r w:rsidRPr="00C46EBB">
              <w:rPr>
                <w:rFonts w:ascii="Times New Roman" w:eastAsia="Calibri" w:hAnsi="Times New Roman" w:cs="Times New Roman"/>
              </w:rPr>
              <w:t>But Sihon did not permit Israel to pass through his territory, and Sihon gathered all his people and went out to the desert toward Israel. He arrived at Jahaz and fought against Israel.</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23. But Sihon would not permit Israel to pass through his limit, but constrained all his people, and came out to Jahaz, and made war against Israel.</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24. </w:t>
            </w:r>
            <w:r w:rsidRPr="00C46EBB">
              <w:rPr>
                <w:rFonts w:ascii="Times New Roman" w:eastAsia="Calibri" w:hAnsi="Times New Roman" w:cs="Times New Roman"/>
              </w:rPr>
              <w:t>Israel smote him with the sword, and took possession of his land from Arnon to Jabbok, as far as the children of Ammon, for the border of the children of Ammon was strong.</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24. And Israel smote him with the anathema of the LORD, that he would destroy (him) with the edge of the sword; and he took possession of his country, from Arnon unto the Jabbok, unto the border of the children of Ammon; because Rabbath, which is the limit of the children of Ammon, was strong; and so far was their boundary.</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25. </w:t>
            </w:r>
            <w:r w:rsidRPr="00C46EBB">
              <w:rPr>
                <w:rFonts w:ascii="Times New Roman" w:eastAsia="Calibri" w:hAnsi="Times New Roman" w:cs="Times New Roman"/>
              </w:rPr>
              <w:t>Israel took all these cities, and the Israelites dwelt in all the cities of the Amorites, in Heshbon and all its villages.</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25. And Israel took all those cities, and dwelt in all the cities of the Amorites, in Heshbon, and in all her villages.</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26. </w:t>
            </w:r>
            <w:r w:rsidRPr="00C46EBB">
              <w:rPr>
                <w:rFonts w:ascii="Times New Roman" w:eastAsia="Calibri" w:hAnsi="Times New Roman" w:cs="Times New Roman"/>
              </w:rPr>
              <w:t>For Heshbon was the city of Sihon, king of the Amorites, and he had fought against the first king of Moab, taking all his land from his possession, as far as Arnon.</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26. For Heshbon was the city of Sihon, king of the Amorites; for he had beforetime made war with the King of Moab, and had taken all his country from his hand unto the Arnon.</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27. </w:t>
            </w:r>
            <w:r w:rsidRPr="00C46EBB">
              <w:rPr>
                <w:rFonts w:ascii="Times New Roman" w:eastAsia="Calibri" w:hAnsi="Times New Roman" w:cs="Times New Roman"/>
              </w:rPr>
              <w:t xml:space="preserve">Concerning this, those who speak in parables say, "Come to Heshbon, may it be built and established as </w:t>
            </w:r>
            <w:r w:rsidRPr="00C46EBB">
              <w:rPr>
                <w:rFonts w:ascii="Times New Roman" w:eastAsia="Calibri" w:hAnsi="Times New Roman" w:cs="Times New Roman"/>
              </w:rPr>
              <w:lastRenderedPageBreak/>
              <w:t>the city of Sihon.</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lastRenderedPageBreak/>
              <w:t xml:space="preserve">27. Therefore, say the young men, (or the chosen ones,) using proverbs: The righteous/generous who rule their </w:t>
            </w:r>
            <w:r w:rsidRPr="00C46EBB">
              <w:rPr>
                <w:rFonts w:ascii="Times New Roman" w:eastAsia="Calibri" w:hAnsi="Times New Roman" w:cs="Times New Roman"/>
              </w:rPr>
              <w:lastRenderedPageBreak/>
              <w:t>passions say, Come let us reckon (Heshbon) the strength of a good work by the recompense, and the recompense of an evil work by the strength for whoso is watchful and diligent in the Law is built up and perfected;</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lastRenderedPageBreak/>
              <w:t xml:space="preserve">28. </w:t>
            </w:r>
            <w:r w:rsidRPr="00C46EBB">
              <w:rPr>
                <w:rFonts w:ascii="Times New Roman" w:eastAsia="Calibri" w:hAnsi="Times New Roman" w:cs="Times New Roman"/>
              </w:rPr>
              <w:t>For fire went forth from Heshbon, a flame from the city of Sihon; it consumed Ar of Moab, the masters of the high places of Arnon.</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 xml:space="preserve">28. for mighty words like fire go forth from the lips of the righteous/generous, the masters of such thought, (calculation, heshbona,) and powerful merit like flames from those who are read and devoted in the Law: their fire devours the foe and the adversary, who are reckoned before them as the worshippers of the idol altars in the valley of Arnona. </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29. </w:t>
            </w:r>
            <w:r w:rsidRPr="00C46EBB">
              <w:rPr>
                <w:rFonts w:ascii="Times New Roman" w:eastAsia="Calibri" w:hAnsi="Times New Roman" w:cs="Times New Roman"/>
              </w:rPr>
              <w:t>Woe is to you, Moab; you are lost, people of Chemosh. His sons he has given over as refugees and his daughters into captivity, to Sihon, king of the Amorites.</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29. Woe t</w:t>
            </w:r>
            <w:r w:rsidR="0061246F">
              <w:rPr>
                <w:rFonts w:ascii="Times New Roman" w:eastAsia="Calibri" w:hAnsi="Times New Roman" w:cs="Times New Roman"/>
              </w:rPr>
              <w:t>o you, you haters of the just! Y</w:t>
            </w:r>
            <w:r w:rsidRPr="00C46EBB">
              <w:rPr>
                <w:rFonts w:ascii="Times New Roman" w:eastAsia="Calibri" w:hAnsi="Times New Roman" w:cs="Times New Roman"/>
              </w:rPr>
              <w:t xml:space="preserve">ou have perished, you people of Kemosh, </w:t>
            </w:r>
            <w:r w:rsidRPr="006A79F7">
              <w:rPr>
                <w:rFonts w:ascii="Times New Roman" w:eastAsia="Calibri" w:hAnsi="Times New Roman" w:cs="Times New Roman"/>
                <w:b/>
                <w:bCs/>
                <w:highlight w:val="yellow"/>
              </w:rPr>
              <w:t>haters of the words of the Law, in whom there is no righteousness/</w:t>
            </w:r>
            <w:r w:rsidR="006A79F7">
              <w:rPr>
                <w:rFonts w:ascii="Times New Roman" w:eastAsia="Calibri" w:hAnsi="Times New Roman" w:cs="Times New Roman"/>
                <w:b/>
                <w:bCs/>
                <w:highlight w:val="yellow"/>
              </w:rPr>
              <w:t xml:space="preserve"> </w:t>
            </w:r>
            <w:r w:rsidRPr="006A79F7">
              <w:rPr>
                <w:rFonts w:ascii="Times New Roman" w:eastAsia="Calibri" w:hAnsi="Times New Roman" w:cs="Times New Roman"/>
                <w:b/>
                <w:bCs/>
                <w:highlight w:val="yellow"/>
              </w:rPr>
              <w:t>genero</w:t>
            </w:r>
            <w:r w:rsidR="0061246F" w:rsidRPr="006A79F7">
              <w:rPr>
                <w:rFonts w:ascii="Times New Roman" w:eastAsia="Calibri" w:hAnsi="Times New Roman" w:cs="Times New Roman"/>
                <w:b/>
                <w:bCs/>
                <w:highlight w:val="yellow"/>
              </w:rPr>
              <w:t>sity,</w:t>
            </w:r>
            <w:r w:rsidR="0061246F">
              <w:rPr>
                <w:rFonts w:ascii="Times New Roman" w:eastAsia="Calibri" w:hAnsi="Times New Roman" w:cs="Times New Roman"/>
              </w:rPr>
              <w:t xml:space="preserve"> unless H</w:t>
            </w:r>
            <w:r w:rsidRPr="00C46EBB">
              <w:rPr>
                <w:rFonts w:ascii="Times New Roman" w:eastAsia="Calibri" w:hAnsi="Times New Roman" w:cs="Times New Roman"/>
              </w:rPr>
              <w:t xml:space="preserve">e waste you to bring you captive unto the place where they teach the Law, and their sons and daughters be removed by captivity of the sword to be near them who consult in its counsels the instructors </w:t>
            </w:r>
            <w:r w:rsidRPr="0061246F">
              <w:rPr>
                <w:rFonts w:ascii="Times New Roman" w:eastAsia="Calibri" w:hAnsi="Times New Roman" w:cs="Times New Roman"/>
                <w:b/>
                <w:bCs/>
                <w:highlight w:val="yellow"/>
              </w:rPr>
              <w:t>and those anointed with the Law.</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30. </w:t>
            </w:r>
            <w:r w:rsidRPr="00C46EBB">
              <w:rPr>
                <w:rFonts w:ascii="Times New Roman" w:eastAsia="Calibri" w:hAnsi="Times New Roman" w:cs="Times New Roman"/>
              </w:rPr>
              <w:t xml:space="preserve">Their kingdom is destroyed from Heshbon; it been removed from Dibon; we laid them waste as far as Nophah which is near Medeba." </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30. The wicked have said, In all this there is nothing lofty to the sight; but your numbers will perish until the falsehood of your souls be ended, and the LORD of the world destroy them till their lives have expired, and they have come to nothing, as the cities of the Amorites have perished, and the palaces of their princes from the great gate of the house of the kingdom to the street of the smiths which is near to Medeba.</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31. </w:t>
            </w:r>
            <w:r w:rsidRPr="00C46EBB">
              <w:rPr>
                <w:rFonts w:ascii="Times New Roman" w:eastAsia="Calibri" w:hAnsi="Times New Roman" w:cs="Times New Roman"/>
              </w:rPr>
              <w:t>Israel settled in the land of the Amorites.</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31. And Israel, after they had destroyed Sihon, dwelt in the land of the Amorites.</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32. </w:t>
            </w:r>
            <w:r w:rsidRPr="00C46EBB">
              <w:rPr>
                <w:rFonts w:ascii="Times New Roman" w:eastAsia="Calibri" w:hAnsi="Times New Roman" w:cs="Times New Roman"/>
              </w:rPr>
              <w:t>Moses sent [men] to spy out Jaazer and they captured its villages, driving out the Amorites who lived there.</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32. And Mosheh sent Kaleb and Phineas to examine Makbar, and they subdued the villages, and destroyed the Amorites who were there.</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33. </w:t>
            </w:r>
            <w:r w:rsidRPr="00C46EBB">
              <w:rPr>
                <w:rFonts w:ascii="Times New Roman" w:eastAsia="Calibri" w:hAnsi="Times New Roman" w:cs="Times New Roman"/>
              </w:rPr>
              <w:t>Then they turned and headed north toward the Bashan. Og, the king of Bashan, came out toward them with all his people, to wage war at Edrei.</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33. Then they turned, and went up by the way of Mathnan; and Og, the king of Mathnan, came out to meet us, he and all his people, to give battle at Edrei.</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34. </w:t>
            </w:r>
            <w:r w:rsidRPr="00C46EBB">
              <w:rPr>
                <w:rFonts w:ascii="Times New Roman" w:eastAsia="Calibri" w:hAnsi="Times New Roman" w:cs="Times New Roman"/>
              </w:rPr>
              <w:t>The Lord said to Moses, "Do not fear him, for I have delivered him, his people, and his land into your hand. You shall do to him as you did to Sihon the king of the Amorites who dwells in Heshbon.</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34. And it was, when Mosheh saw Og, he trembled before him, stricken with fear: but he (soon) answered and said, This is Og the Wicked, who taunted Abraham our father and Sarah, saying: You are like trees planted by the water channels, but bring forth no fruit: therefore has the Holy One, blessed be He, spared him to live through generations, that he might see the great multitude of their children, and be delivered into our hands. Then spoke the LORD unto Mosheh: Fear him not, for I have delivered him into your hand, and all his people and country; and you will do to him as you have done to Sihon, king of the Amorites, who dwelt in Heshbon.</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35. </w:t>
            </w:r>
            <w:r w:rsidRPr="00C46EBB">
              <w:rPr>
                <w:rFonts w:ascii="Times New Roman" w:eastAsia="Calibri" w:hAnsi="Times New Roman" w:cs="Times New Roman"/>
              </w:rPr>
              <w:t xml:space="preserve">They smote him, his sons and all his people, until there was no survivor, and they took possession of his </w:t>
            </w:r>
            <w:r w:rsidRPr="00C46EBB">
              <w:rPr>
                <w:rFonts w:ascii="Times New Roman" w:eastAsia="Calibri" w:hAnsi="Times New Roman" w:cs="Times New Roman"/>
              </w:rPr>
              <w:lastRenderedPageBreak/>
              <w:t>land.</w:t>
            </w: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lastRenderedPageBreak/>
              <w:t xml:space="preserve">35. Now it was, after Og the Wicked had seen the camp of Israel spreading over six miles he said with himself, I </w:t>
            </w:r>
            <w:r w:rsidRPr="00C46EBB">
              <w:rPr>
                <w:rFonts w:ascii="Times New Roman" w:eastAsia="Calibri" w:hAnsi="Times New Roman" w:cs="Times New Roman"/>
              </w:rPr>
              <w:lastRenderedPageBreak/>
              <w:t>will make war against this people, that they may not do to me as they have done to Sihon: so went he and tare up a mountain six miles in size, and brought it upon his head to hurl it upon them. But the Word of the LORD forthwith prepared a reptile which ate into the mountain and perforated it, and his head was swallowed up within it; and he sought to withdraw it, but could not, because his back teeth and his front ones were drawn hither and thither. And Mosheh went and took an axe of ten cubits, and sprang ten cubits, and struck him on the ankle of his foot, and he fell, and died beyond the camp of Israel. Thus it is written. And they smote him and his sons and daughters, and all his people, till none of them remained to escape; and they took possession of his land.</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C46EBB" w:rsidRPr="00C46EBB" w:rsidRDefault="00C46EBB" w:rsidP="00BE07E1">
            <w:pPr>
              <w:keepNext/>
              <w:widowControl w:val="0"/>
              <w:spacing w:after="0" w:line="240" w:lineRule="auto"/>
              <w:jc w:val="both"/>
              <w:rPr>
                <w:rFonts w:ascii="Times New Roman" w:eastAsia="Calibri" w:hAnsi="Times New Roman" w:cs="Times New Roman"/>
              </w:rPr>
            </w:pP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r w:rsidRPr="00C46EBB">
              <w:rPr>
                <w:rFonts w:ascii="Times New Roman" w:eastAsia="Calibri" w:hAnsi="Times New Roman" w:cs="Times New Roman"/>
                <w:lang w:val="en-AU"/>
              </w:rPr>
              <w:t xml:space="preserve">1. </w:t>
            </w:r>
            <w:r w:rsidRPr="00C46EBB">
              <w:rPr>
                <w:rFonts w:ascii="Times New Roman" w:eastAsia="Calibri" w:hAnsi="Times New Roman" w:cs="Times New Roman"/>
              </w:rPr>
              <w:t xml:space="preserve">The children of Israel journeyed and encamped in the plains of Moab, across the Jordan from Jericho. </w:t>
            </w:r>
          </w:p>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hideMark/>
          </w:tcPr>
          <w:p w:rsidR="00C46EBB" w:rsidRPr="00C46EBB" w:rsidRDefault="00C46EBB" w:rsidP="00BE07E1">
            <w:pPr>
              <w:keepNext/>
              <w:widowControl w:val="0"/>
              <w:spacing w:after="0" w:line="240" w:lineRule="auto"/>
              <w:jc w:val="both"/>
              <w:rPr>
                <w:rFonts w:ascii="Times New Roman" w:eastAsia="Calibri" w:hAnsi="Times New Roman" w:cs="Times New Roman"/>
              </w:rPr>
            </w:pPr>
            <w:r w:rsidRPr="00C46EBB">
              <w:rPr>
                <w:rFonts w:ascii="Times New Roman" w:eastAsia="Calibri" w:hAnsi="Times New Roman" w:cs="Times New Roman"/>
              </w:rPr>
              <w:t>1. And the children of Israel journeyed, and encamped in the plains of Moab, near the passage of the Jordan (toward) Jericho.</w:t>
            </w:r>
          </w:p>
        </w:tc>
      </w:tr>
      <w:tr w:rsidR="00C46EBB" w:rsidRPr="00C46EBB" w:rsidTr="00C46EBB">
        <w:tc>
          <w:tcPr>
            <w:tcW w:w="5220" w:type="dxa"/>
            <w:tcBorders>
              <w:top w:val="single" w:sz="4" w:space="0" w:color="auto"/>
              <w:left w:val="single" w:sz="4" w:space="0" w:color="auto"/>
              <w:bottom w:val="single" w:sz="4" w:space="0" w:color="auto"/>
              <w:right w:val="single" w:sz="4" w:space="0" w:color="auto"/>
            </w:tcBorders>
          </w:tcPr>
          <w:p w:rsidR="00C46EBB" w:rsidRPr="00C46EBB" w:rsidRDefault="00C46EBB" w:rsidP="00BE07E1">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C46EBB" w:rsidRPr="00C46EBB" w:rsidRDefault="00C46EBB" w:rsidP="00BE07E1">
            <w:pPr>
              <w:keepNext/>
              <w:widowControl w:val="0"/>
              <w:spacing w:after="0" w:line="240" w:lineRule="auto"/>
              <w:jc w:val="both"/>
              <w:rPr>
                <w:rFonts w:ascii="Times New Roman" w:eastAsia="Calibri" w:hAnsi="Times New Roman" w:cs="Times New Roman"/>
              </w:rPr>
            </w:pPr>
          </w:p>
        </w:tc>
      </w:tr>
    </w:tbl>
    <w:p w:rsidR="001D765D" w:rsidRDefault="001D765D" w:rsidP="00BE07E1">
      <w:pPr>
        <w:keepNext/>
        <w:widowControl w:val="0"/>
        <w:spacing w:after="0" w:line="240" w:lineRule="auto"/>
        <w:jc w:val="both"/>
        <w:rPr>
          <w:rFonts w:asciiTheme="majorBidi" w:hAnsiTheme="majorBidi" w:cstheme="majorBidi"/>
        </w:rPr>
      </w:pPr>
    </w:p>
    <w:p w:rsidR="0082592F" w:rsidRPr="0082592F" w:rsidRDefault="0082592F" w:rsidP="00BE07E1">
      <w:pPr>
        <w:keepNext/>
        <w:widowControl w:val="0"/>
        <w:spacing w:after="0" w:line="240" w:lineRule="auto"/>
        <w:rPr>
          <w:rFonts w:ascii="Century Schoolbook" w:eastAsia="Calibri" w:hAnsi="Century Schoolbook" w:cs="Arial"/>
          <w:b/>
          <w:kern w:val="28"/>
          <w:sz w:val="28"/>
          <w:szCs w:val="28"/>
          <w:lang w:val="en-AU" w:eastAsia="en-AU" w:bidi="he-IL"/>
        </w:rPr>
      </w:pPr>
      <w:r w:rsidRPr="0082592F">
        <w:rPr>
          <w:rFonts w:ascii="Century Schoolbook" w:eastAsia="Calibri" w:hAnsi="Century Schoolbook" w:cs="Arial"/>
          <w:b/>
          <w:kern w:val="28"/>
          <w:sz w:val="28"/>
          <w:szCs w:val="28"/>
          <w:lang w:val="en-AU" w:eastAsia="en-AU" w:bidi="he-IL"/>
        </w:rPr>
        <w:t xml:space="preserve">Rashi &amp; Targum Pseudo Jonathan </w:t>
      </w:r>
    </w:p>
    <w:p w:rsidR="0082592F" w:rsidRPr="0082592F" w:rsidRDefault="0082592F" w:rsidP="00BE07E1">
      <w:pPr>
        <w:keepNext/>
        <w:widowControl w:val="0"/>
        <w:spacing w:after="0" w:line="240" w:lineRule="auto"/>
        <w:rPr>
          <w:rFonts w:ascii="Century Schoolbook" w:eastAsia="Calibri" w:hAnsi="Century Schoolbook" w:cs="Arial"/>
          <w:b/>
          <w:kern w:val="28"/>
          <w:sz w:val="28"/>
          <w:szCs w:val="28"/>
          <w:lang w:val="en-AU" w:eastAsia="en-AU" w:bidi="he-IL"/>
        </w:rPr>
      </w:pPr>
      <w:r w:rsidRPr="0082592F">
        <w:rPr>
          <w:rFonts w:ascii="Century Schoolbook" w:eastAsia="Calibri" w:hAnsi="Century Schoolbook" w:cs="Arial"/>
          <w:b/>
          <w:kern w:val="28"/>
          <w:sz w:val="28"/>
          <w:szCs w:val="28"/>
          <w:lang w:val="en-AU" w:eastAsia="en-AU" w:bidi="he-IL"/>
        </w:rPr>
        <w:t xml:space="preserve">for: B’midbar (Numbers) </w:t>
      </w:r>
      <w:r w:rsidRPr="0082592F">
        <w:rPr>
          <w:rFonts w:ascii="Century Schoolbook" w:eastAsia="Calibri" w:hAnsi="Century Schoolbook" w:cs="Arial"/>
          <w:b/>
          <w:kern w:val="28"/>
          <w:sz w:val="28"/>
          <w:szCs w:val="28"/>
          <w:lang w:eastAsia="en-AU" w:bidi="he-IL"/>
        </w:rPr>
        <w:t>28:9-15</w:t>
      </w:r>
    </w:p>
    <w:p w:rsidR="0082592F" w:rsidRPr="0082592F" w:rsidRDefault="0082592F" w:rsidP="00BE07E1">
      <w:pPr>
        <w:keepNext/>
        <w:widowControl w:val="0"/>
        <w:spacing w:after="0" w:line="240" w:lineRule="auto"/>
        <w:rPr>
          <w:rFonts w:ascii="Times New Roman" w:eastAsia="Calibri" w:hAnsi="Times New Roman" w:cs="Times New Roman"/>
          <w:lang w:val="en-AU"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82592F" w:rsidRPr="0082592F" w:rsidTr="0082592F">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82592F" w:rsidRPr="0082592F" w:rsidRDefault="0082592F" w:rsidP="00BE07E1">
            <w:pPr>
              <w:keepNext/>
              <w:widowControl w:val="0"/>
              <w:spacing w:after="0" w:line="240" w:lineRule="auto"/>
              <w:jc w:val="center"/>
              <w:rPr>
                <w:rFonts w:ascii="Times New Roman" w:eastAsia="Calibri" w:hAnsi="Times New Roman" w:cs="Times New Roman"/>
                <w:b/>
                <w:lang w:val="en-AU" w:eastAsia="en-AU" w:bidi="he-IL"/>
              </w:rPr>
            </w:pPr>
            <w:r w:rsidRPr="0082592F">
              <w:rPr>
                <w:rFonts w:ascii="Times New Roman" w:eastAsia="Calibri" w:hAnsi="Times New Roman" w:cs="Times New Roman"/>
                <w:b/>
                <w:lang w:val="en-AU"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82592F" w:rsidRPr="0082592F" w:rsidRDefault="0082592F" w:rsidP="00BE07E1">
            <w:pPr>
              <w:keepNext/>
              <w:widowControl w:val="0"/>
              <w:spacing w:after="0" w:line="240" w:lineRule="auto"/>
              <w:jc w:val="center"/>
              <w:rPr>
                <w:rFonts w:ascii="Times New Roman" w:eastAsia="Calibri" w:hAnsi="Times New Roman" w:cs="Times New Roman"/>
                <w:b/>
                <w:lang w:val="en-AU" w:eastAsia="en-AU" w:bidi="he-IL"/>
              </w:rPr>
            </w:pPr>
            <w:r w:rsidRPr="0082592F">
              <w:rPr>
                <w:rFonts w:ascii="Times New Roman" w:eastAsia="Calibri" w:hAnsi="Times New Roman" w:cs="Times New Roman"/>
                <w:b/>
                <w:lang w:val="en-AU" w:eastAsia="en-AU" w:bidi="he-IL"/>
              </w:rPr>
              <w:t>Targum Pseudo Jonathan</w:t>
            </w:r>
          </w:p>
        </w:tc>
      </w:tr>
      <w:tr w:rsidR="0082592F" w:rsidRPr="0082592F" w:rsidTr="0082592F">
        <w:trPr>
          <w:jc w:val="center"/>
        </w:trPr>
        <w:tc>
          <w:tcPr>
            <w:tcW w:w="2500" w:type="pct"/>
            <w:tcBorders>
              <w:top w:val="single" w:sz="4" w:space="0" w:color="auto"/>
              <w:left w:val="single" w:sz="4" w:space="0" w:color="auto"/>
              <w:bottom w:val="single" w:sz="4" w:space="0" w:color="auto"/>
              <w:right w:val="single" w:sz="4" w:space="0" w:color="auto"/>
            </w:tcBorders>
            <w:hideMark/>
          </w:tcPr>
          <w:p w:rsidR="0082592F" w:rsidRPr="0082592F" w:rsidRDefault="0082592F" w:rsidP="00BE07E1">
            <w:pPr>
              <w:keepNext/>
              <w:widowControl w:val="0"/>
              <w:spacing w:after="0" w:line="240" w:lineRule="auto"/>
              <w:jc w:val="both"/>
              <w:rPr>
                <w:rFonts w:ascii="Times New Roman" w:eastAsia="Calibri" w:hAnsi="Times New Roman" w:cs="Times New Roman"/>
                <w:bCs/>
                <w:lang w:val="en-AU" w:eastAsia="en-AU" w:bidi="he-IL"/>
              </w:rPr>
            </w:pPr>
            <w:r w:rsidRPr="0082592F">
              <w:rPr>
                <w:rFonts w:ascii="Times New Roman" w:eastAsia="Calibri" w:hAnsi="Times New Roman" w:cs="Times New Roman"/>
                <w:bCs/>
                <w:lang w:val="en-AU" w:eastAsia="en-AU" w:bidi="he-IL"/>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82592F" w:rsidRPr="0082592F" w:rsidRDefault="0082592F" w:rsidP="00BE07E1">
            <w:pPr>
              <w:keepNext/>
              <w:widowControl w:val="0"/>
              <w:spacing w:after="0" w:line="240" w:lineRule="auto"/>
              <w:jc w:val="both"/>
              <w:rPr>
                <w:rFonts w:ascii="Times New Roman" w:eastAsia="Calibri" w:hAnsi="Times New Roman" w:cs="Times New Roman"/>
                <w:bCs/>
                <w:lang w:val="en-AU" w:eastAsia="en-AU" w:bidi="he-IL"/>
              </w:rPr>
            </w:pPr>
            <w:r w:rsidRPr="0082592F">
              <w:rPr>
                <w:rFonts w:ascii="Times New Roman" w:eastAsia="Calibri" w:hAnsi="Times New Roman" w:cs="Times New Roman"/>
                <w:bCs/>
                <w:lang w:val="en-AU" w:eastAsia="en-AU" w:bidi="he-IL"/>
              </w:rPr>
              <w:t>9 but on the day of Shabbat two lambs of the year without blemish, and two</w:t>
            </w:r>
            <w:r w:rsidRPr="0082592F">
              <w:rPr>
                <w:rFonts w:ascii="Times New Roman" w:eastAsia="MS Mincho" w:hAnsi="Times New Roman" w:cs="Times New Roman"/>
                <w:bCs/>
                <w:lang w:val="en-AU" w:eastAsia="en-AU" w:bidi="he-IL"/>
              </w:rPr>
              <w:t xml:space="preserve"> </w:t>
            </w:r>
            <w:r w:rsidRPr="0082592F">
              <w:rPr>
                <w:rFonts w:ascii="Times New Roman" w:eastAsia="Calibri" w:hAnsi="Times New Roman" w:cs="Times New Roman"/>
                <w:bCs/>
                <w:lang w:val="en-AU" w:eastAsia="en-AU" w:bidi="he-IL"/>
              </w:rPr>
              <w:t xml:space="preserve">tenths of flour mixed with olive oil for the mincha and its libation. </w:t>
            </w:r>
          </w:p>
        </w:tc>
      </w:tr>
      <w:tr w:rsidR="0082592F" w:rsidRPr="0082592F" w:rsidTr="0082592F">
        <w:trPr>
          <w:jc w:val="center"/>
        </w:trPr>
        <w:tc>
          <w:tcPr>
            <w:tcW w:w="2500" w:type="pct"/>
            <w:tcBorders>
              <w:top w:val="single" w:sz="4" w:space="0" w:color="auto"/>
              <w:left w:val="single" w:sz="4" w:space="0" w:color="auto"/>
              <w:bottom w:val="single" w:sz="4" w:space="0" w:color="auto"/>
              <w:right w:val="single" w:sz="4" w:space="0" w:color="auto"/>
            </w:tcBorders>
            <w:hideMark/>
          </w:tcPr>
          <w:p w:rsidR="0082592F" w:rsidRPr="0082592F" w:rsidRDefault="0082592F" w:rsidP="00BE07E1">
            <w:pPr>
              <w:keepNext/>
              <w:widowControl w:val="0"/>
              <w:spacing w:after="0" w:line="240" w:lineRule="auto"/>
              <w:jc w:val="both"/>
              <w:rPr>
                <w:rFonts w:ascii="Times New Roman" w:eastAsia="Calibri" w:hAnsi="Times New Roman" w:cs="Times New Roman"/>
                <w:bCs/>
                <w:lang w:val="en-AU" w:eastAsia="en-AU" w:bidi="he-IL"/>
              </w:rPr>
            </w:pPr>
            <w:r w:rsidRPr="0082592F">
              <w:rPr>
                <w:rFonts w:ascii="Times New Roman" w:eastAsia="Calibri" w:hAnsi="Times New Roman" w:cs="Times New Roman"/>
                <w:bCs/>
                <w:lang w:val="en-AU" w:eastAsia="en-AU" w:bidi="he-IL"/>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82592F" w:rsidRPr="0082592F" w:rsidRDefault="0082592F" w:rsidP="00BE07E1">
            <w:pPr>
              <w:keepNext/>
              <w:widowControl w:val="0"/>
              <w:spacing w:after="0" w:line="240" w:lineRule="auto"/>
              <w:jc w:val="both"/>
              <w:rPr>
                <w:rFonts w:ascii="Times New Roman" w:eastAsia="Calibri" w:hAnsi="Times New Roman" w:cs="Times New Roman"/>
                <w:bCs/>
                <w:lang w:val="en-AU" w:eastAsia="en-AU" w:bidi="he-IL"/>
              </w:rPr>
            </w:pPr>
            <w:r w:rsidRPr="0082592F">
              <w:rPr>
                <w:rFonts w:ascii="Times New Roman" w:eastAsia="Calibri" w:hAnsi="Times New Roman" w:cs="Times New Roman"/>
                <w:bCs/>
                <w:lang w:val="en-AU" w:eastAsia="en-AU" w:bidi="he-IL"/>
              </w:rPr>
              <w:t>10 On the Sabbath you will make a Sabbath burnt sacrifice in addition to the perpetual burnt sacrifice and its libation.</w:t>
            </w:r>
          </w:p>
        </w:tc>
      </w:tr>
      <w:tr w:rsidR="0082592F" w:rsidRPr="0082592F" w:rsidTr="0082592F">
        <w:trPr>
          <w:jc w:val="center"/>
        </w:trPr>
        <w:tc>
          <w:tcPr>
            <w:tcW w:w="2500" w:type="pct"/>
            <w:tcBorders>
              <w:top w:val="single" w:sz="4" w:space="0" w:color="auto"/>
              <w:left w:val="single" w:sz="4" w:space="0" w:color="auto"/>
              <w:bottom w:val="single" w:sz="4" w:space="0" w:color="auto"/>
              <w:right w:val="single" w:sz="4" w:space="0" w:color="auto"/>
            </w:tcBorders>
            <w:hideMark/>
          </w:tcPr>
          <w:p w:rsidR="0082592F" w:rsidRPr="0082592F" w:rsidRDefault="0082592F" w:rsidP="00BE07E1">
            <w:pPr>
              <w:keepNext/>
              <w:widowControl w:val="0"/>
              <w:spacing w:after="0" w:line="240" w:lineRule="auto"/>
              <w:jc w:val="both"/>
              <w:rPr>
                <w:rFonts w:ascii="Times New Roman" w:eastAsia="Calibri" w:hAnsi="Times New Roman" w:cs="Times New Roman"/>
                <w:bCs/>
                <w:lang w:val="en-AU" w:eastAsia="en-AU" w:bidi="he-IL"/>
              </w:rPr>
            </w:pPr>
            <w:r w:rsidRPr="0082592F">
              <w:rPr>
                <w:rFonts w:ascii="Times New Roman" w:eastAsia="Calibri" w:hAnsi="Times New Roman" w:cs="Times New Roman"/>
                <w:bCs/>
                <w:lang w:val="en-AU" w:eastAsia="en-AU" w:bidi="he-IL"/>
              </w:rPr>
              <w:t xml:space="preserve">11 </w:t>
            </w:r>
            <w:r w:rsidRPr="0082592F">
              <w:rPr>
                <w:rFonts w:ascii="Times New Roman" w:eastAsia="Calibri" w:hAnsi="Times New Roman" w:cs="Times New Roman"/>
                <w:b/>
                <w:bCs/>
                <w:highlight w:val="yellow"/>
                <w:lang w:val="en-AU" w:eastAsia="en-AU" w:bidi="he-IL"/>
              </w:rPr>
              <w:t>At the beginning of your months</w:t>
            </w:r>
            <w:r w:rsidRPr="0082592F">
              <w:rPr>
                <w:rFonts w:ascii="Times New Roman" w:eastAsia="Calibri" w:hAnsi="Times New Roman" w:cs="Times New Roman"/>
                <w:bCs/>
                <w:lang w:val="en-AU" w:eastAsia="en-AU" w:bidi="he-IL"/>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82592F" w:rsidRPr="0082592F" w:rsidRDefault="0082592F" w:rsidP="00BE07E1">
            <w:pPr>
              <w:keepNext/>
              <w:widowControl w:val="0"/>
              <w:spacing w:after="0" w:line="240" w:lineRule="auto"/>
              <w:jc w:val="both"/>
              <w:rPr>
                <w:rFonts w:ascii="Times New Roman" w:eastAsia="Calibri" w:hAnsi="Times New Roman" w:cs="Times New Roman"/>
                <w:bCs/>
                <w:lang w:val="en-AU" w:eastAsia="en-AU" w:bidi="he-IL"/>
              </w:rPr>
            </w:pPr>
            <w:r w:rsidRPr="0082592F">
              <w:rPr>
                <w:rFonts w:ascii="Times New Roman" w:eastAsia="Calibri" w:hAnsi="Times New Roman" w:cs="Times New Roman"/>
                <w:bCs/>
                <w:lang w:val="en-AU" w:eastAsia="en-AU" w:bidi="he-IL"/>
              </w:rPr>
              <w:t xml:space="preserve">11 </w:t>
            </w:r>
            <w:r w:rsidRPr="0082592F">
              <w:rPr>
                <w:rFonts w:ascii="Times New Roman" w:eastAsia="Calibri" w:hAnsi="Times New Roman" w:cs="Times New Roman"/>
                <w:b/>
                <w:bCs/>
                <w:highlight w:val="yellow"/>
                <w:lang w:val="en-AU" w:eastAsia="en-AU" w:bidi="he-IL"/>
              </w:rPr>
              <w:t>And at the beginning of your months</w:t>
            </w:r>
            <w:r w:rsidRPr="0082592F">
              <w:rPr>
                <w:rFonts w:ascii="Times New Roman" w:eastAsia="Calibri" w:hAnsi="Times New Roman" w:cs="Times New Roman"/>
                <w:bCs/>
                <w:lang w:val="en-AU" w:eastAsia="en-AU" w:bidi="he-IL"/>
              </w:rPr>
              <w:t xml:space="preserve"> you will offer a burnt sacrifice before the Lord; two young bullocks, without mixture, one ram, lambs of the year seven, unblemished; </w:t>
            </w:r>
          </w:p>
        </w:tc>
      </w:tr>
      <w:tr w:rsidR="0082592F" w:rsidRPr="0082592F" w:rsidTr="0082592F">
        <w:trPr>
          <w:jc w:val="center"/>
        </w:trPr>
        <w:tc>
          <w:tcPr>
            <w:tcW w:w="2500" w:type="pct"/>
            <w:tcBorders>
              <w:top w:val="single" w:sz="4" w:space="0" w:color="auto"/>
              <w:left w:val="single" w:sz="4" w:space="0" w:color="auto"/>
              <w:bottom w:val="single" w:sz="4" w:space="0" w:color="auto"/>
              <w:right w:val="single" w:sz="4" w:space="0" w:color="auto"/>
            </w:tcBorders>
            <w:hideMark/>
          </w:tcPr>
          <w:p w:rsidR="0082592F" w:rsidRPr="0082592F" w:rsidRDefault="0082592F" w:rsidP="00BE07E1">
            <w:pPr>
              <w:keepNext/>
              <w:widowControl w:val="0"/>
              <w:spacing w:after="0" w:line="240" w:lineRule="auto"/>
              <w:jc w:val="both"/>
              <w:rPr>
                <w:rFonts w:ascii="Times New Roman" w:eastAsia="Calibri" w:hAnsi="Times New Roman" w:cs="Times New Roman"/>
                <w:bCs/>
                <w:lang w:val="en-AU" w:eastAsia="en-AU" w:bidi="he-IL"/>
              </w:rPr>
            </w:pPr>
            <w:r w:rsidRPr="0082592F">
              <w:rPr>
                <w:rFonts w:ascii="Times New Roman" w:eastAsia="Calibri" w:hAnsi="Times New Roman" w:cs="Times New Roman"/>
                <w:bCs/>
                <w:lang w:val="en-AU" w:eastAsia="en-AU" w:bidi="he-IL"/>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82592F" w:rsidRPr="0082592F" w:rsidRDefault="0082592F" w:rsidP="00BE07E1">
            <w:pPr>
              <w:keepNext/>
              <w:widowControl w:val="0"/>
              <w:spacing w:after="0" w:line="240" w:lineRule="auto"/>
              <w:jc w:val="both"/>
              <w:rPr>
                <w:rFonts w:ascii="Times New Roman" w:eastAsia="Calibri" w:hAnsi="Times New Roman" w:cs="Times New Roman"/>
                <w:bCs/>
                <w:lang w:val="en-AU" w:eastAsia="en-AU" w:bidi="he-IL"/>
              </w:rPr>
            </w:pPr>
            <w:r w:rsidRPr="0082592F">
              <w:rPr>
                <w:rFonts w:ascii="Times New Roman" w:eastAsia="Calibri" w:hAnsi="Times New Roman" w:cs="Times New Roman"/>
                <w:bCs/>
                <w:lang w:val="en-AU" w:eastAsia="en-AU" w:bidi="he-IL"/>
              </w:rPr>
              <w:t xml:space="preserve">12 and three tenths of flour mingled with oil for the mincha for one bullock; two tenths of flour with olive oil for the mincha of the one ram; </w:t>
            </w:r>
          </w:p>
        </w:tc>
      </w:tr>
      <w:tr w:rsidR="0082592F" w:rsidRPr="0082592F" w:rsidTr="0082592F">
        <w:trPr>
          <w:jc w:val="center"/>
        </w:trPr>
        <w:tc>
          <w:tcPr>
            <w:tcW w:w="2500" w:type="pct"/>
            <w:tcBorders>
              <w:top w:val="single" w:sz="4" w:space="0" w:color="auto"/>
              <w:left w:val="single" w:sz="4" w:space="0" w:color="auto"/>
              <w:bottom w:val="single" w:sz="4" w:space="0" w:color="auto"/>
              <w:right w:val="single" w:sz="4" w:space="0" w:color="auto"/>
            </w:tcBorders>
            <w:hideMark/>
          </w:tcPr>
          <w:p w:rsidR="0082592F" w:rsidRPr="0082592F" w:rsidRDefault="0082592F" w:rsidP="00BE07E1">
            <w:pPr>
              <w:keepNext/>
              <w:widowControl w:val="0"/>
              <w:spacing w:after="0" w:line="240" w:lineRule="auto"/>
              <w:jc w:val="both"/>
              <w:rPr>
                <w:rFonts w:ascii="Times New Roman" w:eastAsia="Calibri" w:hAnsi="Times New Roman" w:cs="Times New Roman"/>
                <w:bCs/>
                <w:lang w:val="en-AU" w:eastAsia="en-AU" w:bidi="he-IL"/>
              </w:rPr>
            </w:pPr>
            <w:r w:rsidRPr="0082592F">
              <w:rPr>
                <w:rFonts w:ascii="Times New Roman" w:eastAsia="Calibri" w:hAnsi="Times New Roman" w:cs="Times New Roman"/>
                <w:bCs/>
                <w:lang w:val="en-AU" w:eastAsia="en-AU" w:bidi="he-IL"/>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82592F" w:rsidRPr="0082592F" w:rsidRDefault="0082592F" w:rsidP="00BE07E1">
            <w:pPr>
              <w:keepNext/>
              <w:widowControl w:val="0"/>
              <w:spacing w:after="0" w:line="240" w:lineRule="auto"/>
              <w:jc w:val="both"/>
              <w:rPr>
                <w:rFonts w:ascii="Times New Roman" w:eastAsia="Calibri" w:hAnsi="Times New Roman" w:cs="Times New Roman"/>
                <w:bCs/>
                <w:lang w:val="en-AU" w:eastAsia="en-AU" w:bidi="he-IL"/>
              </w:rPr>
            </w:pPr>
            <w:r w:rsidRPr="0082592F">
              <w:rPr>
                <w:rFonts w:ascii="Times New Roman" w:eastAsia="Calibri" w:hAnsi="Times New Roman" w:cs="Times New Roman"/>
                <w:bCs/>
                <w:lang w:val="en-AU" w:eastAsia="en-AU" w:bidi="he-IL"/>
              </w:rPr>
              <w:t xml:space="preserve">13 and one tenth of flour with olive oil for the mincha for each lamb of the burnt offering, an oblation to be received with favour before the Lord. </w:t>
            </w:r>
          </w:p>
        </w:tc>
      </w:tr>
      <w:tr w:rsidR="0082592F" w:rsidRPr="0082592F" w:rsidTr="0082592F">
        <w:trPr>
          <w:jc w:val="center"/>
        </w:trPr>
        <w:tc>
          <w:tcPr>
            <w:tcW w:w="2500" w:type="pct"/>
            <w:tcBorders>
              <w:top w:val="single" w:sz="4" w:space="0" w:color="auto"/>
              <w:left w:val="single" w:sz="4" w:space="0" w:color="auto"/>
              <w:bottom w:val="single" w:sz="4" w:space="0" w:color="auto"/>
              <w:right w:val="single" w:sz="4" w:space="0" w:color="auto"/>
            </w:tcBorders>
            <w:hideMark/>
          </w:tcPr>
          <w:p w:rsidR="0082592F" w:rsidRPr="0082592F" w:rsidRDefault="0082592F" w:rsidP="00BE07E1">
            <w:pPr>
              <w:keepNext/>
              <w:widowControl w:val="0"/>
              <w:spacing w:after="0" w:line="240" w:lineRule="auto"/>
              <w:jc w:val="both"/>
              <w:rPr>
                <w:rFonts w:ascii="Times New Roman" w:eastAsia="Calibri" w:hAnsi="Times New Roman" w:cs="Times New Roman"/>
                <w:bCs/>
                <w:lang w:val="en-AU" w:eastAsia="en-AU" w:bidi="he-IL"/>
              </w:rPr>
            </w:pPr>
            <w:r w:rsidRPr="0082592F">
              <w:rPr>
                <w:rFonts w:ascii="Times New Roman" w:eastAsia="Calibri" w:hAnsi="Times New Roman" w:cs="Times New Roman"/>
                <w:bCs/>
                <w:lang w:val="en-AU" w:eastAsia="en-AU" w:bidi="he-IL"/>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82592F" w:rsidRPr="0082592F" w:rsidRDefault="0082592F" w:rsidP="00BE07E1">
            <w:pPr>
              <w:keepNext/>
              <w:widowControl w:val="0"/>
              <w:spacing w:after="0" w:line="240" w:lineRule="auto"/>
              <w:jc w:val="both"/>
              <w:rPr>
                <w:rFonts w:ascii="Times New Roman" w:eastAsia="Calibri" w:hAnsi="Times New Roman" w:cs="Times New Roman"/>
                <w:bCs/>
                <w:lang w:val="en-AU" w:eastAsia="en-AU" w:bidi="he-IL"/>
              </w:rPr>
            </w:pPr>
            <w:r w:rsidRPr="0082592F">
              <w:rPr>
                <w:rFonts w:ascii="Times New Roman" w:eastAsia="Calibri" w:hAnsi="Times New Roman" w:cs="Times New Roman"/>
                <w:bCs/>
                <w:lang w:val="en-AU" w:eastAsia="en-AU" w:bidi="he-IL"/>
              </w:rPr>
              <w:t xml:space="preserve">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 </w:t>
            </w:r>
          </w:p>
        </w:tc>
      </w:tr>
      <w:tr w:rsidR="0082592F" w:rsidRPr="0082592F" w:rsidTr="0082592F">
        <w:trPr>
          <w:jc w:val="center"/>
        </w:trPr>
        <w:tc>
          <w:tcPr>
            <w:tcW w:w="2500" w:type="pct"/>
            <w:tcBorders>
              <w:top w:val="single" w:sz="4" w:space="0" w:color="auto"/>
              <w:left w:val="single" w:sz="4" w:space="0" w:color="auto"/>
              <w:bottom w:val="single" w:sz="4" w:space="0" w:color="auto"/>
              <w:right w:val="single" w:sz="4" w:space="0" w:color="auto"/>
            </w:tcBorders>
            <w:hideMark/>
          </w:tcPr>
          <w:p w:rsidR="0082592F" w:rsidRPr="0082592F" w:rsidRDefault="0082592F" w:rsidP="00BE07E1">
            <w:pPr>
              <w:keepNext/>
              <w:widowControl w:val="0"/>
              <w:spacing w:after="0" w:line="240" w:lineRule="auto"/>
              <w:jc w:val="both"/>
              <w:rPr>
                <w:rFonts w:ascii="Times New Roman" w:eastAsia="Calibri" w:hAnsi="Times New Roman" w:cs="Times New Roman"/>
                <w:bCs/>
                <w:lang w:val="en-AU" w:eastAsia="en-AU" w:bidi="he-IL"/>
              </w:rPr>
            </w:pPr>
            <w:r w:rsidRPr="0082592F">
              <w:rPr>
                <w:rFonts w:ascii="Times New Roman" w:eastAsia="Calibri" w:hAnsi="Times New Roman" w:cs="Times New Roman"/>
                <w:bCs/>
                <w:lang w:val="en-AU" w:eastAsia="en-AU" w:bidi="he-IL"/>
              </w:rPr>
              <w:lastRenderedPageBreak/>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82592F" w:rsidRPr="0082592F" w:rsidRDefault="0082592F" w:rsidP="00BE07E1">
            <w:pPr>
              <w:keepNext/>
              <w:widowControl w:val="0"/>
              <w:spacing w:after="0" w:line="240" w:lineRule="auto"/>
              <w:jc w:val="both"/>
              <w:rPr>
                <w:rFonts w:ascii="Times New Roman" w:eastAsia="Calibri" w:hAnsi="Times New Roman" w:cs="Times New Roman"/>
                <w:bCs/>
                <w:lang w:val="en-AU" w:eastAsia="en-AU" w:bidi="he-IL"/>
              </w:rPr>
            </w:pPr>
            <w:r w:rsidRPr="0082592F">
              <w:rPr>
                <w:rFonts w:ascii="Times New Roman" w:eastAsia="Calibri" w:hAnsi="Times New Roman" w:cs="Times New Roman"/>
                <w:bCs/>
                <w:lang w:val="en-AU" w:eastAsia="en-AU" w:bidi="he-IL"/>
              </w:rPr>
              <w:t>15 and one kid of the goats, for a sin offering before the Lord at the disappearing (failure) of the moon, with the perpetual burnt sacrifice will you perform with its libation.</w:t>
            </w:r>
          </w:p>
        </w:tc>
      </w:tr>
      <w:tr w:rsidR="0082592F" w:rsidRPr="0082592F" w:rsidTr="0082592F">
        <w:trPr>
          <w:jc w:val="center"/>
        </w:trPr>
        <w:tc>
          <w:tcPr>
            <w:tcW w:w="2500" w:type="pct"/>
            <w:tcBorders>
              <w:top w:val="single" w:sz="4" w:space="0" w:color="auto"/>
              <w:left w:val="single" w:sz="4" w:space="0" w:color="auto"/>
              <w:bottom w:val="single" w:sz="4" w:space="0" w:color="auto"/>
              <w:right w:val="single" w:sz="4" w:space="0" w:color="auto"/>
            </w:tcBorders>
          </w:tcPr>
          <w:p w:rsidR="0082592F" w:rsidRPr="0082592F" w:rsidRDefault="0082592F" w:rsidP="00BE07E1">
            <w:pPr>
              <w:keepNext/>
              <w:widowControl w:val="0"/>
              <w:spacing w:after="0" w:line="240" w:lineRule="auto"/>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82592F" w:rsidRPr="0082592F" w:rsidRDefault="0082592F" w:rsidP="00BE07E1">
            <w:pPr>
              <w:keepNext/>
              <w:widowControl w:val="0"/>
              <w:spacing w:after="0" w:line="240" w:lineRule="auto"/>
              <w:rPr>
                <w:rFonts w:ascii="Times New Roman" w:eastAsia="Calibri" w:hAnsi="Times New Roman" w:cs="Times New Roman"/>
                <w:bCs/>
                <w:lang w:val="en-AU" w:eastAsia="en-AU" w:bidi="he-IL"/>
              </w:rPr>
            </w:pPr>
          </w:p>
        </w:tc>
      </w:tr>
    </w:tbl>
    <w:p w:rsidR="001D765D" w:rsidRDefault="001D765D" w:rsidP="00BE07E1">
      <w:pPr>
        <w:keepNext/>
        <w:widowControl w:val="0"/>
        <w:spacing w:after="0" w:line="240" w:lineRule="auto"/>
        <w:jc w:val="both"/>
        <w:rPr>
          <w:rFonts w:asciiTheme="majorBidi" w:hAnsiTheme="majorBidi" w:cstheme="majorBidi"/>
        </w:rPr>
      </w:pPr>
    </w:p>
    <w:p w:rsidR="0097548B" w:rsidRPr="0097548B" w:rsidRDefault="0097548B" w:rsidP="00BE07E1">
      <w:pPr>
        <w:keepNext/>
        <w:widowControl w:val="0"/>
        <w:spacing w:after="0" w:line="240" w:lineRule="auto"/>
        <w:jc w:val="center"/>
        <w:rPr>
          <w:rFonts w:ascii="Century Schoolbook" w:eastAsia="Calibri" w:hAnsi="Century Schoolbook" w:cs="Times New Roman"/>
          <w:lang w:val="en-AU"/>
        </w:rPr>
      </w:pPr>
      <w:r w:rsidRPr="0097548B">
        <w:rPr>
          <w:rFonts w:ascii="Century Schoolbook" w:eastAsia="Calibri" w:hAnsi="Century Schoolbook" w:cs="Times New Roman"/>
          <w:b/>
          <w:bCs/>
          <w:sz w:val="28"/>
          <w:szCs w:val="28"/>
          <w:lang w:val="en-AU"/>
        </w:rPr>
        <w:t>Welcome to the World of P’shat Exegesis</w:t>
      </w:r>
    </w:p>
    <w:p w:rsidR="0097548B" w:rsidRPr="0097548B" w:rsidRDefault="0097548B" w:rsidP="00BE07E1">
      <w:pPr>
        <w:keepNext/>
        <w:widowControl w:val="0"/>
        <w:spacing w:after="0" w:line="240" w:lineRule="auto"/>
        <w:rPr>
          <w:rFonts w:ascii="Times New Roman" w:eastAsia="Calibri" w:hAnsi="Times New Roman" w:cs="Times New Roman"/>
          <w:lang w:val="en-AU"/>
        </w:rPr>
      </w:pPr>
    </w:p>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p>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The Seven Hermeneutic Laws of R. Hillel are as follows </w:t>
      </w:r>
    </w:p>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[cf. </w:t>
      </w:r>
      <w:hyperlink r:id="rId15" w:history="1">
        <w:r w:rsidRPr="0097548B">
          <w:rPr>
            <w:rFonts w:ascii="Times New Roman" w:eastAsia="Calibri" w:hAnsi="Times New Roman" w:cs="Times New Roman"/>
            <w:color w:val="0000FF"/>
            <w:u w:val="single"/>
            <w:lang w:val="en-AU"/>
          </w:rPr>
          <w:t>http://www.jewishencyclopedia.com/view.jsp?artid=472&amp;letter=R</w:t>
        </w:r>
      </w:hyperlink>
      <w:r w:rsidRPr="0097548B">
        <w:rPr>
          <w:rFonts w:ascii="Times New Roman" w:eastAsia="Calibri" w:hAnsi="Times New Roman" w:cs="Times New Roman"/>
          <w:lang w:val="en-AU"/>
        </w:rPr>
        <w:t>]:</w:t>
      </w:r>
    </w:p>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p>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b/>
          <w:bCs/>
          <w:lang w:val="en-AU"/>
        </w:rPr>
        <w:t>1. Ḳal va-ḥomer:</w:t>
      </w:r>
      <w:r w:rsidRPr="0097548B">
        <w:rPr>
          <w:rFonts w:ascii="Times New Roman" w:eastAsia="Calibri" w:hAnsi="Times New Roman" w:cs="Times New Roman"/>
          <w:lang w:val="en-AU"/>
        </w:rPr>
        <w:t xml:space="preserve"> "Argumentum a minori ad majus" or "a majori ad minus"; corresponding to the scholastic proof a fortiori.</w:t>
      </w:r>
    </w:p>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b/>
          <w:bCs/>
          <w:lang w:val="en-AU"/>
        </w:rPr>
        <w:t>2. Gezerah shavah:</w:t>
      </w:r>
      <w:r w:rsidRPr="0097548B">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b/>
          <w:bCs/>
          <w:lang w:val="en-AU"/>
        </w:rPr>
        <w:t>3. Binyan ab mi-katub eḥad:</w:t>
      </w:r>
      <w:r w:rsidRPr="0097548B">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b/>
          <w:bCs/>
          <w:lang w:val="en-AU"/>
        </w:rPr>
        <w:t>4. Binyan ab mi-shene ketubim:</w:t>
      </w:r>
      <w:r w:rsidRPr="0097548B">
        <w:rPr>
          <w:rFonts w:ascii="Times New Roman" w:eastAsia="Calibri" w:hAnsi="Times New Roman" w:cs="Times New Roman"/>
          <w:lang w:val="en-AU"/>
        </w:rPr>
        <w:t xml:space="preserve"> The same as the preceding, except that the provision is generalized from two Biblical passages.</w:t>
      </w:r>
    </w:p>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b/>
          <w:bCs/>
          <w:lang w:val="en-AU"/>
        </w:rPr>
        <w:t>5. Kelal u-Peraṭ and Peraṭ u-kelal:</w:t>
      </w:r>
      <w:r w:rsidRPr="0097548B">
        <w:rPr>
          <w:rFonts w:ascii="Times New Roman" w:eastAsia="Calibri" w:hAnsi="Times New Roman" w:cs="Times New Roman"/>
          <w:lang w:val="en-AU"/>
        </w:rPr>
        <w:t xml:space="preserve"> Definition of the general by the particular, and of the particular by the general.</w:t>
      </w:r>
    </w:p>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b/>
          <w:bCs/>
          <w:lang w:val="en-AU"/>
        </w:rPr>
        <w:t>6. Ka-yoẓe bo mi-maḳom aḥer:</w:t>
      </w:r>
      <w:r w:rsidRPr="0097548B">
        <w:rPr>
          <w:rFonts w:ascii="Times New Roman" w:eastAsia="Calibri" w:hAnsi="Times New Roman" w:cs="Times New Roman"/>
          <w:lang w:val="en-AU"/>
        </w:rPr>
        <w:t xml:space="preserve"> Similarity in content to another Scriptural passage.</w:t>
      </w:r>
    </w:p>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b/>
          <w:bCs/>
          <w:lang w:val="en-AU"/>
        </w:rPr>
        <w:t>7. Dabar ha-lamed me-'inyano:</w:t>
      </w:r>
      <w:r w:rsidRPr="0097548B">
        <w:rPr>
          <w:rFonts w:ascii="Times New Roman" w:eastAsia="Calibri" w:hAnsi="Times New Roman" w:cs="Times New Roman"/>
          <w:lang w:val="en-AU"/>
        </w:rPr>
        <w:t xml:space="preserve"> Interpretation deduced from the context.</w:t>
      </w:r>
    </w:p>
    <w:p w:rsidR="0097548B" w:rsidRPr="0097548B" w:rsidRDefault="0097548B" w:rsidP="00BE07E1">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97548B" w:rsidRPr="0097548B" w:rsidRDefault="0097548B" w:rsidP="00BE07E1">
      <w:pPr>
        <w:keepNext/>
        <w:widowControl w:val="0"/>
        <w:spacing w:after="0" w:line="240" w:lineRule="auto"/>
        <w:jc w:val="both"/>
        <w:rPr>
          <w:rFonts w:ascii="Times New Roman" w:eastAsia="Calibri" w:hAnsi="Times New Roman" w:cs="Times New Roman"/>
        </w:rPr>
      </w:pPr>
    </w:p>
    <w:p w:rsidR="0097548B" w:rsidRPr="0097548B" w:rsidRDefault="0097548B" w:rsidP="00BE07E1">
      <w:pPr>
        <w:keepNext/>
        <w:widowControl w:val="0"/>
        <w:spacing w:after="0" w:line="240" w:lineRule="auto"/>
        <w:rPr>
          <w:rFonts w:ascii="Calibri" w:eastAsia="Calibri" w:hAnsi="Calibri" w:cs="Arial"/>
          <w:lang w:val="en-AU"/>
        </w:rPr>
      </w:pPr>
      <w:r w:rsidRPr="0097548B">
        <w:rPr>
          <w:rFonts w:ascii="Century Schoolbook" w:eastAsia="Times New Roman" w:hAnsi="Century Schoolbook" w:cs="Times New Roman"/>
          <w:b/>
          <w:bCs/>
          <w:kern w:val="28"/>
          <w:sz w:val="28"/>
          <w:szCs w:val="28"/>
          <w:lang w:eastAsia="en-AU" w:bidi="he-IL"/>
        </w:rPr>
        <w:t xml:space="preserve">Rashi Commentary for: </w:t>
      </w:r>
      <w:r w:rsidRPr="0097548B">
        <w:rPr>
          <w:rFonts w:ascii="Century Schoolbook" w:eastAsia="Times New Roman" w:hAnsi="Century Schoolbook" w:cs="Times New Roman"/>
          <w:b/>
          <w:bCs/>
          <w:kern w:val="28"/>
          <w:sz w:val="28"/>
          <w:szCs w:val="28"/>
          <w:cs/>
          <w:lang w:eastAsia="en-AU" w:bidi="he-IL"/>
        </w:rPr>
        <w:t>‎</w:t>
      </w:r>
      <w:r w:rsidRPr="0097548B">
        <w:rPr>
          <w:rFonts w:ascii="Calibri" w:eastAsia="Calibri" w:hAnsi="Calibri" w:cs="Arial" w:hint="cs"/>
          <w:lang w:val="en-AU" w:bidi="he-IL"/>
        </w:rPr>
        <w:t xml:space="preserve"> </w:t>
      </w:r>
      <w:r w:rsidRPr="0097548B">
        <w:rPr>
          <w:rFonts w:ascii="Century Schoolbook" w:eastAsia="Calibri" w:hAnsi="Century Schoolbook" w:cs="Times New Roman"/>
          <w:b/>
          <w:kern w:val="28"/>
          <w:sz w:val="28"/>
          <w:szCs w:val="28"/>
          <w:lang w:val="en-AU" w:eastAsia="en-AU" w:bidi="he-IL"/>
        </w:rPr>
        <w:t>B’Midbar (Num.) 20:14 – 22:1</w:t>
      </w:r>
    </w:p>
    <w:p w:rsidR="0097548B" w:rsidRPr="0097548B" w:rsidRDefault="0097548B" w:rsidP="00BE07E1">
      <w:pPr>
        <w:keepNext/>
        <w:widowControl w:val="0"/>
        <w:spacing w:after="0" w:line="240" w:lineRule="auto"/>
        <w:rPr>
          <w:rFonts w:ascii="Calibri" w:eastAsia="Calibri" w:hAnsi="Calibri" w:cs="Arial"/>
          <w:lang w:val="en-AU"/>
        </w:rPr>
      </w:pP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14 your brother Israel </w:t>
      </w:r>
      <w:r w:rsidRPr="0097548B">
        <w:rPr>
          <w:rFonts w:ascii="Times New Roman" w:eastAsia="Calibri" w:hAnsi="Times New Roman" w:cs="Times New Roman"/>
        </w:rPr>
        <w:t xml:space="preserve">Why did he see fit to mention brotherhood here? However, he said to him, “We are brothers, sons of Abraham, to whom it was said, 'your descendants will be strangers [in a land which is not theirs’]” (Gen. 15:13). And both of us are responsible for fulfilling that obligation.-[Midrash Tanchuma Chukath 12, Num. Rabbah 19:15]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You know of all the hardship </w:t>
      </w:r>
      <w:r w:rsidRPr="0097548B">
        <w:rPr>
          <w:rFonts w:ascii="Times New Roman" w:eastAsia="Calibri" w:hAnsi="Times New Roman" w:cs="Times New Roman"/>
        </w:rPr>
        <w:t xml:space="preserve">Therefore, your father parted from our father, as it says, “He went to a land because of Jacob his brother” (Gen. 36:6), [that is] because of the debt that was imposed upon them, and he [Esau] cast it onto Jacob.-[Gen. Rabbah 82:13]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15 mistreated us</w:t>
      </w:r>
      <w:r w:rsidRPr="0097548B">
        <w:rPr>
          <w:rFonts w:ascii="Times New Roman" w:eastAsia="Calibri" w:hAnsi="Times New Roman" w:cs="Times New Roman"/>
        </w:rPr>
        <w:t xml:space="preserve"> We endured many hardships.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and our forefathers </w:t>
      </w:r>
      <w:r w:rsidRPr="0097548B">
        <w:rPr>
          <w:rFonts w:ascii="Times New Roman" w:eastAsia="Calibri" w:hAnsi="Times New Roman" w:cs="Times New Roman"/>
        </w:rPr>
        <w:t xml:space="preserve">From here [we learn] that when Israel is afflicted with punishment, the Patriarchs grieve in the grave. -[Midrash Tanchuma Chukath 12, Num. Rabbah 19:15]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16 and He heard our voice </w:t>
      </w:r>
      <w:r w:rsidRPr="0097548B">
        <w:rPr>
          <w:rFonts w:ascii="Times New Roman" w:eastAsia="Calibri" w:hAnsi="Times New Roman" w:cs="Times New Roman"/>
        </w:rPr>
        <w:t xml:space="preserve">through the blessing that our father [Isaac] gave: “The voice is the voice of Jacob” (Gen. 27:22). When we cry out we are answered.-[Midrash Aggadah. See also Midrash Tanchuma Beshallach 9]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an angel </w:t>
      </w:r>
      <w:r w:rsidRPr="006A79F7">
        <w:rPr>
          <w:rFonts w:ascii="Times New Roman" w:eastAsia="Calibri" w:hAnsi="Times New Roman" w:cs="Times New Roman"/>
          <w:b/>
          <w:bCs/>
          <w:highlight w:val="yellow"/>
        </w:rPr>
        <w:t>This refers to Moses. From here [we derive] that the prophets are called “angels,” and it says, “They mocked the angels of God” (II Chron. 36:16).</w:t>
      </w:r>
      <w:r w:rsidRPr="0097548B">
        <w:rPr>
          <w:rFonts w:ascii="Times New Roman" w:eastAsia="Calibri" w:hAnsi="Times New Roman" w:cs="Times New Roman"/>
        </w:rPr>
        <w:t xml:space="preserve"> -[Midrash Tanchuma Vayikra 1, Lev. Rabbah 1:1]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lastRenderedPageBreak/>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17 Please let us pass through your land</w:t>
      </w:r>
      <w:r w:rsidRPr="0097548B">
        <w:rPr>
          <w:rFonts w:ascii="Times New Roman" w:eastAsia="Calibri" w:hAnsi="Times New Roman" w:cs="Times New Roman"/>
        </w:rPr>
        <w:t xml:space="preserve"> You have no right to contest the inheritance of the Land of Israel, since you did not pay the debt. Help us a little, and let us pass through your land.-[Midrash Tanchuma Chukath 12, Num. Rabbah 19:15]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nor will we drink well water </w:t>
      </w:r>
      <w:r w:rsidRPr="0097548B">
        <w:rPr>
          <w:rFonts w:ascii="Times New Roman" w:eastAsia="Calibri" w:hAnsi="Times New Roman" w:cs="Times New Roman"/>
        </w:rPr>
        <w:t xml:space="preserve">He should have said, “water from cisterns.” However, Moses said, “Though we have manna to eat and a well from which to drink, we will not drink from it, but we will buy food and drink from you, for your benefit.” From here [we learn] that even if a guest has his own provisions, he should buy from the shopkeeper [or householder] to benefit his host.-[Midrash Tanchuma Chukath 12, Num. Rabbah 19:15]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We will walk along the king’s road</w:t>
      </w:r>
      <w:r w:rsidRPr="0097548B">
        <w:rPr>
          <w:rFonts w:ascii="Times New Roman" w:eastAsia="Calibri" w:hAnsi="Times New Roman" w:cs="Times New Roman"/>
        </w:rPr>
        <w:t xml:space="preserve">—we will muzzle our animals so they should not turn to either side to eat.-[Midrash Tanchuma Chukath 12, Num. Rabbah 19:15]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18 lest I go out towards you with the sword</w:t>
      </w:r>
      <w:r w:rsidRPr="0097548B">
        <w:rPr>
          <w:rFonts w:ascii="Times New Roman" w:eastAsia="Calibri" w:hAnsi="Times New Roman" w:cs="Times New Roman"/>
        </w:rPr>
        <w:t xml:space="preserve"> You pride yourselves with the ‘voice’ your father bequeathed you, and declare, “We cried out to the Lord, and He heard our voice” (verse 16). But we will go out against you with what my father bequeathed me: “You shall live by the sword” (Gen. 27:40) -[Midrash Tanchuma Beshallach 9]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19 It is really nothing</w:t>
      </w:r>
      <w:r w:rsidRPr="0097548B">
        <w:rPr>
          <w:rFonts w:ascii="Times New Roman" w:eastAsia="Calibri" w:hAnsi="Times New Roman" w:cs="Times New Roman"/>
        </w:rPr>
        <w:t xml:space="preserve"> There is nothing to harm you.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20 and with a strong hand </w:t>
      </w:r>
      <w:r w:rsidRPr="0097548B">
        <w:rPr>
          <w:rFonts w:ascii="Times New Roman" w:eastAsia="Calibri" w:hAnsi="Times New Roman" w:cs="Times New Roman"/>
        </w:rPr>
        <w:t xml:space="preserve">With our grandfather’s promise: “the hands are the hands of Esau” (Gen. 27:22). -[Midrash Aggadah]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22 the entire congregation </w:t>
      </w:r>
      <w:r w:rsidRPr="0097548B">
        <w:rPr>
          <w:rFonts w:ascii="Times New Roman" w:eastAsia="Calibri" w:hAnsi="Times New Roman" w:cs="Times New Roman"/>
        </w:rPr>
        <w:t xml:space="preserve">All were perfect, ready to enter the Land. There was not among them even one of those upon whom the decree had been pronounced, for all those destined to die in the desert had already perished, and these were of those about whom it is written, “you... are all alive this day” (Deut. 4:4). -[Midrash Tanchuma Chukath 14, Num. Rabbah 19:16]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Mount Hor</w:t>
      </w:r>
      <w:r w:rsidRPr="0097548B">
        <w:rPr>
          <w:rFonts w:ascii="Times New Roman" w:eastAsia="Calibri" w:hAnsi="Times New Roman" w:cs="Times New Roman"/>
        </w:rPr>
        <w:t xml:space="preserve"> A mountain atop a mountain, [appearing like] a small apple atop of big apple. Although the cloud went in front of them and leveled out mountains, three of them remained: Mount Sinai for [the giving of] the Torah, Mount Hor, for the burial of Aaron, and Mount Nebo for the burial of Moses.-[Midrash Tanchuma Chukath 14, Num. Rabbah 19:16]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23 on the border of the land of Edom </w:t>
      </w:r>
      <w:r w:rsidRPr="0097548B">
        <w:rPr>
          <w:rFonts w:ascii="Times New Roman" w:eastAsia="Calibri" w:hAnsi="Times New Roman" w:cs="Times New Roman"/>
        </w:rPr>
        <w:t xml:space="preserve">This teaches that because they associated themselves in a close relationship with the wicked Esau, a breach was made in their accomplishments, and they lost this righteous man. Similarly, the prophet said to Jehoshaphat, “When you joined up with Ahaziahu, God has breached your accomplishments” (II Chron. 20:37). - [Midrash Tanchuma Chukath 14, Num. Rabbah 19:16]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25 Take Aaron</w:t>
      </w:r>
      <w:r w:rsidRPr="0097548B">
        <w:rPr>
          <w:rFonts w:ascii="Times New Roman" w:eastAsia="Calibri" w:hAnsi="Times New Roman" w:cs="Times New Roman"/>
        </w:rPr>
        <w:t xml:space="preserve"> with words of solace; say to him, “You are fortunate that you can see your crown given over to your son, something I do not merit.” -[Midrash Tanchuma Chukath 17, Num. Rabbah 19:19]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26 his garments </w:t>
      </w:r>
      <w:r w:rsidRPr="0097548B">
        <w:rPr>
          <w:rFonts w:ascii="Times New Roman" w:eastAsia="Calibri" w:hAnsi="Times New Roman" w:cs="Times New Roman"/>
        </w:rPr>
        <w:t xml:space="preserve">He dressed him in the garments of kehunah gedolah and then stripped him of them, to give them to his son in his presence. He told him, “Enter the cave,” and he entered. He saw a ready made bed, and a lighted candle. He told him, “Get up onto the bed,” and he got up. “Stretch out your hands,” and he stretched them out. “Close your mouth,” and he closed it. “Shut your eyes,” and he shut them. At that moment Moses yearned for such a death. This is why it was said to him, “in the way Aaron your brother died” (Deut. 32:50)—a death that you desired.-[Tanchuma Buber p. 132, Sifrei Ha’azinu 49]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27 Moses did</w:t>
      </w:r>
      <w:r w:rsidRPr="0097548B">
        <w:rPr>
          <w:rFonts w:ascii="Times New Roman" w:eastAsia="Calibri" w:hAnsi="Times New Roman" w:cs="Times New Roman"/>
        </w:rPr>
        <w:t xml:space="preserve"> Although it was difficult for him, he did not hesitate.-[Midrash Tanchuma Chukath, Num. Rabbah 19:19]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29 The whole congregation saw </w:t>
      </w:r>
      <w:r w:rsidRPr="0097548B">
        <w:rPr>
          <w:rFonts w:ascii="Times New Roman" w:eastAsia="Calibri" w:hAnsi="Times New Roman" w:cs="Times New Roman"/>
        </w:rPr>
        <w:t xml:space="preserve">When they saw Moses and Eleazar coming down, and Aaron did not come down, they said, “Where is Aaron?” He said to them, “He died.” They said, “Is it possible that the one who stood up </w:t>
      </w:r>
      <w:r w:rsidRPr="0097548B">
        <w:rPr>
          <w:rFonts w:ascii="Times New Roman" w:eastAsia="Calibri" w:hAnsi="Times New Roman" w:cs="Times New Roman"/>
        </w:rPr>
        <w:lastRenderedPageBreak/>
        <w:t xml:space="preserve">against the angel and stopped the plague can be overpowered by the angel of death?” Whereupon Moses asked for mercy, and the ministering angels showed him to them, lying in the bed. They saw [him] and believed.- [Midrash Tanchuma Chukath 17, Num. Rabbah 19:20]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the entire house of Israel</w:t>
      </w:r>
      <w:r w:rsidRPr="0097548B">
        <w:rPr>
          <w:rFonts w:ascii="Times New Roman" w:eastAsia="Calibri" w:hAnsi="Times New Roman" w:cs="Times New Roman"/>
        </w:rPr>
        <w:t xml:space="preserve"> [both] the men and the women, for Aaron had pursued peace; he promoted love between disputing parties and between man and wife.-[Avoth d’Rabbi Nathan 12:4, Mid. Aggadah]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that [Aaron] had expired </w:t>
      </w:r>
      <w:r w:rsidRPr="0097548B">
        <w:rPr>
          <w:rFonts w:ascii="Times New Roman" w:eastAsia="Calibri" w:hAnsi="Times New Roman" w:cs="Times New Roman"/>
        </w:rPr>
        <w:t xml:space="preserve">Heb. </w:t>
      </w:r>
      <w:r w:rsidRPr="0097548B">
        <w:rPr>
          <w:rFonts w:ascii="Times New Roman" w:eastAsia="Calibri" w:hAnsi="Times New Roman" w:cs="Times New Roman"/>
          <w:rtl/>
          <w:lang w:val="en-AU" w:bidi="he-IL"/>
        </w:rPr>
        <w:t>כִּי גָוַע אַהֲרֽן</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I say that the one who renders </w:t>
      </w:r>
      <w:r w:rsidRPr="0097548B">
        <w:rPr>
          <w:rFonts w:ascii="Times New Roman" w:eastAsia="Calibri" w:hAnsi="Times New Roman" w:cs="Times New Roman"/>
          <w:rtl/>
          <w:lang w:val="en-AU" w:bidi="he-IL"/>
        </w:rPr>
        <w:t>דְּהָא מִית</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because [Aaron] had died, is in error, unless he also renders, </w:t>
      </w:r>
      <w:r w:rsidRPr="0097548B">
        <w:rPr>
          <w:rFonts w:ascii="Times New Roman" w:eastAsia="Calibri" w:hAnsi="Times New Roman" w:cs="Times New Roman"/>
          <w:rtl/>
          <w:lang w:val="en-AU" w:bidi="he-IL"/>
        </w:rPr>
        <w:t>וַיִּרְאוּ</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as </w:t>
      </w:r>
      <w:r w:rsidRPr="0097548B">
        <w:rPr>
          <w:rFonts w:ascii="Times New Roman" w:eastAsia="Calibri" w:hAnsi="Times New Roman" w:cs="Times New Roman"/>
          <w:rtl/>
          <w:lang w:val="en-AU" w:bidi="he-IL"/>
        </w:rPr>
        <w:t>וְאִתְחֲזִיאוּ</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“they [the congregation] were seen” [in the sense of exposed], for our Rabbis’ statement that the word Heb. </w:t>
      </w:r>
      <w:r w:rsidRPr="0097548B">
        <w:rPr>
          <w:rFonts w:ascii="Times New Roman" w:eastAsia="Calibri" w:hAnsi="Times New Roman" w:cs="Times New Roman"/>
          <w:rtl/>
          <w:lang w:val="en-AU" w:bidi="he-IL"/>
        </w:rPr>
        <w:t>כִּי</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is used here in the sense of ‘because’ applies only according to the Midrash [which states] that the clouds of glory departed, and as R. Abahu said, “Do not read </w:t>
      </w:r>
      <w:r w:rsidRPr="0097548B">
        <w:rPr>
          <w:rFonts w:ascii="Times New Roman" w:eastAsia="Calibri" w:hAnsi="Times New Roman" w:cs="Times New Roman"/>
          <w:rtl/>
          <w:lang w:val="en-AU" w:bidi="he-IL"/>
        </w:rPr>
        <w:t>וַיִּרְאוּ</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they saw, but </w:t>
      </w:r>
      <w:r w:rsidRPr="0097548B">
        <w:rPr>
          <w:rFonts w:ascii="Times New Roman" w:eastAsia="Calibri" w:hAnsi="Times New Roman" w:cs="Times New Roman"/>
          <w:rtl/>
          <w:lang w:val="en-AU" w:bidi="he-IL"/>
        </w:rPr>
        <w:t>וַיֵּרָאוּ</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they were seen [exposed].” According to this explanation, ‘because’ is appropriate, since it gives the reason for what precedes it: Why were they exposed? Because Aaron had died [and the clouds had departed]. But, according to the Targum’s rendering, </w:t>
      </w:r>
      <w:r w:rsidRPr="0097548B">
        <w:rPr>
          <w:rFonts w:ascii="Times New Roman" w:eastAsia="Calibri" w:hAnsi="Times New Roman" w:cs="Times New Roman"/>
          <w:rtl/>
          <w:lang w:val="en-AU" w:bidi="he-IL"/>
        </w:rPr>
        <w:t>וַחֲזוֹ כָּל־כְּנִשְׁתָּא</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and the whole congregation saw, [the rendering of the word </w:t>
      </w:r>
      <w:r w:rsidRPr="0097548B">
        <w:rPr>
          <w:rFonts w:ascii="Times New Roman" w:eastAsia="Calibri" w:hAnsi="Times New Roman" w:cs="Times New Roman"/>
          <w:rtl/>
          <w:lang w:val="en-AU" w:bidi="he-IL"/>
        </w:rPr>
        <w:t>כִּי</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as] ‘because’ is inapplicable, only it has the meaning of </w:t>
      </w:r>
      <w:r w:rsidRPr="0097548B">
        <w:rPr>
          <w:rFonts w:ascii="Times New Roman" w:eastAsia="Calibri" w:hAnsi="Times New Roman" w:cs="Times New Roman"/>
          <w:rtl/>
          <w:lang w:val="en-AU" w:bidi="he-IL"/>
        </w:rPr>
        <w:t>אֲשֶׁר</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‘that’ which is a usage of the word </w:t>
      </w:r>
      <w:r w:rsidRPr="0097548B">
        <w:rPr>
          <w:rFonts w:ascii="Times New Roman" w:eastAsia="Calibri" w:hAnsi="Times New Roman" w:cs="Times New Roman"/>
          <w:rtl/>
          <w:lang w:val="en-AU" w:bidi="he-IL"/>
        </w:rPr>
        <w:t>אִי</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for we find that </w:t>
      </w:r>
      <w:r w:rsidRPr="0097548B">
        <w:rPr>
          <w:rFonts w:ascii="Times New Roman" w:eastAsia="Calibri" w:hAnsi="Times New Roman" w:cs="Times New Roman"/>
          <w:rtl/>
          <w:lang w:val="en-AU" w:bidi="he-IL"/>
        </w:rPr>
        <w:t>אִם</w:t>
      </w:r>
      <w:r w:rsidRPr="0097548B">
        <w:rPr>
          <w:rFonts w:ascii="Times New Roman" w:eastAsia="Calibri" w:hAnsi="Times New Roman" w:cs="Times New Roman"/>
          <w:rtl/>
        </w:rPr>
        <w:t xml:space="preserve"> </w:t>
      </w:r>
      <w:r w:rsidRPr="0097548B">
        <w:rPr>
          <w:rFonts w:ascii="Times New Roman" w:eastAsia="Calibri" w:hAnsi="Times New Roman" w:cs="Times New Roman"/>
        </w:rPr>
        <w:t>[its Hebrew equivalent] can mean ‘that,’ as in, “so that (</w:t>
      </w:r>
      <w:r w:rsidRPr="0097548B">
        <w:rPr>
          <w:rFonts w:ascii="Times New Roman" w:eastAsia="Calibri" w:hAnsi="Times New Roman" w:cs="Times New Roman"/>
          <w:rtl/>
          <w:lang w:val="en-AU" w:bidi="he-IL"/>
        </w:rPr>
        <w:t>וְאִם</w:t>
      </w:r>
      <w:r w:rsidRPr="0097548B">
        <w:rPr>
          <w:rFonts w:ascii="Times New Roman" w:eastAsia="Calibri" w:hAnsi="Times New Roman" w:cs="Times New Roman"/>
        </w:rPr>
        <w:t xml:space="preserve">) why should I not be short of breath?” (Job 21:4). And there are many other instances [of the word </w:t>
      </w:r>
      <w:r w:rsidRPr="0097548B">
        <w:rPr>
          <w:rFonts w:ascii="Times New Roman" w:eastAsia="Calibri" w:hAnsi="Times New Roman" w:cs="Times New Roman"/>
          <w:rtl/>
          <w:lang w:val="en-AU" w:bidi="he-IL"/>
        </w:rPr>
        <w:t>אִם</w:t>
      </w:r>
      <w:r w:rsidRPr="0097548B">
        <w:rPr>
          <w:rFonts w:ascii="Times New Roman" w:eastAsia="Calibri" w:hAnsi="Times New Roman" w:cs="Times New Roman"/>
          <w:rtl/>
        </w:rPr>
        <w:t xml:space="preserve"> </w:t>
      </w:r>
      <w:r w:rsidRPr="0097548B">
        <w:rPr>
          <w:rFonts w:ascii="Times New Roman" w:eastAsia="Calibri" w:hAnsi="Times New Roman" w:cs="Times New Roman"/>
        </w:rPr>
        <w:t>] in this sense, [as in] “that (</w:t>
      </w:r>
      <w:r w:rsidRPr="0097548B">
        <w:rPr>
          <w:rFonts w:ascii="Times New Roman" w:eastAsia="Calibri" w:hAnsi="Times New Roman" w:cs="Times New Roman"/>
          <w:rtl/>
          <w:lang w:val="en-AU" w:bidi="he-IL"/>
        </w:rPr>
        <w:t>אִם</w:t>
      </w:r>
      <w:r w:rsidRPr="0097548B">
        <w:rPr>
          <w:rFonts w:ascii="Times New Roman" w:eastAsia="Calibri" w:hAnsi="Times New Roman" w:cs="Times New Roman"/>
        </w:rPr>
        <w:t xml:space="preserve">) his days are limited” (ibid. 14:5).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b/>
          <w:bCs/>
        </w:rPr>
      </w:pPr>
      <w:r w:rsidRPr="0097548B">
        <w:rPr>
          <w:rFonts w:ascii="Times New Roman" w:eastAsia="Calibri" w:hAnsi="Times New Roman" w:cs="Times New Roman"/>
          <w:b/>
          <w:bCs/>
        </w:rPr>
        <w:t xml:space="preserve">Chapter 21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1 The Canaanite... heard</w:t>
      </w:r>
      <w:r w:rsidRPr="0097548B">
        <w:rPr>
          <w:rFonts w:ascii="Times New Roman" w:eastAsia="Calibri" w:hAnsi="Times New Roman" w:cs="Times New Roman"/>
        </w:rPr>
        <w:t xml:space="preserve"> He heard that Aaron had died and that the clouds of glory had departed... as is stated in [Tractate] Rosh Hashanah (3a). Amalek was always a chastising whip for Israel, ready at any time to mete out punishment.-[Midrash Tanchuma Chukkath 18, Num. Rabbah 19: 20]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who lived in the south</w:t>
      </w:r>
      <w:r w:rsidRPr="0097548B">
        <w:rPr>
          <w:rFonts w:ascii="Times New Roman" w:eastAsia="Calibri" w:hAnsi="Times New Roman" w:cs="Times New Roman"/>
        </w:rPr>
        <w:t xml:space="preserve"> This refers to Amalek, as it says, “The Amalekites dwell in the south land” (13:29). They changed their language to speak in the language of Canaan so that the Israelites would pray to the Holy One, blessed is He, to deliver the Canaanites into their hands, and [since] they were not Canaanites [their prayers would have no effect]. But Israel saw that they were dressed like Amalekites though they spoke in a Canaanite tongue. So they said, “We will pray generally [for success],” as it says, “If You deliver his people into my hand....”-[Midrash Aggadah, Yalkut Shimoni from Midrash Yelammedenu. Note that in these sources, the Amalekites changed their dress as well, and that version is found also in the Reggio edition of Rashi. The Yemenite manuscript, however, conforms with our reading. See Chavel fn. 87, Yosef Hallel, Leket Bahir fn. </w:t>
      </w:r>
      <w:r w:rsidRPr="0097548B">
        <w:rPr>
          <w:rFonts w:ascii="Times New Roman" w:eastAsia="Calibri" w:hAnsi="Times New Roman" w:cs="Times New Roman"/>
          <w:rtl/>
          <w:lang w:val="en-AU" w:bidi="he-IL"/>
        </w:rPr>
        <w:t>ד</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See also Num. Rabbah 19:20.]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the route of the spies</w:t>
      </w:r>
      <w:r w:rsidRPr="0097548B">
        <w:rPr>
          <w:rFonts w:ascii="Times New Roman" w:eastAsia="Calibri" w:hAnsi="Times New Roman" w:cs="Times New Roman"/>
        </w:rPr>
        <w:t xml:space="preserve"> Heb. </w:t>
      </w:r>
      <w:r w:rsidRPr="0097548B">
        <w:rPr>
          <w:rFonts w:ascii="Times New Roman" w:eastAsia="Calibri" w:hAnsi="Times New Roman" w:cs="Times New Roman"/>
          <w:rtl/>
          <w:lang w:val="en-AU" w:bidi="he-IL"/>
        </w:rPr>
        <w:t>דֶּרֶךְ הָאֲתָרִים</w:t>
      </w:r>
      <w:r w:rsidRPr="0097548B">
        <w:rPr>
          <w:rFonts w:ascii="Times New Roman" w:eastAsia="Calibri" w:hAnsi="Times New Roman" w:cs="Times New Roman"/>
          <w:rtl/>
        </w:rPr>
        <w:t xml:space="preserve"> </w:t>
      </w:r>
      <w:r w:rsidRPr="0097548B">
        <w:rPr>
          <w:rFonts w:ascii="Times New Roman" w:eastAsia="Calibri" w:hAnsi="Times New Roman" w:cs="Times New Roman"/>
        </w:rPr>
        <w:t>, the southern route, taken by the spies (</w:t>
      </w:r>
      <w:r w:rsidRPr="0097548B">
        <w:rPr>
          <w:rFonts w:ascii="Times New Roman" w:eastAsia="Calibri" w:hAnsi="Times New Roman" w:cs="Times New Roman"/>
          <w:rtl/>
          <w:lang w:val="en-AU" w:bidi="he-IL"/>
        </w:rPr>
        <w:t>הַתָּרִים</w:t>
      </w:r>
      <w:r w:rsidRPr="0097548B">
        <w:rPr>
          <w:rFonts w:ascii="Times New Roman" w:eastAsia="Calibri" w:hAnsi="Times New Roman" w:cs="Times New Roman"/>
        </w:rPr>
        <w:t>) , as it says, “They went up in the south” (13:22). Another interpretation: The route of the great guide [the ark] (</w:t>
      </w:r>
      <w:r w:rsidRPr="0097548B">
        <w:rPr>
          <w:rFonts w:ascii="Times New Roman" w:eastAsia="Calibri" w:hAnsi="Times New Roman" w:cs="Times New Roman"/>
          <w:rtl/>
          <w:lang w:val="en-AU" w:bidi="he-IL"/>
        </w:rPr>
        <w:t>הַתַּיָּר</w:t>
      </w:r>
      <w:r w:rsidRPr="0097548B">
        <w:rPr>
          <w:rFonts w:ascii="Times New Roman" w:eastAsia="Calibri" w:hAnsi="Times New Roman" w:cs="Times New Roman"/>
        </w:rPr>
        <w:t xml:space="preserve">) which went ahead of them, as it says, “traveled three days ahead of them to seek for them a place to settle” (10:33). -[Midrash Tanchuma Chukkath 18, Num. Rabbah 19:20]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and took from them a captive</w:t>
      </w:r>
      <w:r w:rsidRPr="0097548B">
        <w:rPr>
          <w:rFonts w:ascii="Times New Roman" w:eastAsia="Calibri" w:hAnsi="Times New Roman" w:cs="Times New Roman"/>
        </w:rPr>
        <w:t xml:space="preserve"> It was only a single maidservant.-[Midrash Aggadah, Yalkut Shimoni from Midrash Yelammedenu]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2 I shall consecrate</w:t>
      </w:r>
      <w:r w:rsidRPr="0097548B">
        <w:rPr>
          <w:rFonts w:ascii="Times New Roman" w:eastAsia="Calibri" w:hAnsi="Times New Roman" w:cs="Times New Roman"/>
        </w:rPr>
        <w:t xml:space="preserve"> I shall consecrate their spoils to Heaven.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3 He destroyed them</w:t>
      </w:r>
      <w:r w:rsidRPr="0097548B">
        <w:rPr>
          <w:rFonts w:ascii="Times New Roman" w:eastAsia="Calibri" w:hAnsi="Times New Roman" w:cs="Times New Roman"/>
        </w:rPr>
        <w:t xml:space="preserve"> By execution.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and their cities</w:t>
      </w:r>
      <w:r w:rsidRPr="0097548B">
        <w:rPr>
          <w:rFonts w:ascii="Times New Roman" w:eastAsia="Calibri" w:hAnsi="Times New Roman" w:cs="Times New Roman"/>
        </w:rPr>
        <w:t xml:space="preserve"> He consecrated them to Heaven.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4 by way of the Red Sea </w:t>
      </w:r>
      <w:r w:rsidRPr="0097548B">
        <w:rPr>
          <w:rFonts w:ascii="Times New Roman" w:eastAsia="Calibri" w:hAnsi="Times New Roman" w:cs="Times New Roman"/>
        </w:rPr>
        <w:t xml:space="preserve">Since Aaron had died, and this war had come upon them, they turned back to the Red Sea route, which is the route they returned to after the decree [because of the sin] of the spies had been issued against them, as it says, “and journey into the desert by way of the Red Sea” (Deut. 1:40). Here they went back seven </w:t>
      </w:r>
      <w:r w:rsidRPr="0097548B">
        <w:rPr>
          <w:rFonts w:ascii="Times New Roman" w:eastAsia="Calibri" w:hAnsi="Times New Roman" w:cs="Times New Roman"/>
        </w:rPr>
        <w:lastRenderedPageBreak/>
        <w:t xml:space="preserve">stations, as it says, “The children of Israel journeyed from the wells of Benei Yaakan to Moserah; there Aaron died” (ibid. 10:6). Did he really die in Moserah? Did he not die at Mount Hor? However, there [in Moserah] they again mourned for him and eulogized him, as if he had died in their presence. Go and study the stations, and you will find that there were seven stations between Moserah and Mount Hor.-[Midrash Tanchuma Chukkath 18, Seder Olam ch. 9]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to circle the land of Edom </w:t>
      </w:r>
      <w:r w:rsidRPr="0097548B">
        <w:rPr>
          <w:rFonts w:ascii="Times New Roman" w:eastAsia="Calibri" w:hAnsi="Times New Roman" w:cs="Times New Roman"/>
        </w:rPr>
        <w:t xml:space="preserve">since they did not allow them to pass through their land.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and the people became disheartened because of the way</w:t>
      </w:r>
      <w:r w:rsidRPr="0097548B">
        <w:rPr>
          <w:rFonts w:ascii="Times New Roman" w:eastAsia="Calibri" w:hAnsi="Times New Roman" w:cs="Times New Roman"/>
        </w:rPr>
        <w:t xml:space="preserve"> Because of the hardship of traveling, which was hard for them. They said, “Now we were so close to entering the Land, and we are turning back. So did our fathers turn back and remain for thirty-eight years, until today.” Therefore, they became disheartened by the hardship of traveling. In old French, encrote lor, or encrut lor, it discouraged them. It is, however, incorrect to say that “the people became disheartened </w:t>
      </w:r>
      <w:r w:rsidRPr="0097548B">
        <w:rPr>
          <w:rFonts w:ascii="Times New Roman" w:eastAsia="Calibri" w:hAnsi="Times New Roman" w:cs="Times New Roman"/>
          <w:rtl/>
          <w:lang w:val="en-AU" w:bidi="he-IL"/>
        </w:rPr>
        <w:t>בַּדָָּרֶךְ</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means “while on the way,” without explaining what caused them to become disheartened, for whenever </w:t>
      </w:r>
      <w:r w:rsidRPr="0097548B">
        <w:rPr>
          <w:rFonts w:ascii="Times New Roman" w:eastAsia="Calibri" w:hAnsi="Times New Roman" w:cs="Times New Roman"/>
          <w:rtl/>
          <w:lang w:val="en-AU" w:bidi="he-IL"/>
        </w:rPr>
        <w:t>קִצּוּר נֶפֶשׁ</w:t>
      </w:r>
      <w:r w:rsidRPr="0097548B">
        <w:rPr>
          <w:rFonts w:ascii="Times New Roman" w:eastAsia="Calibri" w:hAnsi="Times New Roman" w:cs="Times New Roman"/>
          <w:rtl/>
        </w:rPr>
        <w:t xml:space="preserve"> </w:t>
      </w:r>
      <w:r w:rsidRPr="0097548B">
        <w:rPr>
          <w:rFonts w:ascii="Times New Roman" w:eastAsia="Calibri" w:hAnsi="Times New Roman" w:cs="Times New Roman"/>
        </w:rPr>
        <w:t>, [literally, shortness of spirit] is mentioned in Scripture, the cause of the discouragement is specified, as in, “I could not tolerate them (</w:t>
      </w:r>
      <w:r w:rsidRPr="0097548B">
        <w:rPr>
          <w:rFonts w:ascii="Times New Roman" w:eastAsia="Calibri" w:hAnsi="Times New Roman" w:cs="Times New Roman"/>
          <w:rtl/>
          <w:lang w:val="en-AU" w:bidi="he-IL"/>
        </w:rPr>
        <w:t>וַתִּקְצַר נַפְשִׁי בָּהֶם</w:t>
      </w:r>
      <w:r w:rsidRPr="0097548B">
        <w:rPr>
          <w:rFonts w:ascii="Times New Roman" w:eastAsia="Calibri" w:hAnsi="Times New Roman" w:cs="Times New Roman"/>
        </w:rPr>
        <w:t>) ” (Zech. 11:8), and as in, “He felt distressed because of the misery of Israel (</w:t>
      </w:r>
      <w:r w:rsidRPr="0097548B">
        <w:rPr>
          <w:rFonts w:ascii="Times New Roman" w:eastAsia="Calibri" w:hAnsi="Times New Roman" w:cs="Times New Roman"/>
          <w:rtl/>
          <w:lang w:val="en-AU" w:bidi="he-IL"/>
        </w:rPr>
        <w:t>וַתִּקְצַר</w:t>
      </w:r>
      <w:r w:rsidRPr="0097548B">
        <w:rPr>
          <w:rFonts w:ascii="Times New Roman" w:eastAsia="Calibri" w:hAnsi="Times New Roman" w:cs="Times New Roman"/>
          <w:rtl/>
          <w:lang w:bidi="he-IL"/>
        </w:rPr>
        <w:t xml:space="preserve"> </w:t>
      </w:r>
      <w:r w:rsidRPr="0097548B">
        <w:rPr>
          <w:rFonts w:ascii="Times New Roman" w:eastAsia="Calibri" w:hAnsi="Times New Roman" w:cs="Times New Roman"/>
          <w:rtl/>
          <w:lang w:val="en-AU" w:bidi="he-IL"/>
        </w:rPr>
        <w:t>נַפְשׁוֹ בַּעֲמַל יִשְׂרָאֵל</w:t>
      </w:r>
      <w:r w:rsidRPr="0097548B">
        <w:rPr>
          <w:rFonts w:ascii="Times New Roman" w:eastAsia="Calibri" w:hAnsi="Times New Roman" w:cs="Times New Roman"/>
        </w:rPr>
        <w:t xml:space="preserve">) ” (Jud. 10:16). Anything difficult for a person to bear is called </w:t>
      </w:r>
      <w:r w:rsidRPr="0097548B">
        <w:rPr>
          <w:rFonts w:ascii="Times New Roman" w:eastAsia="Calibri" w:hAnsi="Times New Roman" w:cs="Times New Roman"/>
          <w:rtl/>
          <w:lang w:val="en-AU" w:bidi="he-IL"/>
        </w:rPr>
        <w:t>קִצּוּר נֶפֶשׁ</w:t>
      </w:r>
      <w:r w:rsidRPr="0097548B">
        <w:rPr>
          <w:rFonts w:ascii="Times New Roman" w:eastAsia="Calibri" w:hAnsi="Times New Roman" w:cs="Times New Roman"/>
          <w:rtl/>
        </w:rPr>
        <w:t xml:space="preserve"> </w:t>
      </w:r>
      <w:r w:rsidRPr="0097548B">
        <w:rPr>
          <w:rFonts w:ascii="Times New Roman" w:eastAsia="Calibri" w:hAnsi="Times New Roman" w:cs="Times New Roman"/>
        </w:rPr>
        <w:t>, like a person who is beset with trouble, and his mind is not composed enough to accept it. There is no place in his heart for the distress to settle. The thing causing the distress is described as ‘large’ since it is too large for him and weighs heavily on him, as in, “and their souls also loathed Me (</w:t>
      </w:r>
      <w:r w:rsidRPr="0097548B">
        <w:rPr>
          <w:rFonts w:ascii="Times New Roman" w:eastAsia="Calibri" w:hAnsi="Times New Roman" w:cs="Times New Roman"/>
          <w:rtl/>
          <w:lang w:val="en-AU" w:bidi="he-IL"/>
        </w:rPr>
        <w:t>בָּחֲלָה בִי</w:t>
      </w:r>
      <w:r w:rsidRPr="0097548B">
        <w:rPr>
          <w:rFonts w:ascii="Times New Roman" w:eastAsia="Calibri" w:hAnsi="Times New Roman" w:cs="Times New Roman"/>
        </w:rPr>
        <w:t>) ” (Zech. 11:8); they were too much for Me. [And also,] “And it is so great (</w:t>
      </w:r>
      <w:r w:rsidRPr="0097548B">
        <w:rPr>
          <w:rFonts w:ascii="Times New Roman" w:eastAsia="Calibri" w:hAnsi="Times New Roman" w:cs="Times New Roman"/>
          <w:rtl/>
          <w:lang w:val="en-AU" w:bidi="he-IL"/>
        </w:rPr>
        <w:t>וְיִגְאֶה</w:t>
      </w:r>
      <w:r w:rsidRPr="0097548B">
        <w:rPr>
          <w:rFonts w:ascii="Times New Roman" w:eastAsia="Calibri" w:hAnsi="Times New Roman" w:cs="Times New Roman"/>
        </w:rPr>
        <w:t>) that you hunt me like a lion” (Job 10:16). In summary, the expression shortness of spirit (</w:t>
      </w:r>
      <w:r w:rsidRPr="0097548B">
        <w:rPr>
          <w:rFonts w:ascii="Times New Roman" w:eastAsia="Calibri" w:hAnsi="Times New Roman" w:cs="Times New Roman"/>
          <w:rtl/>
          <w:lang w:val="en-AU" w:bidi="he-IL"/>
        </w:rPr>
        <w:t>קִצּוּר נֶפֶשׁ</w:t>
      </w:r>
      <w:r w:rsidRPr="0097548B">
        <w:rPr>
          <w:rFonts w:ascii="Times New Roman" w:eastAsia="Calibri" w:hAnsi="Times New Roman" w:cs="Times New Roman"/>
        </w:rPr>
        <w:t xml:space="preserve">) for a thing, means that it is intolerable, and the mind cannot bear it.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5 against God and against Moses</w:t>
      </w:r>
      <w:r w:rsidRPr="0097548B">
        <w:rPr>
          <w:rFonts w:ascii="Times New Roman" w:eastAsia="Calibri" w:hAnsi="Times New Roman" w:cs="Times New Roman"/>
        </w:rPr>
        <w:t xml:space="preserve"> They equated the servant with his Master.-[Midrash Tanchuma Chukkath 19, Num. Rabbah 19:21]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Why have you brought us up</w:t>
      </w:r>
      <w:r w:rsidRPr="0097548B">
        <w:rPr>
          <w:rFonts w:ascii="Times New Roman" w:eastAsia="Calibri" w:hAnsi="Times New Roman" w:cs="Times New Roman"/>
        </w:rPr>
        <w:t xml:space="preserve"> Both of them [were considered] equal.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and we are disgusted</w:t>
      </w:r>
      <w:r w:rsidRPr="0097548B">
        <w:rPr>
          <w:rFonts w:ascii="Times New Roman" w:eastAsia="Calibri" w:hAnsi="Times New Roman" w:cs="Times New Roman"/>
        </w:rPr>
        <w:t xml:space="preserve"> Heb. </w:t>
      </w:r>
      <w:r w:rsidRPr="0097548B">
        <w:rPr>
          <w:rFonts w:ascii="Times New Roman" w:eastAsia="Calibri" w:hAnsi="Times New Roman" w:cs="Times New Roman"/>
          <w:rtl/>
          <w:lang w:val="en-AU" w:bidi="he-IL"/>
        </w:rPr>
        <w:t>וְנַפְשֵׁנוּ קָצָה</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This too denotes intolerance and loathing.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with this rotten bread</w:t>
      </w:r>
      <w:r w:rsidRPr="0097548B">
        <w:rPr>
          <w:rFonts w:ascii="Times New Roman" w:eastAsia="Calibri" w:hAnsi="Times New Roman" w:cs="Times New Roman"/>
        </w:rPr>
        <w:t xml:space="preserve"> Since the manna was absorbed into their limbs [and not excreted from their bowels], they called it rotten (Mizrachi, or cursed, according to Gur Aryeh.) They said, “This manna will eventually swell up in our stomachs.” Is there any mortal who ingests but does not excrete?- [Yoma 75b, see Rashi there]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6 the venomous snakes </w:t>
      </w:r>
      <w:r w:rsidRPr="0097548B">
        <w:rPr>
          <w:rFonts w:ascii="Times New Roman" w:eastAsia="Calibri" w:hAnsi="Times New Roman" w:cs="Times New Roman"/>
        </w:rPr>
        <w:t xml:space="preserve">Heb. </w:t>
      </w:r>
      <w:r w:rsidRPr="0097548B">
        <w:rPr>
          <w:rFonts w:ascii="Times New Roman" w:eastAsia="Calibri" w:hAnsi="Times New Roman" w:cs="Times New Roman"/>
          <w:rtl/>
          <w:lang w:val="en-AU" w:bidi="he-IL"/>
        </w:rPr>
        <w:t>הַנְּחָשִׁים</w:t>
      </w:r>
      <w:r w:rsidRPr="0097548B">
        <w:rPr>
          <w:rFonts w:ascii="Times New Roman" w:eastAsia="Calibri" w:hAnsi="Times New Roman" w:cs="Times New Roman"/>
          <w:rtl/>
          <w:lang w:bidi="he-IL"/>
        </w:rPr>
        <w:t xml:space="preserve"> </w:t>
      </w:r>
      <w:r w:rsidRPr="0097548B">
        <w:rPr>
          <w:rFonts w:ascii="Times New Roman" w:eastAsia="Calibri" w:hAnsi="Times New Roman" w:cs="Times New Roman"/>
          <w:rtl/>
          <w:lang w:val="en-AU" w:bidi="he-IL"/>
        </w:rPr>
        <w:t>הַשְּׂרָפִים</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lit. the burning snakes, [so named] because they ‘burn’ a person with the venom of their fangs.-[Midrash Tanchuma Chukkath 19, Num. Rabbah 19:22]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6A79F7" w:rsidRDefault="0097548B" w:rsidP="00BE07E1">
      <w:pPr>
        <w:keepNext/>
        <w:widowControl w:val="0"/>
        <w:spacing w:after="0" w:line="240" w:lineRule="auto"/>
        <w:jc w:val="both"/>
        <w:rPr>
          <w:rFonts w:ascii="Times New Roman" w:eastAsia="Calibri" w:hAnsi="Times New Roman" w:cs="Times New Roman"/>
          <w:b/>
          <w:bCs/>
        </w:rPr>
      </w:pPr>
      <w:r w:rsidRPr="0097548B">
        <w:rPr>
          <w:rFonts w:ascii="Times New Roman" w:eastAsia="Calibri" w:hAnsi="Times New Roman" w:cs="Times New Roman"/>
          <w:b/>
          <w:bCs/>
        </w:rPr>
        <w:t>and they bit the people</w:t>
      </w:r>
      <w:r w:rsidRPr="0097548B">
        <w:rPr>
          <w:rFonts w:ascii="Times New Roman" w:eastAsia="Calibri" w:hAnsi="Times New Roman" w:cs="Times New Roman"/>
        </w:rPr>
        <w:t xml:space="preserve"> </w:t>
      </w:r>
      <w:r w:rsidRPr="006A79F7">
        <w:rPr>
          <w:rFonts w:ascii="Times New Roman" w:eastAsia="Calibri" w:hAnsi="Times New Roman" w:cs="Times New Roman"/>
          <w:b/>
          <w:bCs/>
          <w:highlight w:val="yellow"/>
        </w:rPr>
        <w:t>Let the snake, which was smitten for speaking evil [to Eve] come and punish those who spread slander [about the manna]. Let the snake, for which all types of food taste the same, come and punish those ingrates, for whom one thing [the manna] changes into various tastes.-[Midrash Tanchuma Chukkath 19, Num. Rabbah 19:22]</w:t>
      </w:r>
      <w:r w:rsidRPr="006A79F7">
        <w:rPr>
          <w:rFonts w:ascii="Times New Roman" w:eastAsia="Calibri" w:hAnsi="Times New Roman" w:cs="Times New Roman"/>
          <w:b/>
          <w:bCs/>
        </w:rPr>
        <w:t xml:space="preserve">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7 So Moses prayed </w:t>
      </w:r>
      <w:r w:rsidRPr="0097548B">
        <w:rPr>
          <w:rFonts w:ascii="Times New Roman" w:eastAsia="Calibri" w:hAnsi="Times New Roman" w:cs="Times New Roman"/>
        </w:rPr>
        <w:t xml:space="preserve">From here [we learn] that someone who is asked to forgive, should not be so cruel so as not to forgive.-[Midrash Tanchuma Chukkath 19, Num. Rabbah 19:23]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8 on a pole</w:t>
      </w:r>
      <w:r w:rsidRPr="0097548B">
        <w:rPr>
          <w:rFonts w:ascii="Times New Roman" w:eastAsia="Calibri" w:hAnsi="Times New Roman" w:cs="Times New Roman"/>
        </w:rPr>
        <w:t xml:space="preserve"> Heb. </w:t>
      </w:r>
      <w:r w:rsidRPr="0097548B">
        <w:rPr>
          <w:rFonts w:ascii="Times New Roman" w:eastAsia="Calibri" w:hAnsi="Times New Roman" w:cs="Times New Roman"/>
          <w:rtl/>
          <w:lang w:val="en-AU" w:bidi="he-IL"/>
        </w:rPr>
        <w:t>עַל־נֵס</w:t>
      </w:r>
      <w:r w:rsidRPr="0097548B">
        <w:rPr>
          <w:rFonts w:ascii="Times New Roman" w:eastAsia="Calibri" w:hAnsi="Times New Roman" w:cs="Times New Roman"/>
          <w:rtl/>
        </w:rPr>
        <w:t xml:space="preserve"> </w:t>
      </w:r>
      <w:r w:rsidRPr="0097548B">
        <w:rPr>
          <w:rFonts w:ascii="Times New Roman" w:eastAsia="Calibri" w:hAnsi="Times New Roman" w:cs="Times New Roman"/>
        </w:rPr>
        <w:t>, on a post, perche in French. Similarly, “and like a flagpole (</w:t>
      </w:r>
      <w:r w:rsidRPr="0097548B">
        <w:rPr>
          <w:rFonts w:ascii="Times New Roman" w:eastAsia="Calibri" w:hAnsi="Times New Roman" w:cs="Times New Roman"/>
          <w:rtl/>
          <w:lang w:val="en-AU" w:bidi="he-IL"/>
        </w:rPr>
        <w:t>וְכַנֵּס</w:t>
      </w:r>
      <w:r w:rsidRPr="0097548B">
        <w:rPr>
          <w:rFonts w:ascii="Times New Roman" w:eastAsia="Calibri" w:hAnsi="Times New Roman" w:cs="Times New Roman"/>
        </w:rPr>
        <w:t>) on a hill” (Isa. 30: 17); “will I raise My standard (</w:t>
      </w:r>
      <w:r w:rsidRPr="0097548B">
        <w:rPr>
          <w:rFonts w:ascii="Times New Roman" w:eastAsia="Calibri" w:hAnsi="Times New Roman" w:cs="Times New Roman"/>
          <w:rtl/>
          <w:lang w:val="en-AU" w:bidi="he-IL"/>
        </w:rPr>
        <w:t>נִסִּי</w:t>
      </w:r>
      <w:r w:rsidRPr="0097548B">
        <w:rPr>
          <w:rFonts w:ascii="Times New Roman" w:eastAsia="Calibri" w:hAnsi="Times New Roman" w:cs="Times New Roman"/>
        </w:rPr>
        <w:t>) ” (ibid. 49:22); “raise a banner” (</w:t>
      </w:r>
      <w:r w:rsidRPr="0097548B">
        <w:rPr>
          <w:rFonts w:ascii="Times New Roman" w:eastAsia="Calibri" w:hAnsi="Times New Roman" w:cs="Times New Roman"/>
          <w:rtl/>
          <w:lang w:val="en-AU" w:bidi="he-IL"/>
        </w:rPr>
        <w:t>נֵס</w:t>
      </w:r>
      <w:r w:rsidRPr="0097548B">
        <w:rPr>
          <w:rFonts w:ascii="Times New Roman" w:eastAsia="Calibri" w:hAnsi="Times New Roman" w:cs="Times New Roman"/>
        </w:rPr>
        <w:t xml:space="preserve">) (ibid. 13:2). Since it stands high, and serves as a signal and is to be seen, it is called </w:t>
      </w:r>
      <w:r w:rsidRPr="0097548B">
        <w:rPr>
          <w:rFonts w:ascii="Times New Roman" w:eastAsia="Calibri" w:hAnsi="Times New Roman" w:cs="Times New Roman"/>
          <w:rtl/>
          <w:lang w:val="en-AU" w:bidi="he-IL"/>
        </w:rPr>
        <w:t>נֵס</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(a sign).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whoever is bitten</w:t>
      </w:r>
      <w:r w:rsidRPr="0097548B">
        <w:rPr>
          <w:rFonts w:ascii="Times New Roman" w:eastAsia="Calibri" w:hAnsi="Times New Roman" w:cs="Times New Roman"/>
        </w:rPr>
        <w:t xml:space="preserve"> Even if a dog or a donkey bit him, he would suffer injury and steadily deteriorate, but a snake bite would kill quickly. That is why it says here [regarding other bites], "will look at it"—a mere glance. But regarding the snake bite it says "he would gaze"—"and whenever a snake bit [a man], he would gaze" (verse 9), for the snake bite would not heal unless one gazed at it [the copper snake] intently (Yer. R. H. 3:9). Our Rabbis said, </w:t>
      </w:r>
      <w:r w:rsidRPr="0097548B">
        <w:rPr>
          <w:rFonts w:ascii="Times New Roman" w:eastAsia="Calibri" w:hAnsi="Times New Roman" w:cs="Times New Roman"/>
        </w:rPr>
        <w:lastRenderedPageBreak/>
        <w:t xml:space="preserve">Does a snake cause death or life? However, when Israel looked heavenward and subjected their hearts to their Father in heaven, they would be healed, but if not, they would waste away.-[R.H. 29a]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9 a copper snake</w:t>
      </w:r>
      <w:r w:rsidRPr="0097548B">
        <w:rPr>
          <w:rFonts w:ascii="Times New Roman" w:eastAsia="Calibri" w:hAnsi="Times New Roman" w:cs="Times New Roman"/>
        </w:rPr>
        <w:t xml:space="preserve"> </w:t>
      </w:r>
      <w:r w:rsidRPr="006A79F7">
        <w:rPr>
          <w:rFonts w:ascii="Times New Roman" w:eastAsia="Calibri" w:hAnsi="Times New Roman" w:cs="Times New Roman"/>
          <w:b/>
          <w:bCs/>
          <w:highlight w:val="yellow"/>
        </w:rPr>
        <w:t>He was not told to make it of copper, but Moses said, "The Holy One, blessed is He, called it a snake (</w:t>
      </w:r>
      <w:r w:rsidRPr="006A79F7">
        <w:rPr>
          <w:rFonts w:ascii="Times New Roman" w:eastAsia="Calibri" w:hAnsi="Times New Roman" w:cs="Times New Roman"/>
          <w:b/>
          <w:bCs/>
          <w:highlight w:val="yellow"/>
          <w:rtl/>
          <w:lang w:val="en-AU" w:bidi="he-IL"/>
        </w:rPr>
        <w:t>נָחָשׁ</w:t>
      </w:r>
      <w:r w:rsidRPr="006A79F7">
        <w:rPr>
          <w:rFonts w:ascii="Times New Roman" w:eastAsia="Calibri" w:hAnsi="Times New Roman" w:cs="Times New Roman"/>
          <w:b/>
          <w:bCs/>
          <w:highlight w:val="yellow"/>
        </w:rPr>
        <w:t>) , so I will make it of copper, (</w:t>
      </w:r>
      <w:r w:rsidRPr="006A79F7">
        <w:rPr>
          <w:rFonts w:ascii="Times New Roman" w:eastAsia="Calibri" w:hAnsi="Times New Roman" w:cs="Times New Roman"/>
          <w:b/>
          <w:bCs/>
          <w:highlight w:val="yellow"/>
          <w:rtl/>
          <w:lang w:val="en-AU" w:bidi="he-IL"/>
        </w:rPr>
        <w:t>נְחשֶׁת</w:t>
      </w:r>
      <w:r w:rsidRPr="006A79F7">
        <w:rPr>
          <w:rFonts w:ascii="Times New Roman" w:eastAsia="Calibri" w:hAnsi="Times New Roman" w:cs="Times New Roman"/>
          <w:b/>
          <w:bCs/>
          <w:highlight w:val="yellow"/>
        </w:rPr>
        <w:t>) , one term similar to the other term</w:t>
      </w:r>
      <w:r w:rsidRPr="0097548B">
        <w:rPr>
          <w:rFonts w:ascii="Times New Roman" w:eastAsia="Calibri" w:hAnsi="Times New Roman" w:cs="Times New Roman"/>
        </w:rPr>
        <w:t xml:space="preserve">.-[Mid. Gen. Rabbah 19:31:8]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11 the wasteland passes</w:t>
      </w:r>
      <w:r w:rsidRPr="0097548B">
        <w:rPr>
          <w:rFonts w:ascii="Times New Roman" w:eastAsia="Calibri" w:hAnsi="Times New Roman" w:cs="Times New Roman"/>
        </w:rPr>
        <w:t xml:space="preserve"> Heb. </w:t>
      </w:r>
      <w:r w:rsidRPr="0097548B">
        <w:rPr>
          <w:rFonts w:ascii="Times New Roman" w:eastAsia="Calibri" w:hAnsi="Times New Roman" w:cs="Times New Roman"/>
          <w:rtl/>
          <w:lang w:val="en-AU" w:bidi="he-IL"/>
        </w:rPr>
        <w:t>בְּעִיֵּי</w:t>
      </w:r>
      <w:r w:rsidRPr="0097548B">
        <w:rPr>
          <w:rFonts w:ascii="Times New Roman" w:eastAsia="Calibri" w:hAnsi="Times New Roman" w:cs="Times New Roman"/>
          <w:rtl/>
          <w:lang w:bidi="he-IL"/>
        </w:rPr>
        <w:t xml:space="preserve"> </w:t>
      </w:r>
      <w:r w:rsidRPr="0097548B">
        <w:rPr>
          <w:rFonts w:ascii="Times New Roman" w:eastAsia="Calibri" w:hAnsi="Times New Roman" w:cs="Times New Roman"/>
          <w:rtl/>
          <w:lang w:val="en-AU" w:bidi="he-IL"/>
        </w:rPr>
        <w:t>הָעֲבָרִים</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I do not know why they were called </w:t>
      </w:r>
      <w:r w:rsidRPr="0097548B">
        <w:rPr>
          <w:rFonts w:ascii="Times New Roman" w:eastAsia="Calibri" w:hAnsi="Times New Roman" w:cs="Times New Roman"/>
          <w:rtl/>
          <w:lang w:val="en-AU" w:bidi="he-IL"/>
        </w:rPr>
        <w:t>עִיּים</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wastelands. The word </w:t>
      </w:r>
      <w:r w:rsidRPr="0097548B">
        <w:rPr>
          <w:rFonts w:ascii="Times New Roman" w:eastAsia="Calibri" w:hAnsi="Times New Roman" w:cs="Times New Roman"/>
          <w:rtl/>
          <w:lang w:val="en-AU" w:bidi="he-IL"/>
        </w:rPr>
        <w:t>עִי</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denotes a ruin; something swept aside with a broom. Only the letter ‘ayin’ in it belongs to the root; it derives from the word </w:t>
      </w:r>
      <w:r w:rsidRPr="0097548B">
        <w:rPr>
          <w:rFonts w:ascii="Times New Roman" w:eastAsia="Calibri" w:hAnsi="Times New Roman" w:cs="Times New Roman"/>
          <w:rtl/>
          <w:lang w:val="en-AU" w:bidi="he-IL"/>
        </w:rPr>
        <w:t>עִי</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“shovels” (Exod. 27:3), [and as in] </w:t>
      </w:r>
      <w:r w:rsidRPr="0097548B">
        <w:rPr>
          <w:rFonts w:ascii="Times New Roman" w:eastAsia="Calibri" w:hAnsi="Times New Roman" w:cs="Times New Roman"/>
          <w:rtl/>
          <w:lang w:val="en-AU" w:bidi="he-IL"/>
        </w:rPr>
        <w:t>וְיָעָה בָרָד</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“and hail shall sweep away” (Isa. 28:17). -[Machbereth Menachem p. 135]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passes</w:t>
      </w:r>
      <w:r w:rsidRPr="0097548B">
        <w:rPr>
          <w:rFonts w:ascii="Times New Roman" w:eastAsia="Calibri" w:hAnsi="Times New Roman" w:cs="Times New Roman"/>
        </w:rPr>
        <w:t xml:space="preserve"> This was the route for those crossing Mount Nebo on the way to the Land of Canaan, which separates the land of Moab from the land of Amorites.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facing Moab toward the rising sun</w:t>
      </w:r>
      <w:r w:rsidRPr="0097548B">
        <w:rPr>
          <w:rFonts w:ascii="Times New Roman" w:eastAsia="Calibri" w:hAnsi="Times New Roman" w:cs="Times New Roman"/>
        </w:rPr>
        <w:t xml:space="preserve"> To the east of the land of Moab.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13 from the Amorite border</w:t>
      </w:r>
      <w:r w:rsidRPr="0097548B">
        <w:rPr>
          <w:rFonts w:ascii="Times New Roman" w:eastAsia="Calibri" w:hAnsi="Times New Roman" w:cs="Times New Roman"/>
        </w:rPr>
        <w:t xml:space="preserve"> Heb. </w:t>
      </w:r>
      <w:r w:rsidRPr="0097548B">
        <w:rPr>
          <w:rFonts w:ascii="Times New Roman" w:eastAsia="Calibri" w:hAnsi="Times New Roman" w:cs="Times New Roman"/>
          <w:rtl/>
          <w:lang w:val="en-AU" w:bidi="he-IL"/>
        </w:rPr>
        <w:t>מִגְּבֻל</w:t>
      </w:r>
      <w:r w:rsidRPr="0097548B">
        <w:rPr>
          <w:rFonts w:ascii="Times New Roman" w:eastAsia="Calibri" w:hAnsi="Times New Roman" w:cs="Times New Roman"/>
          <w:rtl/>
          <w:lang w:bidi="he-IL"/>
        </w:rPr>
        <w:t xml:space="preserve"> </w:t>
      </w:r>
      <w:r w:rsidRPr="0097548B">
        <w:rPr>
          <w:rFonts w:ascii="Times New Roman" w:eastAsia="Calibri" w:hAnsi="Times New Roman" w:cs="Times New Roman"/>
          <w:rtl/>
          <w:lang w:val="en-AU" w:bidi="he-IL"/>
        </w:rPr>
        <w:t>הָאֱמֽרִי</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the boundary at the edge of their territory. Similarly, “the border of Moab </w:t>
      </w:r>
      <w:r w:rsidRPr="0097548B">
        <w:rPr>
          <w:rFonts w:ascii="Times New Roman" w:eastAsia="Calibri" w:hAnsi="Times New Roman" w:cs="Times New Roman"/>
          <w:rtl/>
          <w:lang w:val="en-AU" w:bidi="he-IL"/>
        </w:rPr>
        <w:t>מוֹאָב) (גְּבוּל</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a term denoting an edge and an end.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on the other side of the Arnon </w:t>
      </w:r>
      <w:r w:rsidRPr="0097548B">
        <w:rPr>
          <w:rFonts w:ascii="Times New Roman" w:eastAsia="Calibri" w:hAnsi="Times New Roman" w:cs="Times New Roman"/>
        </w:rPr>
        <w:t xml:space="preserve">They circled the southern and eastern [sides] of the land of Moab, until they came to the other side of the Arnon [river] in the middle of the Amorite territory, to the north of the land of Moab.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extending from the Amorite border</w:t>
      </w:r>
      <w:r w:rsidRPr="0097548B">
        <w:rPr>
          <w:rFonts w:ascii="Times New Roman" w:eastAsia="Calibri" w:hAnsi="Times New Roman" w:cs="Times New Roman"/>
        </w:rPr>
        <w:t xml:space="preserve"> A strip of Amorite territory protrudes from the Amorite border into Moabite territory [reaching] until Arnon, which is the Moabite border. The Israelites camped there, without entering the border of Moab, (for Arnon was the Moabite border, and they did not allow them to pass through their land. Even though Moses did not state this explicitly, Jephthah did explain it), as Jephthah said, “Also to the king of Moab he sent, but he was unwilling” (Jud. 11:17). Moses, however, alludes to it: “Just as the children of Esau who dwell in Seir, and the Moabites who dwell in Ar, did for me” (Deut. 2:29). [He meant to say:] Just as these [children of Esau] did not permit them to pass through their lands, but they circled around them, so did Moab too.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14 Concerning this it is told</w:t>
      </w:r>
      <w:r w:rsidRPr="0097548B">
        <w:rPr>
          <w:rFonts w:ascii="Times New Roman" w:eastAsia="Calibri" w:hAnsi="Times New Roman" w:cs="Times New Roman"/>
        </w:rPr>
        <w:t xml:space="preserve"> Concerning this encampment, and the miracles that happened there.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it is told in the account of the wars of the Lord</w:t>
      </w:r>
      <w:r w:rsidRPr="0097548B">
        <w:rPr>
          <w:rFonts w:ascii="Times New Roman" w:eastAsia="Calibri" w:hAnsi="Times New Roman" w:cs="Times New Roman"/>
        </w:rPr>
        <w:t xml:space="preserve"> When they relate the miracles that happened to our forefathers, they will relate: “What He gave....”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What He gave</w:t>
      </w:r>
      <w:r w:rsidRPr="0097548B">
        <w:rPr>
          <w:rFonts w:ascii="Times New Roman" w:eastAsia="Calibri" w:hAnsi="Times New Roman" w:cs="Times New Roman"/>
        </w:rPr>
        <w:t xml:space="preserve"> Heb. </w:t>
      </w:r>
      <w:r w:rsidRPr="0097548B">
        <w:rPr>
          <w:rFonts w:ascii="Times New Roman" w:eastAsia="Calibri" w:hAnsi="Times New Roman" w:cs="Times New Roman"/>
          <w:rtl/>
          <w:lang w:val="en-AU" w:bidi="he-IL"/>
        </w:rPr>
        <w:t>וָהֵב אֵת־</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like </w:t>
      </w:r>
      <w:r w:rsidRPr="0097548B">
        <w:rPr>
          <w:rFonts w:ascii="Times New Roman" w:eastAsia="Calibri" w:hAnsi="Times New Roman" w:cs="Times New Roman"/>
          <w:rtl/>
          <w:lang w:val="en-AU" w:bidi="he-IL"/>
        </w:rPr>
        <w:t>אֶת־יָהֵב</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[which is the Aramaic root meaning to give]. Just as from [the root] </w:t>
      </w:r>
      <w:r w:rsidRPr="0097548B">
        <w:rPr>
          <w:rFonts w:ascii="Times New Roman" w:eastAsia="Calibri" w:hAnsi="Times New Roman" w:cs="Times New Roman"/>
          <w:rtl/>
          <w:lang w:val="en-AU" w:bidi="he-IL"/>
        </w:rPr>
        <w:t>יעד</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we say </w:t>
      </w:r>
      <w:r w:rsidRPr="0097548B">
        <w:rPr>
          <w:rFonts w:ascii="Times New Roman" w:eastAsia="Calibri" w:hAnsi="Times New Roman" w:cs="Times New Roman"/>
          <w:rtl/>
          <w:lang w:val="en-AU" w:bidi="he-IL"/>
        </w:rPr>
        <w:t>ועד</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so from </w:t>
      </w:r>
      <w:r w:rsidRPr="0097548B">
        <w:rPr>
          <w:rFonts w:ascii="Times New Roman" w:eastAsia="Calibri" w:hAnsi="Times New Roman" w:cs="Times New Roman"/>
          <w:rtl/>
          <w:lang w:val="en-AU" w:bidi="he-IL"/>
        </w:rPr>
        <w:t>יהב</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‘to give’ [we get] </w:t>
      </w:r>
      <w:r w:rsidRPr="0097548B">
        <w:rPr>
          <w:rFonts w:ascii="Times New Roman" w:eastAsia="Calibri" w:hAnsi="Times New Roman" w:cs="Times New Roman"/>
          <w:rtl/>
          <w:lang w:val="en-AU" w:bidi="he-IL"/>
        </w:rPr>
        <w:t>והב</w:t>
      </w:r>
      <w:r w:rsidRPr="0097548B">
        <w:rPr>
          <w:rFonts w:ascii="Times New Roman" w:eastAsia="Calibri" w:hAnsi="Times New Roman" w:cs="Times New Roman"/>
          <w:rtl/>
        </w:rPr>
        <w:t xml:space="preserve"> </w:t>
      </w:r>
      <w:r w:rsidRPr="0097548B">
        <w:rPr>
          <w:rFonts w:ascii="Times New Roman" w:eastAsia="Calibri" w:hAnsi="Times New Roman" w:cs="Times New Roman"/>
        </w:rPr>
        <w:t>, and the “vav” is [part of] the root. That is to say, what He gave (</w:t>
      </w:r>
      <w:r w:rsidRPr="0097548B">
        <w:rPr>
          <w:rFonts w:ascii="Times New Roman" w:eastAsia="Calibri" w:hAnsi="Times New Roman" w:cs="Times New Roman"/>
          <w:rtl/>
          <w:lang w:val="en-AU" w:bidi="he-IL"/>
        </w:rPr>
        <w:t>יהב</w:t>
      </w:r>
      <w:r w:rsidRPr="0097548B">
        <w:rPr>
          <w:rFonts w:ascii="Times New Roman" w:eastAsia="Calibri" w:hAnsi="Times New Roman" w:cs="Times New Roman"/>
        </w:rPr>
        <w:t xml:space="preserve">) them and wrought many miracles at the Red Sea.-[Onkelos]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and the streams of Arnon</w:t>
      </w:r>
      <w:r w:rsidRPr="0097548B">
        <w:rPr>
          <w:rFonts w:ascii="Times New Roman" w:eastAsia="Calibri" w:hAnsi="Times New Roman" w:cs="Times New Roman"/>
        </w:rPr>
        <w:t xml:space="preserve"> Just as we recount the miracles of the Red Sea, so should we recount the miracles that happened at the streams of Arnon, for here too, many great miracles were performed. What were those miracles?...-[Midrash Tanchuma Chukkath 20, Num. Rabbah 19:25]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15 The spilling of the streams </w:t>
      </w:r>
      <w:r w:rsidRPr="0097548B">
        <w:rPr>
          <w:rFonts w:ascii="Times New Roman" w:eastAsia="Calibri" w:hAnsi="Times New Roman" w:cs="Times New Roman"/>
        </w:rPr>
        <w:t xml:space="preserve">The Aramaic translation of </w:t>
      </w:r>
      <w:r w:rsidRPr="0097548B">
        <w:rPr>
          <w:rFonts w:ascii="Times New Roman" w:eastAsia="Calibri" w:hAnsi="Times New Roman" w:cs="Times New Roman"/>
          <w:rtl/>
          <w:lang w:val="en-AU" w:bidi="he-IL"/>
        </w:rPr>
        <w:t>שֶׁפֶךְ</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“spilling,” is </w:t>
      </w:r>
      <w:r w:rsidRPr="0097548B">
        <w:rPr>
          <w:rFonts w:ascii="Times New Roman" w:eastAsia="Calibri" w:hAnsi="Times New Roman" w:cs="Times New Roman"/>
          <w:rtl/>
          <w:lang w:val="en-AU" w:bidi="he-IL"/>
        </w:rPr>
        <w:t>אֶשֶׁד</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—the spilling of the streams, for [there] the blood of the Amorites who were hidden there was spilled. The mountains were high and the gorge deep and narrow, and the mountains were so close to each other, that a man standing on the mountain on one side [of the gorge] could speak to his fellow standing on the mountain on the other side. A road passed along [the floor of] the gorge. The Amorites said, "When the Israelites enter the land by passing through the gorge, we will come out of the caves in the mountains above them and kill them with arrows and stones shot from catapults." There were clefts in the rock on the Moabite side [of the canyon], and directly opposite those clefts, on the mountain on the Amorite side, there were protrusions, [appearing] like horns and breasts. When the Israelites prepared to pass through, the </w:t>
      </w:r>
      <w:r w:rsidRPr="0097548B">
        <w:rPr>
          <w:rFonts w:ascii="Times New Roman" w:eastAsia="Calibri" w:hAnsi="Times New Roman" w:cs="Times New Roman"/>
        </w:rPr>
        <w:lastRenderedPageBreak/>
        <w:t xml:space="preserve">mountain of the Land of Israel trembled, like a maidservant going out to greet her mistress, and moved toward the mountain of Moab. Then those breastlike protrusions entered the clefts, killing them [the Amorites]. This is the meaning of, “that turned to settle at Ar.” The mountain swung from its place and moved toward the side of the Moabite border, and attached itself to it. Thus, “[it] leaned on the border of Moab.”-[Midrash Tanchuma Chukkath 20, Num. Rabbah 19:25]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16 From there to the well</w:t>
      </w:r>
      <w:r w:rsidRPr="0097548B">
        <w:rPr>
          <w:rFonts w:ascii="Times New Roman" w:eastAsia="Calibri" w:hAnsi="Times New Roman" w:cs="Times New Roman"/>
        </w:rPr>
        <w:t xml:space="preserve"> From there the flow [of blood] came to the well. How? The Holy One, blessed is He, said, “Who will inform My children of these miracles?” The proverb goes, “If you give a child bread, inform his mother” (Shab. 10b). After they passed through, the mountains returned to their places, and the well descended into the stream, and brought up the blood of the slain, their arms, and their limbs, and carried them around the camp. The Israelites saw them and sang a song.-[Midrash Tanchuma Chukkath 20, Num. Rabbah 19:25]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17 Ascend, O well </w:t>
      </w:r>
      <w:r w:rsidRPr="0097548B">
        <w:rPr>
          <w:rFonts w:ascii="Times New Roman" w:eastAsia="Calibri" w:hAnsi="Times New Roman" w:cs="Times New Roman"/>
        </w:rPr>
        <w:t xml:space="preserve">from the stream, and bring up what you are to bring up. How do we know that the well informed them? For it says, “From there... the well.” Was it [really] from there? Was not [the well] with them since the beginning of the forty years? However, it descended to proclaim the miracles. Similarly, “Then Israel sang this song,” was said at the end of forty [years], but the well was given to them at the beginning of the forty [years]. Why was it [the song] written here [instead of earlier]? Because the subject [of the song] is explained in connection to what precedes it in the above text.-[Midrash Tanchuma Chukkath 20, Num. Rabbah 19:25]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18 A well dug out</w:t>
      </w:r>
      <w:r w:rsidRPr="0097548B">
        <w:rPr>
          <w:rFonts w:ascii="Times New Roman" w:eastAsia="Calibri" w:hAnsi="Times New Roman" w:cs="Times New Roman"/>
        </w:rPr>
        <w:t xml:space="preserve"> this is the well dug out by princes, Moses and Aaron.-[See Mid. Lekach Tov, Mid. Hagadol, Mid. Aggadah]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with their staffs</w:t>
      </w:r>
      <w:r w:rsidRPr="0097548B">
        <w:rPr>
          <w:rFonts w:ascii="Times New Roman" w:eastAsia="Calibri" w:hAnsi="Times New Roman" w:cs="Times New Roman"/>
        </w:rPr>
        <w:t xml:space="preserve"> Heb. </w:t>
      </w:r>
      <w:r w:rsidRPr="0097548B">
        <w:rPr>
          <w:rFonts w:ascii="Times New Roman" w:eastAsia="Calibri" w:hAnsi="Times New Roman" w:cs="Times New Roman"/>
          <w:rtl/>
          <w:lang w:val="en-AU" w:bidi="he-IL"/>
        </w:rPr>
        <w:t>בְּמִשְׁעֲנֽתָם</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with the staff [upon which the Explicit Name was engraved (Reggio edition)].-[See Targum Jonathan, Exod. 4:20]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from the desert</w:t>
      </w:r>
      <w:r w:rsidRPr="0097548B">
        <w:rPr>
          <w:rFonts w:ascii="Times New Roman" w:eastAsia="Calibri" w:hAnsi="Times New Roman" w:cs="Times New Roman"/>
        </w:rPr>
        <w:t xml:space="preserve"> it was given to them [as a gift].- [Onkelos]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19 From the gift, to the streams </w:t>
      </w:r>
      <w:r w:rsidRPr="0097548B">
        <w:rPr>
          <w:rFonts w:ascii="Times New Roman" w:eastAsia="Calibri" w:hAnsi="Times New Roman" w:cs="Times New Roman"/>
        </w:rPr>
        <w:t xml:space="preserve">As the Targum renders it [since it was given to them, it descended with them to the streams].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20 From the heights to the valley</w:t>
      </w:r>
      <w:r w:rsidRPr="0097548B">
        <w:rPr>
          <w:rFonts w:ascii="Times New Roman" w:eastAsia="Calibri" w:hAnsi="Times New Roman" w:cs="Times New Roman"/>
        </w:rPr>
        <w:t xml:space="preserve"> in the field of Moab For there Moses died and the well ceased. Another interpretation: [18]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A well dug out by princes</w:t>
      </w:r>
      <w:r w:rsidRPr="0097548B">
        <w:rPr>
          <w:rFonts w:ascii="Times New Roman" w:eastAsia="Calibri" w:hAnsi="Times New Roman" w:cs="Times New Roman"/>
        </w:rPr>
        <w:t xml:space="preserve"> When they encamped each tribal chieftain took his staff and drew it toward his division and his camp. The waters of the well were drawn after that mark, and came in front of the camping place of each tribe -[Midrash Tanchuma Chukkath 21, Num. Rabbah 19:25].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through the lawgiver</w:t>
      </w:r>
      <w:r w:rsidRPr="0097548B">
        <w:rPr>
          <w:rFonts w:ascii="Times New Roman" w:eastAsia="Calibri" w:hAnsi="Times New Roman" w:cs="Times New Roman"/>
        </w:rPr>
        <w:t xml:space="preserve"> Through Moses, who was called lawgiver, as it says, “for there the portion of the lawgiver is concealed” (Deut. 33:21). But why is Moses not explicitly mentioned in this song? Because he was smitten through the well. And because Moses’ name is not mentioned, the Name of the Holy One, blessed is He, is not mentioned. This can be compared to a king who was invited to a banquet. He said, “If my friend is there, I will be there, but if not, I am not going.”-[Midrash Tanchuma Chukkath 21, Num. Rabbah 19:26]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at the top of the peak </w:t>
      </w:r>
      <w:r w:rsidRPr="0097548B">
        <w:rPr>
          <w:rFonts w:ascii="Times New Roman" w:eastAsia="Calibri" w:hAnsi="Times New Roman" w:cs="Times New Roman"/>
        </w:rPr>
        <w:t xml:space="preserve">Heb. </w:t>
      </w:r>
      <w:r w:rsidRPr="0097548B">
        <w:rPr>
          <w:rFonts w:ascii="Times New Roman" w:eastAsia="Calibri" w:hAnsi="Times New Roman" w:cs="Times New Roman"/>
          <w:rtl/>
          <w:lang w:val="en-AU" w:bidi="he-IL"/>
        </w:rPr>
        <w:t>רֽאשׁ הַפִּסְגָּה</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as the Targum [Onkelos] renders, “the top of the height.”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the peak</w:t>
      </w:r>
      <w:r w:rsidRPr="0097548B">
        <w:rPr>
          <w:rFonts w:ascii="Times New Roman" w:eastAsia="Calibri" w:hAnsi="Times New Roman" w:cs="Times New Roman"/>
        </w:rPr>
        <w:t xml:space="preserve"> Heb. </w:t>
      </w:r>
      <w:r w:rsidRPr="0097548B">
        <w:rPr>
          <w:rFonts w:ascii="Times New Roman" w:eastAsia="Calibri" w:hAnsi="Times New Roman" w:cs="Times New Roman"/>
          <w:rtl/>
          <w:lang w:val="en-AU" w:bidi="he-IL"/>
        </w:rPr>
        <w:t>פִּסְגָּה</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a term denoting height. Similarly, </w:t>
      </w:r>
      <w:r w:rsidRPr="0097548B">
        <w:rPr>
          <w:rFonts w:ascii="Times New Roman" w:eastAsia="Calibri" w:hAnsi="Times New Roman" w:cs="Times New Roman"/>
          <w:rtl/>
          <w:lang w:val="en-AU" w:bidi="he-IL"/>
        </w:rPr>
        <w:t>פַּסְּגוּ אַרְמְנוֹתֶיהָ</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(Ps. 48:14), raise high its palaces.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that overlooks</w:t>
      </w:r>
      <w:r w:rsidRPr="0097548B">
        <w:rPr>
          <w:rFonts w:ascii="Times New Roman" w:eastAsia="Calibri" w:hAnsi="Times New Roman" w:cs="Times New Roman"/>
        </w:rPr>
        <w:t xml:space="preserve"> That peak [overlooks] a place called Jeshimon, a word which describes a desert, which is a desolate place (</w:t>
      </w:r>
      <w:r w:rsidRPr="0097548B">
        <w:rPr>
          <w:rFonts w:ascii="Times New Roman" w:eastAsia="Calibri" w:hAnsi="Times New Roman" w:cs="Times New Roman"/>
          <w:rtl/>
          <w:lang w:val="en-AU" w:bidi="he-IL"/>
        </w:rPr>
        <w:t>שָׁמֵם</w:t>
      </w:r>
      <w:r w:rsidRPr="0097548B">
        <w:rPr>
          <w:rFonts w:ascii="Times New Roman" w:eastAsia="Calibri" w:hAnsi="Times New Roman" w:cs="Times New Roman"/>
        </w:rPr>
        <w:t xml:space="preserve">) . Another interpretation: The well can be seen from the Jeshimon, for the well was hidden in the Sea of Tiberias [Kinnereth], and anyone standing on the wastelands [above the sea] can look down and see a kind of sieve in the sea, and that is the well. In this manner R. Tanchuma explained it.-[Midrash Tanchuma Chukkath 21, Num. Rabbah 19:25]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lastRenderedPageBreak/>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21 Israel sent messengers </w:t>
      </w:r>
      <w:r w:rsidRPr="0097548B">
        <w:rPr>
          <w:rFonts w:ascii="Times New Roman" w:eastAsia="Calibri" w:hAnsi="Times New Roman" w:cs="Times New Roman"/>
        </w:rPr>
        <w:t xml:space="preserve">Elsewhere, the sending [of messengers] is ascribed to Moses, as it says, “So I sent messengers from the desert of Kedemoth” (Deut. 2:26). Similarly, “Moses sent messengers to the king of Edom...” (above. 20:14), but concerning Jephthah it says, “Israel sent messengers to the king of Edom...” (Jud. 11:17). These verses supplement each other; one holds back [information by not informing us who authorized the sending of the messengers] and the other reveals [that Moses sent them]. Moses is Israel, and Israel is Moses, to teach you that the leader of the generation is equal to the entire generation, because the leader is everything.-[Midrash Tanchuma Chukkath 23, Num. Rabbah 19:28]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22 Let me pass through your land</w:t>
      </w:r>
      <w:r w:rsidRPr="0097548B">
        <w:rPr>
          <w:rFonts w:ascii="Times New Roman" w:eastAsia="Calibri" w:hAnsi="Times New Roman" w:cs="Times New Roman"/>
        </w:rPr>
        <w:t xml:space="preserve"> Even though they were not commanded to offer them peace, they nevertheless sought peace from them.-[Midrash Tanchuma Chukkath 22, Num. Rabbah 19:27]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23 But Sihon did not permit </w:t>
      </w:r>
      <w:r w:rsidRPr="0097548B">
        <w:rPr>
          <w:rFonts w:ascii="Times New Roman" w:eastAsia="Calibri" w:hAnsi="Times New Roman" w:cs="Times New Roman"/>
        </w:rPr>
        <w:t xml:space="preserve">Since all the Canaanite kings paid him tribute for protecting them against marauding armies, when Israel said to him, “Let me pass through your land,” he said to them, “My very presence is only to protect them from you, so how can you suggest such a thing?”-[Midrash Tanchuma Chukkath 23, Num. Rabbah 19:29]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went out... toward Israel</w:t>
      </w:r>
      <w:r w:rsidRPr="0097548B">
        <w:rPr>
          <w:rFonts w:ascii="Times New Roman" w:eastAsia="Calibri" w:hAnsi="Times New Roman" w:cs="Times New Roman"/>
        </w:rPr>
        <w:t xml:space="preserve"> Had Heshbon been full of gnats, no creature could have conquered it, and had Sihon been [living in] a weak village, no man could have conquered it. How much more so [was it invincible] since he [Sihon] was in Heshbon. The Holy One, blessed is He, said, “Why should I trouble My children to besiege every city?” He gave all the warriors the idea to leave the cities, and they all gathered in one place, where they were slain. From there Israel proceeded to the cities, where there met with no opposition, since only women and children were [left] there.-[Midrash Tanchuma Chukkath 23, Num. Rabbah 19:29]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24 for...strong </w:t>
      </w:r>
      <w:r w:rsidRPr="0097548B">
        <w:rPr>
          <w:rFonts w:ascii="Times New Roman" w:eastAsia="Calibri" w:hAnsi="Times New Roman" w:cs="Times New Roman"/>
        </w:rPr>
        <w:t xml:space="preserve">What was its strength? The warning of the Holy One, blessed is He, Who said to them [Israel], “neither distress them [Ammon]” (Deut. 2:19). -[Mid. Aggadah]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25 its villages</w:t>
      </w:r>
      <w:r w:rsidRPr="0097548B">
        <w:rPr>
          <w:rFonts w:ascii="Times New Roman" w:eastAsia="Calibri" w:hAnsi="Times New Roman" w:cs="Times New Roman"/>
        </w:rPr>
        <w:t xml:space="preserve"> Heb. </w:t>
      </w:r>
      <w:r w:rsidRPr="0097548B">
        <w:rPr>
          <w:rFonts w:ascii="Times New Roman" w:eastAsia="Calibri" w:hAnsi="Times New Roman" w:cs="Times New Roman"/>
          <w:rtl/>
          <w:lang w:val="en-AU" w:bidi="he-IL"/>
        </w:rPr>
        <w:t>בְּנֽתֶיהָ</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lit. her daughters, the villages near it.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26 and he had fought</w:t>
      </w:r>
      <w:r w:rsidRPr="0097548B">
        <w:rPr>
          <w:rFonts w:ascii="Times New Roman" w:eastAsia="Calibri" w:hAnsi="Times New Roman" w:cs="Times New Roman"/>
        </w:rPr>
        <w:t xml:space="preserve"> Why was it necessary to write this? For it says, “Do not distress the Moabites” (Deut. 2:9), and Heshbon belonged to Moab, Scripture writes that Sihon had taken it from them, and through him it was made permissible for Israel.-[Chul. 60b]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from his possession</w:t>
      </w:r>
      <w:r w:rsidRPr="0097548B">
        <w:rPr>
          <w:rFonts w:ascii="Times New Roman" w:eastAsia="Calibri" w:hAnsi="Times New Roman" w:cs="Times New Roman"/>
        </w:rPr>
        <w:t xml:space="preserve"> Heb. </w:t>
      </w:r>
      <w:r w:rsidRPr="0097548B">
        <w:rPr>
          <w:rFonts w:ascii="Times New Roman" w:eastAsia="Calibri" w:hAnsi="Times New Roman" w:cs="Times New Roman"/>
          <w:rtl/>
          <w:lang w:val="en-AU" w:bidi="he-IL"/>
        </w:rPr>
        <w:t>מִיָּדוֹ</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lit. from his hand, [meaning] from his possession.-[B.M. 56b]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27 Concerning this </w:t>
      </w:r>
      <w:r w:rsidRPr="0097548B">
        <w:rPr>
          <w:rFonts w:ascii="Times New Roman" w:eastAsia="Calibri" w:hAnsi="Times New Roman" w:cs="Times New Roman"/>
        </w:rPr>
        <w:t xml:space="preserve">Concerning that war, which Sihon waged against Moab.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those who speak in parables say</w:t>
      </w:r>
      <w:r w:rsidRPr="0097548B">
        <w:rPr>
          <w:rFonts w:ascii="Times New Roman" w:eastAsia="Calibri" w:hAnsi="Times New Roman" w:cs="Times New Roman"/>
        </w:rPr>
        <w:t xml:space="preserve"> [This refers to] Balaam, about whom it says, “He took up his parable” (23:7).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those who tell parables</w:t>
      </w:r>
      <w:r w:rsidRPr="0097548B">
        <w:rPr>
          <w:rFonts w:ascii="Times New Roman" w:eastAsia="Calibri" w:hAnsi="Times New Roman" w:cs="Times New Roman"/>
        </w:rPr>
        <w:t xml:space="preserve"> Balaam and [his father] Beor. They said....-[Midrash Tanchuma Chukkath 24, Num. Rabbah 19:30]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Come to Heshbon</w:t>
      </w:r>
      <w:r w:rsidRPr="0097548B">
        <w:rPr>
          <w:rFonts w:ascii="Times New Roman" w:eastAsia="Calibri" w:hAnsi="Times New Roman" w:cs="Times New Roman"/>
        </w:rPr>
        <w:t xml:space="preserve"> because Sihon could not conquer it. So he went and hired Balaam to curse it. This is what Balak [meant when he] said to him, “For I know that whoever you bless is blessed” (22:6). - [Midrash Tanchuma Chukkath 24, Balak 4, Num. Rabbah 19:30, 20:7, Mid. Aggadah]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built and established</w:t>
      </w:r>
      <w:r w:rsidRPr="0097548B">
        <w:rPr>
          <w:rFonts w:ascii="Times New Roman" w:eastAsia="Calibri" w:hAnsi="Times New Roman" w:cs="Times New Roman"/>
        </w:rPr>
        <w:t xml:space="preserve"> Heshbon under the name of Sihon, to be his city.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28 For a fire went forth</w:t>
      </w:r>
      <w:r w:rsidRPr="0097548B">
        <w:rPr>
          <w:rFonts w:ascii="Times New Roman" w:eastAsia="Calibri" w:hAnsi="Times New Roman" w:cs="Times New Roman"/>
        </w:rPr>
        <w:t xml:space="preserve"> </w:t>
      </w:r>
      <w:r w:rsidRPr="0097548B">
        <w:rPr>
          <w:rFonts w:ascii="Times New Roman" w:eastAsia="Calibri" w:hAnsi="Times New Roman" w:cs="Times New Roman"/>
          <w:b/>
          <w:bCs/>
        </w:rPr>
        <w:t>from Heshbon</w:t>
      </w:r>
      <w:r w:rsidRPr="0097548B">
        <w:rPr>
          <w:rFonts w:ascii="Times New Roman" w:eastAsia="Calibri" w:hAnsi="Times New Roman" w:cs="Times New Roman"/>
        </w:rPr>
        <w:t xml:space="preserve"> After Sihon had conquered it.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it consumed Ar of Moab</w:t>
      </w:r>
      <w:r w:rsidRPr="0097548B">
        <w:rPr>
          <w:rFonts w:ascii="Times New Roman" w:eastAsia="Calibri" w:hAnsi="Times New Roman" w:cs="Times New Roman"/>
        </w:rPr>
        <w:t xml:space="preserve"> The name of that country was called Ar in Hebrew, and Lechayath in Aramaic.-[Onkelos]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lastRenderedPageBreak/>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Ar of Moab</w:t>
      </w:r>
      <w:r w:rsidRPr="0097548B">
        <w:rPr>
          <w:rFonts w:ascii="Times New Roman" w:eastAsia="Calibri" w:hAnsi="Times New Roman" w:cs="Times New Roman"/>
        </w:rPr>
        <w:t xml:space="preserve"> Heb. </w:t>
      </w:r>
      <w:r w:rsidRPr="0097548B">
        <w:rPr>
          <w:rFonts w:ascii="Times New Roman" w:eastAsia="Calibri" w:hAnsi="Times New Roman" w:cs="Times New Roman"/>
          <w:rtl/>
          <w:lang w:val="en-AU" w:bidi="he-IL"/>
        </w:rPr>
        <w:t>עָר</w:t>
      </w:r>
      <w:r w:rsidRPr="0097548B">
        <w:rPr>
          <w:rFonts w:ascii="Times New Roman" w:eastAsia="Calibri" w:hAnsi="Times New Roman" w:cs="Times New Roman"/>
          <w:rtl/>
          <w:lang w:bidi="he-IL"/>
        </w:rPr>
        <w:t xml:space="preserve"> </w:t>
      </w:r>
      <w:r w:rsidRPr="0097548B">
        <w:rPr>
          <w:rFonts w:ascii="Times New Roman" w:eastAsia="Calibri" w:hAnsi="Times New Roman" w:cs="Times New Roman"/>
          <w:rtl/>
          <w:lang w:val="en-AU" w:bidi="he-IL"/>
        </w:rPr>
        <w:t>מוֹאָב</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Ar, which belonged to Moab.-[Onkelos]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29 Woe is You, Moab</w:t>
      </w:r>
      <w:r w:rsidRPr="0097548B">
        <w:rPr>
          <w:rFonts w:ascii="Times New Roman" w:eastAsia="Calibri" w:hAnsi="Times New Roman" w:cs="Times New Roman"/>
        </w:rPr>
        <w:t xml:space="preserve"> [Meaning] that they cursed Moab that it be delivered into his hand.-[Midrash Tanchuma Chukkath 24, Num. Rabbah 19:30]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Chemosh </w:t>
      </w:r>
      <w:r w:rsidRPr="0097548B">
        <w:rPr>
          <w:rFonts w:ascii="Times New Roman" w:eastAsia="Calibri" w:hAnsi="Times New Roman" w:cs="Times New Roman"/>
        </w:rPr>
        <w:t xml:space="preserve">The name of Moab’s god.-[I Kings 11:7]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xml:space="preserve">He has given over The one who has given over his sons, that is, [not his own sons but] the sons of Moab.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refugees </w:t>
      </w:r>
      <w:r w:rsidRPr="0097548B">
        <w:rPr>
          <w:rFonts w:ascii="Times New Roman" w:eastAsia="Calibri" w:hAnsi="Times New Roman" w:cs="Times New Roman"/>
        </w:rPr>
        <w:t xml:space="preserve">who flee and escape the sword, and his daughters into captivity, etc.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30 Their kingdom</w:t>
      </w:r>
      <w:r w:rsidRPr="0097548B">
        <w:rPr>
          <w:rFonts w:ascii="Times New Roman" w:eastAsia="Calibri" w:hAnsi="Times New Roman" w:cs="Times New Roman"/>
        </w:rPr>
        <w:t xml:space="preserve"> Heb. </w:t>
      </w:r>
      <w:r w:rsidRPr="0097548B">
        <w:rPr>
          <w:rFonts w:ascii="Times New Roman" w:eastAsia="Calibri" w:hAnsi="Times New Roman" w:cs="Times New Roman"/>
          <w:rtl/>
          <w:lang w:val="en-AU" w:bidi="he-IL"/>
        </w:rPr>
        <w:t>וַנִּירָם</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their kingdom. The kingdom and dominion that Moab had over Heshbon terminated from there. Similarly, </w:t>
      </w:r>
      <w:r w:rsidRPr="0097548B">
        <w:rPr>
          <w:rFonts w:ascii="Times New Roman" w:eastAsia="Calibri" w:hAnsi="Times New Roman" w:cs="Times New Roman"/>
          <w:rtl/>
          <w:lang w:val="en-AU" w:bidi="he-IL"/>
        </w:rPr>
        <w:t>עַד־דִּיבֽן</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—the Targum of </w:t>
      </w:r>
      <w:r w:rsidRPr="0097548B">
        <w:rPr>
          <w:rFonts w:ascii="Times New Roman" w:eastAsia="Calibri" w:hAnsi="Times New Roman" w:cs="Times New Roman"/>
          <w:rtl/>
          <w:lang w:val="en-AU" w:bidi="he-IL"/>
        </w:rPr>
        <w:t>סַר</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‘removed’ is </w:t>
      </w:r>
      <w:r w:rsidRPr="0097548B">
        <w:rPr>
          <w:rFonts w:ascii="Times New Roman" w:eastAsia="Calibri" w:hAnsi="Times New Roman" w:cs="Times New Roman"/>
          <w:rtl/>
          <w:lang w:val="en-AU" w:bidi="he-IL"/>
        </w:rPr>
        <w:t>עַד</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that is to say, the kingdom was removed from Dibon. [The word] </w:t>
      </w:r>
      <w:r w:rsidRPr="0097548B">
        <w:rPr>
          <w:rFonts w:ascii="Times New Roman" w:eastAsia="Calibri" w:hAnsi="Times New Roman" w:cs="Times New Roman"/>
          <w:rtl/>
          <w:lang w:val="en-AU" w:bidi="he-IL"/>
        </w:rPr>
        <w:t>נִִיר</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is a term denoting kingship and dominion [resulting from] the rule of man, as in “so that there be dominion for David your servant” (I Kings 11:36). -[Onkelos]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we laid them waste</w:t>
      </w:r>
      <w:r w:rsidRPr="0097548B">
        <w:rPr>
          <w:rFonts w:ascii="Times New Roman" w:eastAsia="Calibri" w:hAnsi="Times New Roman" w:cs="Times New Roman"/>
        </w:rPr>
        <w:t xml:space="preserve"> Heb. </w:t>
      </w:r>
      <w:r w:rsidRPr="0097548B">
        <w:rPr>
          <w:rFonts w:ascii="Times New Roman" w:eastAsia="Calibri" w:hAnsi="Times New Roman" w:cs="Times New Roman"/>
          <w:rtl/>
          <w:lang w:val="en-AU" w:bidi="he-IL"/>
        </w:rPr>
        <w:t>וַנַּשִּׁים</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The [letter] Heb. </w:t>
      </w:r>
      <w:r w:rsidRPr="0097548B">
        <w:rPr>
          <w:rFonts w:ascii="Times New Roman" w:eastAsia="Calibri" w:hAnsi="Times New Roman" w:cs="Times New Roman"/>
          <w:rtl/>
          <w:lang w:val="en-AU" w:bidi="he-IL"/>
        </w:rPr>
        <w:t>שׁ</w:t>
      </w:r>
      <w:r w:rsidRPr="0097548B">
        <w:rPr>
          <w:rFonts w:ascii="Times New Roman" w:eastAsia="Calibri" w:hAnsi="Times New Roman" w:cs="Times New Roman"/>
          <w:rtl/>
        </w:rPr>
        <w:t xml:space="preserve"> </w:t>
      </w:r>
      <w:r w:rsidRPr="0097548B">
        <w:rPr>
          <w:rFonts w:ascii="Times New Roman" w:eastAsia="Calibri" w:hAnsi="Times New Roman" w:cs="Times New Roman"/>
        </w:rPr>
        <w:t>is punctuated with a dagesh [thus indicating a missing “mem,”], denoting ‘waste’ Heb. (</w:t>
      </w:r>
      <w:r w:rsidRPr="0097548B">
        <w:rPr>
          <w:rFonts w:ascii="Times New Roman" w:eastAsia="Calibri" w:hAnsi="Times New Roman" w:cs="Times New Roman"/>
          <w:rtl/>
          <w:lang w:val="en-AU" w:bidi="he-IL"/>
        </w:rPr>
        <w:t>שְׁמָמָה</w:t>
      </w:r>
      <w:r w:rsidRPr="0097548B">
        <w:rPr>
          <w:rFonts w:ascii="Times New Roman" w:eastAsia="Calibri" w:hAnsi="Times New Roman" w:cs="Times New Roman"/>
        </w:rPr>
        <w:t xml:space="preserve">) . Thus say those who tell parables, Heb. </w:t>
      </w:r>
      <w:r w:rsidRPr="0097548B">
        <w:rPr>
          <w:rFonts w:ascii="Times New Roman" w:eastAsia="Calibri" w:hAnsi="Times New Roman" w:cs="Times New Roman"/>
          <w:rtl/>
          <w:lang w:val="en-AU" w:bidi="he-IL"/>
        </w:rPr>
        <w:t>וַנַּשִּׁים אוֹתָם עַד־נֽפַח</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 “we laid them waste as far as Nophah.”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32 Moses sent [men] to spy out Jaazer </w:t>
      </w:r>
      <w:r w:rsidRPr="0097548B">
        <w:rPr>
          <w:rFonts w:ascii="Times New Roman" w:eastAsia="Calibri" w:hAnsi="Times New Roman" w:cs="Times New Roman"/>
        </w:rPr>
        <w:t xml:space="preserve">The spies captured it. They said, We shall not do like the first group. We have [such] confidence in the power of Moses’ prayer that we are able to do battle.-[Midrash Tanchuma Chukkath 24, Num. Rabbah 19:31]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34 Do not fear him</w:t>
      </w:r>
      <w:r w:rsidRPr="0097548B">
        <w:rPr>
          <w:rFonts w:ascii="Times New Roman" w:eastAsia="Calibri" w:hAnsi="Times New Roman" w:cs="Times New Roman"/>
        </w:rPr>
        <w:t xml:space="preserve"> Moses was afraid to fight [against him] lest the merit of Abraham advocate for him, as it says, “The refugee came” (Gen. 14:13) —this was Og who had escaped from the Rephaim, who were smitten by Chedorlaomer and his allies at Ashteroth Karnaim, as it says, “only Og, the king of Bashan, was left of the remnant of the Rephaim” (Deut. 3:11). -[Midrash Tanchuma Chukkath 24, Num. Rabbah 19:32]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35 They smote him </w:t>
      </w:r>
      <w:r w:rsidRPr="0097548B">
        <w:rPr>
          <w:rFonts w:ascii="Times New Roman" w:eastAsia="Calibri" w:hAnsi="Times New Roman" w:cs="Times New Roman"/>
        </w:rPr>
        <w:t xml:space="preserve">Moses slew him, as it says in [Tractate] Berachoth, in [the chapter beginning] Haroeh (54b): He uprooted a mountain of three parasangs [intending to throw it at the Israelites and crush them].... </w:t>
      </w:r>
    </w:p>
    <w:p w:rsidR="0097548B" w:rsidRPr="0097548B" w:rsidRDefault="0097548B" w:rsidP="00BE07E1">
      <w:pPr>
        <w:keepNext/>
        <w:widowControl w:val="0"/>
        <w:pBdr>
          <w:bottom w:val="double" w:sz="6" w:space="1" w:color="auto"/>
        </w:pBdr>
        <w:spacing w:after="0" w:line="240" w:lineRule="auto"/>
        <w:jc w:val="both"/>
        <w:rPr>
          <w:rFonts w:ascii="Times New Roman" w:eastAsia="Calibri" w:hAnsi="Times New Roman" w:cs="Times New Roman"/>
          <w:lang w:val="en-AU"/>
        </w:rPr>
      </w:pPr>
    </w:p>
    <w:p w:rsidR="0097548B" w:rsidRPr="0097548B" w:rsidRDefault="0097548B" w:rsidP="00BE07E1">
      <w:pPr>
        <w:keepNext/>
        <w:widowControl w:val="0"/>
        <w:spacing w:after="0" w:line="240" w:lineRule="auto"/>
        <w:jc w:val="both"/>
        <w:rPr>
          <w:rFonts w:ascii="Times New Roman" w:eastAsia="Times New Roman" w:hAnsi="Times New Roman" w:cs="Times New Roman"/>
          <w:b/>
          <w:bCs/>
          <w:kern w:val="2"/>
          <w:lang w:eastAsia="en-AU" w:bidi="he-IL"/>
        </w:rPr>
      </w:pPr>
    </w:p>
    <w:p w:rsidR="0097548B" w:rsidRPr="0097548B" w:rsidRDefault="0097548B" w:rsidP="00BE07E1">
      <w:pPr>
        <w:keepNext/>
        <w:widowControl w:val="0"/>
        <w:spacing w:after="0" w:line="240" w:lineRule="auto"/>
        <w:jc w:val="both"/>
        <w:rPr>
          <w:rFonts w:ascii="Century Schoolbook" w:eastAsia="Times New Roman" w:hAnsi="Century Schoolbook" w:cs="Times New Roman"/>
          <w:b/>
          <w:bCs/>
          <w:kern w:val="2"/>
          <w:lang w:eastAsia="en-AU" w:bidi="he-IL"/>
        </w:rPr>
      </w:pPr>
      <w:r w:rsidRPr="0097548B">
        <w:rPr>
          <w:rFonts w:ascii="Century Schoolbook" w:eastAsia="Times New Roman" w:hAnsi="Century Schoolbook" w:cs="Times New Roman"/>
          <w:b/>
          <w:bCs/>
          <w:kern w:val="2"/>
          <w:sz w:val="28"/>
          <w:szCs w:val="28"/>
          <w:lang w:eastAsia="en-AU" w:bidi="he-IL"/>
        </w:rPr>
        <w:t>Ketubim: Psalm 104:10-18</w:t>
      </w:r>
    </w:p>
    <w:p w:rsidR="0097548B" w:rsidRPr="0097548B" w:rsidRDefault="0097548B" w:rsidP="00BE07E1">
      <w:pPr>
        <w:keepNext/>
        <w:widowControl w:val="0"/>
        <w:spacing w:after="0" w:line="240" w:lineRule="auto"/>
        <w:jc w:val="both"/>
        <w:rPr>
          <w:rFonts w:ascii="Century Schoolbook" w:eastAsia="Times New Roman" w:hAnsi="Century Schoolbook" w:cs="Times New Roman"/>
          <w:b/>
          <w:bCs/>
          <w:kern w:val="2"/>
          <w:rtl/>
          <w:lang w:eastAsia="en-AU"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97548B" w:rsidRPr="0097548B" w:rsidTr="0097548B">
        <w:trPr>
          <w:tblHeader/>
        </w:trPr>
        <w:tc>
          <w:tcPr>
            <w:tcW w:w="5220" w:type="dxa"/>
            <w:tcBorders>
              <w:top w:val="single" w:sz="4" w:space="0" w:color="auto"/>
              <w:left w:val="single" w:sz="4" w:space="0" w:color="auto"/>
              <w:bottom w:val="single" w:sz="4" w:space="0" w:color="auto"/>
              <w:right w:val="single" w:sz="4" w:space="0" w:color="auto"/>
            </w:tcBorders>
            <w:hideMark/>
          </w:tcPr>
          <w:p w:rsidR="0097548B" w:rsidRPr="0097548B" w:rsidRDefault="0097548B" w:rsidP="00BE07E1">
            <w:pPr>
              <w:keepNext/>
              <w:widowControl w:val="0"/>
              <w:spacing w:after="0"/>
              <w:jc w:val="center"/>
              <w:rPr>
                <w:rFonts w:ascii="Times New Roman" w:eastAsia="Calibri" w:hAnsi="Times New Roman" w:cs="Times New Roman"/>
                <w:b/>
                <w:bCs/>
                <w:lang w:val="en-AU"/>
              </w:rPr>
            </w:pPr>
            <w:r w:rsidRPr="0097548B">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97548B" w:rsidRPr="0097548B" w:rsidRDefault="0097548B" w:rsidP="00BE07E1">
            <w:pPr>
              <w:keepNext/>
              <w:widowControl w:val="0"/>
              <w:spacing w:after="0"/>
              <w:jc w:val="center"/>
              <w:rPr>
                <w:rFonts w:ascii="Times New Roman" w:eastAsia="Calibri" w:hAnsi="Times New Roman" w:cs="Times New Roman"/>
                <w:b/>
                <w:bCs/>
                <w:lang w:val="en-AU"/>
              </w:rPr>
            </w:pPr>
            <w:r w:rsidRPr="0097548B">
              <w:rPr>
                <w:rFonts w:ascii="Times New Roman" w:eastAsia="Calibri" w:hAnsi="Times New Roman" w:cs="Times New Roman"/>
                <w:b/>
                <w:bCs/>
                <w:lang w:val="en-AU"/>
              </w:rPr>
              <w:t>Targum</w:t>
            </w:r>
          </w:p>
        </w:tc>
      </w:tr>
      <w:tr w:rsidR="0097548B" w:rsidRPr="0097548B" w:rsidTr="0097548B">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1. </w:t>
            </w:r>
            <w:r w:rsidRPr="0097548B">
              <w:rPr>
                <w:rFonts w:ascii="Times New Roman" w:eastAsia="Calibri" w:hAnsi="Times New Roman" w:cs="Times New Roman"/>
              </w:rPr>
              <w:t xml:space="preserve">My soul, bless the Lord. My God, You are very great, You are attired with majesty and beauty. </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xml:space="preserve">1. Bless, O my soul, the name of the LORD. O LORD my God, You are greatly exalted; You have put on praise and splendor. </w:t>
            </w:r>
          </w:p>
        </w:tc>
      </w:tr>
      <w:tr w:rsidR="0097548B" w:rsidRPr="0097548B" w:rsidTr="0097548B">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2. </w:t>
            </w:r>
            <w:r w:rsidRPr="0097548B">
              <w:rPr>
                <w:rFonts w:ascii="Times New Roman" w:eastAsia="Calibri" w:hAnsi="Times New Roman" w:cs="Times New Roman"/>
              </w:rPr>
              <w:t>[You] enwrap Yourself with light like a garment; [You] extend the heavens like a curtain.</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2. Who wraps Himself in light like a sheet, who stretches out the heavens like a curtain.</w:t>
            </w:r>
          </w:p>
        </w:tc>
      </w:tr>
      <w:tr w:rsidR="0097548B" w:rsidRPr="0097548B" w:rsidTr="0097548B">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3. </w:t>
            </w:r>
            <w:r w:rsidRPr="0097548B">
              <w:rPr>
                <w:rFonts w:ascii="Times New Roman" w:eastAsia="Calibri" w:hAnsi="Times New Roman" w:cs="Times New Roman"/>
              </w:rPr>
              <w:t>Who roofs His upper chambers with water; Who makes clouds His chariot, which goes on the wings of the wind.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3. Who covers His chambers with water like a building with beams; who placed His chariot, as it were, upon swift clouds; who goes on the wings of an eagle.</w:t>
            </w:r>
          </w:p>
        </w:tc>
      </w:tr>
      <w:tr w:rsidR="0097548B" w:rsidRPr="0097548B" w:rsidTr="0097548B">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4. </w:t>
            </w:r>
            <w:r w:rsidRPr="0097548B">
              <w:rPr>
                <w:rFonts w:ascii="Times New Roman" w:eastAsia="Calibri" w:hAnsi="Times New Roman" w:cs="Times New Roman"/>
              </w:rPr>
              <w:t>He makes winds His messengers, burning fire His ministers.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4. Who made his messengers as swift as wind; his servants, as strong as burning fire.</w:t>
            </w:r>
          </w:p>
        </w:tc>
      </w:tr>
      <w:tr w:rsidR="0097548B" w:rsidRPr="0097548B" w:rsidTr="0097548B">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5. </w:t>
            </w:r>
            <w:r w:rsidRPr="0097548B">
              <w:rPr>
                <w:rFonts w:ascii="Times New Roman" w:eastAsia="Calibri" w:hAnsi="Times New Roman" w:cs="Times New Roman"/>
              </w:rPr>
              <w:t>He founded the earth on its foundations that it not falter to eternity.</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5. Who lays the foundation of the earth upon its base, so that it will not shake for ages upon ages.</w:t>
            </w:r>
          </w:p>
        </w:tc>
      </w:tr>
      <w:tr w:rsidR="0097548B" w:rsidRPr="0097548B" w:rsidTr="0097548B">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6. </w:t>
            </w:r>
            <w:r w:rsidRPr="0097548B">
              <w:rPr>
                <w:rFonts w:ascii="Times New Roman" w:eastAsia="Calibri" w:hAnsi="Times New Roman" w:cs="Times New Roman"/>
              </w:rPr>
              <w:t>You covered the deep as [with] a garment; the waters stand on the mountains.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6. </w:t>
            </w:r>
            <w:r w:rsidRPr="0097548B">
              <w:rPr>
                <w:rFonts w:ascii="Times New Roman" w:eastAsia="Calibri" w:hAnsi="Times New Roman" w:cs="Times New Roman"/>
              </w:rPr>
              <w:t>You have covered over the abyss as with a garment; and the waters split on the mountains, and endure.</w:t>
            </w:r>
          </w:p>
        </w:tc>
      </w:tr>
      <w:tr w:rsidR="0097548B" w:rsidRPr="0097548B" w:rsidTr="0097548B">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lastRenderedPageBreak/>
              <w:t xml:space="preserve">7. </w:t>
            </w:r>
            <w:r w:rsidRPr="0097548B">
              <w:rPr>
                <w:rFonts w:ascii="Times New Roman" w:eastAsia="Calibri" w:hAnsi="Times New Roman" w:cs="Times New Roman"/>
              </w:rPr>
              <w:t>From Your rebuke they fled; from the sound of Your thunder they hastened away.</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7. </w:t>
            </w:r>
            <w:r w:rsidRPr="0097548B">
              <w:rPr>
                <w:rFonts w:ascii="Times New Roman" w:eastAsia="Calibri" w:hAnsi="Times New Roman" w:cs="Times New Roman"/>
              </w:rPr>
              <w:t>At Your rebuke, they will flee, flowing down; at the sound of Your shout, they will be frightened, pouring themselves out.</w:t>
            </w:r>
          </w:p>
        </w:tc>
      </w:tr>
      <w:tr w:rsidR="0097548B" w:rsidRPr="0097548B" w:rsidTr="0097548B">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8. </w:t>
            </w:r>
            <w:r w:rsidRPr="0097548B">
              <w:rPr>
                <w:rFonts w:ascii="Times New Roman" w:eastAsia="Calibri" w:hAnsi="Times New Roman" w:cs="Times New Roman"/>
              </w:rPr>
              <w:t>They ascended mountains, they descended into valleys to this place, which You had founded for them.</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8. </w:t>
            </w:r>
            <w:r w:rsidRPr="0097548B">
              <w:rPr>
                <w:rFonts w:ascii="Times New Roman" w:eastAsia="Calibri" w:hAnsi="Times New Roman" w:cs="Times New Roman"/>
              </w:rPr>
              <w:t>They will go up from the abyss to the mountains, and descend to the valleys, to this place that You founded for them.</w:t>
            </w:r>
          </w:p>
        </w:tc>
      </w:tr>
      <w:tr w:rsidR="0097548B" w:rsidRPr="0097548B" w:rsidTr="0097548B">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9. </w:t>
            </w:r>
            <w:r w:rsidRPr="0097548B">
              <w:rPr>
                <w:rFonts w:ascii="Times New Roman" w:eastAsia="Calibri" w:hAnsi="Times New Roman" w:cs="Times New Roman"/>
              </w:rPr>
              <w:t>You set a boundary that they should not cross, that they should not return to cover the earth.</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9. </w:t>
            </w:r>
            <w:r w:rsidRPr="0097548B">
              <w:rPr>
                <w:rFonts w:ascii="Times New Roman" w:eastAsia="Calibri" w:hAnsi="Times New Roman" w:cs="Times New Roman"/>
              </w:rPr>
              <w:t>You have placed a boundary for the waves of the sea that they will not cross, lest they return to cover the earth.</w:t>
            </w:r>
          </w:p>
        </w:tc>
      </w:tr>
      <w:tr w:rsidR="0097548B" w:rsidRPr="0097548B" w:rsidTr="0097548B">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10. </w:t>
            </w:r>
            <w:r w:rsidRPr="0097548B">
              <w:rPr>
                <w:rFonts w:ascii="Times New Roman" w:eastAsia="Calibri" w:hAnsi="Times New Roman" w:cs="Times New Roman"/>
              </w:rPr>
              <w:t xml:space="preserve">He </w:t>
            </w:r>
            <w:r w:rsidRPr="00A47269">
              <w:rPr>
                <w:rFonts w:ascii="Times New Roman" w:eastAsia="Calibri" w:hAnsi="Times New Roman" w:cs="Times New Roman"/>
                <w:b/>
                <w:bCs/>
                <w:highlight w:val="yellow"/>
              </w:rPr>
              <w:t>sends</w:t>
            </w:r>
            <w:r w:rsidRPr="0097548B">
              <w:rPr>
                <w:rFonts w:ascii="Times New Roman" w:eastAsia="Calibri" w:hAnsi="Times New Roman" w:cs="Times New Roman"/>
              </w:rPr>
              <w:t xml:space="preserve"> the springs into the streams; they go between the mountains.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lang w:val="en-AU"/>
              </w:rPr>
              <w:t xml:space="preserve">10. </w:t>
            </w:r>
            <w:r w:rsidRPr="0097548B">
              <w:rPr>
                <w:rFonts w:ascii="Times New Roman" w:eastAsia="Calibri" w:hAnsi="Times New Roman" w:cs="Times New Roman"/>
              </w:rPr>
              <w:t xml:space="preserve">Who releases springs into rivers; they flow between the mountains. </w:t>
            </w:r>
          </w:p>
        </w:tc>
      </w:tr>
      <w:tr w:rsidR="0097548B" w:rsidRPr="0097548B" w:rsidTr="0097548B">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11. </w:t>
            </w:r>
            <w:r w:rsidRPr="0097548B">
              <w:rPr>
                <w:rFonts w:ascii="Times New Roman" w:eastAsia="Calibri" w:hAnsi="Times New Roman" w:cs="Times New Roman"/>
              </w:rPr>
              <w:t>They water every beast of the field; the wild donkeys quench their thirst.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11. </w:t>
            </w:r>
            <w:r w:rsidRPr="0097548B">
              <w:rPr>
                <w:rFonts w:ascii="Times New Roman" w:eastAsia="Calibri" w:hAnsi="Times New Roman" w:cs="Times New Roman"/>
              </w:rPr>
              <w:t>They water all the wild animals; the asses will break their thirst.</w:t>
            </w:r>
          </w:p>
        </w:tc>
      </w:tr>
      <w:tr w:rsidR="0097548B" w:rsidRPr="0097548B" w:rsidTr="0097548B">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12. </w:t>
            </w:r>
            <w:r w:rsidRPr="0097548B">
              <w:rPr>
                <w:rFonts w:ascii="Times New Roman" w:eastAsia="Calibri" w:hAnsi="Times New Roman" w:cs="Times New Roman"/>
              </w:rPr>
              <w:t>Beside them the fowl of the heavens dwell; from between the branches they let out their voices.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12. </w:t>
            </w:r>
            <w:r w:rsidRPr="0097548B">
              <w:rPr>
                <w:rFonts w:ascii="Times New Roman" w:eastAsia="Calibri" w:hAnsi="Times New Roman" w:cs="Times New Roman"/>
              </w:rPr>
              <w:t>The birds of heaven will settle on them; they will give out a sound of singing from among the branches.</w:t>
            </w:r>
          </w:p>
        </w:tc>
      </w:tr>
      <w:tr w:rsidR="0097548B" w:rsidRPr="0097548B" w:rsidTr="0097548B">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13. </w:t>
            </w:r>
            <w:r w:rsidRPr="0097548B">
              <w:rPr>
                <w:rFonts w:ascii="Times New Roman" w:eastAsia="Calibri" w:hAnsi="Times New Roman" w:cs="Times New Roman"/>
              </w:rPr>
              <w:t>He waters the mountains from His upper chambers; from the fruit of Your works the earth is sated.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13. </w:t>
            </w:r>
            <w:r w:rsidRPr="0097548B">
              <w:rPr>
                <w:rFonts w:ascii="Times New Roman" w:eastAsia="Calibri" w:hAnsi="Times New Roman" w:cs="Times New Roman"/>
              </w:rPr>
              <w:t>Who waters the mountains from his upper treasury; the earth will be satisfied with the fruit of your deeds.</w:t>
            </w:r>
          </w:p>
        </w:tc>
      </w:tr>
      <w:tr w:rsidR="0097548B" w:rsidRPr="0097548B" w:rsidTr="0097548B">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14. </w:t>
            </w:r>
            <w:r w:rsidRPr="0097548B">
              <w:rPr>
                <w:rFonts w:ascii="Times New Roman" w:eastAsia="Calibri" w:hAnsi="Times New Roman" w:cs="Times New Roman"/>
              </w:rPr>
              <w:t>He causes grass to sprout for the animals and vegetation for the work of man, to bring forth bread from the earth.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14. </w:t>
            </w:r>
            <w:r w:rsidRPr="0097548B">
              <w:rPr>
                <w:rFonts w:ascii="Times New Roman" w:eastAsia="Calibri" w:hAnsi="Times New Roman" w:cs="Times New Roman"/>
              </w:rPr>
              <w:t>Who makes grass grow for beasts, and herbs for the cultivation of the son of man, that bread may come forth from the earth;</w:t>
            </w:r>
          </w:p>
        </w:tc>
      </w:tr>
      <w:tr w:rsidR="0097548B" w:rsidRPr="0097548B" w:rsidTr="0097548B">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15. </w:t>
            </w:r>
            <w:r w:rsidRPr="0097548B">
              <w:rPr>
                <w:rFonts w:ascii="Times New Roman" w:eastAsia="Calibri" w:hAnsi="Times New Roman" w:cs="Times New Roman"/>
              </w:rPr>
              <w:t>And wine, which cheers man's heart, to make the face shine from oil, and bread, which sustains man's heart.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15. </w:t>
            </w:r>
            <w:r w:rsidRPr="0097548B">
              <w:rPr>
                <w:rFonts w:ascii="Times New Roman" w:eastAsia="Calibri" w:hAnsi="Times New Roman" w:cs="Times New Roman"/>
              </w:rPr>
              <w:t>And wine that gladdens the heart of the son of man, to make the face shine by oil; and bread will support the heart of the son of man.</w:t>
            </w:r>
          </w:p>
        </w:tc>
      </w:tr>
      <w:tr w:rsidR="0097548B" w:rsidRPr="0097548B" w:rsidTr="0097548B">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16. </w:t>
            </w:r>
            <w:r w:rsidRPr="0097548B">
              <w:rPr>
                <w:rFonts w:ascii="Times New Roman" w:eastAsia="Calibri" w:hAnsi="Times New Roman" w:cs="Times New Roman"/>
              </w:rPr>
              <w:t>The Lord's trees are sated, the cedars of Lebanon, which He planted.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16. </w:t>
            </w:r>
            <w:r w:rsidRPr="0097548B">
              <w:rPr>
                <w:rFonts w:ascii="Times New Roman" w:eastAsia="Calibri" w:hAnsi="Times New Roman" w:cs="Times New Roman"/>
              </w:rPr>
              <w:t>The trees that the LORD created are satisfied, the cedars of Lebanon that He planted:</w:t>
            </w:r>
          </w:p>
        </w:tc>
      </w:tr>
      <w:tr w:rsidR="0097548B" w:rsidRPr="0097548B" w:rsidTr="0097548B">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17. </w:t>
            </w:r>
            <w:r w:rsidRPr="0097548B">
              <w:rPr>
                <w:rFonts w:ascii="Times New Roman" w:eastAsia="Calibri" w:hAnsi="Times New Roman" w:cs="Times New Roman"/>
              </w:rPr>
              <w:t>Where birds nest; as for the stork-the high junipers are its home.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17. </w:t>
            </w:r>
            <w:r w:rsidRPr="0097548B">
              <w:rPr>
                <w:rFonts w:ascii="Times New Roman" w:eastAsia="Calibri" w:hAnsi="Times New Roman" w:cs="Times New Roman"/>
              </w:rPr>
              <w:t>Where the birds make nests; the stork's dwelling is in the cypresses.</w:t>
            </w:r>
          </w:p>
        </w:tc>
      </w:tr>
      <w:tr w:rsidR="0097548B" w:rsidRPr="0097548B" w:rsidTr="0097548B">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18. </w:t>
            </w:r>
            <w:r w:rsidRPr="0097548B">
              <w:rPr>
                <w:rFonts w:ascii="Times New Roman" w:eastAsia="Calibri" w:hAnsi="Times New Roman" w:cs="Times New Roman"/>
              </w:rPr>
              <w:t>The lofty mountains for the ibexes; the rocks a shelter for the hyraxes.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Times New Roman" w:eastAsia="Calibri" w:hAnsi="Times New Roman" w:cs="Times New Roman"/>
                <w:lang w:val="en-AU"/>
              </w:rPr>
              <w:t xml:space="preserve">18. </w:t>
            </w:r>
            <w:r w:rsidRPr="0097548B">
              <w:rPr>
                <w:rFonts w:ascii="Times New Roman" w:eastAsia="Calibri" w:hAnsi="Times New Roman" w:cs="Times New Roman"/>
              </w:rPr>
              <w:t>The high mountains are for the wild goats; the rocks are security for the conies.</w:t>
            </w:r>
          </w:p>
        </w:tc>
      </w:tr>
      <w:tr w:rsidR="0097548B" w:rsidRPr="0097548B" w:rsidTr="0097548B">
        <w:tc>
          <w:tcPr>
            <w:tcW w:w="5220" w:type="dxa"/>
            <w:tcBorders>
              <w:top w:val="single" w:sz="4" w:space="0" w:color="auto"/>
              <w:left w:val="single" w:sz="4" w:space="0" w:color="auto"/>
              <w:bottom w:val="single" w:sz="4" w:space="0" w:color="auto"/>
              <w:right w:val="single" w:sz="4" w:space="0" w:color="auto"/>
            </w:tcBorders>
            <w:shd w:val="clear" w:color="auto" w:fill="FFFFFF"/>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p>
        </w:tc>
      </w:tr>
    </w:tbl>
    <w:p w:rsidR="007A644F" w:rsidRPr="007A644F" w:rsidRDefault="007A644F" w:rsidP="00BE07E1">
      <w:pPr>
        <w:keepNext/>
        <w:widowControl w:val="0"/>
        <w:spacing w:after="0" w:line="240" w:lineRule="auto"/>
        <w:jc w:val="both"/>
        <w:rPr>
          <w:rFonts w:ascii="Century Schoolbook" w:eastAsia="Calibri" w:hAnsi="Century Schoolbook" w:cs="Times New Roman"/>
          <w:b/>
          <w:bCs/>
          <w:lang w:val="en-AU"/>
        </w:rPr>
      </w:pPr>
    </w:p>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r w:rsidRPr="0097548B">
        <w:rPr>
          <w:rFonts w:ascii="Century Schoolbook" w:eastAsia="Calibri" w:hAnsi="Century Schoolbook" w:cs="Times New Roman"/>
          <w:b/>
          <w:bCs/>
          <w:sz w:val="28"/>
          <w:szCs w:val="28"/>
          <w:lang w:val="en-AU"/>
        </w:rPr>
        <w:t xml:space="preserve">Rashi’s Commentary to </w:t>
      </w:r>
      <w:r w:rsidRPr="0097548B">
        <w:rPr>
          <w:rFonts w:ascii="Century Schoolbook" w:eastAsia="Times New Roman" w:hAnsi="Century Schoolbook" w:cs="Times New Roman"/>
          <w:b/>
          <w:bCs/>
          <w:kern w:val="2"/>
          <w:sz w:val="28"/>
          <w:szCs w:val="28"/>
          <w:lang w:eastAsia="en-AU" w:bidi="he-IL"/>
        </w:rPr>
        <w:t>Psalm 104:10-18</w:t>
      </w:r>
    </w:p>
    <w:p w:rsidR="0097548B" w:rsidRPr="0097548B" w:rsidRDefault="0097548B" w:rsidP="00BE07E1">
      <w:pPr>
        <w:keepNext/>
        <w:widowControl w:val="0"/>
        <w:spacing w:after="0" w:line="240" w:lineRule="auto"/>
        <w:jc w:val="both"/>
        <w:rPr>
          <w:rFonts w:ascii="Times New Roman" w:eastAsia="Calibri" w:hAnsi="Times New Roman" w:cs="Times New Roman"/>
          <w:lang w:val="en-AU"/>
        </w:rPr>
      </w:pP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12 Beside them the fowl of the heavens dwell </w:t>
      </w:r>
      <w:r w:rsidRPr="0097548B">
        <w:rPr>
          <w:rFonts w:ascii="Times New Roman" w:eastAsia="Calibri" w:hAnsi="Times New Roman" w:cs="Times New Roman"/>
        </w:rPr>
        <w:t xml:space="preserve">Beside the springs.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from between the branches </w:t>
      </w:r>
      <w:r w:rsidRPr="0097548B">
        <w:rPr>
          <w:rFonts w:ascii="Times New Roman" w:eastAsia="Calibri" w:hAnsi="Times New Roman" w:cs="Times New Roman"/>
        </w:rPr>
        <w:t xml:space="preserve">Heb. </w:t>
      </w:r>
      <w:r w:rsidRPr="0097548B">
        <w:rPr>
          <w:rFonts w:ascii="Times New Roman" w:eastAsia="Calibri" w:hAnsi="Times New Roman" w:cs="Times New Roman"/>
          <w:rtl/>
          <w:lang w:val="en-AU" w:bidi="he-IL"/>
        </w:rPr>
        <w:t>עפאים</w:t>
      </w:r>
      <w:r w:rsidRPr="0097548B">
        <w:rPr>
          <w:rFonts w:ascii="Times New Roman" w:eastAsia="Calibri" w:hAnsi="Times New Roman" w:cs="Times New Roman"/>
          <w:rtl/>
        </w:rPr>
        <w:t xml:space="preserve"> </w:t>
      </w:r>
      <w:r w:rsidRPr="0097548B">
        <w:rPr>
          <w:rFonts w:ascii="Times New Roman" w:eastAsia="Calibri" w:hAnsi="Times New Roman" w:cs="Times New Roman"/>
        </w:rPr>
        <w:t>, the branches of the trees, and so (Dan. 4:11): “its branches were (</w:t>
      </w:r>
      <w:r w:rsidRPr="0097548B">
        <w:rPr>
          <w:rFonts w:ascii="Times New Roman" w:eastAsia="Calibri" w:hAnsi="Times New Roman" w:cs="Times New Roman"/>
          <w:rtl/>
          <w:lang w:val="en-AU" w:bidi="he-IL"/>
        </w:rPr>
        <w:t>עפיה</w:t>
      </w:r>
      <w:r w:rsidRPr="0097548B">
        <w:rPr>
          <w:rFonts w:ascii="Times New Roman" w:eastAsia="Calibri" w:hAnsi="Times New Roman" w:cs="Times New Roman"/>
        </w:rPr>
        <w:t xml:space="preserve">) beautiful.”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15 And wine which cheers man’s heart,</w:t>
      </w:r>
      <w:r w:rsidRPr="0097548B">
        <w:rPr>
          <w:rFonts w:ascii="Times New Roman" w:eastAsia="Calibri" w:hAnsi="Times New Roman" w:cs="Times New Roman"/>
        </w:rPr>
        <w:t xml:space="preserve"> that too He brings forth from the earth, and oil to cause the face to radiate.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and bread</w:t>
      </w:r>
      <w:r w:rsidRPr="0097548B">
        <w:rPr>
          <w:rFonts w:ascii="Times New Roman" w:eastAsia="Calibri" w:hAnsi="Times New Roman" w:cs="Times New Roman"/>
        </w:rPr>
        <w:t xml:space="preserve"> which sustains man’s heart.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16 The Lord’s trees</w:t>
      </w:r>
      <w:r w:rsidRPr="0097548B">
        <w:rPr>
          <w:rFonts w:ascii="Times New Roman" w:eastAsia="Calibri" w:hAnsi="Times New Roman" w:cs="Times New Roman"/>
        </w:rPr>
        <w:t xml:space="preserve"> in the Garden of Eden.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17 birds nest</w:t>
      </w:r>
      <w:r w:rsidRPr="0097548B">
        <w:rPr>
          <w:rFonts w:ascii="Times New Roman" w:eastAsia="Calibri" w:hAnsi="Times New Roman" w:cs="Times New Roman"/>
        </w:rPr>
        <w:t xml:space="preserve"> Israel will dwell there. </w:t>
      </w:r>
      <w:r w:rsidRPr="0097548B">
        <w:rPr>
          <w:rFonts w:ascii="Times New Roman" w:eastAsia="Calibri" w:hAnsi="Times New Roman" w:cs="Times New Roman"/>
          <w:rtl/>
          <w:lang w:val="en-AU" w:bidi="he-IL"/>
        </w:rPr>
        <w:t>יְקַנֵנוּ</w:t>
      </w:r>
      <w:r w:rsidRPr="0097548B">
        <w:rPr>
          <w:rFonts w:ascii="Times New Roman" w:eastAsia="Calibri" w:hAnsi="Times New Roman" w:cs="Times New Roman"/>
          <w:rtl/>
        </w:rPr>
        <w:t xml:space="preserve"> </w:t>
      </w:r>
      <w:r w:rsidRPr="0097548B">
        <w:rPr>
          <w:rFonts w:ascii="Times New Roman" w:eastAsia="Calibri" w:hAnsi="Times New Roman" w:cs="Times New Roman"/>
        </w:rPr>
        <w:t>is an expression of a bird’s nest (</w:t>
      </w:r>
      <w:r w:rsidRPr="0097548B">
        <w:rPr>
          <w:rFonts w:ascii="Times New Roman" w:eastAsia="Calibri" w:hAnsi="Times New Roman" w:cs="Times New Roman"/>
          <w:rtl/>
          <w:lang w:val="en-AU" w:bidi="he-IL"/>
        </w:rPr>
        <w:t>קן צפור</w:t>
      </w:r>
      <w:r w:rsidRPr="0097548B">
        <w:rPr>
          <w:rFonts w:ascii="Times New Roman" w:eastAsia="Calibri" w:hAnsi="Times New Roman" w:cs="Times New Roman"/>
        </w:rPr>
        <w:t xml:space="preserve">) .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 xml:space="preserve">18 The lofty mountains </w:t>
      </w:r>
      <w:r w:rsidRPr="0097548B">
        <w:rPr>
          <w:rFonts w:ascii="Times New Roman" w:eastAsia="Calibri" w:hAnsi="Times New Roman" w:cs="Times New Roman"/>
        </w:rPr>
        <w:t xml:space="preserve">He created for the ibexes.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rPr>
        <w:t> </w:t>
      </w:r>
    </w:p>
    <w:p w:rsidR="0097548B" w:rsidRPr="0097548B" w:rsidRDefault="0097548B" w:rsidP="00BE07E1">
      <w:pPr>
        <w:keepNext/>
        <w:widowControl w:val="0"/>
        <w:spacing w:after="0" w:line="240" w:lineRule="auto"/>
        <w:jc w:val="both"/>
        <w:rPr>
          <w:rFonts w:ascii="Times New Roman" w:eastAsia="Calibri" w:hAnsi="Times New Roman" w:cs="Times New Roman"/>
        </w:rPr>
      </w:pPr>
      <w:r w:rsidRPr="0097548B">
        <w:rPr>
          <w:rFonts w:ascii="Times New Roman" w:eastAsia="Calibri" w:hAnsi="Times New Roman" w:cs="Times New Roman"/>
          <w:b/>
          <w:bCs/>
        </w:rPr>
        <w:t>shelter</w:t>
      </w:r>
      <w:r w:rsidRPr="0097548B">
        <w:rPr>
          <w:rFonts w:ascii="Times New Roman" w:eastAsia="Calibri" w:hAnsi="Times New Roman" w:cs="Times New Roman"/>
        </w:rPr>
        <w:t xml:space="preserve"> Every expression of </w:t>
      </w:r>
      <w:r w:rsidRPr="0097548B">
        <w:rPr>
          <w:rFonts w:ascii="Times New Roman" w:eastAsia="Calibri" w:hAnsi="Times New Roman" w:cs="Times New Roman"/>
          <w:rtl/>
          <w:lang w:val="en-AU" w:bidi="he-IL"/>
        </w:rPr>
        <w:t>מַחְסֶה</w:t>
      </w:r>
      <w:r w:rsidRPr="0097548B">
        <w:rPr>
          <w:rFonts w:ascii="Times New Roman" w:eastAsia="Calibri" w:hAnsi="Times New Roman" w:cs="Times New Roman"/>
          <w:rtl/>
        </w:rPr>
        <w:t xml:space="preserve"> </w:t>
      </w:r>
      <w:r w:rsidRPr="0097548B">
        <w:rPr>
          <w:rFonts w:ascii="Times New Roman" w:eastAsia="Calibri" w:hAnsi="Times New Roman" w:cs="Times New Roman"/>
        </w:rPr>
        <w:t xml:space="preserve">is an expression of a shadow and a hiding place, where a person covers himself </w:t>
      </w:r>
      <w:r w:rsidRPr="0097548B">
        <w:rPr>
          <w:rFonts w:ascii="Times New Roman" w:eastAsia="Calibri" w:hAnsi="Times New Roman" w:cs="Times New Roman"/>
        </w:rPr>
        <w:lastRenderedPageBreak/>
        <w:t xml:space="preserve">from flood and rain. </w:t>
      </w:r>
    </w:p>
    <w:p w:rsidR="0097548B" w:rsidRPr="0097548B" w:rsidRDefault="0097548B" w:rsidP="00BE07E1">
      <w:pPr>
        <w:keepNext/>
        <w:widowControl w:val="0"/>
        <w:pBdr>
          <w:bottom w:val="double" w:sz="6" w:space="1" w:color="auto"/>
        </w:pBdr>
        <w:spacing w:after="0" w:line="240" w:lineRule="auto"/>
        <w:jc w:val="both"/>
        <w:rPr>
          <w:rFonts w:ascii="Times New Roman" w:eastAsia="Calibri" w:hAnsi="Times New Roman" w:cs="Times New Roman"/>
          <w:lang w:val="en-AU"/>
        </w:rPr>
      </w:pPr>
    </w:p>
    <w:p w:rsidR="001D765D" w:rsidRDefault="001D765D" w:rsidP="00BE07E1">
      <w:pPr>
        <w:keepNext/>
        <w:widowControl w:val="0"/>
        <w:spacing w:after="0" w:line="240" w:lineRule="auto"/>
        <w:jc w:val="both"/>
        <w:rPr>
          <w:rFonts w:asciiTheme="majorBidi" w:hAnsiTheme="majorBidi" w:cstheme="majorBidi"/>
          <w:lang w:val="en-AU"/>
        </w:rPr>
      </w:pPr>
    </w:p>
    <w:p w:rsidR="007A644F" w:rsidRPr="007A644F" w:rsidRDefault="007A644F" w:rsidP="00BE07E1">
      <w:pPr>
        <w:keepNext/>
        <w:widowControl w:val="0"/>
        <w:spacing w:after="0" w:line="240" w:lineRule="auto"/>
        <w:jc w:val="center"/>
        <w:rPr>
          <w:rFonts w:ascii="Palatino Linotype" w:eastAsia="Calibri" w:hAnsi="Palatino Linotype" w:cs="Times New Roman"/>
          <w:b/>
          <w:bCs/>
          <w:kern w:val="16"/>
          <w:sz w:val="28"/>
          <w:szCs w:val="28"/>
          <w:lang w:val="en-AU"/>
        </w:rPr>
      </w:pPr>
      <w:r w:rsidRPr="007A644F">
        <w:rPr>
          <w:rFonts w:ascii="Palatino Linotype" w:eastAsia="Calibri" w:hAnsi="Palatino Linotype" w:cs="Times New Roman"/>
          <w:b/>
          <w:bCs/>
          <w:kern w:val="16"/>
          <w:sz w:val="28"/>
          <w:szCs w:val="28"/>
          <w:lang w:val="en-AU"/>
        </w:rPr>
        <w:t>Meditation from the Psalms</w:t>
      </w:r>
    </w:p>
    <w:p w:rsidR="007A644F" w:rsidRPr="007A644F" w:rsidRDefault="007A644F" w:rsidP="00BE07E1">
      <w:pPr>
        <w:keepNext/>
        <w:widowControl w:val="0"/>
        <w:spacing w:after="0" w:line="240" w:lineRule="auto"/>
        <w:jc w:val="center"/>
        <w:rPr>
          <w:rFonts w:ascii="Palatino Linotype" w:eastAsia="Calibri" w:hAnsi="Palatino Linotype" w:cs="Times New Roman"/>
          <w:b/>
          <w:bCs/>
          <w:kern w:val="16"/>
          <w:lang w:val="en-AU"/>
        </w:rPr>
      </w:pPr>
      <w:r w:rsidRPr="007A644F">
        <w:rPr>
          <w:rFonts w:ascii="Palatino Linotype" w:eastAsia="Calibri" w:hAnsi="Palatino Linotype" w:cs="Arial"/>
          <w:b/>
          <w:bCs/>
          <w:kern w:val="16"/>
          <w:sz w:val="28"/>
          <w:szCs w:val="28"/>
          <w:lang w:val="en-AU"/>
        </w:rPr>
        <w:t xml:space="preserve">Psalms </w:t>
      </w:r>
      <w:r w:rsidRPr="007A644F">
        <w:rPr>
          <w:rFonts w:ascii="Palatino Linotype" w:eastAsia="Calibri" w:hAnsi="Palatino Linotype" w:cs="Arial"/>
          <w:b/>
          <w:bCs/>
          <w:kern w:val="16"/>
          <w:sz w:val="28"/>
          <w:szCs w:val="28"/>
          <w:cs/>
          <w:lang w:val="en-AU"/>
        </w:rPr>
        <w:t>‎‎</w:t>
      </w:r>
      <w:r>
        <w:rPr>
          <w:rFonts w:ascii="Palatino Linotype" w:eastAsia="Calibri" w:hAnsi="Palatino Linotype" w:cs="Arial"/>
          <w:b/>
          <w:bCs/>
          <w:kern w:val="16"/>
          <w:sz w:val="28"/>
          <w:szCs w:val="28"/>
        </w:rPr>
        <w:t>104</w:t>
      </w:r>
      <w:r w:rsidRPr="007A644F">
        <w:rPr>
          <w:rFonts w:ascii="Palatino Linotype" w:eastAsia="Calibri" w:hAnsi="Palatino Linotype" w:cs="Arial"/>
          <w:b/>
          <w:bCs/>
          <w:kern w:val="16"/>
          <w:sz w:val="28"/>
          <w:szCs w:val="28"/>
          <w:lang w:val="en-AU"/>
        </w:rPr>
        <w:t>:1</w:t>
      </w:r>
      <w:r>
        <w:rPr>
          <w:rFonts w:ascii="Palatino Linotype" w:eastAsia="Calibri" w:hAnsi="Palatino Linotype" w:cs="Arial"/>
          <w:b/>
          <w:bCs/>
          <w:kern w:val="16"/>
          <w:sz w:val="28"/>
          <w:szCs w:val="28"/>
          <w:lang w:val="en-AU"/>
        </w:rPr>
        <w:t>0-18</w:t>
      </w:r>
    </w:p>
    <w:p w:rsidR="007A644F" w:rsidRPr="007A644F" w:rsidRDefault="007A644F" w:rsidP="00BE07E1">
      <w:pPr>
        <w:keepNext/>
        <w:widowControl w:val="0"/>
        <w:spacing w:after="0" w:line="240" w:lineRule="auto"/>
        <w:jc w:val="center"/>
        <w:rPr>
          <w:rFonts w:ascii="Palatino Linotype" w:eastAsia="Calibri" w:hAnsi="Palatino Linotype" w:cs="Times New Roman"/>
        </w:rPr>
      </w:pPr>
      <w:r w:rsidRPr="007A644F">
        <w:rPr>
          <w:rFonts w:ascii="Palatino Linotype" w:eastAsia="Calibri" w:hAnsi="Palatino Linotype" w:cs="Times New Roman"/>
          <w:b/>
          <w:bCs/>
          <w:kern w:val="16"/>
          <w:lang w:val="en-AU"/>
        </w:rPr>
        <w:t>By: H.Em. Rabbi Dr. Hillel ben David</w:t>
      </w:r>
    </w:p>
    <w:p w:rsidR="007A644F" w:rsidRPr="007A644F" w:rsidRDefault="007A644F" w:rsidP="00BE07E1">
      <w:pPr>
        <w:keepNext/>
        <w:widowControl w:val="0"/>
        <w:spacing w:after="0" w:line="240" w:lineRule="auto"/>
        <w:jc w:val="both"/>
        <w:rPr>
          <w:rFonts w:asciiTheme="majorBid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For the sake of continuity I will redo the opening remarks from the first part of our psalm.</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This psalm is a continuation of the preceding one and echoes its refrain, Bless HaShem, O my soul! Here, David recounts the wonders of the six days of Creation and describes the splendor of the primeval light, the heaven and earth, the grass, the fish of the sea, the beasts of the field, and, finally, the crowning glory of Creation - man himself.</w:t>
      </w:r>
      <w:r w:rsidRPr="00194792">
        <w:rPr>
          <w:rFonts w:asciiTheme="majorBidi" w:eastAsia="Calibri" w:hAnsiTheme="majorBidi" w:cstheme="majorBidi"/>
          <w:vertAlign w:val="superscript"/>
        </w:rPr>
        <w:footnoteReference w:id="1"/>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The Midrash</w:t>
      </w:r>
      <w:r w:rsidRPr="00194792">
        <w:rPr>
          <w:rFonts w:asciiTheme="majorBidi" w:eastAsia="Calibri" w:hAnsiTheme="majorBidi" w:cstheme="majorBidi"/>
          <w:vertAlign w:val="superscript"/>
        </w:rPr>
        <w:footnoteReference w:id="2"/>
      </w:r>
      <w:r w:rsidRPr="00194792">
        <w:rPr>
          <w:rFonts w:asciiTheme="majorBidi" w:eastAsia="Calibri" w:hAnsiTheme="majorBidi" w:cstheme="majorBidi"/>
        </w:rPr>
        <w:t xml:space="preserve"> says: In the Torah, Moses related many events without elaboration. They remained obscure until David came and explained them, as he did here by expanding upon the theme of Creation and illuminating its mysteries.</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Radak observes that every artist is motivated to produce works of art because he seeks personal acclaim and glory. However when G-d fashioned the world, His sole concern was man’s welfare. Mere flesh and blood cannot grasp the profound motives of G-d, much less appreciate them. Only the soul can comprehend the altruism and selfless love of its Creator. Thus, the Psalmist calls upon his own spirit, Bless HaShem, O my soul! For none but the soul could compose this blessing.</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This psalm is the </w:t>
      </w:r>
      <w:r w:rsidRPr="00194792">
        <w:rPr>
          <w:rFonts w:asciiTheme="majorBidi" w:eastAsia="Calibri" w:hAnsiTheme="majorBidi" w:cstheme="majorBidi"/>
          <w:rtl/>
          <w:lang w:bidi="he-IL"/>
        </w:rPr>
        <w:t>שיר של יום</w:t>
      </w:r>
      <w:r w:rsidRPr="00194792">
        <w:rPr>
          <w:rFonts w:asciiTheme="majorBidi" w:eastAsia="Calibri" w:hAnsiTheme="majorBidi" w:cstheme="majorBidi"/>
        </w:rPr>
        <w:t>, Song of the Day, for Rosh Chodesh, the first day of the new month. The Tur</w:t>
      </w:r>
      <w:r w:rsidRPr="00194792">
        <w:rPr>
          <w:rFonts w:asciiTheme="majorBidi" w:eastAsia="Calibri" w:hAnsiTheme="majorBidi" w:cstheme="majorBidi"/>
          <w:vertAlign w:val="superscript"/>
        </w:rPr>
        <w:footnoteReference w:id="3"/>
      </w:r>
      <w:r w:rsidRPr="00194792">
        <w:rPr>
          <w:rFonts w:asciiTheme="majorBidi" w:eastAsia="Calibri" w:hAnsiTheme="majorBidi" w:cstheme="majorBidi"/>
        </w:rPr>
        <w:t xml:space="preserve"> explains that the Psalmist alludes to the new month in verse 19, He made the moon for festivals.</w:t>
      </w:r>
      <w:r w:rsidRPr="00194792">
        <w:rPr>
          <w:rFonts w:asciiTheme="majorBidi" w:eastAsia="Calibri" w:hAnsiTheme="majorBidi" w:cstheme="majorBidi"/>
          <w:vertAlign w:val="superscript"/>
        </w:rPr>
        <w:footnoteReference w:id="4"/>
      </w:r>
      <w:r w:rsidRPr="00194792">
        <w:rPr>
          <w:rFonts w:asciiTheme="majorBidi" w:eastAsia="Calibri" w:hAnsiTheme="majorBidi" w:cstheme="majorBidi"/>
        </w:rPr>
        <w:t xml:space="preserve"> The Zohar</w:t>
      </w:r>
      <w:r w:rsidRPr="00194792">
        <w:rPr>
          <w:rFonts w:asciiTheme="majorBidi" w:eastAsia="Calibri" w:hAnsiTheme="majorBidi" w:cstheme="majorBidi"/>
          <w:vertAlign w:val="superscript"/>
        </w:rPr>
        <w:footnoteReference w:id="5"/>
      </w:r>
      <w:r w:rsidRPr="00194792">
        <w:rPr>
          <w:rFonts w:asciiTheme="majorBidi" w:eastAsia="Calibri" w:hAnsiTheme="majorBidi" w:cstheme="majorBidi"/>
        </w:rPr>
        <w:t xml:space="preserve"> says that the souls of the righteous people in Paradise recite this psalm every Rosh Chodesh.</w:t>
      </w:r>
      <w:r w:rsidRPr="00194792">
        <w:rPr>
          <w:rFonts w:asciiTheme="majorBidi" w:eastAsia="Calibri" w:hAnsiTheme="majorBidi" w:cstheme="majorBidi"/>
          <w:vertAlign w:val="superscript"/>
        </w:rPr>
        <w:footnoteReference w:id="6"/>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Water and land</w:t>
      </w:r>
      <w:r w:rsidRPr="00194792">
        <w:rPr>
          <w:rFonts w:asciiTheme="majorBidi" w:eastAsia="Calibri" w:hAnsiTheme="majorBidi" w:cstheme="majorBidi"/>
          <w:vertAlign w:val="superscript"/>
        </w:rPr>
        <w:footnoteReference w:id="7"/>
      </w:r>
      <w:r w:rsidRPr="00194792">
        <w:rPr>
          <w:rFonts w:asciiTheme="majorBidi" w:eastAsia="Calibri" w:hAnsiTheme="majorBidi" w:cstheme="majorBidi"/>
        </w:rPr>
        <w:t xml:space="preserve"> are the predominate themes of this week’s psalm portion. In v.13-16, our psalmist speaks of the geshem,</w:t>
      </w:r>
      <w:r w:rsidRPr="00194792">
        <w:rPr>
          <w:rFonts w:asciiTheme="majorBidi" w:eastAsia="Calibri" w:hAnsiTheme="majorBidi" w:cstheme="majorBidi"/>
          <w:vertAlign w:val="superscript"/>
        </w:rPr>
        <w:footnoteReference w:id="8"/>
      </w:r>
      <w:r w:rsidRPr="00194792">
        <w:rPr>
          <w:rFonts w:asciiTheme="majorBidi" w:eastAsia="Calibri" w:hAnsiTheme="majorBidi" w:cstheme="majorBidi"/>
        </w:rPr>
        <w:t xml:space="preserve"> the rain, without ever mentioning the rain by name.</w:t>
      </w:r>
      <w:r w:rsidRPr="00194792">
        <w:rPr>
          <w:rFonts w:asciiTheme="majorBidi" w:eastAsia="Calibri" w:hAnsiTheme="majorBidi" w:cstheme="majorBidi"/>
          <w:vertAlign w:val="superscript"/>
        </w:rPr>
        <w:footnoteReference w:id="9"/>
      </w:r>
      <w:r w:rsidRPr="00194792">
        <w:rPr>
          <w:rFonts w:asciiTheme="majorBidi" w:eastAsia="Calibri" w:hAnsiTheme="majorBidi" w:cstheme="majorBidi"/>
        </w:rPr>
        <w:t xml:space="preserve"> The absence of the word geshem serves to emphasize its presence. Water plays a crucial role in our Torah portion as drinking water forms a critical focus of the request to pass through the land of Edom and Sihon.</w:t>
      </w:r>
      <w:r w:rsidRPr="00194792">
        <w:rPr>
          <w:rFonts w:asciiTheme="majorBidi" w:eastAsia="Calibri" w:hAnsiTheme="majorBidi" w:cstheme="majorBidi"/>
          <w:vertAlign w:val="superscript"/>
        </w:rPr>
        <w:footnoteReference w:id="10"/>
      </w:r>
      <w:r w:rsidRPr="00194792">
        <w:rPr>
          <w:rFonts w:asciiTheme="majorBidi" w:eastAsia="Calibri" w:hAnsiTheme="majorBidi" w:cstheme="majorBidi"/>
        </w:rPr>
        <w:t xml:space="preserve"> The waters of Meribah are also a critical element in our Torah portion. Finally, the Bne Israel’s complain over the lack of water also surfaces in our Torah portion. Thus we realize that water and land form a common theme between our Torah portion and Psalm portion.</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Life in the Land of Israel has always depended on rain. Agriculture is one of Israel’s main resources and its success largely depends on the rain season. If rain falls, life flourishes and the country enjoys rich soil and abundant crop. If </w:t>
      </w:r>
      <w:r w:rsidRPr="00194792">
        <w:rPr>
          <w:rFonts w:asciiTheme="majorBidi" w:eastAsia="Calibri" w:hAnsiTheme="majorBidi" w:cstheme="majorBidi"/>
        </w:rPr>
        <w:lastRenderedPageBreak/>
        <w:t>however rain is withheld, the country goes into a state of drought and famine. This is why the Hebrew word “Geshem” also refers to materiality (as in “Gashmiyut”), i.e. material success in Israel is largely dependent upon rainfall. In fact, according to Kabbalah rain signifies the downpour of material blessings from the spiritual realm to this physical world. Prayer is the appropriate means of requesting material success since all (material) blessings come from HaShem.</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During Succoth, this week, we celebra</w:t>
      </w:r>
      <w:r w:rsidR="00894AFE" w:rsidRPr="00194792">
        <w:rPr>
          <w:rFonts w:asciiTheme="majorBidi" w:eastAsia="Calibri" w:hAnsiTheme="majorBidi" w:cstheme="majorBidi"/>
        </w:rPr>
        <w:t>te water through the Simchat Be</w:t>
      </w:r>
      <w:r w:rsidRPr="00194792">
        <w:rPr>
          <w:rFonts w:asciiTheme="majorBidi" w:eastAsia="Calibri" w:hAnsiTheme="majorBidi" w:cstheme="majorBidi"/>
        </w:rPr>
        <w:t>t HaShoeva (Celebration of the Water Drawing Ceremony) and we continue recognizing the value of water through tefilat geshem, the beginning of our prayers for rain. The Mishna tells us that on Succoth the world is judged for rain:</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ind w:left="288" w:right="288"/>
        <w:jc w:val="both"/>
        <w:rPr>
          <w:rFonts w:asciiTheme="majorBidi" w:eastAsia="Calibri" w:hAnsiTheme="majorBidi" w:cstheme="majorBidi"/>
        </w:rPr>
      </w:pPr>
      <w:r w:rsidRPr="00194792">
        <w:rPr>
          <w:rFonts w:asciiTheme="majorBidi" w:eastAsia="Calibri" w:hAnsiTheme="majorBidi" w:cstheme="majorBidi"/>
          <w:b/>
          <w:bCs/>
        </w:rPr>
        <w:t>Rosh HaShana 16a</w:t>
      </w:r>
      <w:r w:rsidRPr="00194792">
        <w:rPr>
          <w:rFonts w:asciiTheme="majorBidi" w:eastAsia="Calibri" w:hAnsiTheme="majorBidi" w:cstheme="majorBidi"/>
        </w:rPr>
        <w:t xml:space="preserve"> MISHNAH. AT FOUR SEASONS [DIVINE] JUDGMENT IS PASSED ON THE WORLD:</w:t>
      </w:r>
      <w:r w:rsidRPr="00194792">
        <w:rPr>
          <w:rFonts w:asciiTheme="majorBidi" w:eastAsia="Calibri" w:hAnsiTheme="majorBidi" w:cstheme="majorBidi"/>
          <w:vertAlign w:val="superscript"/>
        </w:rPr>
        <w:footnoteReference w:id="11"/>
      </w:r>
      <w:r w:rsidRPr="00194792">
        <w:rPr>
          <w:rFonts w:asciiTheme="majorBidi" w:eastAsia="Calibri" w:hAnsiTheme="majorBidi" w:cstheme="majorBidi"/>
        </w:rPr>
        <w:t xml:space="preserve"> AT PASSOVER IN RESPECT OF PRODUCE; AT PENTECOST IN RESPECT OF FRUIT; AT NEW YEAR ALL CREATURES PASS BEFORE HIM [GOD] LIKE CHILDREN OF MARON,</w:t>
      </w:r>
      <w:r w:rsidRPr="00194792">
        <w:rPr>
          <w:rFonts w:asciiTheme="majorBidi" w:eastAsia="Calibri" w:hAnsiTheme="majorBidi" w:cstheme="majorBidi"/>
          <w:vertAlign w:val="superscript"/>
        </w:rPr>
        <w:footnoteReference w:id="12"/>
      </w:r>
      <w:r w:rsidRPr="00194792">
        <w:rPr>
          <w:rFonts w:asciiTheme="majorBidi" w:eastAsia="Calibri" w:hAnsiTheme="majorBidi" w:cstheme="majorBidi"/>
        </w:rPr>
        <w:t xml:space="preserve"> AS IT SAYS, ‘HE THAT FASHIONETH THE HEART OF THEM ALL, THAT CONSIDERETH ALL THEIR DOINGS’;</w:t>
      </w:r>
      <w:r w:rsidRPr="00194792">
        <w:rPr>
          <w:rFonts w:asciiTheme="majorBidi" w:eastAsia="Calibri" w:hAnsiTheme="majorBidi" w:cstheme="majorBidi"/>
          <w:vertAlign w:val="superscript"/>
        </w:rPr>
        <w:footnoteReference w:id="13"/>
      </w:r>
      <w:r w:rsidRPr="00194792">
        <w:rPr>
          <w:rFonts w:asciiTheme="majorBidi" w:eastAsia="Calibri" w:hAnsiTheme="majorBidi" w:cstheme="majorBidi"/>
        </w:rPr>
        <w:t xml:space="preserve"> AND </w:t>
      </w:r>
      <w:r w:rsidRPr="00194792">
        <w:rPr>
          <w:rFonts w:asciiTheme="majorBidi" w:eastAsia="Calibri" w:hAnsiTheme="majorBidi" w:cstheme="majorBidi"/>
          <w:b/>
          <w:bCs/>
          <w:highlight w:val="yellow"/>
        </w:rPr>
        <w:t>ON TABERNACLES JUDGMENT IS PASSED IN RESPECT OF RAIN</w:t>
      </w:r>
      <w:r w:rsidRPr="00194792">
        <w:rPr>
          <w:rFonts w:asciiTheme="majorBidi" w:eastAsia="Calibri" w:hAnsiTheme="majorBidi" w:cstheme="majorBidi"/>
          <w:b/>
          <w:bCs/>
        </w:rPr>
        <w:t>.</w:t>
      </w:r>
      <w:r w:rsidRPr="00194792">
        <w:rPr>
          <w:rFonts w:asciiTheme="majorBidi" w:eastAsia="Calibri" w:hAnsiTheme="majorBidi" w:cstheme="majorBidi"/>
        </w:rPr>
        <w:t xml:space="preserve"> </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lang w:val="en-GB"/>
        </w:rPr>
      </w:pPr>
      <w:r w:rsidRPr="00194792">
        <w:rPr>
          <w:rFonts w:asciiTheme="majorBidi" w:eastAsia="Calibri" w:hAnsiTheme="majorBidi" w:cstheme="majorBidi"/>
          <w:lang w:val="en-GB"/>
        </w:rPr>
        <w:t xml:space="preserve">The prayer for </w:t>
      </w:r>
      <w:r w:rsidRPr="00194792">
        <w:rPr>
          <w:rFonts w:asciiTheme="majorBidi" w:eastAsia="Calibri" w:hAnsiTheme="majorBidi" w:cstheme="majorBidi"/>
          <w:b/>
          <w:bCs/>
          <w:lang w:val="en-GB"/>
        </w:rPr>
        <w:t>dew</w:t>
      </w:r>
      <w:r w:rsidRPr="00194792">
        <w:rPr>
          <w:rFonts w:asciiTheme="majorBidi" w:eastAsia="Calibri" w:hAnsiTheme="majorBidi" w:cstheme="majorBidi"/>
          <w:lang w:val="en-GB"/>
        </w:rPr>
        <w:t xml:space="preserve"> is said in the Mussaf Amidah on the first day of Pesach;</w:t>
      </w:r>
      <w:r w:rsidRPr="00194792">
        <w:rPr>
          <w:rFonts w:asciiTheme="majorBidi" w:eastAsia="Calibri" w:hAnsiTheme="majorBidi" w:cstheme="majorBidi"/>
          <w:vertAlign w:val="superscript"/>
          <w:lang w:val="en-GB"/>
        </w:rPr>
        <w:footnoteReference w:id="14"/>
      </w:r>
      <w:r w:rsidRPr="00194792">
        <w:rPr>
          <w:rFonts w:asciiTheme="majorBidi" w:eastAsia="Calibri" w:hAnsiTheme="majorBidi" w:cstheme="majorBidi"/>
          <w:lang w:val="en-GB"/>
        </w:rPr>
        <w:t xml:space="preserve"> the prayer for </w:t>
      </w:r>
      <w:r w:rsidRPr="00194792">
        <w:rPr>
          <w:rFonts w:asciiTheme="majorBidi" w:eastAsia="Calibri" w:hAnsiTheme="majorBidi" w:cstheme="majorBidi"/>
          <w:b/>
          <w:bCs/>
          <w:lang w:val="en-GB"/>
        </w:rPr>
        <w:t>rain</w:t>
      </w:r>
      <w:r w:rsidRPr="00194792">
        <w:rPr>
          <w:rFonts w:asciiTheme="majorBidi" w:eastAsia="Calibri" w:hAnsiTheme="majorBidi" w:cstheme="majorBidi"/>
          <w:lang w:val="en-GB"/>
        </w:rPr>
        <w:t xml:space="preserve"> is said in the Mussaf Amidah on </w:t>
      </w:r>
      <w:r w:rsidRPr="00194792">
        <w:rPr>
          <w:rFonts w:asciiTheme="majorBidi" w:eastAsia="Calibri" w:hAnsiTheme="majorBidi" w:cstheme="majorBidi"/>
        </w:rPr>
        <w:t>Shemini</w:t>
      </w:r>
      <w:r w:rsidRPr="00194792">
        <w:rPr>
          <w:rFonts w:asciiTheme="majorBidi" w:eastAsia="Calibri" w:hAnsiTheme="majorBidi" w:cstheme="majorBidi"/>
          <w:lang w:val="en-GB"/>
        </w:rPr>
        <w:t xml:space="preserve"> Atzeret,</w:t>
      </w:r>
      <w:r w:rsidRPr="00194792">
        <w:rPr>
          <w:rFonts w:asciiTheme="majorBidi" w:eastAsia="Calibri" w:hAnsiTheme="majorBidi" w:cstheme="majorBidi"/>
          <w:vertAlign w:val="superscript"/>
          <w:lang w:val="en-GB"/>
        </w:rPr>
        <w:footnoteReference w:id="15"/>
      </w:r>
      <w:r w:rsidRPr="00194792">
        <w:rPr>
          <w:rFonts w:asciiTheme="majorBidi" w:eastAsia="Calibri" w:hAnsiTheme="majorBidi" w:cstheme="majorBidi"/>
          <w:lang w:val="en-GB"/>
        </w:rPr>
        <w:t xml:space="preserve"> which is also the last day of Succoth, and also the day on which the stores of dew in heaven were opened.</w:t>
      </w:r>
      <w:r w:rsidRPr="00194792">
        <w:rPr>
          <w:rFonts w:asciiTheme="majorBidi" w:eastAsia="Calibri" w:hAnsiTheme="majorBidi" w:cstheme="majorBidi"/>
          <w:vertAlign w:val="superscript"/>
          <w:lang w:val="en-GB"/>
        </w:rPr>
        <w:footnoteReference w:id="16"/>
      </w:r>
      <w:r w:rsidRPr="00194792">
        <w:rPr>
          <w:rFonts w:asciiTheme="majorBidi" w:eastAsia="Calibri" w:hAnsiTheme="majorBidi" w:cstheme="majorBidi"/>
          <w:lang w:val="en-GB"/>
        </w:rPr>
        <w:t xml:space="preserve"> There is one difference between our prayer for dew and our prayer for rain: We start praying for rain at the end of the holiday of Shemini Atzeret, but for dew at the beginning of the holiday of Pesach. Sephardic practice is a little different. We hesitate to interrupt the Amidah </w:t>
      </w:r>
      <w:r w:rsidRPr="00194792">
        <w:rPr>
          <w:rFonts w:asciiTheme="majorBidi" w:eastAsia="Calibri" w:hAnsiTheme="majorBidi" w:cstheme="majorBidi"/>
          <w:i/>
          <w:iCs/>
          <w:lang w:val="en-GB"/>
        </w:rPr>
        <w:t>for any purpose</w:t>
      </w:r>
      <w:r w:rsidRPr="00194792">
        <w:rPr>
          <w:rFonts w:asciiTheme="majorBidi" w:eastAsia="Calibri" w:hAnsiTheme="majorBidi" w:cstheme="majorBidi"/>
          <w:lang w:val="en-GB"/>
        </w:rPr>
        <w:t>, so rain and dew are recited just before the silent Mussaf Amidah. This pattern is norm in Israel for all but Hasidic congregations. Sephardic practice also varies from Ashkenazi by replacing “the rain to fall and the wind to blow” with “You cause the dew to fall” to thank HaShem for dew in summer months.</w:t>
      </w:r>
    </w:p>
    <w:p w:rsidR="007A644F" w:rsidRPr="00194792" w:rsidRDefault="007A644F" w:rsidP="00BE07E1">
      <w:pPr>
        <w:keepNext/>
        <w:widowControl w:val="0"/>
        <w:spacing w:after="0" w:line="240" w:lineRule="auto"/>
        <w:jc w:val="both"/>
        <w:rPr>
          <w:rFonts w:asciiTheme="majorBidi" w:eastAsia="Calibri" w:hAnsiTheme="majorBidi" w:cstheme="majorBidi"/>
          <w:lang w:val="en-GB"/>
        </w:rPr>
      </w:pPr>
    </w:p>
    <w:p w:rsidR="007A644F" w:rsidRPr="00194792" w:rsidRDefault="007A644F" w:rsidP="00BE07E1">
      <w:pPr>
        <w:keepNext/>
        <w:widowControl w:val="0"/>
        <w:spacing w:after="0" w:line="240" w:lineRule="auto"/>
        <w:jc w:val="both"/>
        <w:rPr>
          <w:rFonts w:asciiTheme="majorBidi" w:eastAsia="Calibri" w:hAnsiTheme="majorBidi" w:cstheme="majorBidi"/>
          <w:lang w:val="en-GB"/>
        </w:rPr>
      </w:pPr>
      <w:r w:rsidRPr="00194792">
        <w:rPr>
          <w:rFonts w:asciiTheme="majorBidi" w:eastAsia="Calibri" w:hAnsiTheme="majorBidi" w:cstheme="majorBidi"/>
          <w:lang w:val="en-GB"/>
        </w:rPr>
        <w:t>An interesting controversy in the Mishna</w:t>
      </w:r>
      <w:r w:rsidRPr="00194792">
        <w:rPr>
          <w:rFonts w:asciiTheme="majorBidi" w:eastAsia="Calibri" w:hAnsiTheme="majorBidi" w:cstheme="majorBidi"/>
          <w:vertAlign w:val="superscript"/>
          <w:lang w:val="en-GB"/>
        </w:rPr>
        <w:footnoteReference w:id="17"/>
      </w:r>
      <w:r w:rsidRPr="00194792">
        <w:rPr>
          <w:rFonts w:asciiTheme="majorBidi" w:eastAsia="Calibri" w:hAnsiTheme="majorBidi" w:cstheme="majorBidi"/>
          <w:lang w:val="en-GB"/>
        </w:rPr>
        <w:t xml:space="preserve"> both elucidates and confuses things. It goes back to the question of why we insert </w:t>
      </w:r>
      <w:r w:rsidRPr="00194792">
        <w:rPr>
          <w:rFonts w:asciiTheme="majorBidi" w:eastAsia="Calibri" w:hAnsiTheme="majorBidi" w:cstheme="majorBidi"/>
          <w:i/>
          <w:iCs/>
          <w:lang w:val="en-GB"/>
        </w:rPr>
        <w:t xml:space="preserve">“You cause the dew to fall” </w:t>
      </w:r>
      <w:r w:rsidRPr="00194792">
        <w:rPr>
          <w:rFonts w:asciiTheme="majorBidi" w:eastAsia="Calibri" w:hAnsiTheme="majorBidi" w:cstheme="majorBidi"/>
          <w:lang w:val="en-GB"/>
        </w:rPr>
        <w:t xml:space="preserve">at the </w:t>
      </w:r>
      <w:r w:rsidRPr="00194792">
        <w:rPr>
          <w:rFonts w:asciiTheme="majorBidi" w:eastAsia="Calibri" w:hAnsiTheme="majorBidi" w:cstheme="majorBidi"/>
          <w:i/>
          <w:iCs/>
          <w:lang w:val="en-GB"/>
        </w:rPr>
        <w:t xml:space="preserve">beginning </w:t>
      </w:r>
      <w:r w:rsidRPr="00194792">
        <w:rPr>
          <w:rFonts w:asciiTheme="majorBidi" w:eastAsia="Calibri" w:hAnsiTheme="majorBidi" w:cstheme="majorBidi"/>
          <w:lang w:val="en-GB"/>
        </w:rPr>
        <w:t xml:space="preserve">of Pesach, but “the rain to fall and the wind to blow” at the </w:t>
      </w:r>
      <w:r w:rsidRPr="00194792">
        <w:rPr>
          <w:rFonts w:asciiTheme="majorBidi" w:eastAsia="Calibri" w:hAnsiTheme="majorBidi" w:cstheme="majorBidi"/>
          <w:i/>
          <w:iCs/>
          <w:lang w:val="en-GB"/>
        </w:rPr>
        <w:t xml:space="preserve">end </w:t>
      </w:r>
      <w:r w:rsidRPr="00194792">
        <w:rPr>
          <w:rFonts w:asciiTheme="majorBidi" w:eastAsia="Calibri" w:hAnsiTheme="majorBidi" w:cstheme="majorBidi"/>
          <w:lang w:val="en-GB"/>
        </w:rPr>
        <w:t xml:space="preserve">of Succoth. R. Eliezer argued that we should start praying for rain at the start of Succoth, not at the end. R. Joshua retorted that rain would be curse, not a blessing, during Succoth when everyone is supposed to be living out of doors. Eliezer responded that he was not urging that it rain but only praising HaShem for rain. Joshua then got the last word by arguing that, if the words are only a matter of praise, we should say them all the time and not just during the rainy season. We follow Joshua’s view, which explains why we say “rain” at the end of Succoth. </w:t>
      </w:r>
    </w:p>
    <w:p w:rsidR="007A644F" w:rsidRPr="00194792" w:rsidRDefault="007A644F" w:rsidP="00BE07E1">
      <w:pPr>
        <w:keepNext/>
        <w:widowControl w:val="0"/>
        <w:spacing w:after="0" w:line="240" w:lineRule="auto"/>
        <w:jc w:val="both"/>
        <w:rPr>
          <w:rFonts w:asciiTheme="majorBidi" w:eastAsia="Calibri" w:hAnsiTheme="majorBidi" w:cstheme="majorBidi"/>
          <w:lang w:val="en-GB"/>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The day before yesterday, in the Mussaf prayer of Shemini Atzeret we began saying “He causes the wind to blow and the rain to descend”. </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An allusion to the rain is found in verse 13:</w:t>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 </w:t>
      </w:r>
    </w:p>
    <w:p w:rsidR="007A644F" w:rsidRPr="00194792" w:rsidRDefault="007A644F" w:rsidP="00BE07E1">
      <w:pPr>
        <w:keepNext/>
        <w:widowControl w:val="0"/>
        <w:spacing w:after="0" w:line="240" w:lineRule="auto"/>
        <w:ind w:left="288" w:right="288"/>
        <w:jc w:val="both"/>
        <w:rPr>
          <w:rFonts w:asciiTheme="majorBidi" w:eastAsia="Calibri" w:hAnsiTheme="majorBidi" w:cstheme="majorBidi"/>
          <w:i/>
          <w:iCs/>
        </w:rPr>
      </w:pPr>
      <w:r w:rsidRPr="00194792">
        <w:rPr>
          <w:rFonts w:asciiTheme="majorBidi" w:eastAsia="Calibri" w:hAnsiTheme="majorBidi" w:cstheme="majorBidi"/>
          <w:b/>
          <w:bCs/>
          <w:i/>
          <w:iCs/>
        </w:rPr>
        <w:t>Tehillim (Psalms) 104:13</w:t>
      </w:r>
      <w:r w:rsidRPr="00194792">
        <w:rPr>
          <w:rFonts w:asciiTheme="majorBidi" w:eastAsia="Calibri" w:hAnsiTheme="majorBidi" w:cstheme="majorBidi"/>
          <w:i/>
          <w:iCs/>
        </w:rPr>
        <w:t xml:space="preserve"> He waters the mountains from His upper chambers. The earth is satisfied with the fruit of Your works.</w:t>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 </w:t>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Once again in verse 16, we find an allusion to the role of rain: “The trees of the Lord </w:t>
      </w:r>
      <w:r w:rsidRPr="00194792">
        <w:rPr>
          <w:rFonts w:asciiTheme="majorBidi" w:eastAsia="Calibri" w:hAnsiTheme="majorBidi" w:cstheme="majorBidi"/>
          <w:b/>
          <w:bCs/>
        </w:rPr>
        <w:t>are satisfied</w:t>
      </w:r>
      <w:r w:rsidRPr="00194792">
        <w:rPr>
          <w:rFonts w:asciiTheme="majorBidi" w:eastAsia="Calibri" w:hAnsiTheme="majorBidi" w:cstheme="majorBidi"/>
        </w:rPr>
        <w:t>”. The satisfaction of the trees is like that of the earth, the earth is satisfied from the fruit of HaShem’s works, that is, from the rain.</w:t>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lastRenderedPageBreak/>
        <w:t xml:space="preserve"> </w:t>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In truth, however, the rain is the subject of a significant part of our psalm portion. Clearly there is a differentiation and subsequent meeting between the land and the water in this portion. Causing the rain to fall is another and even more important way that HaShem brings land and water together, and the objective of this controlled meeting is also to allow for the maintenance of life on earth.</w:t>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 </w:t>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What is the source of the rain? The answer to this question is found at the beginning of the section:</w:t>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 </w:t>
      </w:r>
    </w:p>
    <w:p w:rsidR="007A644F" w:rsidRPr="00194792" w:rsidRDefault="007A644F" w:rsidP="00BE07E1">
      <w:pPr>
        <w:keepNext/>
        <w:widowControl w:val="0"/>
        <w:spacing w:after="0" w:line="240" w:lineRule="auto"/>
        <w:ind w:left="288" w:right="288"/>
        <w:jc w:val="both"/>
        <w:rPr>
          <w:rFonts w:asciiTheme="majorBidi" w:eastAsia="Calibri" w:hAnsiTheme="majorBidi" w:cstheme="majorBidi"/>
          <w:i/>
          <w:iCs/>
        </w:rPr>
      </w:pPr>
      <w:r w:rsidRPr="00194792">
        <w:rPr>
          <w:rFonts w:asciiTheme="majorBidi" w:eastAsia="Calibri" w:hAnsiTheme="majorBidi" w:cstheme="majorBidi"/>
          <w:b/>
          <w:bCs/>
          <w:i/>
          <w:iCs/>
        </w:rPr>
        <w:t>Tehillim (Psalms) 104:13</w:t>
      </w:r>
      <w:r w:rsidRPr="00194792">
        <w:rPr>
          <w:rFonts w:asciiTheme="majorBidi" w:eastAsia="Calibri" w:hAnsiTheme="majorBidi" w:cstheme="majorBidi"/>
          <w:i/>
          <w:iCs/>
        </w:rPr>
        <w:t xml:space="preserve"> He waters the mountains </w:t>
      </w:r>
      <w:r w:rsidRPr="00194792">
        <w:rPr>
          <w:rFonts w:asciiTheme="majorBidi" w:eastAsia="Calibri" w:hAnsiTheme="majorBidi" w:cstheme="majorBidi"/>
          <w:b/>
          <w:bCs/>
          <w:i/>
          <w:iCs/>
        </w:rPr>
        <w:t>from His upper chambers.</w:t>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 </w:t>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We already encountered HaShem’s upper chambers in the first section of our psalm, in verse v.3:</w:t>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 </w:t>
      </w:r>
    </w:p>
    <w:p w:rsidR="007A644F" w:rsidRPr="00194792" w:rsidRDefault="007A644F" w:rsidP="00BE07E1">
      <w:pPr>
        <w:keepNext/>
        <w:widowControl w:val="0"/>
        <w:spacing w:after="0" w:line="240" w:lineRule="auto"/>
        <w:ind w:left="288" w:right="288"/>
        <w:jc w:val="both"/>
        <w:rPr>
          <w:rFonts w:asciiTheme="majorBidi" w:eastAsia="Calibri" w:hAnsiTheme="majorBidi" w:cstheme="majorBidi"/>
        </w:rPr>
      </w:pPr>
      <w:r w:rsidRPr="00194792">
        <w:rPr>
          <w:rFonts w:asciiTheme="majorBidi" w:eastAsia="Calibri" w:hAnsiTheme="majorBidi" w:cstheme="majorBidi"/>
          <w:b/>
          <w:bCs/>
          <w:i/>
          <w:iCs/>
        </w:rPr>
        <w:t xml:space="preserve">Tehillim (Psalms) 104:3 </w:t>
      </w:r>
      <w:r w:rsidRPr="00194792">
        <w:rPr>
          <w:rFonts w:asciiTheme="majorBidi" w:eastAsia="Calibri" w:hAnsiTheme="majorBidi" w:cstheme="majorBidi"/>
        </w:rPr>
        <w:t xml:space="preserve">Who roofs </w:t>
      </w:r>
      <w:r w:rsidRPr="00194792">
        <w:rPr>
          <w:rFonts w:asciiTheme="majorBidi" w:eastAsia="Calibri" w:hAnsiTheme="majorBidi" w:cstheme="majorBidi"/>
          <w:b/>
          <w:bCs/>
        </w:rPr>
        <w:t xml:space="preserve">His chambers </w:t>
      </w:r>
      <w:r w:rsidRPr="00194792">
        <w:rPr>
          <w:rFonts w:asciiTheme="majorBidi" w:eastAsia="Calibri" w:hAnsiTheme="majorBidi" w:cstheme="majorBidi"/>
        </w:rPr>
        <w:t>with water…</w:t>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 </w:t>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The source of the rain is, then, “the water which was above the firmament”, the water that serves as a roof to HaShem’s upper chambers in heaven.</w:t>
      </w:r>
      <w:r w:rsidRPr="00194792">
        <w:rPr>
          <w:rFonts w:asciiTheme="majorBidi" w:eastAsia="Calibri" w:hAnsiTheme="majorBidi" w:cstheme="majorBidi"/>
          <w:vertAlign w:val="superscript"/>
        </w:rPr>
        <w:footnoteReference w:id="18"/>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 </w:t>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What is the difference between the two ways through which HaShem restores the water to the land, creating springs and causing the rain to fall from His upper chambers? Weiss answers in his article as follows:</w:t>
      </w:r>
      <w:r w:rsidRPr="00194792">
        <w:rPr>
          <w:rFonts w:asciiTheme="majorBidi" w:eastAsia="Calibri" w:hAnsiTheme="majorBidi" w:cstheme="majorBidi"/>
          <w:vertAlign w:val="superscript"/>
        </w:rPr>
        <w:footnoteReference w:id="19"/>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 </w:t>
      </w:r>
    </w:p>
    <w:p w:rsidR="007A644F" w:rsidRPr="00194792" w:rsidRDefault="007A644F" w:rsidP="00BE07E1">
      <w:pPr>
        <w:keepNext/>
        <w:widowControl w:val="0"/>
        <w:spacing w:after="0" w:line="240" w:lineRule="auto"/>
        <w:ind w:left="720"/>
        <w:jc w:val="both"/>
        <w:rPr>
          <w:rFonts w:asciiTheme="majorBidi" w:eastAsia="Calibri" w:hAnsiTheme="majorBidi" w:cstheme="majorBidi"/>
        </w:rPr>
      </w:pPr>
      <w:r w:rsidRPr="00194792">
        <w:rPr>
          <w:rFonts w:asciiTheme="majorBidi" w:eastAsia="Calibri" w:hAnsiTheme="majorBidi" w:cstheme="majorBidi"/>
        </w:rPr>
        <w:t>HaShem is not only He who “sends the springs into the streams” after having set a boundary for the water. He who “roofs His chambers with water” also “waters the mountains from His upper chambers” (v.13). There is watering from “His upper chambers” – from above; and there is watering from “the springs” – from below. The two are not the same, neither with respect to the doer, nor with respect to the deed. The watering “from His upper chambers” is performed by HaShem (“He waters”), just as according to our psalm in general, He is the doer in all the acts of nature. The watering from “the springs,” on the other hand, is performed by the water (“they water”). This teaches you that not only does the water not cause destruction (“that they would not return to cover the earth”), but rather it gives life (“they water every beast of the field”).</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The two waterings also differ with respect to the deed. The watering of “the springs” provides the animals with direct benefit (“the wild asses quench their thirst”). The watering “from His upper chambers” benefits the animals only indirectly. In direct fashion, “the earth is satisfied”</w:t>
      </w:r>
      <w:r w:rsidRPr="00194792">
        <w:rPr>
          <w:rFonts w:asciiTheme="majorBidi" w:eastAsia="Calibri" w:hAnsiTheme="majorBidi" w:cstheme="majorBidi"/>
          <w:vertAlign w:val="superscript"/>
        </w:rPr>
        <w:footnoteReference w:id="20"/>
      </w:r>
      <w:r w:rsidRPr="00194792">
        <w:rPr>
          <w:rFonts w:asciiTheme="majorBidi" w:eastAsia="Calibri" w:hAnsiTheme="majorBidi" w:cstheme="majorBidi"/>
        </w:rPr>
        <w:t xml:space="preserve"> and “the trees of HaShem are satisfied”</w:t>
      </w:r>
      <w:r w:rsidRPr="00194792">
        <w:rPr>
          <w:rFonts w:asciiTheme="majorBidi" w:eastAsia="Calibri" w:hAnsiTheme="majorBidi" w:cstheme="majorBidi"/>
          <w:vertAlign w:val="superscript"/>
        </w:rPr>
        <w:footnoteReference w:id="21"/>
      </w:r>
      <w:r w:rsidRPr="00194792">
        <w:rPr>
          <w:rFonts w:asciiTheme="majorBidi" w:eastAsia="Calibri" w:hAnsiTheme="majorBidi" w:cstheme="majorBidi"/>
        </w:rPr>
        <w:t xml:space="preserve"> from it. The water which was above the firmament is first received by the mountains, which are near to it. The earth is “satisfied” because the rain water that watered the mountains also reaches it, and afterwards “the trees of the Lord are satisfied” as well.</w:t>
      </w:r>
      <w:r w:rsidRPr="00194792">
        <w:rPr>
          <w:rFonts w:asciiTheme="majorBidi" w:eastAsia="Calibri" w:hAnsiTheme="majorBidi" w:cstheme="majorBidi"/>
          <w:vertAlign w:val="superscript"/>
        </w:rPr>
        <w:footnoteReference w:id="22"/>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 </w:t>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We can add a third difference between the two waterings: The watering of the springs is limited to those channels of life through which the spring waters stream; it does not touch upon man’s world or his agricultural endeavors, but only to the wild and natural maintenance of the animal and plant kingdoms. The watering of the rains from HaShem’s upper chambers spreads across the entire earth, and impacts first and foremost upon man, his agriculture and his cattle,</w:t>
      </w:r>
      <w:r w:rsidRPr="00194792">
        <w:rPr>
          <w:rFonts w:asciiTheme="majorBidi" w:eastAsia="Calibri" w:hAnsiTheme="majorBidi" w:cstheme="majorBidi"/>
          <w:vertAlign w:val="superscript"/>
        </w:rPr>
        <w:footnoteReference w:id="23"/>
      </w:r>
      <w:r w:rsidRPr="00194792">
        <w:rPr>
          <w:rFonts w:asciiTheme="majorBidi" w:eastAsia="Calibri" w:hAnsiTheme="majorBidi" w:cstheme="majorBidi"/>
        </w:rPr>
        <w:t xml:space="preserve"> but also upon the plants and animals that are not part of man’s cultured world.</w:t>
      </w:r>
      <w:r w:rsidRPr="00194792">
        <w:rPr>
          <w:rFonts w:asciiTheme="majorBidi" w:eastAsia="Calibri" w:hAnsiTheme="majorBidi" w:cstheme="majorBidi"/>
          <w:vertAlign w:val="superscript"/>
        </w:rPr>
        <w:footnoteReference w:id="24"/>
      </w:r>
      <w:r w:rsidRPr="00194792">
        <w:rPr>
          <w:rFonts w:asciiTheme="majorBidi" w:eastAsia="Calibri" w:hAnsiTheme="majorBidi" w:cstheme="majorBidi"/>
        </w:rPr>
        <w:t xml:space="preserve"> </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lastRenderedPageBreak/>
        <w:t xml:space="preserve">Water Symbolizes </w:t>
      </w:r>
      <w:r w:rsidRPr="00194792">
        <w:rPr>
          <w:rFonts w:asciiTheme="majorBidi" w:eastAsia="Calibri" w:hAnsiTheme="majorBidi" w:cstheme="majorBidi"/>
          <w:b/>
          <w:bCs/>
        </w:rPr>
        <w:t>Torah</w:t>
      </w:r>
      <w:r w:rsidRPr="00194792">
        <w:rPr>
          <w:rFonts w:asciiTheme="majorBidi" w:eastAsia="Calibri" w:hAnsiTheme="majorBidi" w:cstheme="majorBidi"/>
        </w:rPr>
        <w:t xml:space="preserve"> as Chazal</w:t>
      </w:r>
      <w:r w:rsidRPr="00194792">
        <w:rPr>
          <w:rFonts w:asciiTheme="majorBidi" w:eastAsia="Calibri" w:hAnsiTheme="majorBidi" w:cstheme="majorBidi"/>
          <w:vertAlign w:val="superscript"/>
        </w:rPr>
        <w:footnoteReference w:id="25"/>
      </w:r>
      <w:r w:rsidRPr="00194792">
        <w:rPr>
          <w:rFonts w:asciiTheme="majorBidi" w:eastAsia="Calibri" w:hAnsiTheme="majorBidi" w:cstheme="majorBidi"/>
        </w:rPr>
        <w:t xml:space="preserve"> understands from: </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ind w:left="288" w:right="288"/>
        <w:jc w:val="both"/>
        <w:rPr>
          <w:rFonts w:asciiTheme="majorBidi" w:eastAsia="Calibri" w:hAnsiTheme="majorBidi" w:cstheme="majorBidi"/>
          <w:i/>
          <w:iCs/>
        </w:rPr>
      </w:pPr>
      <w:r w:rsidRPr="00194792">
        <w:rPr>
          <w:rFonts w:asciiTheme="majorBidi" w:eastAsia="Calibri" w:hAnsiTheme="majorBidi" w:cstheme="majorBidi"/>
          <w:b/>
          <w:bCs/>
          <w:i/>
          <w:iCs/>
        </w:rPr>
        <w:t>Yeshayahu (Isaiah) 55:1</w:t>
      </w:r>
      <w:r w:rsidRPr="00194792">
        <w:rPr>
          <w:rFonts w:asciiTheme="majorBidi" w:eastAsia="Calibri" w:hAnsiTheme="majorBidi" w:cstheme="majorBidi"/>
          <w:i/>
          <w:iCs/>
        </w:rPr>
        <w:t xml:space="preserve"> Ho, every one that thirsteth, come ye for water, and he that hath no money; come ye, buy, and eat; yea, come, buy wine and milk without money and without price.</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The Talmud explains this as spiritual thirst, all who seek it should drink of Torah’s refreshing teachings:</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ind w:left="288" w:right="288"/>
        <w:jc w:val="both"/>
        <w:rPr>
          <w:rFonts w:asciiTheme="majorBidi" w:eastAsia="Calibri" w:hAnsiTheme="majorBidi" w:cstheme="majorBidi"/>
          <w:i/>
          <w:iCs/>
        </w:rPr>
      </w:pPr>
      <w:r w:rsidRPr="00194792">
        <w:rPr>
          <w:rFonts w:asciiTheme="majorBidi" w:eastAsia="Calibri" w:hAnsiTheme="majorBidi" w:cstheme="majorBidi"/>
          <w:b/>
          <w:bCs/>
          <w:i/>
          <w:iCs/>
        </w:rPr>
        <w:t>Baba Kama 82a</w:t>
      </w:r>
      <w:r w:rsidRPr="00194792">
        <w:rPr>
          <w:rFonts w:asciiTheme="majorBidi" w:eastAsia="Calibri" w:hAnsiTheme="majorBidi" w:cstheme="majorBidi"/>
          <w:i/>
          <w:iCs/>
        </w:rPr>
        <w:t xml:space="preserve"> ‘That the law be read [publicly] on Mondays and Thursdays.’ But was this ordained by Ezra? Was this not ordained even before him? For it was taught: ‘And they went three days in the wilderness and found no water,</w:t>
      </w:r>
      <w:r w:rsidRPr="00194792">
        <w:rPr>
          <w:rFonts w:asciiTheme="majorBidi" w:eastAsia="Calibri" w:hAnsiTheme="majorBidi" w:cstheme="majorBidi"/>
          <w:i/>
          <w:iCs/>
          <w:vertAlign w:val="superscript"/>
        </w:rPr>
        <w:footnoteReference w:id="26"/>
      </w:r>
      <w:r w:rsidRPr="00194792">
        <w:rPr>
          <w:rFonts w:asciiTheme="majorBidi" w:eastAsia="Calibri" w:hAnsiTheme="majorBidi" w:cstheme="majorBidi"/>
          <w:i/>
          <w:iCs/>
        </w:rPr>
        <w:t xml:space="preserve"> upon which those who expound verses metaphorically</w:t>
      </w:r>
      <w:r w:rsidRPr="00194792">
        <w:rPr>
          <w:rFonts w:asciiTheme="majorBidi" w:eastAsia="Calibri" w:hAnsiTheme="majorBidi" w:cstheme="majorBidi"/>
          <w:i/>
          <w:iCs/>
          <w:vertAlign w:val="superscript"/>
        </w:rPr>
        <w:footnoteReference w:id="27"/>
      </w:r>
      <w:r w:rsidRPr="00194792">
        <w:rPr>
          <w:rFonts w:asciiTheme="majorBidi" w:eastAsia="Calibri" w:hAnsiTheme="majorBidi" w:cstheme="majorBidi"/>
          <w:i/>
          <w:iCs/>
        </w:rPr>
        <w:t xml:space="preserve"> said: water means nothing but Torah, as it says: Ho, everyone that thirsteth come ye for water.</w:t>
      </w:r>
      <w:r w:rsidRPr="00194792">
        <w:rPr>
          <w:rFonts w:asciiTheme="majorBidi" w:eastAsia="Calibri" w:hAnsiTheme="majorBidi" w:cstheme="majorBidi"/>
          <w:i/>
          <w:iCs/>
          <w:vertAlign w:val="superscript"/>
        </w:rPr>
        <w:footnoteReference w:id="28"/>
      </w:r>
      <w:r w:rsidRPr="00194792">
        <w:rPr>
          <w:rFonts w:asciiTheme="majorBidi" w:eastAsia="Calibri" w:hAnsiTheme="majorBidi" w:cstheme="majorBidi"/>
          <w:i/>
          <w:iCs/>
        </w:rPr>
        <w:t xml:space="preserve"> It thus means that as they went three days without Torah they immediately became exhausted. The prophets among them thereupon rose and enacted that they should publicly read the law on Sabbath, make a break on Sunday, read again on Monday, make a break again on Tuesday and Wednesday, read again on Thursday and then make a break on Friday so that they should not be kept for three days without Torah.’</w:t>
      </w:r>
      <w:r w:rsidRPr="00194792">
        <w:rPr>
          <w:rFonts w:asciiTheme="majorBidi" w:eastAsia="Calibri" w:hAnsiTheme="majorBidi" w:cstheme="majorBidi"/>
          <w:i/>
          <w:iCs/>
          <w:vertAlign w:val="superscript"/>
        </w:rPr>
        <w:footnoteReference w:id="29"/>
      </w:r>
      <w:r w:rsidRPr="00194792">
        <w:rPr>
          <w:rFonts w:asciiTheme="majorBidi" w:eastAsia="Calibri" w:hAnsiTheme="majorBidi" w:cstheme="majorBidi"/>
          <w:i/>
          <w:iCs/>
        </w:rPr>
        <w:t xml:space="preserve"> — Originally it was ordained that one man should read three verses or that three men should together read three verses, corresponding to priests, Levites and Israelites.</w:t>
      </w:r>
      <w:r w:rsidRPr="00194792">
        <w:rPr>
          <w:rFonts w:asciiTheme="majorBidi" w:eastAsia="Calibri" w:hAnsiTheme="majorBidi" w:cstheme="majorBidi"/>
          <w:i/>
          <w:iCs/>
          <w:vertAlign w:val="superscript"/>
        </w:rPr>
        <w:footnoteReference w:id="30"/>
      </w:r>
      <w:r w:rsidRPr="00194792">
        <w:rPr>
          <w:rFonts w:asciiTheme="majorBidi" w:eastAsia="Calibri" w:hAnsiTheme="majorBidi" w:cstheme="majorBidi"/>
          <w:i/>
          <w:iCs/>
        </w:rPr>
        <w:t xml:space="preserve"> Then Ezra came and ordained that three men should be called up to read, and that ten verses should be read, corresponding to ten batlanim.</w:t>
      </w:r>
      <w:r w:rsidRPr="00194792">
        <w:rPr>
          <w:rFonts w:asciiTheme="majorBidi" w:eastAsia="Calibri" w:hAnsiTheme="majorBidi" w:cstheme="majorBidi"/>
          <w:i/>
          <w:iCs/>
          <w:vertAlign w:val="superscript"/>
        </w:rPr>
        <w:footnoteReference w:id="31"/>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The Midrash associates rain with Torah:</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ind w:left="288" w:right="288"/>
        <w:jc w:val="both"/>
        <w:rPr>
          <w:rFonts w:asciiTheme="majorBidi" w:eastAsia="Calibri" w:hAnsiTheme="majorBidi" w:cstheme="majorBidi"/>
          <w:i/>
          <w:iCs/>
        </w:rPr>
      </w:pPr>
      <w:r w:rsidRPr="00194792">
        <w:rPr>
          <w:rFonts w:asciiTheme="majorBidi" w:eastAsia="Calibri" w:hAnsiTheme="majorBidi" w:cstheme="majorBidi"/>
          <w:b/>
          <w:bCs/>
          <w:i/>
          <w:iCs/>
        </w:rPr>
        <w:t>Midrash Rabbah - Genesis VI:5</w:t>
      </w:r>
      <w:r w:rsidRPr="00194792">
        <w:rPr>
          <w:rFonts w:asciiTheme="majorBidi" w:eastAsia="Calibri" w:hAnsiTheme="majorBidi" w:cstheme="majorBidi"/>
          <w:i/>
          <w:iCs/>
        </w:rPr>
        <w:t xml:space="preserve"> AND GOD SET THEM IN THE FIRMAMENT OF THE HEAVEN.</w:t>
      </w:r>
      <w:r w:rsidRPr="00194792">
        <w:rPr>
          <w:rFonts w:asciiTheme="majorBidi" w:eastAsia="Calibri" w:hAnsiTheme="majorBidi" w:cstheme="majorBidi"/>
          <w:i/>
          <w:iCs/>
          <w:vertAlign w:val="superscript"/>
        </w:rPr>
        <w:footnoteReference w:id="32"/>
      </w:r>
      <w:r w:rsidRPr="00194792">
        <w:rPr>
          <w:rFonts w:asciiTheme="majorBidi" w:eastAsia="Calibri" w:hAnsiTheme="majorBidi" w:cstheme="majorBidi"/>
          <w:i/>
          <w:iCs/>
        </w:rPr>
        <w:t xml:space="preserve"> R. Jonathan said: Three things were given as a gift to the world, viz., the Torah, the luminaries, and rain. Whence do we know it of the Torah? And He gave unto Moses... the two tables of testimony.</w:t>
      </w:r>
      <w:r w:rsidRPr="00194792">
        <w:rPr>
          <w:rFonts w:asciiTheme="majorBidi" w:eastAsia="Calibri" w:hAnsiTheme="majorBidi" w:cstheme="majorBidi"/>
          <w:i/>
          <w:iCs/>
          <w:vertAlign w:val="superscript"/>
        </w:rPr>
        <w:footnoteReference w:id="33"/>
      </w:r>
      <w:r w:rsidRPr="00194792">
        <w:rPr>
          <w:rFonts w:asciiTheme="majorBidi" w:eastAsia="Calibri" w:hAnsiTheme="majorBidi" w:cstheme="majorBidi"/>
          <w:i/>
          <w:iCs/>
        </w:rPr>
        <w:t xml:space="preserve"> The luminaries? AND GOD GAVE (E.V. ‘SET’) THEM, etc. Rain? Then I will give you rains.</w:t>
      </w:r>
      <w:r w:rsidRPr="00194792">
        <w:rPr>
          <w:rFonts w:asciiTheme="majorBidi" w:eastAsia="Calibri" w:hAnsiTheme="majorBidi" w:cstheme="majorBidi"/>
          <w:i/>
          <w:iCs/>
          <w:vertAlign w:val="superscript"/>
        </w:rPr>
        <w:footnoteReference w:id="34"/>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The Midrash</w:t>
      </w:r>
      <w:r w:rsidRPr="00194792">
        <w:rPr>
          <w:rFonts w:asciiTheme="majorBidi" w:eastAsia="Calibri" w:hAnsiTheme="majorBidi" w:cstheme="majorBidi"/>
          <w:vertAlign w:val="superscript"/>
        </w:rPr>
        <w:footnoteReference w:id="35"/>
      </w:r>
      <w:r w:rsidRPr="00194792">
        <w:rPr>
          <w:rFonts w:asciiTheme="majorBidi" w:eastAsia="Calibri" w:hAnsiTheme="majorBidi" w:cstheme="majorBidi"/>
        </w:rPr>
        <w:t xml:space="preserve"> then teaches us several comparisons of water as it relates to Torah.</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ind w:left="288" w:right="288"/>
        <w:jc w:val="both"/>
        <w:rPr>
          <w:rFonts w:asciiTheme="majorBidi" w:eastAsia="Calibri" w:hAnsiTheme="majorBidi" w:cstheme="majorBidi"/>
          <w:i/>
          <w:iCs/>
        </w:rPr>
      </w:pPr>
      <w:r w:rsidRPr="00194792">
        <w:rPr>
          <w:rFonts w:asciiTheme="majorBidi" w:eastAsia="Calibri" w:hAnsiTheme="majorBidi" w:cstheme="majorBidi"/>
          <w:b/>
          <w:bCs/>
          <w:i/>
          <w:iCs/>
        </w:rPr>
        <w:t>Midrash Rabbah - The Song of Songs I:19</w:t>
      </w:r>
      <w:r w:rsidRPr="00194792">
        <w:rPr>
          <w:rFonts w:asciiTheme="majorBidi" w:eastAsia="Calibri" w:hAnsiTheme="majorBidi" w:cstheme="majorBidi"/>
          <w:i/>
          <w:iCs/>
        </w:rPr>
        <w:t xml:space="preserve"> He shall bathe himself in water,</w:t>
      </w:r>
      <w:r w:rsidRPr="00194792">
        <w:rPr>
          <w:rFonts w:asciiTheme="majorBidi" w:eastAsia="Calibri" w:hAnsiTheme="majorBidi" w:cstheme="majorBidi"/>
          <w:i/>
          <w:iCs/>
          <w:vertAlign w:val="superscript"/>
        </w:rPr>
        <w:footnoteReference w:id="36"/>
      </w:r>
      <w:r w:rsidRPr="00194792">
        <w:rPr>
          <w:rFonts w:asciiTheme="majorBidi" w:eastAsia="Calibri" w:hAnsiTheme="majorBidi" w:cstheme="majorBidi"/>
          <w:i/>
          <w:iCs/>
        </w:rPr>
        <w:t xml:space="preserve"> so the Torah cleanses the body, as it says, Thy word is purifying1 to the uttermost.</w:t>
      </w:r>
      <w:r w:rsidRPr="00194792">
        <w:rPr>
          <w:rFonts w:asciiTheme="majorBidi" w:eastAsia="Calibri" w:hAnsiTheme="majorBidi" w:cstheme="majorBidi"/>
          <w:i/>
          <w:iCs/>
          <w:vertAlign w:val="superscript"/>
        </w:rPr>
        <w:footnoteReference w:id="37"/>
      </w:r>
      <w:r w:rsidRPr="00194792">
        <w:rPr>
          <w:rFonts w:asciiTheme="majorBidi" w:eastAsia="Calibri" w:hAnsiTheme="majorBidi" w:cstheme="majorBidi"/>
          <w:i/>
          <w:iCs/>
        </w:rPr>
        <w:t xml:space="preserve"> Just as water covers the nakedness of the sea, as it says, As the waters cover the sea,</w:t>
      </w:r>
      <w:r w:rsidRPr="00194792">
        <w:rPr>
          <w:rFonts w:asciiTheme="majorBidi" w:eastAsia="Calibri" w:hAnsiTheme="majorBidi" w:cstheme="majorBidi"/>
          <w:i/>
          <w:iCs/>
          <w:vertAlign w:val="superscript"/>
        </w:rPr>
        <w:footnoteReference w:id="38"/>
      </w:r>
      <w:r w:rsidRPr="00194792">
        <w:rPr>
          <w:rFonts w:asciiTheme="majorBidi" w:eastAsia="Calibri" w:hAnsiTheme="majorBidi" w:cstheme="majorBidi"/>
          <w:i/>
          <w:iCs/>
        </w:rPr>
        <w:t xml:space="preserve"> so the Torah covers the nakedness of Israel, as it says, Love covereth all transgressions.</w:t>
      </w:r>
      <w:r w:rsidRPr="00194792">
        <w:rPr>
          <w:rFonts w:asciiTheme="majorBidi" w:eastAsia="Calibri" w:hAnsiTheme="majorBidi" w:cstheme="majorBidi"/>
          <w:i/>
          <w:iCs/>
          <w:vertAlign w:val="superscript"/>
        </w:rPr>
        <w:footnoteReference w:id="39"/>
      </w:r>
      <w:r w:rsidRPr="00194792">
        <w:rPr>
          <w:rFonts w:asciiTheme="majorBidi" w:eastAsia="Calibri" w:hAnsiTheme="majorBidi" w:cstheme="majorBidi"/>
          <w:i/>
          <w:iCs/>
        </w:rPr>
        <w:t xml:space="preserve"> Just as rain water comes down in drops and forms rivers, so with the Torah; a man learns two halachot today and two tomorrow, until he becomes like a flowing stream. Just as water has no taste unless one is thirsty, so the Torah has no taste unless one labors at it. Just as water leaves a high place and flows to a low one, so the Torah leaves one whose spirit is proud and cleaves to one whose spirit is lowly. Just as water does not keep well in a vessel of silver or gold but in the commonest of vessels, so the Torah </w:t>
      </w:r>
      <w:r w:rsidRPr="00194792">
        <w:rPr>
          <w:rFonts w:asciiTheme="majorBidi" w:eastAsia="Calibri" w:hAnsiTheme="majorBidi" w:cstheme="majorBidi"/>
          <w:i/>
          <w:iCs/>
        </w:rPr>
        <w:lastRenderedPageBreak/>
        <w:t>resides only in one who makes himself like a vessel of earthenware. Just as with water a great man is not ashamed to say to a lowly man, ‘ Give me a drink of water,’ so with the words of the Torah, a great scholar must not be ashamed to say to a lesser one, ‘Teach me one chapter, or one statement, or one verse, or even one letter.’ Just as with water, if one does not know how to swim in it, he will be drowned, so with the words of the Torah, if one does not know how to thread his way in them and to instruct in accordance with them, he will ultimately come to grief.</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Thus we understand why Chazal relates water metaphorically as Torah.</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In Israel, Shemini Atzeret is celebrated in connection with Simchat Torah. Outside the land, the second day of Shemini Atzeret is also Simchat Torah. Simchat Torah represents the end, and beginning, of the annual cycle of Scripture readings. With the triennial cycle, we celebrate the end, and the beginning, of the cycle every seven years. </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I find it instructive that the prayer for rain comes on a day when there is much rejoicing over the Scriptures. This connection between rain and reading the Scriptures is ancient, for rain serves as a continual reminder of the purpose for the regular reading of HaShem’s Word. </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Since water remained the most important variable in the land of Israel, the Hebrew Scriptures reveal that HaShem used the climate to encourage his people to trust and obey him. For obedience HaShem sent rain; for disobedience HaShem sent drought.</w:t>
      </w:r>
      <w:r w:rsidRPr="00194792">
        <w:rPr>
          <w:rFonts w:asciiTheme="majorBidi" w:eastAsia="Calibri" w:hAnsiTheme="majorBidi" w:cstheme="majorBidi"/>
          <w:vertAlign w:val="superscript"/>
        </w:rPr>
        <w:footnoteReference w:id="40"/>
      </w:r>
      <w:r w:rsidRPr="00194792">
        <w:rPr>
          <w:rFonts w:asciiTheme="majorBidi" w:eastAsia="Calibri" w:hAnsiTheme="majorBidi" w:cstheme="majorBidi"/>
        </w:rPr>
        <w:t xml:space="preserve"> Talk about motivation. </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The holidays of Shemini Atzeret and Simchat Torah offer complimentary realities. The need for rain illustrates the need for truth, both essential for life. Just as the prayer for rain is cyclical, like the reading of the Torah, it also illustrates a necessary and never-ending dependence on HaShem who gives it. </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This leads us to mitzva number 612: The Hakhel - </w:t>
      </w:r>
      <w:r w:rsidRPr="00194792">
        <w:rPr>
          <w:rFonts w:asciiTheme="majorBidi" w:eastAsia="Calibri" w:hAnsiTheme="majorBidi" w:cstheme="majorBidi"/>
          <w:rtl/>
          <w:lang w:bidi="he-IL"/>
        </w:rPr>
        <w:t>הקהל</w:t>
      </w:r>
      <w:r w:rsidRPr="00194792">
        <w:rPr>
          <w:rFonts w:asciiTheme="majorBidi" w:eastAsia="Calibri" w:hAnsiTheme="majorBidi" w:cstheme="majorBidi"/>
        </w:rPr>
        <w:t>. The Hakhel (Gathering) has as it’s goal the production of awe of HaShem. The achievement of this purpose involves Torah and the uniting of the Jewish people, the Mashiach, and HaShem. The mitzva (commandment) of Hakhel is found in:</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ind w:left="288" w:right="288"/>
        <w:jc w:val="both"/>
        <w:rPr>
          <w:rFonts w:asciiTheme="majorBidi" w:eastAsia="Calibri" w:hAnsiTheme="majorBidi" w:cstheme="majorBidi"/>
          <w:i/>
        </w:rPr>
      </w:pPr>
      <w:r w:rsidRPr="00194792">
        <w:rPr>
          <w:rFonts w:asciiTheme="majorBidi" w:eastAsia="Calibri" w:hAnsiTheme="majorBidi" w:cstheme="majorBidi"/>
          <w:b/>
          <w:i/>
        </w:rPr>
        <w:t>Devarim (Deuteronomy) 31:9-13</w:t>
      </w:r>
      <w:r w:rsidRPr="00194792">
        <w:rPr>
          <w:rFonts w:asciiTheme="majorBidi" w:eastAsia="Calibri" w:hAnsiTheme="majorBidi" w:cstheme="majorBidi"/>
          <w:i/>
        </w:rPr>
        <w:t xml:space="preserve"> And Moses wrote this law, and delivered it unto the priests the sons of Levi, which bare the ark of the covenant of HaShem, and unto all the elders of Israel. 10 And Moses commanded them, saying, At the end of </w:t>
      </w:r>
      <w:r w:rsidRPr="00194792">
        <w:rPr>
          <w:rFonts w:asciiTheme="majorBidi" w:eastAsia="Calibri" w:hAnsiTheme="majorBidi" w:cstheme="majorBidi"/>
          <w:i/>
          <w:iCs/>
        </w:rPr>
        <w:t>every</w:t>
      </w:r>
      <w:r w:rsidRPr="00194792">
        <w:rPr>
          <w:rFonts w:asciiTheme="majorBidi" w:eastAsia="Calibri" w:hAnsiTheme="majorBidi" w:cstheme="majorBidi"/>
          <w:i/>
        </w:rPr>
        <w:t xml:space="preserve"> seven years, in the solemnity of the year of release, in the feast of tabernacles, 11 When all Israel is come to appear before HaShem thy God in the place which he shall choose, thou shalt read this law before all Israel in their hearing. 12 </w:t>
      </w:r>
      <w:r w:rsidRPr="00194792">
        <w:rPr>
          <w:rFonts w:asciiTheme="majorBidi" w:eastAsia="Calibri" w:hAnsiTheme="majorBidi" w:cstheme="majorBidi"/>
          <w:b/>
          <w:bCs/>
          <w:highlight w:val="yellow"/>
        </w:rPr>
        <w:t>Hakhel</w:t>
      </w:r>
      <w:r w:rsidRPr="00194792">
        <w:rPr>
          <w:rFonts w:asciiTheme="majorBidi" w:eastAsia="Calibri" w:hAnsiTheme="majorBidi" w:cstheme="majorBidi"/>
          <w:i/>
        </w:rPr>
        <w:t xml:space="preserve"> </w:t>
      </w:r>
      <w:r w:rsidRPr="00194792">
        <w:rPr>
          <w:rFonts w:asciiTheme="majorBidi" w:eastAsia="Calibri" w:hAnsiTheme="majorBidi" w:cstheme="majorBidi"/>
          <w:i/>
          <w:u w:val="single"/>
        </w:rPr>
        <w:t>Gather</w:t>
      </w:r>
      <w:r w:rsidRPr="00194792">
        <w:rPr>
          <w:rFonts w:asciiTheme="majorBidi" w:eastAsia="Calibri" w:hAnsiTheme="majorBidi" w:cstheme="majorBidi"/>
          <w:i/>
        </w:rPr>
        <w:t xml:space="preserve"> the people together, men, and women, and children, and thy stranger that </w:t>
      </w:r>
      <w:r w:rsidRPr="00194792">
        <w:rPr>
          <w:rFonts w:asciiTheme="majorBidi" w:eastAsia="Calibri" w:hAnsiTheme="majorBidi" w:cstheme="majorBidi"/>
          <w:i/>
          <w:iCs/>
        </w:rPr>
        <w:t>is</w:t>
      </w:r>
      <w:r w:rsidRPr="00194792">
        <w:rPr>
          <w:rFonts w:asciiTheme="majorBidi" w:eastAsia="Calibri" w:hAnsiTheme="majorBidi" w:cstheme="majorBidi"/>
          <w:i/>
        </w:rPr>
        <w:t xml:space="preserve"> within thy gates, that they may hear, and that they may learn, and fear HaShem your God, and observe to do all the words of this law: 13 And </w:t>
      </w:r>
      <w:r w:rsidRPr="00194792">
        <w:rPr>
          <w:rFonts w:asciiTheme="majorBidi" w:eastAsia="Calibri" w:hAnsiTheme="majorBidi" w:cstheme="majorBidi"/>
          <w:i/>
          <w:iCs/>
        </w:rPr>
        <w:t>that</w:t>
      </w:r>
      <w:r w:rsidRPr="00194792">
        <w:rPr>
          <w:rFonts w:asciiTheme="majorBidi" w:eastAsia="Calibri" w:hAnsiTheme="majorBidi" w:cstheme="majorBidi"/>
          <w:i/>
        </w:rPr>
        <w:t xml:space="preserve"> their children, which have not known </w:t>
      </w:r>
      <w:r w:rsidRPr="00194792">
        <w:rPr>
          <w:rFonts w:asciiTheme="majorBidi" w:eastAsia="Calibri" w:hAnsiTheme="majorBidi" w:cstheme="majorBidi"/>
          <w:i/>
          <w:iCs/>
        </w:rPr>
        <w:t>any thing</w:t>
      </w:r>
      <w:r w:rsidRPr="00194792">
        <w:rPr>
          <w:rFonts w:asciiTheme="majorBidi" w:eastAsia="Calibri" w:hAnsiTheme="majorBidi" w:cstheme="majorBidi"/>
          <w:i/>
        </w:rPr>
        <w:t>, may hear, and learn to fear HaShem your God, as long as ye live in the land whither ye go over Jordan to possess it.</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Rav Mordechai Yosef, in the classic sefer </w:t>
      </w:r>
      <w:r w:rsidRPr="00194792">
        <w:rPr>
          <w:rFonts w:asciiTheme="majorBidi" w:eastAsia="Calibri" w:hAnsiTheme="majorBidi" w:cstheme="majorBidi"/>
          <w:i/>
        </w:rPr>
        <w:t>Mei HaShiloach</w:t>
      </w:r>
      <w:r w:rsidRPr="00194792">
        <w:rPr>
          <w:rFonts w:asciiTheme="majorBidi" w:eastAsia="Calibri" w:hAnsiTheme="majorBidi" w:cstheme="majorBidi"/>
        </w:rPr>
        <w:t xml:space="preserve">, points out that the mitzva of Hakhel occurred only once every seven years, on the first Succoth of the nascent Shmita cycle. </w:t>
      </w:r>
      <w:r w:rsidRPr="00194792">
        <w:rPr>
          <w:rFonts w:asciiTheme="majorBidi" w:eastAsia="Calibri" w:hAnsiTheme="majorBidi" w:cstheme="majorBidi"/>
          <w:bCs/>
        </w:rPr>
        <w:t>Hakhel</w:t>
      </w:r>
      <w:r w:rsidRPr="00194792">
        <w:rPr>
          <w:rFonts w:asciiTheme="majorBidi" w:eastAsia="Calibri" w:hAnsiTheme="majorBidi" w:cstheme="majorBidi"/>
        </w:rPr>
        <w:t>, which immediately follows the Shmita year, is but the first of the following six years.</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The Shmita year prepares for the mitzva of </w:t>
      </w:r>
      <w:r w:rsidRPr="00194792">
        <w:rPr>
          <w:rFonts w:asciiTheme="majorBidi" w:eastAsia="Calibri" w:hAnsiTheme="majorBidi" w:cstheme="majorBidi"/>
          <w:bCs/>
        </w:rPr>
        <w:t>Hakhel</w:t>
      </w:r>
      <w:r w:rsidRPr="00194792">
        <w:rPr>
          <w:rFonts w:asciiTheme="majorBidi" w:eastAsia="Calibri" w:hAnsiTheme="majorBidi" w:cstheme="majorBidi"/>
        </w:rPr>
        <w:t xml:space="preserve"> in the eighth year, when men, wome</w:t>
      </w:r>
      <w:r w:rsidR="00894AFE" w:rsidRPr="00194792">
        <w:rPr>
          <w:rFonts w:asciiTheme="majorBidi" w:eastAsia="Calibri" w:hAnsiTheme="majorBidi" w:cstheme="majorBidi"/>
        </w:rPr>
        <w:t>n and children gather in the Be</w:t>
      </w:r>
      <w:r w:rsidRPr="00194792">
        <w:rPr>
          <w:rFonts w:asciiTheme="majorBidi" w:eastAsia="Calibri" w:hAnsiTheme="majorBidi" w:cstheme="majorBidi"/>
        </w:rPr>
        <w:t xml:space="preserve">t HaMikdash during the Holiday of Succoth. Shmita serves as a preparation for </w:t>
      </w:r>
      <w:r w:rsidRPr="00194792">
        <w:rPr>
          <w:rFonts w:asciiTheme="majorBidi" w:eastAsia="Calibri" w:hAnsiTheme="majorBidi" w:cstheme="majorBidi"/>
          <w:bCs/>
        </w:rPr>
        <w:t>Hakhel</w:t>
      </w:r>
      <w:r w:rsidRPr="00194792">
        <w:rPr>
          <w:rFonts w:asciiTheme="majorBidi" w:eastAsia="Calibri" w:hAnsiTheme="majorBidi" w:cstheme="majorBidi"/>
        </w:rPr>
        <w:t xml:space="preserve"> very much like Friday prepares for Shabbat. The Mishna details the procedure for the reading:</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ind w:left="288" w:right="288"/>
        <w:jc w:val="both"/>
        <w:rPr>
          <w:rFonts w:asciiTheme="majorBidi" w:eastAsia="Calibri" w:hAnsiTheme="majorBidi" w:cstheme="majorBidi"/>
          <w:i/>
        </w:rPr>
      </w:pPr>
      <w:r w:rsidRPr="00194792">
        <w:rPr>
          <w:rFonts w:asciiTheme="majorBidi" w:eastAsia="Calibri" w:hAnsiTheme="majorBidi" w:cstheme="majorBidi"/>
          <w:b/>
          <w:i/>
        </w:rPr>
        <w:t>Sotah 41a</w:t>
      </w:r>
      <w:r w:rsidRPr="00194792">
        <w:rPr>
          <w:rFonts w:asciiTheme="majorBidi" w:eastAsia="Calibri" w:hAnsiTheme="majorBidi" w:cstheme="majorBidi"/>
          <w:i/>
        </w:rPr>
        <w:t xml:space="preserve"> MISHNAH. WHAT WAS THE PROCEDURE IN CONNECTION WITH THE PORTION READ BY THE KING? AT THE CONCLUSION OF THE FIRST DAY OF THE FESTIVAL [OF TABERNACLES] IN THE EIGHTH, I.E., THE END OF THE SEVENTH, THEY ERECT A WOODEN DAIS IN THE TEMPLE </w:t>
      </w:r>
      <w:r w:rsidRPr="00194792">
        <w:rPr>
          <w:rFonts w:asciiTheme="majorBidi" w:eastAsia="Calibri" w:hAnsiTheme="majorBidi" w:cstheme="majorBidi"/>
          <w:i/>
        </w:rPr>
        <w:lastRenderedPageBreak/>
        <w:t>COURT, UPON WHICH HE SITS; AS IT IS SAID, AT THE END OF EVERY SEVEN YEARS, IN THE SET TIME etc. THE SYNAGOGUE-ATTENDANT TAKES A TORAH-SCROLL AND HANDS IT TO THE SYNAGOGUE PRESIDENT, AND THE SYNAGOGUE-PRESIDENT HANDS IT TO THE [HIGH PRIEST’S] DEPUTY. HE HANDS IT TO THE HIGH PRIEST WHO HANDS IT TO THE KING. THE KING STANDS AND RECEIVES IT, BUT READS SITTING.</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It is interesting to note that the Jerusalem Talmud in bringing the same Mishnah has a different version. Instead of stating that the ceremony of the </w:t>
      </w:r>
      <w:r w:rsidRPr="00194792">
        <w:rPr>
          <w:rFonts w:asciiTheme="majorBidi" w:eastAsia="Calibri" w:hAnsiTheme="majorBidi" w:cstheme="majorBidi"/>
          <w:bCs/>
        </w:rPr>
        <w:t>Hakhel</w:t>
      </w:r>
      <w:r w:rsidRPr="00194792">
        <w:rPr>
          <w:rFonts w:asciiTheme="majorBidi" w:eastAsia="Calibri" w:hAnsiTheme="majorBidi" w:cstheme="majorBidi"/>
        </w:rPr>
        <w:t xml:space="preserve"> should be on the second day of the festival of Succoth, it writes that the </w:t>
      </w:r>
      <w:r w:rsidRPr="00194792">
        <w:rPr>
          <w:rFonts w:asciiTheme="majorBidi" w:eastAsia="Calibri" w:hAnsiTheme="majorBidi" w:cstheme="majorBidi"/>
          <w:bCs/>
        </w:rPr>
        <w:t>Hakhel</w:t>
      </w:r>
      <w:r w:rsidRPr="00194792">
        <w:rPr>
          <w:rFonts w:asciiTheme="majorBidi" w:eastAsia="Calibri" w:hAnsiTheme="majorBidi" w:cstheme="majorBidi"/>
        </w:rPr>
        <w:t xml:space="preserve"> was on </w:t>
      </w:r>
      <w:r w:rsidRPr="00194792">
        <w:rPr>
          <w:rFonts w:asciiTheme="majorBidi" w:eastAsia="Calibri" w:hAnsiTheme="majorBidi" w:cstheme="majorBidi"/>
          <w:b/>
        </w:rPr>
        <w:t>“the day after the end of Succoth”.</w:t>
      </w:r>
      <w:r w:rsidRPr="00194792">
        <w:rPr>
          <w:rFonts w:asciiTheme="majorBidi" w:eastAsia="Calibri" w:hAnsiTheme="majorBidi" w:cstheme="majorBidi"/>
          <w:vertAlign w:val="superscript"/>
        </w:rPr>
        <w:footnoteReference w:id="41"/>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The purpose of </w:t>
      </w:r>
      <w:r w:rsidRPr="00194792">
        <w:rPr>
          <w:rFonts w:asciiTheme="majorBidi" w:eastAsia="Calibri" w:hAnsiTheme="majorBidi" w:cstheme="majorBidi"/>
          <w:bCs/>
        </w:rPr>
        <w:t>Hakhel</w:t>
      </w:r>
      <w:r w:rsidRPr="00194792">
        <w:rPr>
          <w:rFonts w:asciiTheme="majorBidi" w:eastAsia="Calibri" w:hAnsiTheme="majorBidi" w:cstheme="majorBidi"/>
        </w:rPr>
        <w:t>, in the words of the scriptures, is: “In order that you may hear and in order that you may learn to fear the Lord your God”. This, too, is cited as the purpose of Matan Torah</w:t>
      </w:r>
      <w:r w:rsidRPr="00194792">
        <w:rPr>
          <w:rFonts w:asciiTheme="majorBidi" w:eastAsia="Calibri" w:hAnsiTheme="majorBidi" w:cstheme="majorBidi"/>
          <w:vertAlign w:val="superscript"/>
        </w:rPr>
        <w:footnoteReference w:id="42"/>
      </w:r>
      <w:r w:rsidRPr="00194792">
        <w:rPr>
          <w:rFonts w:asciiTheme="majorBidi" w:eastAsia="Calibri" w:hAnsiTheme="majorBidi" w:cstheme="majorBidi"/>
        </w:rPr>
        <w:t>, where the entire nation congregated to hear the words of HaShem.</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This year, 5775, is a Shmita (Sabbatical) year. Were the Temple standing, we would observe the next septennial </w:t>
      </w:r>
      <w:r w:rsidRPr="00194792">
        <w:rPr>
          <w:rFonts w:asciiTheme="majorBidi" w:eastAsia="Calibri" w:hAnsiTheme="majorBidi" w:cstheme="majorBidi"/>
          <w:bCs/>
          <w:color w:val="000000"/>
        </w:rPr>
        <w:t>Hakhel</w:t>
      </w:r>
      <w:r w:rsidRPr="00194792">
        <w:rPr>
          <w:rFonts w:asciiTheme="majorBidi" w:eastAsia="Calibri" w:hAnsiTheme="majorBidi" w:cstheme="majorBidi"/>
        </w:rPr>
        <w:t xml:space="preserve"> assembly in 5776. Now, 5776, by one opinion, is also the Yovel (Jubilee) year.</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bookmarkStart w:id="3" w:name="nissenfeld"/>
      <w:r w:rsidRPr="00194792">
        <w:rPr>
          <w:rFonts w:asciiTheme="majorBidi" w:eastAsia="Calibri" w:hAnsiTheme="majorBidi" w:cstheme="majorBidi"/>
          <w:bCs/>
          <w:iCs/>
        </w:rPr>
        <w:t>Hakhel</w:t>
      </w:r>
      <w:r w:rsidRPr="00194792">
        <w:rPr>
          <w:rFonts w:asciiTheme="majorBidi" w:eastAsia="Calibri" w:hAnsiTheme="majorBidi" w:cstheme="majorBidi"/>
        </w:rPr>
        <w:t xml:space="preserve">, is the penultimate </w:t>
      </w:r>
      <w:r w:rsidRPr="00194792">
        <w:rPr>
          <w:rFonts w:asciiTheme="majorBidi" w:eastAsia="Calibri" w:hAnsiTheme="majorBidi" w:cstheme="majorBidi"/>
          <w:iCs/>
        </w:rPr>
        <w:t>mitzva</w:t>
      </w:r>
      <w:r w:rsidRPr="00194792">
        <w:rPr>
          <w:rFonts w:asciiTheme="majorBidi" w:eastAsia="Calibri" w:hAnsiTheme="majorBidi" w:cstheme="majorBidi"/>
          <w:i/>
          <w:iCs/>
        </w:rPr>
        <w:t xml:space="preserve"> </w:t>
      </w:r>
      <w:r w:rsidRPr="00194792">
        <w:rPr>
          <w:rFonts w:asciiTheme="majorBidi" w:eastAsia="Calibri" w:hAnsiTheme="majorBidi" w:cstheme="majorBidi"/>
        </w:rPr>
        <w:t xml:space="preserve">of the </w:t>
      </w:r>
      <w:r w:rsidRPr="00194792">
        <w:rPr>
          <w:rFonts w:asciiTheme="majorBidi" w:eastAsia="Calibri" w:hAnsiTheme="majorBidi" w:cstheme="majorBidi"/>
          <w:iCs/>
        </w:rPr>
        <w:t>taryag</w:t>
      </w:r>
      <w:r w:rsidRPr="00194792">
        <w:rPr>
          <w:rFonts w:asciiTheme="majorBidi" w:eastAsia="Calibri" w:hAnsiTheme="majorBidi" w:cstheme="majorBidi"/>
          <w:i/>
          <w:iCs/>
        </w:rPr>
        <w:t xml:space="preserve"> </w:t>
      </w:r>
      <w:r w:rsidRPr="00194792">
        <w:rPr>
          <w:rFonts w:asciiTheme="majorBidi" w:eastAsia="Calibri" w:hAnsiTheme="majorBidi" w:cstheme="majorBidi"/>
          <w:iCs/>
        </w:rPr>
        <w:t>mitzvot (number 612),</w:t>
      </w:r>
      <w:r w:rsidRPr="00194792">
        <w:rPr>
          <w:rFonts w:asciiTheme="majorBidi" w:eastAsia="Calibri" w:hAnsiTheme="majorBidi" w:cstheme="majorBidi"/>
          <w:iCs/>
          <w:vertAlign w:val="superscript"/>
        </w:rPr>
        <w:footnoteReference w:id="43"/>
      </w:r>
      <w:r w:rsidRPr="00194792">
        <w:rPr>
          <w:rFonts w:asciiTheme="majorBidi" w:eastAsia="Calibri" w:hAnsiTheme="majorBidi" w:cstheme="majorBidi"/>
        </w:rPr>
        <w:t xml:space="preserve"> as counted by the Sefer Ha</w:t>
      </w:r>
      <w:r w:rsidRPr="00194792">
        <w:rPr>
          <w:rFonts w:asciiTheme="majorBidi" w:eastAsia="Calibri" w:hAnsiTheme="majorBidi" w:cstheme="majorBidi"/>
          <w:iCs/>
        </w:rPr>
        <w:t>Chinuch</w:t>
      </w:r>
      <w:bookmarkEnd w:id="3"/>
      <w:r w:rsidRPr="00194792">
        <w:rPr>
          <w:rFonts w:asciiTheme="majorBidi" w:eastAsia="Calibri" w:hAnsiTheme="majorBidi" w:cstheme="majorBidi"/>
        </w:rPr>
        <w:t>. The Sefer HaChinuch also writes, concerning any person who neglects this mitzva (for example a Jew who fails to attend or a King who fails to read the Torah) “...their punishment is very great, for this command is a fundamental pillar of the religion…”</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The Talmud also speaks of the Hakhel mitzva:</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ind w:left="288" w:right="288"/>
        <w:jc w:val="both"/>
        <w:rPr>
          <w:rFonts w:asciiTheme="majorBidi" w:eastAsia="Calibri" w:hAnsiTheme="majorBidi" w:cstheme="majorBidi"/>
          <w:i/>
        </w:rPr>
      </w:pPr>
      <w:r w:rsidRPr="00194792">
        <w:rPr>
          <w:rFonts w:asciiTheme="majorBidi" w:eastAsia="Calibri" w:hAnsiTheme="majorBidi" w:cstheme="majorBidi"/>
          <w:b/>
          <w:i/>
        </w:rPr>
        <w:t>Chagigah 3a</w:t>
      </w:r>
      <w:r w:rsidRPr="00194792">
        <w:rPr>
          <w:rFonts w:asciiTheme="majorBidi" w:eastAsia="Calibri" w:hAnsiTheme="majorBidi" w:cstheme="majorBidi"/>
          <w:i/>
        </w:rPr>
        <w:t xml:space="preserve"> “‘Assemble the entire nation: men, women, and children’ - men, to learn; women, to hear; and children, to give reward to those who brought them [to the assembly].”</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The Mishna</w:t>
      </w:r>
      <w:r w:rsidRPr="00194792">
        <w:rPr>
          <w:rFonts w:asciiTheme="majorBidi" w:eastAsia="Calibri" w:hAnsiTheme="majorBidi" w:cstheme="majorBidi"/>
          <w:vertAlign w:val="superscript"/>
        </w:rPr>
        <w:footnoteReference w:id="44"/>
      </w:r>
      <w:r w:rsidRPr="00194792">
        <w:rPr>
          <w:rFonts w:asciiTheme="majorBidi" w:eastAsia="Calibri" w:hAnsiTheme="majorBidi" w:cstheme="majorBidi"/>
        </w:rPr>
        <w:t xml:space="preserve"> establishes that the Torah reading at </w:t>
      </w:r>
      <w:r w:rsidRPr="00194792">
        <w:rPr>
          <w:rFonts w:asciiTheme="majorBidi" w:eastAsia="Calibri" w:hAnsiTheme="majorBidi" w:cstheme="majorBidi"/>
          <w:bCs/>
          <w:iCs/>
          <w:color w:val="000000"/>
        </w:rPr>
        <w:t>Hakhel</w:t>
      </w:r>
      <w:r w:rsidRPr="00194792">
        <w:rPr>
          <w:rFonts w:asciiTheme="majorBidi" w:eastAsia="Calibri" w:hAnsiTheme="majorBidi" w:cstheme="majorBidi"/>
          <w:i/>
          <w:iCs/>
        </w:rPr>
        <w:t xml:space="preserve"> </w:t>
      </w:r>
      <w:r w:rsidRPr="00194792">
        <w:rPr>
          <w:rFonts w:asciiTheme="majorBidi" w:eastAsia="Calibri" w:hAnsiTheme="majorBidi" w:cstheme="majorBidi"/>
        </w:rPr>
        <w:t>was conducted specifically in Hebrew, by the King, while seated in the courtyard of the women. As we shall see, Hakhel was a reenactment of the Sinai experience. We know that at Sinai, HaShem spoke simultaneously in all seventy languages and that the whole world heard HaShem speak. This suggests that Hakhel may have produced a similar experience whereby all those who attend will hear and understand.</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In general, Talmudic and Midrashic sources</w:t>
      </w:r>
      <w:r w:rsidRPr="00194792">
        <w:rPr>
          <w:rFonts w:asciiTheme="majorBidi" w:eastAsia="Calibri" w:hAnsiTheme="majorBidi" w:cstheme="majorBidi"/>
          <w:vertAlign w:val="superscript"/>
        </w:rPr>
        <w:footnoteReference w:id="45"/>
      </w:r>
      <w:r w:rsidRPr="00194792">
        <w:rPr>
          <w:rFonts w:asciiTheme="majorBidi" w:eastAsia="Calibri" w:hAnsiTheme="majorBidi" w:cstheme="majorBidi"/>
        </w:rPr>
        <w:t xml:space="preserve"> see the magnitude of the expression of the Divine presence as increasing in proportion to the amount of Jews gathered. This suggests that as we have a greater attendance of people, we get a greater manifestation of the Divine Presence. Note the following growth in the number of Jews who can attend the Temple services:</w:t>
      </w:r>
    </w:p>
    <w:p w:rsidR="007A644F" w:rsidRPr="00194792" w:rsidRDefault="007A644F" w:rsidP="00BE07E1">
      <w:pPr>
        <w:keepNext/>
        <w:widowControl w:val="0"/>
        <w:numPr>
          <w:ilvl w:val="0"/>
          <w:numId w:val="3"/>
        </w:numPr>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We have all the males commanded to attend on the three pilgrimage festivals. </w:t>
      </w:r>
    </w:p>
    <w:p w:rsidR="007A644F" w:rsidRPr="00194792" w:rsidRDefault="007A644F" w:rsidP="00BE07E1">
      <w:pPr>
        <w:keepNext/>
        <w:widowControl w:val="0"/>
        <w:numPr>
          <w:ilvl w:val="0"/>
          <w:numId w:val="3"/>
        </w:numPr>
        <w:spacing w:after="0" w:line="240" w:lineRule="auto"/>
        <w:jc w:val="both"/>
        <w:rPr>
          <w:rFonts w:asciiTheme="majorBidi" w:eastAsia="Calibri" w:hAnsiTheme="majorBidi" w:cstheme="majorBidi"/>
        </w:rPr>
      </w:pPr>
      <w:r w:rsidRPr="00194792">
        <w:rPr>
          <w:rFonts w:asciiTheme="majorBidi" w:eastAsia="Calibri" w:hAnsiTheme="majorBidi" w:cstheme="majorBidi"/>
        </w:rPr>
        <w:t>We would expect greater attendance at the pilgrimage festivals during a Shmita year when no one could work the land.</w:t>
      </w:r>
    </w:p>
    <w:p w:rsidR="007A644F" w:rsidRPr="00194792" w:rsidRDefault="007A644F" w:rsidP="00BE07E1">
      <w:pPr>
        <w:keepNext/>
        <w:widowControl w:val="0"/>
        <w:numPr>
          <w:ilvl w:val="0"/>
          <w:numId w:val="3"/>
        </w:numPr>
        <w:spacing w:after="0" w:line="240" w:lineRule="auto"/>
        <w:jc w:val="both"/>
        <w:rPr>
          <w:rFonts w:asciiTheme="majorBidi" w:eastAsia="Calibri" w:hAnsiTheme="majorBidi" w:cstheme="majorBidi"/>
        </w:rPr>
      </w:pPr>
      <w:r w:rsidRPr="00194792">
        <w:rPr>
          <w:rFonts w:asciiTheme="majorBidi" w:eastAsia="Calibri" w:hAnsiTheme="majorBidi" w:cstheme="majorBidi"/>
        </w:rPr>
        <w:t>We would expect an even greater attendance at the pilgrimage festivals during a Yovel year when no one could work the land for a second year.</w:t>
      </w:r>
    </w:p>
    <w:p w:rsidR="007A644F" w:rsidRPr="00194792" w:rsidRDefault="007A644F" w:rsidP="00BE07E1">
      <w:pPr>
        <w:keepNext/>
        <w:widowControl w:val="0"/>
        <w:numPr>
          <w:ilvl w:val="0"/>
          <w:numId w:val="3"/>
        </w:numPr>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We see every man, woman, and child commanded to attend Hakhel. (We also saw every man, woman, and </w:t>
      </w:r>
      <w:r w:rsidRPr="00194792">
        <w:rPr>
          <w:rFonts w:asciiTheme="majorBidi" w:eastAsia="Calibri" w:hAnsiTheme="majorBidi" w:cstheme="majorBidi"/>
        </w:rPr>
        <w:lastRenderedPageBreak/>
        <w:t>child attending at Sinai.)</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This suggests a form of crescendo which grows throughout the year and throughout the years, whereby the number of Jews increases, which causes a corresponding increase in the Divine presence. We would, therefore, reach the apex at the Hakhel of a Yovel year in the days of Mashiach.</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The Hakhel was the culmination of seven years of mitzvot which were used as preparation for this final event. To begin to understand how these mitzvot fit into the Hakhel it is necessary to understand that there were three principle parts to the Hakhel: </w:t>
      </w:r>
    </w:p>
    <w:p w:rsidR="00194792" w:rsidRPr="00194792" w:rsidRDefault="00194792"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numPr>
          <w:ilvl w:val="0"/>
          <w:numId w:val="4"/>
        </w:numPr>
        <w:spacing w:after="0" w:line="240" w:lineRule="auto"/>
        <w:jc w:val="both"/>
        <w:rPr>
          <w:rFonts w:asciiTheme="majorBidi" w:eastAsia="Calibri" w:hAnsiTheme="majorBidi" w:cstheme="majorBidi"/>
        </w:rPr>
      </w:pPr>
      <w:r w:rsidRPr="00194792">
        <w:rPr>
          <w:rFonts w:asciiTheme="majorBidi" w:eastAsia="Calibri" w:hAnsiTheme="majorBidi" w:cstheme="majorBidi"/>
        </w:rPr>
        <w:t>The Torah was to be read by the King. The focus is on the head.</w:t>
      </w:r>
    </w:p>
    <w:p w:rsidR="007A644F" w:rsidRPr="00194792" w:rsidRDefault="007A644F" w:rsidP="00BE07E1">
      <w:pPr>
        <w:keepNext/>
        <w:widowControl w:val="0"/>
        <w:numPr>
          <w:ilvl w:val="0"/>
          <w:numId w:val="4"/>
        </w:numPr>
        <w:spacing w:after="0" w:line="240" w:lineRule="auto"/>
        <w:jc w:val="both"/>
        <w:rPr>
          <w:rFonts w:asciiTheme="majorBidi" w:eastAsia="Calibri" w:hAnsiTheme="majorBidi" w:cstheme="majorBidi"/>
        </w:rPr>
      </w:pPr>
      <w:r w:rsidRPr="00194792">
        <w:rPr>
          <w:rFonts w:asciiTheme="majorBidi" w:eastAsia="Calibri" w:hAnsiTheme="majorBidi" w:cstheme="majorBidi"/>
        </w:rPr>
        <w:t>The Torah was to be heard by every man, woman, and child of the Jews and of those Gerim (proselytes and Noachides) in the land. The focus is on unity.</w:t>
      </w:r>
    </w:p>
    <w:p w:rsidR="007A644F" w:rsidRPr="00194792" w:rsidRDefault="007A644F" w:rsidP="00BE07E1">
      <w:pPr>
        <w:keepNext/>
        <w:widowControl w:val="0"/>
        <w:numPr>
          <w:ilvl w:val="0"/>
          <w:numId w:val="4"/>
        </w:numPr>
        <w:spacing w:after="0" w:line="240" w:lineRule="auto"/>
        <w:jc w:val="both"/>
        <w:rPr>
          <w:rFonts w:asciiTheme="majorBidi" w:eastAsia="Calibri" w:hAnsiTheme="majorBidi" w:cstheme="majorBidi"/>
        </w:rPr>
      </w:pPr>
      <w:r w:rsidRPr="00194792">
        <w:rPr>
          <w:rFonts w:asciiTheme="majorBidi" w:eastAsia="Calibri" w:hAnsiTheme="majorBidi" w:cstheme="majorBidi"/>
        </w:rPr>
        <w:t>The Torah was to be read in the courtyard of the women, in the Beit HaMikdash, the Temple. The focus was on the nearness to HaShem.</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With these three parts in mind, let’s examine the other mitzvot which preceded Hakhel and see how they contributed to these three things.</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outlineLvl w:val="0"/>
        <w:rPr>
          <w:rFonts w:asciiTheme="majorBidi" w:eastAsia="Times New Roman" w:hAnsiTheme="majorBidi" w:cstheme="majorBidi"/>
          <w:kern w:val="28"/>
        </w:rPr>
      </w:pPr>
      <w:r w:rsidRPr="00194792">
        <w:rPr>
          <w:rFonts w:asciiTheme="majorBidi" w:eastAsia="Times New Roman" w:hAnsiTheme="majorBidi" w:cstheme="majorBidi"/>
          <w:b/>
          <w:bCs/>
          <w:kern w:val="28"/>
        </w:rPr>
        <w:t xml:space="preserve">In Creation: </w:t>
      </w:r>
      <w:r w:rsidRPr="00194792">
        <w:rPr>
          <w:rFonts w:asciiTheme="majorBidi" w:eastAsia="Times New Roman" w:hAnsiTheme="majorBidi" w:cstheme="majorBidi"/>
          <w:kern w:val="28"/>
        </w:rPr>
        <w:t>The mitzva of Hakhel can best be understood by examining the ideal which HaShem created in Gan Eden (the Garden of Eden). Adam HaRishon was a single human composed of male and female parts. In his loins were the souls of every human being who would ever live.</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Adam HaRishon was created on Tishri 1, Rosh HaShanah. In a sense, the Sinai experience is a recreation of the Gan Eden experience. There are many similarities. Additionally, </w:t>
      </w:r>
      <w:r w:rsidRPr="00194792">
        <w:rPr>
          <w:rFonts w:asciiTheme="majorBidi" w:eastAsia="Calibri" w:hAnsiTheme="majorBidi" w:cstheme="majorBidi"/>
          <w:bCs/>
          <w:color w:val="000000"/>
        </w:rPr>
        <w:t>Gan Eden</w:t>
      </w:r>
      <w:r w:rsidRPr="00194792">
        <w:rPr>
          <w:rFonts w:asciiTheme="majorBidi" w:eastAsia="Calibri" w:hAnsiTheme="majorBidi" w:cstheme="majorBidi"/>
        </w:rPr>
        <w:t xml:space="preserve"> has always been, and continues to be located on the Temp</w:t>
      </w:r>
      <w:r w:rsidR="00194792" w:rsidRPr="00194792">
        <w:rPr>
          <w:rFonts w:asciiTheme="majorBidi" w:eastAsia="Calibri" w:hAnsiTheme="majorBidi" w:cstheme="majorBidi"/>
        </w:rPr>
        <w:t>le mount in the place of the Be</w:t>
      </w:r>
      <w:r w:rsidRPr="00194792">
        <w:rPr>
          <w:rFonts w:asciiTheme="majorBidi" w:eastAsia="Calibri" w:hAnsiTheme="majorBidi" w:cstheme="majorBidi"/>
        </w:rPr>
        <w:t>t HaMikdash.</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Adam HaRishon became Adam and Chava. After HaShem separated Chava, Adam and Chava were commanded to unify themselves whilst walking with HaShem in the PaRDeS, the orchard, of Torah.</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outlineLvl w:val="0"/>
        <w:rPr>
          <w:rFonts w:asciiTheme="majorBidi" w:eastAsia="Times New Roman" w:hAnsiTheme="majorBidi" w:cstheme="majorBidi"/>
          <w:kern w:val="28"/>
        </w:rPr>
      </w:pPr>
      <w:r w:rsidRPr="00194792">
        <w:rPr>
          <w:rFonts w:asciiTheme="majorBidi" w:eastAsia="Times New Roman" w:hAnsiTheme="majorBidi" w:cstheme="majorBidi"/>
          <w:b/>
          <w:bCs/>
          <w:kern w:val="28"/>
        </w:rPr>
        <w:t xml:space="preserve">Shabbat: </w:t>
      </w:r>
      <w:r w:rsidRPr="00194792">
        <w:rPr>
          <w:rFonts w:asciiTheme="majorBidi" w:eastAsia="Times New Roman" w:hAnsiTheme="majorBidi" w:cstheme="majorBidi"/>
          <w:kern w:val="28"/>
        </w:rPr>
        <w:t>The Shabbat Shacharit (morning) prayers focus on unity of HaShem and our unification in Him. These prayers culminate in the reading of the weekly Torah seder. This Torah seder continually points to the Hakhel at the end of the Shmita cycle.</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Every seventh day we celebrate Shabbat and are taught to use the “free time” to hear the reading of the weekly portion and to enrich our knowledge of Torah.</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194792" w:rsidRPr="00194792" w:rsidRDefault="007A644F" w:rsidP="00BE07E1">
      <w:pPr>
        <w:keepNext/>
        <w:widowControl w:val="0"/>
        <w:spacing w:after="0" w:line="240" w:lineRule="auto"/>
        <w:jc w:val="both"/>
        <w:outlineLvl w:val="0"/>
        <w:rPr>
          <w:rFonts w:asciiTheme="majorBidi" w:eastAsia="Times New Roman" w:hAnsiTheme="majorBidi" w:cstheme="majorBidi"/>
          <w:kern w:val="28"/>
        </w:rPr>
      </w:pPr>
      <w:r w:rsidRPr="00194792">
        <w:rPr>
          <w:rFonts w:asciiTheme="majorBidi" w:eastAsia="Times New Roman" w:hAnsiTheme="majorBidi" w:cstheme="majorBidi"/>
          <w:b/>
          <w:bCs/>
          <w:kern w:val="28"/>
        </w:rPr>
        <w:t xml:space="preserve">Purim: </w:t>
      </w:r>
      <w:r w:rsidRPr="00194792">
        <w:rPr>
          <w:rFonts w:asciiTheme="majorBidi" w:eastAsia="Times New Roman" w:hAnsiTheme="majorBidi" w:cstheme="majorBidi"/>
          <w:kern w:val="28"/>
        </w:rPr>
        <w:t xml:space="preserve">The Purim Story in Esther documents the attempt by Haman to destroy every Jew. It also documents the free acceptance of the Torah given at Sinai and the unification of the Jewish people in the performance of teshuva and mitzvot. The three main observances of </w:t>
      </w:r>
      <w:r w:rsidRPr="00194792">
        <w:rPr>
          <w:rFonts w:asciiTheme="majorBidi" w:eastAsia="Times New Roman" w:hAnsiTheme="majorBidi" w:cstheme="majorBidi"/>
          <w:color w:val="000000"/>
          <w:kern w:val="28"/>
        </w:rPr>
        <w:t>Purim</w:t>
      </w:r>
      <w:r w:rsidRPr="00194792">
        <w:rPr>
          <w:rFonts w:asciiTheme="majorBidi" w:eastAsia="Times New Roman" w:hAnsiTheme="majorBidi" w:cstheme="majorBidi"/>
          <w:kern w:val="28"/>
        </w:rPr>
        <w:t>, all comply with the theme of unity:</w:t>
      </w:r>
    </w:p>
    <w:p w:rsidR="007A644F" w:rsidRPr="00194792" w:rsidRDefault="007A644F" w:rsidP="00BE07E1">
      <w:pPr>
        <w:keepNext/>
        <w:widowControl w:val="0"/>
        <w:spacing w:after="0" w:line="240" w:lineRule="auto"/>
        <w:jc w:val="both"/>
        <w:outlineLvl w:val="0"/>
        <w:rPr>
          <w:rFonts w:asciiTheme="majorBidi" w:eastAsia="Times New Roman" w:hAnsiTheme="majorBidi" w:cstheme="majorBidi"/>
          <w:b/>
          <w:bCs/>
          <w:kern w:val="28"/>
        </w:rPr>
      </w:pPr>
      <w:r w:rsidRPr="00194792">
        <w:rPr>
          <w:rFonts w:asciiTheme="majorBidi" w:eastAsia="Times New Roman" w:hAnsiTheme="majorBidi" w:cstheme="majorBidi"/>
          <w:b/>
          <w:bCs/>
          <w:kern w:val="28"/>
        </w:rPr>
        <w:t xml:space="preserve"> </w:t>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b/>
        </w:rPr>
        <w:t>1.</w:t>
      </w:r>
      <w:r w:rsidRPr="00194792">
        <w:rPr>
          <w:rFonts w:asciiTheme="majorBidi" w:eastAsia="Calibri" w:hAnsiTheme="majorBidi" w:cstheme="majorBidi"/>
        </w:rPr>
        <w:t xml:space="preserve"> Gathering in synagogues for the reading of Megillat Esther (Torah), </w:t>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b/>
        </w:rPr>
        <w:t>2.</w:t>
      </w:r>
      <w:r w:rsidRPr="00194792">
        <w:rPr>
          <w:rFonts w:asciiTheme="majorBidi" w:eastAsia="Calibri" w:hAnsiTheme="majorBidi" w:cstheme="majorBidi"/>
        </w:rPr>
        <w:t xml:space="preserve"> Giving charity to the poor, and </w:t>
      </w: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b/>
        </w:rPr>
        <w:t>3.</w:t>
      </w:r>
      <w:r w:rsidRPr="00194792">
        <w:rPr>
          <w:rFonts w:asciiTheme="majorBidi" w:eastAsia="Calibri" w:hAnsiTheme="majorBidi" w:cstheme="majorBidi"/>
        </w:rPr>
        <w:t xml:space="preserve"> Exchanging gifts of goodies with relatives, friends, and neighbors.</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outlineLvl w:val="0"/>
        <w:rPr>
          <w:rFonts w:asciiTheme="majorBidi" w:eastAsia="Times New Roman" w:hAnsiTheme="majorBidi" w:cstheme="majorBidi"/>
          <w:kern w:val="28"/>
        </w:rPr>
      </w:pPr>
      <w:r w:rsidRPr="00194792">
        <w:rPr>
          <w:rFonts w:asciiTheme="majorBidi" w:eastAsia="Times New Roman" w:hAnsiTheme="majorBidi" w:cstheme="majorBidi"/>
          <w:b/>
          <w:bCs/>
          <w:kern w:val="28"/>
        </w:rPr>
        <w:t xml:space="preserve">Pesach: </w:t>
      </w:r>
      <w:r w:rsidRPr="00194792">
        <w:rPr>
          <w:rFonts w:asciiTheme="majorBidi" w:eastAsia="Times New Roman" w:hAnsiTheme="majorBidi" w:cstheme="majorBidi"/>
          <w:kern w:val="28"/>
        </w:rPr>
        <w:t>The Maharal of Prague teaches that the Pesach</w:t>
      </w:r>
      <w:r w:rsidRPr="00194792">
        <w:rPr>
          <w:rFonts w:asciiTheme="majorBidi" w:eastAsia="Times New Roman" w:hAnsiTheme="majorBidi" w:cstheme="majorBidi"/>
          <w:b/>
          <w:bCs/>
          <w:color w:val="FF0080"/>
          <w:kern w:val="28"/>
        </w:rPr>
        <w:t xml:space="preserve"> </w:t>
      </w:r>
      <w:r w:rsidRPr="00194792">
        <w:rPr>
          <w:rFonts w:asciiTheme="majorBidi" w:eastAsia="Times New Roman" w:hAnsiTheme="majorBidi" w:cstheme="majorBidi"/>
          <w:kern w:val="28"/>
        </w:rPr>
        <w:t xml:space="preserve">offering represents oneness, </w:t>
      </w:r>
      <w:r w:rsidRPr="00194792">
        <w:rPr>
          <w:rFonts w:asciiTheme="majorBidi" w:eastAsia="Times New Roman" w:hAnsiTheme="majorBidi" w:cstheme="majorBidi"/>
          <w:color w:val="000000"/>
          <w:kern w:val="28"/>
        </w:rPr>
        <w:t>unity</w:t>
      </w:r>
      <w:r w:rsidRPr="00194792">
        <w:rPr>
          <w:rFonts w:asciiTheme="majorBidi" w:eastAsia="Times New Roman" w:hAnsiTheme="majorBidi" w:cstheme="majorBidi"/>
          <w:kern w:val="28"/>
        </w:rPr>
        <w:t>. The Paschal lamb or sheep is a herding animal, an animal which associates with its flock. This one year old (signifying unity) animal may only be eaten by one who assigns himself to a group, and only in a single house or location. Even the structure of the meat must be retained, as the meat must be eaten roasted (roasting shrinks and unifies the meat, as opposed to stewing which breaks the meat apart), and a bone must not be broken in the meat, to retain bone structure. Thus the seder unifies Israel with the Torah when they recount the Haggada.</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outlineLvl w:val="0"/>
        <w:rPr>
          <w:rFonts w:asciiTheme="majorBidi" w:eastAsia="Times New Roman" w:hAnsiTheme="majorBidi" w:cstheme="majorBidi"/>
          <w:kern w:val="28"/>
        </w:rPr>
      </w:pPr>
      <w:r w:rsidRPr="00194792">
        <w:rPr>
          <w:rFonts w:asciiTheme="majorBidi" w:eastAsia="Times New Roman" w:hAnsiTheme="majorBidi" w:cstheme="majorBidi"/>
          <w:b/>
          <w:bCs/>
          <w:kern w:val="28"/>
        </w:rPr>
        <w:lastRenderedPageBreak/>
        <w:t xml:space="preserve">Sefirat HaOmer: </w:t>
      </w:r>
      <w:r w:rsidRPr="00194792">
        <w:rPr>
          <w:rFonts w:asciiTheme="majorBidi" w:eastAsia="Times New Roman" w:hAnsiTheme="majorBidi" w:cstheme="majorBidi"/>
          <w:kern w:val="28"/>
        </w:rPr>
        <w:t>Sefirat HaOmer, the counting of the Omer, is what a Jew does as he counts the day till the receiving the Torah at Sinai. His counting reflects the inner growth of his soul as he actively seeks to join with the Jewish people and with HaShem. For the Omer, we count “seven complete weeks</w:t>
      </w:r>
      <w:r w:rsidRPr="00194792">
        <w:rPr>
          <w:rFonts w:asciiTheme="majorBidi" w:eastAsia="Times New Roman" w:hAnsiTheme="majorBidi" w:cstheme="majorBidi"/>
          <w:kern w:val="28"/>
          <w:vertAlign w:val="superscript"/>
        </w:rPr>
        <w:footnoteReference w:id="46"/>
      </w:r>
      <w:r w:rsidRPr="00194792">
        <w:rPr>
          <w:rFonts w:asciiTheme="majorBidi" w:eastAsia="Times New Roman" w:hAnsiTheme="majorBidi" w:cstheme="majorBidi"/>
          <w:kern w:val="28"/>
        </w:rPr>
        <w:t>“ and afterwards celebrate the fiftieth day as a sacred festival.</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outlineLvl w:val="0"/>
        <w:rPr>
          <w:rFonts w:asciiTheme="majorBidi" w:eastAsia="Times New Roman" w:hAnsiTheme="majorBidi" w:cstheme="majorBidi"/>
          <w:kern w:val="28"/>
        </w:rPr>
      </w:pPr>
      <w:r w:rsidRPr="00194792">
        <w:rPr>
          <w:rFonts w:asciiTheme="majorBidi" w:eastAsia="Times New Roman" w:hAnsiTheme="majorBidi" w:cstheme="majorBidi"/>
          <w:b/>
          <w:bCs/>
          <w:kern w:val="28"/>
        </w:rPr>
        <w:t xml:space="preserve">Shavuot: </w:t>
      </w:r>
      <w:r w:rsidRPr="00194792">
        <w:rPr>
          <w:rFonts w:asciiTheme="majorBidi" w:eastAsia="Times New Roman" w:hAnsiTheme="majorBidi" w:cstheme="majorBidi"/>
          <w:kern w:val="28"/>
        </w:rPr>
        <w:t xml:space="preserve">Matan Torah at Shavuot, a unified Israel accepts HaShem as God and receives His Torah. In </w:t>
      </w:r>
      <w:r w:rsidRPr="00194792">
        <w:rPr>
          <w:rFonts w:asciiTheme="majorBidi" w:eastAsia="Times New Roman" w:hAnsiTheme="majorBidi" w:cstheme="majorBidi"/>
          <w:iCs/>
          <w:kern w:val="28"/>
        </w:rPr>
        <w:t>Shemot (Exodus) 19:2</w:t>
      </w:r>
      <w:r w:rsidRPr="00194792">
        <w:rPr>
          <w:rFonts w:asciiTheme="majorBidi" w:eastAsia="Times New Roman" w:hAnsiTheme="majorBidi" w:cstheme="majorBidi"/>
          <w:kern w:val="28"/>
        </w:rPr>
        <w:t>, the Torah uses the singular form of the verb “camped” (Vayichan), rather than the expected plural form. Since our people had risen to the level where they were thus “like one man, with one heart”, the singular form here becomes, for the first time, appropriate.</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snapToGrid w:val="0"/>
        </w:rPr>
      </w:pPr>
      <w:r w:rsidRPr="00194792">
        <w:rPr>
          <w:rFonts w:asciiTheme="majorBidi" w:eastAsia="Calibri" w:hAnsiTheme="majorBidi" w:cstheme="majorBidi"/>
          <w:snapToGrid w:val="0"/>
        </w:rPr>
        <w:t xml:space="preserve">From Sinai onwards, every thought, word, or action in fulfillment of the Torah is both a connection with HaShem and a link with all other Jews. Every time we fulfill a mitzva we are therefore bonding with the Creator and also expressing the inner and eternal </w:t>
      </w:r>
      <w:r w:rsidRPr="00194792">
        <w:rPr>
          <w:rFonts w:asciiTheme="majorBidi" w:eastAsia="Calibri" w:hAnsiTheme="majorBidi" w:cstheme="majorBidi"/>
          <w:bCs/>
          <w:snapToGrid w:val="0"/>
          <w:color w:val="000000"/>
        </w:rPr>
        <w:t>unity of the Jewish people</w:t>
      </w:r>
      <w:r w:rsidRPr="00194792">
        <w:rPr>
          <w:rFonts w:asciiTheme="majorBidi" w:eastAsia="Calibri" w:hAnsiTheme="majorBidi" w:cstheme="majorBidi"/>
          <w:snapToGrid w:val="0"/>
        </w:rPr>
        <w:t>.</w:t>
      </w:r>
    </w:p>
    <w:p w:rsidR="007A644F" w:rsidRPr="00194792" w:rsidRDefault="007A644F" w:rsidP="00BE07E1">
      <w:pPr>
        <w:keepNext/>
        <w:widowControl w:val="0"/>
        <w:spacing w:after="0" w:line="240" w:lineRule="auto"/>
        <w:jc w:val="both"/>
        <w:rPr>
          <w:rFonts w:asciiTheme="majorBidi" w:eastAsia="Calibri" w:hAnsiTheme="majorBidi" w:cstheme="majorBidi"/>
          <w:snapToGrid w:val="0"/>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The Rambam</w:t>
      </w:r>
      <w:r w:rsidRPr="00194792">
        <w:rPr>
          <w:rFonts w:asciiTheme="majorBidi" w:eastAsia="Calibri" w:hAnsiTheme="majorBidi" w:cstheme="majorBidi"/>
          <w:vertAlign w:val="superscript"/>
        </w:rPr>
        <w:footnoteReference w:id="47"/>
      </w:r>
      <w:r w:rsidRPr="00194792">
        <w:rPr>
          <w:rFonts w:asciiTheme="majorBidi" w:eastAsia="Calibri" w:hAnsiTheme="majorBidi" w:cstheme="majorBidi"/>
        </w:rPr>
        <w:t xml:space="preserve"> refers to Hakhel as “Yom Hakhel” [The Day of Hakhel]. Rav Hutner points out that if we take away the vowels of ‘Yom Hakhel’ it is precisely the same letters as ‘Yom HaKahal’ [the Day of the Congregation] which the Torah repeatedly uses</w:t>
      </w:r>
      <w:r w:rsidRPr="00194792">
        <w:rPr>
          <w:rFonts w:asciiTheme="majorBidi" w:eastAsia="Calibri" w:hAnsiTheme="majorBidi" w:cstheme="majorBidi"/>
          <w:vertAlign w:val="superscript"/>
        </w:rPr>
        <w:footnoteReference w:id="48"/>
      </w:r>
      <w:r w:rsidRPr="00194792">
        <w:rPr>
          <w:rFonts w:asciiTheme="majorBidi" w:eastAsia="Calibri" w:hAnsiTheme="majorBidi" w:cstheme="majorBidi"/>
        </w:rPr>
        <w:t xml:space="preserve"> to refer to the standing at Mt. Sinai. </w:t>
      </w:r>
    </w:p>
    <w:p w:rsidR="007A644F" w:rsidRPr="00194792" w:rsidRDefault="007A644F" w:rsidP="00BE07E1">
      <w:pPr>
        <w:keepNext/>
        <w:widowControl w:val="0"/>
        <w:spacing w:after="0" w:line="240" w:lineRule="auto"/>
        <w:jc w:val="both"/>
        <w:rPr>
          <w:rFonts w:asciiTheme="majorBidi" w:eastAsia="Calibri" w:hAnsiTheme="majorBidi" w:cstheme="majorBidi"/>
          <w:color w:val="FF0000"/>
        </w:rPr>
      </w:pPr>
    </w:p>
    <w:p w:rsidR="007A644F" w:rsidRPr="00194792" w:rsidRDefault="007A644F" w:rsidP="00BE07E1">
      <w:pPr>
        <w:keepNext/>
        <w:widowControl w:val="0"/>
        <w:spacing w:after="0" w:line="240" w:lineRule="auto"/>
        <w:jc w:val="both"/>
        <w:rPr>
          <w:rFonts w:asciiTheme="majorBidi" w:eastAsia="Calibri" w:hAnsiTheme="majorBidi" w:cstheme="majorBidi"/>
          <w:color w:val="FF0000"/>
        </w:rPr>
      </w:pPr>
      <w:r w:rsidRPr="00194792">
        <w:rPr>
          <w:rFonts w:asciiTheme="majorBidi" w:eastAsia="Calibri" w:hAnsiTheme="majorBidi" w:cstheme="majorBidi"/>
        </w:rPr>
        <w:t>At the root of the term “</w:t>
      </w:r>
      <w:r w:rsidRPr="00194792">
        <w:rPr>
          <w:rFonts w:asciiTheme="majorBidi" w:eastAsia="Calibri" w:hAnsiTheme="majorBidi" w:cstheme="majorBidi"/>
          <w:bCs/>
          <w:color w:val="000000"/>
        </w:rPr>
        <w:t>Hakhel</w:t>
      </w:r>
      <w:r w:rsidRPr="00194792">
        <w:rPr>
          <w:rFonts w:asciiTheme="majorBidi" w:eastAsia="Calibri" w:hAnsiTheme="majorBidi" w:cstheme="majorBidi"/>
        </w:rPr>
        <w:t xml:space="preserve">” that the Torah employs to describe this mitzva is the word “kahal”. The word kahal is one of several words the Torah uses when discussing various groupings of the Jewish people. The Malbim and Rabbi Samson Raphael Hirsch have inculcated within us the view, that there are no synonyms in Hebrew. It is, therefore, axiomatic, that if the Torah chooses to base the description of this mitzva on the word kahal, that </w:t>
      </w:r>
      <w:r w:rsidRPr="00194792">
        <w:rPr>
          <w:rFonts w:asciiTheme="majorBidi" w:eastAsia="Calibri" w:hAnsiTheme="majorBidi" w:cstheme="majorBidi"/>
          <w:b/>
          <w:bCs/>
          <w:i/>
          <w:highlight w:val="yellow"/>
        </w:rPr>
        <w:t>the mitzva be specifically to recreate a kahal</w:t>
      </w:r>
      <w:r w:rsidRPr="00194792">
        <w:rPr>
          <w:rFonts w:asciiTheme="majorBidi" w:eastAsia="Calibri" w:hAnsiTheme="majorBidi" w:cstheme="majorBidi"/>
          <w:b/>
          <w:bCs/>
          <w:highlight w:val="yellow"/>
        </w:rPr>
        <w:t>.</w:t>
      </w:r>
    </w:p>
    <w:p w:rsidR="007A644F" w:rsidRPr="00194792" w:rsidRDefault="007A644F" w:rsidP="00BE07E1">
      <w:pPr>
        <w:keepNext/>
        <w:widowControl w:val="0"/>
        <w:spacing w:after="0" w:line="240" w:lineRule="auto"/>
        <w:jc w:val="both"/>
        <w:rPr>
          <w:rFonts w:asciiTheme="majorBidi" w:eastAsia="Calibri" w:hAnsiTheme="majorBidi" w:cstheme="majorBidi"/>
          <w:color w:val="FF0000"/>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In Devarim </w:t>
      </w:r>
      <w:r w:rsidR="00194792" w:rsidRPr="00194792">
        <w:rPr>
          <w:rFonts w:asciiTheme="majorBidi" w:eastAsia="Calibri" w:hAnsiTheme="majorBidi" w:cstheme="majorBidi"/>
        </w:rPr>
        <w:t>(Deuteronomy) 4:10, Moshe Rabbe</w:t>
      </w:r>
      <w:r w:rsidRPr="00194792">
        <w:rPr>
          <w:rFonts w:asciiTheme="majorBidi" w:eastAsia="Calibri" w:hAnsiTheme="majorBidi" w:cstheme="majorBidi"/>
        </w:rPr>
        <w:t xml:space="preserve">nu relates that HaShem had commanded him to gather the nation for the giving of the Torah. In Devarim 9:10, Moshe calls the day of the giving of the Torah: “Yom Ha’Kahal.” Obviously, the event of </w:t>
      </w:r>
      <w:r w:rsidRPr="00194792">
        <w:rPr>
          <w:rFonts w:asciiTheme="majorBidi" w:eastAsia="Calibri" w:hAnsiTheme="majorBidi" w:cstheme="majorBidi"/>
          <w:bCs/>
          <w:color w:val="000000"/>
        </w:rPr>
        <w:t xml:space="preserve">Hakhel </w:t>
      </w:r>
      <w:r w:rsidRPr="00194792">
        <w:rPr>
          <w:rFonts w:asciiTheme="majorBidi" w:eastAsia="Calibri" w:hAnsiTheme="majorBidi" w:cstheme="majorBidi"/>
        </w:rPr>
        <w:t>is meant to be a re-enactment of the giving of the Torah. This clearly connects the Hakhel to Shavuot. Yet, there is much more to connect these two dates.</w:t>
      </w:r>
    </w:p>
    <w:p w:rsidR="007A644F" w:rsidRPr="00194792" w:rsidRDefault="007A644F" w:rsidP="00BE07E1">
      <w:pPr>
        <w:keepNext/>
        <w:widowControl w:val="0"/>
        <w:spacing w:after="0" w:line="240" w:lineRule="auto"/>
        <w:jc w:val="both"/>
        <w:rPr>
          <w:rFonts w:asciiTheme="majorBidi" w:eastAsia="Calibri" w:hAnsiTheme="majorBidi" w:cstheme="majorBidi"/>
          <w:color w:val="FF0000"/>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Rav Hutner says that the essence of the ceremony of Hakhel is supposed to be the reenactment of the standing at Mt. Sinai. It is the reenactment of the giving of the Torah. The Accepting of the Torah is THE seminal event in Jewish History. We are to reenact the giving of the Torah every seven years in order to impress upon the people the importance of what Torah means to the Jewish People. We want the people to feel as though they have experienced another “giving of the Torah”.</w:t>
      </w:r>
    </w:p>
    <w:p w:rsidR="007A644F" w:rsidRPr="00194792" w:rsidRDefault="007A644F" w:rsidP="00BE07E1">
      <w:pPr>
        <w:keepNext/>
        <w:widowControl w:val="0"/>
        <w:spacing w:after="0" w:line="240" w:lineRule="auto"/>
        <w:jc w:val="both"/>
        <w:rPr>
          <w:rFonts w:asciiTheme="majorBidi" w:eastAsia="Calibri" w:hAnsiTheme="majorBidi" w:cstheme="majorBidi"/>
          <w:color w:val="FF0000"/>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An even more ambitious attempt to relate the content of the </w:t>
      </w:r>
      <w:r w:rsidRPr="00194792">
        <w:rPr>
          <w:rFonts w:asciiTheme="majorBidi" w:eastAsia="Calibri" w:hAnsiTheme="majorBidi" w:cstheme="majorBidi"/>
          <w:bCs/>
          <w:iCs/>
          <w:color w:val="000000"/>
        </w:rPr>
        <w:t>Hakhel</w:t>
      </w:r>
      <w:r w:rsidRPr="00194792">
        <w:rPr>
          <w:rFonts w:asciiTheme="majorBidi" w:eastAsia="Calibri" w:hAnsiTheme="majorBidi" w:cstheme="majorBidi"/>
          <w:i/>
          <w:iCs/>
        </w:rPr>
        <w:t xml:space="preserve"> </w:t>
      </w:r>
      <w:r w:rsidRPr="00194792">
        <w:rPr>
          <w:rFonts w:asciiTheme="majorBidi" w:eastAsia="Calibri" w:hAnsiTheme="majorBidi" w:cstheme="majorBidi"/>
        </w:rPr>
        <w:t xml:space="preserve">reading to the standing at Mt. Sinai theme is undertaken by Menachem Kasdan, in an article on this topic in the journal </w:t>
      </w:r>
      <w:r w:rsidRPr="00194792">
        <w:rPr>
          <w:rFonts w:asciiTheme="majorBidi" w:eastAsia="Calibri" w:hAnsiTheme="majorBidi" w:cstheme="majorBidi"/>
          <w:iCs/>
        </w:rPr>
        <w:t>Gesher,</w:t>
      </w:r>
      <w:r w:rsidRPr="00194792">
        <w:rPr>
          <w:rFonts w:asciiTheme="majorBidi" w:eastAsia="Calibri" w:hAnsiTheme="majorBidi" w:cstheme="majorBidi"/>
          <w:vertAlign w:val="superscript"/>
        </w:rPr>
        <w:footnoteReference w:id="49"/>
      </w:r>
      <w:r w:rsidRPr="00194792">
        <w:rPr>
          <w:rFonts w:asciiTheme="majorBidi" w:eastAsia="Calibri" w:hAnsiTheme="majorBidi" w:cstheme="majorBidi"/>
        </w:rPr>
        <w:t xml:space="preserve"> where he detects a parallel between this reading and the process of conversion. In the Hilchot Isurei Bi’a section of </w:t>
      </w:r>
      <w:r w:rsidRPr="00194792">
        <w:rPr>
          <w:rFonts w:asciiTheme="majorBidi" w:eastAsia="Calibri" w:hAnsiTheme="majorBidi" w:cstheme="majorBidi"/>
          <w:iCs/>
        </w:rPr>
        <w:t>Mishna Torah,</w:t>
      </w:r>
      <w:r w:rsidRPr="00194792">
        <w:rPr>
          <w:rFonts w:asciiTheme="majorBidi" w:eastAsia="Calibri" w:hAnsiTheme="majorBidi" w:cstheme="majorBidi"/>
          <w:iCs/>
          <w:vertAlign w:val="superscript"/>
        </w:rPr>
        <w:footnoteReference w:id="50"/>
      </w:r>
      <w:r w:rsidRPr="00194792">
        <w:rPr>
          <w:rFonts w:asciiTheme="majorBidi" w:eastAsia="Calibri" w:hAnsiTheme="majorBidi" w:cstheme="majorBidi"/>
        </w:rPr>
        <w:t xml:space="preserve"> Maimonides outlines the procedure for dealing with a prospective convert. He writes that the Jewish court first attempts dissuading the Gentile, describing to him the persecution historically suffered by the Jewish people, and the hostility and discrimination with which it is often been treated by other nations. If the prospective convert persists, he is informed of the basic tenets of the Jewish faith, particularly the oneness of HaShem and the absolute rejection of pagan beliefs. From there the court proceeds to present the Gentile a sampling of Jewish law, particularly agricultural obligations, such as the required tithes and gifts to the poor. Finally, he is to read the section to which we referred earlier, in which Moshe promises blessing should the people obey the Torah, and calamity should they neglect their religious duties. </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lastRenderedPageBreak/>
        <w:t xml:space="preserve">A careful look at the sections read at </w:t>
      </w:r>
      <w:r w:rsidRPr="00194792">
        <w:rPr>
          <w:rFonts w:asciiTheme="majorBidi" w:eastAsia="Calibri" w:hAnsiTheme="majorBidi" w:cstheme="majorBidi"/>
          <w:bCs/>
          <w:color w:val="000000"/>
        </w:rPr>
        <w:t>Hakhel</w:t>
      </w:r>
      <w:r w:rsidRPr="00194792">
        <w:rPr>
          <w:rFonts w:asciiTheme="majorBidi" w:eastAsia="Calibri" w:hAnsiTheme="majorBidi" w:cstheme="majorBidi"/>
        </w:rPr>
        <w:t>, as outlined by Maimonides,</w:t>
      </w:r>
      <w:r w:rsidRPr="00194792">
        <w:rPr>
          <w:rFonts w:asciiTheme="majorBidi" w:eastAsia="Calibri" w:hAnsiTheme="majorBidi" w:cstheme="majorBidi"/>
          <w:vertAlign w:val="superscript"/>
        </w:rPr>
        <w:footnoteReference w:id="51"/>
      </w:r>
      <w:r w:rsidRPr="00194792">
        <w:rPr>
          <w:rFonts w:asciiTheme="majorBidi" w:eastAsia="Calibri" w:hAnsiTheme="majorBidi" w:cstheme="majorBidi"/>
        </w:rPr>
        <w:t xml:space="preserve"> reveals a general correspondence between these sections and the court’s response to a prospective proselyte. The </w:t>
      </w:r>
      <w:r w:rsidRPr="00194792">
        <w:rPr>
          <w:rFonts w:asciiTheme="majorBidi" w:eastAsia="Calibri" w:hAnsiTheme="majorBidi" w:cstheme="majorBidi"/>
          <w:bCs/>
          <w:iCs/>
          <w:color w:val="000000"/>
        </w:rPr>
        <w:t>Hakhel</w:t>
      </w:r>
      <w:r w:rsidRPr="00194792">
        <w:rPr>
          <w:rFonts w:asciiTheme="majorBidi" w:eastAsia="Calibri" w:hAnsiTheme="majorBidi" w:cstheme="majorBidi"/>
          <w:i/>
          <w:iCs/>
        </w:rPr>
        <w:t xml:space="preserve"> </w:t>
      </w:r>
      <w:r w:rsidRPr="00194792">
        <w:rPr>
          <w:rFonts w:asciiTheme="majorBidi" w:eastAsia="Calibri" w:hAnsiTheme="majorBidi" w:cstheme="majorBidi"/>
        </w:rPr>
        <w:t xml:space="preserve">reading begins with the opening chapters of the Book of </w:t>
      </w:r>
      <w:r w:rsidRPr="00194792">
        <w:rPr>
          <w:rFonts w:asciiTheme="majorBidi" w:eastAsia="Calibri" w:hAnsiTheme="majorBidi" w:cstheme="majorBidi"/>
          <w:bCs/>
          <w:color w:val="000000"/>
        </w:rPr>
        <w:t>Devarim</w:t>
      </w:r>
      <w:r w:rsidRPr="00194792">
        <w:rPr>
          <w:rFonts w:asciiTheme="majorBidi" w:eastAsia="Calibri" w:hAnsiTheme="majorBidi" w:cstheme="majorBidi"/>
        </w:rPr>
        <w:t xml:space="preserve">, which tell of some of </w:t>
      </w:r>
      <w:r w:rsidRPr="00194792">
        <w:rPr>
          <w:rFonts w:asciiTheme="majorBidi" w:eastAsia="Calibri" w:hAnsiTheme="majorBidi" w:cstheme="majorBidi"/>
          <w:iCs/>
        </w:rPr>
        <w:t>Bne Israel</w:t>
      </w:r>
      <w:r w:rsidRPr="00194792">
        <w:rPr>
          <w:rFonts w:asciiTheme="majorBidi" w:eastAsia="Calibri" w:hAnsiTheme="majorBidi" w:cstheme="majorBidi"/>
        </w:rPr>
        <w:t xml:space="preserve">’s experiences during their travels in the wilderness. Strong emphasis is placed in these chapters on the hostility displayed towards them by the nations they encountered, Amalek, Edom, the Emorites, and the empire of Bashan. These chapters thus perhaps correspond to the court’s warning to the prospective convert of the animosity historically suffered by the Jewish people. The next sections read at </w:t>
      </w:r>
      <w:r w:rsidRPr="00194792">
        <w:rPr>
          <w:rFonts w:asciiTheme="majorBidi" w:eastAsia="Calibri" w:hAnsiTheme="majorBidi" w:cstheme="majorBidi"/>
          <w:bCs/>
          <w:iCs/>
          <w:color w:val="000000"/>
        </w:rPr>
        <w:t>Hakhel</w:t>
      </w:r>
      <w:r w:rsidRPr="00194792">
        <w:rPr>
          <w:rFonts w:asciiTheme="majorBidi" w:eastAsia="Calibri" w:hAnsiTheme="majorBidi" w:cstheme="majorBidi"/>
          <w:i/>
          <w:iCs/>
        </w:rPr>
        <w:t xml:space="preserve"> </w:t>
      </w:r>
      <w:r w:rsidRPr="00194792">
        <w:rPr>
          <w:rFonts w:asciiTheme="majorBidi" w:eastAsia="Calibri" w:hAnsiTheme="majorBidi" w:cstheme="majorBidi"/>
        </w:rPr>
        <w:t xml:space="preserve">are the first two chapters of the </w:t>
      </w:r>
      <w:r w:rsidRPr="00194792">
        <w:rPr>
          <w:rFonts w:asciiTheme="majorBidi" w:eastAsia="Calibri" w:hAnsiTheme="majorBidi" w:cstheme="majorBidi"/>
          <w:bCs/>
          <w:iCs/>
          <w:color w:val="000000"/>
        </w:rPr>
        <w:t>Shema</w:t>
      </w:r>
      <w:r w:rsidRPr="00194792">
        <w:rPr>
          <w:rFonts w:asciiTheme="majorBidi" w:eastAsia="Calibri" w:hAnsiTheme="majorBidi" w:cstheme="majorBidi"/>
          <w:i/>
          <w:iCs/>
        </w:rPr>
        <w:t xml:space="preserve"> </w:t>
      </w:r>
      <w:r w:rsidRPr="00194792">
        <w:rPr>
          <w:rFonts w:asciiTheme="majorBidi" w:eastAsia="Calibri" w:hAnsiTheme="majorBidi" w:cstheme="majorBidi"/>
        </w:rPr>
        <w:t>service, which, of course, deal with the fundamental Jewish belief of HaShem’s oneness and the disastrous consequences of idolatry. From there the king skips to the section of “</w:t>
      </w:r>
      <w:r w:rsidRPr="00194792">
        <w:rPr>
          <w:rFonts w:asciiTheme="majorBidi" w:eastAsia="Calibri" w:hAnsiTheme="majorBidi" w:cstheme="majorBidi"/>
          <w:iCs/>
        </w:rPr>
        <w:t>Aser Te’aser</w:t>
      </w:r>
      <w:r w:rsidRPr="00194792">
        <w:rPr>
          <w:rFonts w:asciiTheme="majorBidi" w:eastAsia="Calibri" w:hAnsiTheme="majorBidi" w:cstheme="majorBidi"/>
        </w:rPr>
        <w:t xml:space="preserve">,” which begins with the laws of tithing and kind treatment to the underprivileged. The king continues with the next several chapters, which introduces numerous </w:t>
      </w:r>
      <w:r w:rsidRPr="00194792">
        <w:rPr>
          <w:rFonts w:asciiTheme="majorBidi" w:eastAsia="Calibri" w:hAnsiTheme="majorBidi" w:cstheme="majorBidi"/>
          <w:iCs/>
        </w:rPr>
        <w:t>mitzvot</w:t>
      </w:r>
      <w:r w:rsidRPr="00194792">
        <w:rPr>
          <w:rFonts w:asciiTheme="majorBidi" w:eastAsia="Calibri" w:hAnsiTheme="majorBidi" w:cstheme="majorBidi"/>
          <w:i/>
          <w:iCs/>
        </w:rPr>
        <w:t xml:space="preserve"> </w:t>
      </w:r>
      <w:r w:rsidRPr="00194792">
        <w:rPr>
          <w:rFonts w:asciiTheme="majorBidi" w:eastAsia="Calibri" w:hAnsiTheme="majorBidi" w:cstheme="majorBidi"/>
        </w:rPr>
        <w:t xml:space="preserve">from across the spectrum of Halacha, and concludes with the section of the blessings and curses that Moshe promises will befall the people as a result of their obedience or betrayal, respectively. </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Quite possibly, then, the </w:t>
      </w:r>
      <w:r w:rsidRPr="00194792">
        <w:rPr>
          <w:rFonts w:asciiTheme="majorBidi" w:eastAsia="Calibri" w:hAnsiTheme="majorBidi" w:cstheme="majorBidi"/>
          <w:bCs/>
          <w:iCs/>
          <w:color w:val="000000"/>
        </w:rPr>
        <w:t>Hakhel</w:t>
      </w:r>
      <w:r w:rsidRPr="00194792">
        <w:rPr>
          <w:rFonts w:asciiTheme="majorBidi" w:eastAsia="Calibri" w:hAnsiTheme="majorBidi" w:cstheme="majorBidi"/>
          <w:i/>
          <w:iCs/>
        </w:rPr>
        <w:t xml:space="preserve"> </w:t>
      </w:r>
      <w:r w:rsidRPr="00194792">
        <w:rPr>
          <w:rFonts w:asciiTheme="majorBidi" w:eastAsia="Calibri" w:hAnsiTheme="majorBidi" w:cstheme="majorBidi"/>
        </w:rPr>
        <w:t xml:space="preserve">reading reflects this ceremony’s role as a formal reentry into the covenant with the Almighty. As Maimonides writes a chapter earlier in Hilchot Isurei Bi’a, the conversion process is modeled after the process underwent by </w:t>
      </w:r>
      <w:r w:rsidRPr="00194792">
        <w:rPr>
          <w:rFonts w:asciiTheme="majorBidi" w:eastAsia="Calibri" w:hAnsiTheme="majorBidi" w:cstheme="majorBidi"/>
          <w:iCs/>
        </w:rPr>
        <w:t>Bne Israel</w:t>
      </w:r>
      <w:r w:rsidRPr="00194792">
        <w:rPr>
          <w:rFonts w:asciiTheme="majorBidi" w:eastAsia="Calibri" w:hAnsiTheme="majorBidi" w:cstheme="majorBidi"/>
          <w:i/>
          <w:iCs/>
        </w:rPr>
        <w:t xml:space="preserve"> </w:t>
      </w:r>
      <w:r w:rsidRPr="00194792">
        <w:rPr>
          <w:rFonts w:asciiTheme="majorBidi" w:eastAsia="Calibri" w:hAnsiTheme="majorBidi" w:cstheme="majorBidi"/>
        </w:rPr>
        <w:t xml:space="preserve">at the time of the Exodus from Egypt and at Sinai. A proselyte enters the covenant through a procedure similar to the process required when that covenant was established initially. At </w:t>
      </w:r>
      <w:r w:rsidRPr="00194792">
        <w:rPr>
          <w:rFonts w:asciiTheme="majorBidi" w:eastAsia="Calibri" w:hAnsiTheme="majorBidi" w:cstheme="majorBidi"/>
          <w:bCs/>
          <w:iCs/>
          <w:color w:val="000000"/>
        </w:rPr>
        <w:t>Hakhel</w:t>
      </w:r>
      <w:r w:rsidRPr="00194792">
        <w:rPr>
          <w:rFonts w:asciiTheme="majorBidi" w:eastAsia="Calibri" w:hAnsiTheme="majorBidi" w:cstheme="majorBidi"/>
        </w:rPr>
        <w:t xml:space="preserve">, we reenact the standing at Mt. Sinai in order to “convert”, to reaffirm and renew our commitment to the covenant with HaShem. The king’s reading of selected portions of the Book of </w:t>
      </w:r>
      <w:r w:rsidRPr="00194792">
        <w:rPr>
          <w:rFonts w:asciiTheme="majorBidi" w:eastAsia="Calibri" w:hAnsiTheme="majorBidi" w:cstheme="majorBidi"/>
          <w:bCs/>
          <w:color w:val="000000"/>
        </w:rPr>
        <w:t>Devarim</w:t>
      </w:r>
      <w:r w:rsidRPr="00194792">
        <w:rPr>
          <w:rFonts w:asciiTheme="majorBidi" w:eastAsia="Calibri" w:hAnsiTheme="majorBidi" w:cstheme="majorBidi"/>
        </w:rPr>
        <w:t xml:space="preserve"> therefore correspond to the Jewish court’s warnings and instructions to a prospective convert.</w:t>
      </w:r>
      <w:r w:rsidRPr="00194792">
        <w:rPr>
          <w:rFonts w:asciiTheme="majorBidi" w:eastAsia="Calibri" w:hAnsiTheme="majorBidi" w:cstheme="majorBidi"/>
          <w:vertAlign w:val="superscript"/>
        </w:rPr>
        <w:footnoteReference w:id="52"/>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Rabbi Mordechai Zaks, in his discussion of this topic,</w:t>
      </w:r>
      <w:r w:rsidRPr="00194792">
        <w:rPr>
          <w:rFonts w:asciiTheme="majorBidi" w:eastAsia="Calibri" w:hAnsiTheme="majorBidi" w:cstheme="majorBidi"/>
          <w:vertAlign w:val="superscript"/>
        </w:rPr>
        <w:footnoteReference w:id="53"/>
      </w:r>
      <w:r w:rsidRPr="00194792">
        <w:rPr>
          <w:rFonts w:asciiTheme="majorBidi" w:eastAsia="Calibri" w:hAnsiTheme="majorBidi" w:cstheme="majorBidi"/>
        </w:rPr>
        <w:t xml:space="preserve"> suggests that the </w:t>
      </w:r>
      <w:r w:rsidRPr="00194792">
        <w:rPr>
          <w:rFonts w:asciiTheme="majorBidi" w:eastAsia="Calibri" w:hAnsiTheme="majorBidi" w:cstheme="majorBidi"/>
          <w:iCs/>
        </w:rPr>
        <w:t>Shmita</w:t>
      </w:r>
      <w:r w:rsidRPr="00194792">
        <w:rPr>
          <w:rFonts w:asciiTheme="majorBidi" w:eastAsia="Calibri" w:hAnsiTheme="majorBidi" w:cstheme="majorBidi"/>
          <w:i/>
          <w:iCs/>
        </w:rPr>
        <w:t xml:space="preserve"> </w:t>
      </w:r>
      <w:r w:rsidRPr="00194792">
        <w:rPr>
          <w:rFonts w:asciiTheme="majorBidi" w:eastAsia="Calibri" w:hAnsiTheme="majorBidi" w:cstheme="majorBidi"/>
        </w:rPr>
        <w:t xml:space="preserve">year generates a sense of national unity that is indispensable for experiencing </w:t>
      </w:r>
      <w:r w:rsidRPr="00194792">
        <w:rPr>
          <w:rFonts w:asciiTheme="majorBidi" w:eastAsia="Calibri" w:hAnsiTheme="majorBidi" w:cstheme="majorBidi"/>
          <w:iCs/>
        </w:rPr>
        <w:t>the revelation at Har Sinai</w:t>
      </w:r>
      <w:r w:rsidRPr="00194792">
        <w:rPr>
          <w:rFonts w:asciiTheme="majorBidi" w:eastAsia="Calibri" w:hAnsiTheme="majorBidi" w:cstheme="majorBidi"/>
        </w:rPr>
        <w:t>. In one of the most famous passages in his Torah commentary, Rashi</w:t>
      </w:r>
      <w:r w:rsidRPr="00194792">
        <w:rPr>
          <w:rFonts w:asciiTheme="majorBidi" w:eastAsia="Calibri" w:hAnsiTheme="majorBidi" w:cstheme="majorBidi"/>
          <w:vertAlign w:val="superscript"/>
        </w:rPr>
        <w:footnoteReference w:id="54"/>
      </w:r>
      <w:r w:rsidRPr="00194792">
        <w:rPr>
          <w:rFonts w:asciiTheme="majorBidi" w:eastAsia="Calibri" w:hAnsiTheme="majorBidi" w:cstheme="majorBidi"/>
        </w:rPr>
        <w:t xml:space="preserve"> cites the Midrash’s comment that </w:t>
      </w:r>
      <w:r w:rsidRPr="00194792">
        <w:rPr>
          <w:rFonts w:asciiTheme="majorBidi" w:eastAsia="Calibri" w:hAnsiTheme="majorBidi" w:cstheme="majorBidi"/>
          <w:iCs/>
        </w:rPr>
        <w:t>Bne Israel</w:t>
      </w:r>
      <w:r w:rsidRPr="00194792">
        <w:rPr>
          <w:rFonts w:asciiTheme="majorBidi" w:eastAsia="Calibri" w:hAnsiTheme="majorBidi" w:cstheme="majorBidi"/>
          <w:i/>
          <w:iCs/>
        </w:rPr>
        <w:t xml:space="preserve"> </w:t>
      </w:r>
      <w:r w:rsidRPr="00194792">
        <w:rPr>
          <w:rFonts w:asciiTheme="majorBidi" w:eastAsia="Calibri" w:hAnsiTheme="majorBidi" w:cstheme="majorBidi"/>
        </w:rPr>
        <w:t xml:space="preserve">encamped at Sinai “as one person, with one heart”. </w:t>
      </w:r>
      <w:r w:rsidRPr="00194792">
        <w:rPr>
          <w:rFonts w:asciiTheme="majorBidi" w:eastAsia="Calibri" w:hAnsiTheme="majorBidi" w:cstheme="majorBidi"/>
          <w:iCs/>
        </w:rPr>
        <w:t>Bne Israel</w:t>
      </w:r>
      <w:r w:rsidRPr="00194792">
        <w:rPr>
          <w:rFonts w:asciiTheme="majorBidi" w:eastAsia="Calibri" w:hAnsiTheme="majorBidi" w:cstheme="majorBidi"/>
        </w:rPr>
        <w:t xml:space="preserve">’s collective acceptance of the Torah and the establishment of a national covenant with the Almighty require a unity of mind and purpose. During the </w:t>
      </w:r>
      <w:r w:rsidRPr="00194792">
        <w:rPr>
          <w:rFonts w:asciiTheme="majorBidi" w:eastAsia="Calibri" w:hAnsiTheme="majorBidi" w:cstheme="majorBidi"/>
          <w:iCs/>
        </w:rPr>
        <w:t>Shmita</w:t>
      </w:r>
      <w:r w:rsidRPr="00194792">
        <w:rPr>
          <w:rFonts w:asciiTheme="majorBidi" w:eastAsia="Calibri" w:hAnsiTheme="majorBidi" w:cstheme="majorBidi"/>
          <w:i/>
          <w:iCs/>
        </w:rPr>
        <w:t xml:space="preserve"> </w:t>
      </w:r>
      <w:r w:rsidRPr="00194792">
        <w:rPr>
          <w:rFonts w:asciiTheme="majorBidi" w:eastAsia="Calibri" w:hAnsiTheme="majorBidi" w:cstheme="majorBidi"/>
        </w:rPr>
        <w:t xml:space="preserve">year, all agricultural activity is forbidden, and landowners must temporarily forfeit ownership over their fields. In effect, then, during the </w:t>
      </w:r>
      <w:r w:rsidRPr="00194792">
        <w:rPr>
          <w:rFonts w:asciiTheme="majorBidi" w:eastAsia="Calibri" w:hAnsiTheme="majorBidi" w:cstheme="majorBidi"/>
          <w:iCs/>
        </w:rPr>
        <w:t>Shmita</w:t>
      </w:r>
      <w:r w:rsidRPr="00194792">
        <w:rPr>
          <w:rFonts w:asciiTheme="majorBidi" w:eastAsia="Calibri" w:hAnsiTheme="majorBidi" w:cstheme="majorBidi"/>
          <w:i/>
          <w:iCs/>
        </w:rPr>
        <w:t xml:space="preserve"> </w:t>
      </w:r>
      <w:r w:rsidRPr="00194792">
        <w:rPr>
          <w:rFonts w:asciiTheme="majorBidi" w:eastAsia="Calibri" w:hAnsiTheme="majorBidi" w:cstheme="majorBidi"/>
        </w:rPr>
        <w:t xml:space="preserve">year, there is no economic competition or even any economic classes. Everyone shares precisely the same assets and fate, withdrawing from agricultural work and spending a year engaged in more spiritual endeavors. The social harmony and elimination of commercial rivalry is a necessary prerequisite to the standing at Mt. Sinai experience which the </w:t>
      </w:r>
      <w:r w:rsidRPr="00194792">
        <w:rPr>
          <w:rFonts w:asciiTheme="majorBidi" w:eastAsia="Calibri" w:hAnsiTheme="majorBidi" w:cstheme="majorBidi"/>
          <w:bCs/>
          <w:iCs/>
          <w:color w:val="000000"/>
        </w:rPr>
        <w:t>Hakhel</w:t>
      </w:r>
      <w:r w:rsidRPr="00194792">
        <w:rPr>
          <w:rFonts w:asciiTheme="majorBidi" w:eastAsia="Calibri" w:hAnsiTheme="majorBidi" w:cstheme="majorBidi"/>
          <w:i/>
          <w:iCs/>
        </w:rPr>
        <w:t xml:space="preserve"> </w:t>
      </w:r>
      <w:r w:rsidRPr="00194792">
        <w:rPr>
          <w:rFonts w:asciiTheme="majorBidi" w:eastAsia="Calibri" w:hAnsiTheme="majorBidi" w:cstheme="majorBidi"/>
        </w:rPr>
        <w:t>ceremony is intended to replicate.</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Maimonides</w:t>
      </w:r>
      <w:r w:rsidRPr="00194792">
        <w:rPr>
          <w:rFonts w:asciiTheme="majorBidi" w:eastAsia="Calibri" w:hAnsiTheme="majorBidi" w:cstheme="majorBidi"/>
          <w:vertAlign w:val="superscript"/>
        </w:rPr>
        <w:footnoteReference w:id="55"/>
      </w:r>
      <w:r w:rsidRPr="00194792">
        <w:rPr>
          <w:rFonts w:asciiTheme="majorBidi" w:eastAsia="Calibri" w:hAnsiTheme="majorBidi" w:cstheme="majorBidi"/>
        </w:rPr>
        <w:t xml:space="preserve"> also understands </w:t>
      </w:r>
      <w:r w:rsidRPr="00194792">
        <w:rPr>
          <w:rFonts w:asciiTheme="majorBidi" w:eastAsia="Calibri" w:hAnsiTheme="majorBidi" w:cstheme="majorBidi"/>
          <w:bCs/>
        </w:rPr>
        <w:t>Hakhel</w:t>
      </w:r>
      <w:r w:rsidRPr="00194792">
        <w:rPr>
          <w:rFonts w:asciiTheme="majorBidi" w:eastAsia="Calibri" w:hAnsiTheme="majorBidi" w:cstheme="majorBidi"/>
        </w:rPr>
        <w:t xml:space="preserve"> as a re-acceptance of the Covenant at Sinai. </w:t>
      </w:r>
      <w:r w:rsidRPr="00194792">
        <w:rPr>
          <w:rFonts w:asciiTheme="majorBidi" w:eastAsia="Calibri" w:hAnsiTheme="majorBidi" w:cstheme="majorBidi"/>
          <w:bCs/>
        </w:rPr>
        <w:t>Hakhel</w:t>
      </w:r>
      <w:r w:rsidRPr="00194792">
        <w:rPr>
          <w:rFonts w:asciiTheme="majorBidi" w:eastAsia="Calibri" w:hAnsiTheme="majorBidi" w:cstheme="majorBidi"/>
        </w:rPr>
        <w:t xml:space="preserve"> is also linked to Succoth (the Feast of Tabernacles), the most universal of our holidays which concludes the Rosh Hashanah festival period. </w:t>
      </w:r>
      <w:r w:rsidRPr="00194792">
        <w:rPr>
          <w:rFonts w:asciiTheme="majorBidi" w:eastAsia="Calibri" w:hAnsiTheme="majorBidi" w:cstheme="majorBidi"/>
          <w:bCs/>
        </w:rPr>
        <w:t>Hakhel</w:t>
      </w:r>
      <w:r w:rsidRPr="00194792">
        <w:rPr>
          <w:rFonts w:asciiTheme="majorBidi" w:eastAsia="Calibri" w:hAnsiTheme="majorBidi" w:cstheme="majorBidi"/>
        </w:rPr>
        <w:t xml:space="preserve"> involves not only the </w:t>
      </w:r>
      <w:r w:rsidRPr="00194792">
        <w:rPr>
          <w:rFonts w:asciiTheme="majorBidi" w:eastAsia="Calibri" w:hAnsiTheme="majorBidi" w:cstheme="majorBidi"/>
          <w:iCs/>
        </w:rPr>
        <w:t>Bne Israel</w:t>
      </w:r>
      <w:r w:rsidRPr="00194792">
        <w:rPr>
          <w:rFonts w:asciiTheme="majorBidi" w:eastAsia="Calibri" w:hAnsiTheme="majorBidi" w:cstheme="majorBidi"/>
        </w:rPr>
        <w:t xml:space="preserve"> but the entire Bnai Noach world as well, the strangers as well as the uncircumcised. </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This is most reminiscent of the biblical vision of the End of Days, as recorded by the prophet Isaiah: </w:t>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ind w:left="288" w:right="288"/>
        <w:jc w:val="both"/>
        <w:rPr>
          <w:rFonts w:asciiTheme="majorBidi" w:eastAsia="Calibri" w:hAnsiTheme="majorBidi" w:cstheme="majorBidi"/>
          <w:i/>
        </w:rPr>
      </w:pPr>
      <w:r w:rsidRPr="00194792">
        <w:rPr>
          <w:rFonts w:asciiTheme="majorBidi" w:eastAsia="Calibri" w:hAnsiTheme="majorBidi" w:cstheme="majorBidi"/>
          <w:b/>
          <w:i/>
        </w:rPr>
        <w:t>Yeshayahu (Isaiah) 2:2-4</w:t>
      </w:r>
      <w:r w:rsidRPr="00194792">
        <w:rPr>
          <w:rFonts w:asciiTheme="majorBidi" w:eastAsia="Calibri" w:hAnsiTheme="majorBidi" w:cstheme="majorBidi"/>
          <w:i/>
        </w:rPr>
        <w:t xml:space="preserve"> “And it shall come to pass in the </w:t>
      </w:r>
      <w:r w:rsidRPr="00194792">
        <w:rPr>
          <w:rFonts w:asciiTheme="majorBidi" w:eastAsia="Calibri" w:hAnsiTheme="majorBidi" w:cstheme="majorBidi"/>
          <w:bCs/>
          <w:i/>
        </w:rPr>
        <w:t>End of Days</w:t>
      </w:r>
      <w:r w:rsidRPr="00194792">
        <w:rPr>
          <w:rFonts w:asciiTheme="majorBidi" w:eastAsia="Calibri" w:hAnsiTheme="majorBidi" w:cstheme="majorBidi"/>
          <w:i/>
        </w:rPr>
        <w:t xml:space="preserve">, that the mountain of the Lord’s house shall be established as the top of the mountains, and shall be exalted above the hills, and all nations shall flow to it. And many peoples shall go and say, ‘Come you, and let us go up to the mountain of the Lord, to the House of the G-d of Jacob, and He will teach us of His ways, and we will walk in His paths. For out of Zion shall go forth the Torah, and the Word of the Lord from Jerusalem, and He shall judge between the nations, and shall decide for many peoples, and they shall beat their swords into plowshares, and their spears into pruning hooks, nation shall not lift up sword against nation, neither shall they learn war anymore”. </w:t>
      </w:r>
    </w:p>
    <w:p w:rsidR="007A644F" w:rsidRPr="00194792" w:rsidRDefault="007A644F" w:rsidP="00BE07E1">
      <w:pPr>
        <w:keepNext/>
        <w:widowControl w:val="0"/>
        <w:spacing w:after="0" w:line="240" w:lineRule="auto"/>
        <w:jc w:val="both"/>
        <w:rPr>
          <w:rFonts w:asciiTheme="majorBidi" w:eastAsia="Calibri" w:hAnsiTheme="majorBidi" w:cstheme="majorBidi"/>
        </w:rPr>
      </w:pPr>
    </w:p>
    <w:tbl>
      <w:tblPr>
        <w:tblW w:w="0" w:type="auto"/>
        <w:tblCellSpacing w:w="0" w:type="dxa"/>
        <w:tblBorders>
          <w:top w:val="outset" w:sz="12" w:space="0" w:color="auto"/>
          <w:left w:val="outset" w:sz="12" w:space="0" w:color="auto"/>
          <w:bottom w:val="outset" w:sz="12" w:space="0" w:color="auto"/>
          <w:right w:val="outset" w:sz="12" w:space="0" w:color="auto"/>
          <w:insideH w:val="outset" w:sz="6" w:space="0" w:color="auto"/>
          <w:insideV w:val="outset" w:sz="6" w:space="0" w:color="auto"/>
        </w:tblBorders>
        <w:tblCellMar>
          <w:left w:w="43" w:type="dxa"/>
          <w:right w:w="43" w:type="dxa"/>
        </w:tblCellMar>
        <w:tblLook w:val="04A0" w:firstRow="1" w:lastRow="0" w:firstColumn="1" w:lastColumn="0" w:noHBand="0" w:noVBand="1"/>
      </w:tblPr>
      <w:tblGrid>
        <w:gridCol w:w="4156"/>
        <w:gridCol w:w="6184"/>
      </w:tblGrid>
      <w:tr w:rsidR="007A644F" w:rsidRPr="00194792" w:rsidTr="007A644F">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43" w:type="dxa"/>
              <w:bottom w:w="15" w:type="dxa"/>
              <w:right w:w="43" w:type="dxa"/>
            </w:tcMar>
            <w:hideMark/>
          </w:tcPr>
          <w:p w:rsidR="007A644F" w:rsidRPr="00194792" w:rsidRDefault="007A644F" w:rsidP="00BE07E1">
            <w:pPr>
              <w:keepNext/>
              <w:widowControl w:val="0"/>
              <w:spacing w:after="0"/>
              <w:jc w:val="both"/>
              <w:rPr>
                <w:rFonts w:asciiTheme="majorBidi" w:eastAsia="Calibri" w:hAnsiTheme="majorBidi" w:cstheme="majorBidi"/>
                <w:b/>
              </w:rPr>
            </w:pPr>
            <w:r w:rsidRPr="00194792">
              <w:rPr>
                <w:rFonts w:asciiTheme="majorBidi" w:eastAsia="Calibri" w:hAnsiTheme="majorBidi" w:cstheme="majorBidi"/>
                <w:b/>
              </w:rPr>
              <w:t>Hakhel</w:t>
            </w:r>
          </w:p>
        </w:tc>
        <w:tc>
          <w:tcPr>
            <w:tcW w:w="0" w:type="auto"/>
            <w:tcBorders>
              <w:top w:val="outset" w:sz="6" w:space="0" w:color="auto"/>
              <w:left w:val="outset" w:sz="6" w:space="0" w:color="auto"/>
              <w:bottom w:val="outset" w:sz="6" w:space="0" w:color="auto"/>
              <w:right w:val="outset" w:sz="6" w:space="0" w:color="auto"/>
            </w:tcBorders>
            <w:tcMar>
              <w:top w:w="15" w:type="dxa"/>
              <w:left w:w="43" w:type="dxa"/>
              <w:bottom w:w="15" w:type="dxa"/>
              <w:right w:w="43" w:type="dxa"/>
            </w:tcMar>
            <w:hideMark/>
          </w:tcPr>
          <w:p w:rsidR="007A644F" w:rsidRPr="00194792" w:rsidRDefault="007A644F" w:rsidP="00BE07E1">
            <w:pPr>
              <w:keepNext/>
              <w:widowControl w:val="0"/>
              <w:spacing w:after="0"/>
              <w:jc w:val="both"/>
              <w:rPr>
                <w:rFonts w:asciiTheme="majorBidi" w:eastAsia="Calibri" w:hAnsiTheme="majorBidi" w:cstheme="majorBidi"/>
                <w:b/>
              </w:rPr>
            </w:pPr>
            <w:r w:rsidRPr="00194792">
              <w:rPr>
                <w:rFonts w:asciiTheme="majorBidi" w:eastAsia="Calibri" w:hAnsiTheme="majorBidi" w:cstheme="majorBidi"/>
                <w:b/>
              </w:rPr>
              <w:t>Har Sinai</w:t>
            </w:r>
          </w:p>
        </w:tc>
      </w:tr>
      <w:tr w:rsidR="007A644F" w:rsidRPr="00194792" w:rsidTr="007A644F">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43" w:type="dxa"/>
              <w:bottom w:w="15" w:type="dxa"/>
              <w:right w:w="43" w:type="dxa"/>
            </w:tcMar>
            <w:hideMark/>
          </w:tcPr>
          <w:p w:rsidR="007A644F" w:rsidRPr="00194792" w:rsidRDefault="007A644F" w:rsidP="00BE07E1">
            <w:pPr>
              <w:keepNext/>
              <w:widowControl w:val="0"/>
              <w:spacing w:after="0"/>
              <w:jc w:val="both"/>
              <w:rPr>
                <w:rFonts w:asciiTheme="majorBidi" w:eastAsia="Calibri" w:hAnsiTheme="majorBidi" w:cstheme="majorBidi"/>
              </w:rPr>
            </w:pPr>
            <w:r w:rsidRPr="00194792">
              <w:rPr>
                <w:rFonts w:asciiTheme="majorBidi" w:eastAsia="Calibri" w:hAnsiTheme="majorBidi" w:cstheme="majorBidi"/>
              </w:rPr>
              <w:t xml:space="preserve">“GATHER THE PEOPLE... in order that they may hear and in order that they MAY LEARN, and they WILL FEAR the Lord your God all the days you live on the land....” </w:t>
            </w:r>
          </w:p>
        </w:tc>
        <w:tc>
          <w:tcPr>
            <w:tcW w:w="0" w:type="auto"/>
            <w:tcBorders>
              <w:top w:val="outset" w:sz="6" w:space="0" w:color="auto"/>
              <w:left w:val="outset" w:sz="6" w:space="0" w:color="auto"/>
              <w:bottom w:val="outset" w:sz="6" w:space="0" w:color="auto"/>
              <w:right w:val="outset" w:sz="6" w:space="0" w:color="auto"/>
            </w:tcBorders>
            <w:tcMar>
              <w:top w:w="15" w:type="dxa"/>
              <w:left w:w="43" w:type="dxa"/>
              <w:bottom w:w="15" w:type="dxa"/>
              <w:right w:w="43" w:type="dxa"/>
            </w:tcMar>
            <w:hideMark/>
          </w:tcPr>
          <w:p w:rsidR="007A644F" w:rsidRPr="00194792" w:rsidRDefault="007A644F" w:rsidP="00BE07E1">
            <w:pPr>
              <w:keepNext/>
              <w:widowControl w:val="0"/>
              <w:spacing w:after="0"/>
              <w:jc w:val="both"/>
              <w:rPr>
                <w:rFonts w:asciiTheme="majorBidi" w:eastAsia="Calibri" w:hAnsiTheme="majorBidi" w:cstheme="majorBidi"/>
              </w:rPr>
            </w:pPr>
            <w:r w:rsidRPr="00194792">
              <w:rPr>
                <w:rFonts w:asciiTheme="majorBidi" w:eastAsia="Calibri" w:hAnsiTheme="majorBidi" w:cstheme="majorBidi"/>
              </w:rPr>
              <w:t xml:space="preserve">“The day on which you stood... at Chorev, when God told me, ‘GATHER THE PEOPLE and I shall make them hear My words, that THEY SHALL LEARN TO FEAR Me all their days which they live on the land, AND THEY SHALL TEACH THEIR CHILDREN.” </w:t>
            </w:r>
          </w:p>
        </w:tc>
      </w:tr>
    </w:tbl>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 xml:space="preserve">In addition, the Sinaitic experience is also referred to as “the day of </w:t>
      </w:r>
      <w:r w:rsidRPr="00194792">
        <w:rPr>
          <w:rFonts w:asciiTheme="majorBidi" w:eastAsia="Calibri" w:hAnsiTheme="majorBidi" w:cstheme="majorBidi"/>
          <w:bCs/>
          <w:color w:val="000000"/>
        </w:rPr>
        <w:t>Hakhel</w:t>
      </w:r>
      <w:r w:rsidRPr="00194792">
        <w:rPr>
          <w:rFonts w:asciiTheme="majorBidi" w:eastAsia="Calibri" w:hAnsiTheme="majorBidi" w:cstheme="majorBidi"/>
        </w:rPr>
        <w:t>”.</w:t>
      </w:r>
      <w:r w:rsidRPr="00194792">
        <w:rPr>
          <w:rFonts w:asciiTheme="majorBidi" w:eastAsia="Calibri" w:hAnsiTheme="majorBidi" w:cstheme="majorBidi"/>
          <w:vertAlign w:val="superscript"/>
        </w:rPr>
        <w:footnoteReference w:id="56"/>
      </w:r>
    </w:p>
    <w:p w:rsidR="007A644F" w:rsidRPr="00194792" w:rsidRDefault="007A644F" w:rsidP="00BE07E1">
      <w:pPr>
        <w:keepNext/>
        <w:widowControl w:val="0"/>
        <w:spacing w:after="0" w:line="240" w:lineRule="auto"/>
        <w:jc w:val="both"/>
        <w:rPr>
          <w:rFonts w:asciiTheme="majorBidi" w:eastAsia="Calibri" w:hAnsiTheme="majorBidi" w:cstheme="majorBidi"/>
        </w:rPr>
      </w:pPr>
    </w:p>
    <w:p w:rsidR="007A644F" w:rsidRPr="00194792" w:rsidRDefault="007A644F" w:rsidP="00BE07E1">
      <w:pPr>
        <w:keepNext/>
        <w:widowControl w:val="0"/>
        <w:spacing w:after="0" w:line="240" w:lineRule="auto"/>
        <w:jc w:val="both"/>
        <w:rPr>
          <w:rFonts w:asciiTheme="majorBidi" w:eastAsia="Calibri" w:hAnsiTheme="majorBidi" w:cstheme="majorBidi"/>
        </w:rPr>
      </w:pPr>
      <w:r w:rsidRPr="00194792">
        <w:rPr>
          <w:rFonts w:asciiTheme="majorBidi" w:eastAsia="Calibri" w:hAnsiTheme="majorBidi" w:cstheme="majorBidi"/>
        </w:rPr>
        <w:t>On this day following Shemini Atzeret, lets contemplate the water and the Torah that it represents as we begin to observe this Shmita year looking forward to next year when we pray that we will merit a Hakhel and the awe of HaShem that it brings.</w:t>
      </w:r>
    </w:p>
    <w:p w:rsidR="00194792" w:rsidRDefault="00194792" w:rsidP="00BE07E1">
      <w:pPr>
        <w:keepNext/>
        <w:widowControl w:val="0"/>
        <w:pBdr>
          <w:bottom w:val="double" w:sz="6" w:space="1" w:color="auto"/>
        </w:pBdr>
        <w:spacing w:after="0" w:line="240" w:lineRule="auto"/>
        <w:jc w:val="both"/>
        <w:rPr>
          <w:rFonts w:asciiTheme="majorBidi" w:eastAsia="Calibri" w:hAnsiTheme="majorBidi" w:cstheme="majorBidi"/>
        </w:rPr>
      </w:pPr>
    </w:p>
    <w:p w:rsidR="00194792" w:rsidRDefault="00194792" w:rsidP="00BE07E1">
      <w:pPr>
        <w:keepNext/>
        <w:widowControl w:val="0"/>
        <w:spacing w:after="0" w:line="240" w:lineRule="auto"/>
        <w:jc w:val="both"/>
        <w:rPr>
          <w:rFonts w:asciiTheme="majorBidi" w:eastAsia="Calibri" w:hAnsiTheme="majorBidi" w:cstheme="majorBidi"/>
        </w:rPr>
      </w:pPr>
    </w:p>
    <w:p w:rsidR="00194792" w:rsidRPr="00194792" w:rsidRDefault="00194792" w:rsidP="00BE07E1">
      <w:pPr>
        <w:keepNext/>
        <w:widowControl w:val="0"/>
        <w:spacing w:after="0" w:line="240" w:lineRule="auto"/>
        <w:rPr>
          <w:rFonts w:ascii="Century Schoolbook" w:eastAsia="Calibri" w:hAnsi="Century Schoolbook" w:cs="Times New Roman"/>
          <w:b/>
          <w:bCs/>
          <w:sz w:val="28"/>
          <w:szCs w:val="28"/>
          <w:lang w:val="en-AU"/>
        </w:rPr>
      </w:pPr>
      <w:r w:rsidRPr="00194792">
        <w:rPr>
          <w:rFonts w:ascii="Century Schoolbook" w:eastAsia="Calibri" w:hAnsi="Century Schoolbook" w:cs="Times New Roman"/>
          <w:b/>
          <w:bCs/>
          <w:sz w:val="28"/>
          <w:szCs w:val="28"/>
          <w:lang w:val="en-AU"/>
        </w:rPr>
        <w:t>Ashlamatah: Judges 11:12-21</w:t>
      </w:r>
      <w:r w:rsidRPr="00194792">
        <w:rPr>
          <w:rFonts w:ascii="Century Schoolbook" w:eastAsia="Calibri" w:hAnsi="Century Schoolbook" w:cs="Times New Roman"/>
          <w:b/>
          <w:bCs/>
          <w:sz w:val="28"/>
          <w:szCs w:val="28"/>
          <w:cs/>
          <w:lang w:val="en-AU"/>
        </w:rPr>
        <w:t>‎</w:t>
      </w:r>
    </w:p>
    <w:p w:rsidR="00194792" w:rsidRPr="00194792" w:rsidRDefault="00194792" w:rsidP="00BE07E1">
      <w:pPr>
        <w:keepNext/>
        <w:widowControl w:val="0"/>
        <w:spacing w:line="240" w:lineRule="auto"/>
        <w:jc w:val="both"/>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94792" w:rsidRPr="00194792" w:rsidTr="00194792">
        <w:trPr>
          <w:tblHeader/>
        </w:trPr>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jc w:val="center"/>
              <w:rPr>
                <w:rFonts w:ascii="Times New Roman" w:eastAsia="Calibri" w:hAnsi="Times New Roman" w:cs="Times New Roman"/>
                <w:b/>
                <w:bCs/>
                <w:lang w:val="en-AU"/>
              </w:rPr>
            </w:pPr>
            <w:r w:rsidRPr="00194792">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jc w:val="center"/>
              <w:rPr>
                <w:rFonts w:ascii="Times New Roman" w:eastAsia="Calibri" w:hAnsi="Times New Roman" w:cs="Times New Roman"/>
                <w:b/>
                <w:bCs/>
                <w:lang w:val="en-AU"/>
              </w:rPr>
            </w:pPr>
            <w:r w:rsidRPr="00194792">
              <w:rPr>
                <w:rFonts w:ascii="Times New Roman" w:eastAsia="Calibri" w:hAnsi="Times New Roman" w:cs="Times New Roman"/>
                <w:b/>
                <w:bCs/>
                <w:lang w:val="en-AU"/>
              </w:rPr>
              <w:t>Targum</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 </w:t>
            </w:r>
            <w:r w:rsidRPr="00194792">
              <w:rPr>
                <w:rFonts w:ascii="Times New Roman" w:eastAsia="Calibri" w:hAnsi="Times New Roman" w:cs="Times New Roman"/>
              </w:rPr>
              <w:t xml:space="preserve">Now Jephthah the Gileadite was a mighty man of valor, and he was the son of a woman harlot, and Gilead begot Jephthah. </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 </w:t>
            </w:r>
            <w:r w:rsidRPr="00194792">
              <w:rPr>
                <w:rFonts w:ascii="Times New Roman" w:eastAsia="Calibri" w:hAnsi="Times New Roman" w:cs="Times New Roman"/>
              </w:rPr>
              <w:t>And Jephthah the Gileadite was a mighty warrior, and he was the son of a harlot woman. And Gilead begat Jephthah.</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2. </w:t>
            </w:r>
            <w:r w:rsidRPr="00194792">
              <w:rPr>
                <w:rFonts w:ascii="Times New Roman" w:eastAsia="Calibri" w:hAnsi="Times New Roman" w:cs="Times New Roman"/>
              </w:rPr>
              <w:t>And Gilead's wife bore him sons; and his wife's sons grew up and drove Jephthah out, and they said to him, "You shall not inherit in our father's house for you are the son of another woman."</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2. </w:t>
            </w:r>
            <w:r w:rsidRPr="00194792">
              <w:rPr>
                <w:rFonts w:ascii="Times New Roman" w:eastAsia="Calibri" w:hAnsi="Times New Roman" w:cs="Times New Roman"/>
              </w:rPr>
              <w:t>And the wife of Gilead bore to him sons, and the sons of the wife grew up and drove out Jephthah. And they said to him: “You will not inherit in our father's house, for you are the son of another woman.”</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3. </w:t>
            </w:r>
            <w:r w:rsidRPr="00194792">
              <w:rPr>
                <w:rFonts w:ascii="Times New Roman" w:eastAsia="Calibri" w:hAnsi="Times New Roman" w:cs="Times New Roman"/>
              </w:rPr>
              <w:t>And Jephthah fled from his brothers and he dwelt in the land of Tob; and idle men were gathered to Jephthah, and they went out with him.</w:t>
            </w:r>
            <w:r w:rsidRPr="00194792">
              <w:rPr>
                <w:rFonts w:ascii="Times New Roman" w:eastAsia="Calibri" w:hAnsi="Times New Roman" w:cs="Times New Roman"/>
                <w:b/>
                <w:bCs/>
                <w:lang w:val="en-AU"/>
              </w:rPr>
              <w:t>{P}</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3. </w:t>
            </w:r>
            <w:r w:rsidRPr="00194792">
              <w:rPr>
                <w:rFonts w:ascii="Times New Roman" w:eastAsia="Calibri" w:hAnsi="Times New Roman" w:cs="Times New Roman"/>
              </w:rPr>
              <w:t>And Jephthah fled from before his brothers, and he dwelt in the land of Tob. And idle men were gathered unto Jephthah, and they went forth with him.</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4. </w:t>
            </w:r>
            <w:r w:rsidRPr="00194792">
              <w:rPr>
                <w:rFonts w:ascii="Times New Roman" w:eastAsia="Calibri" w:hAnsi="Times New Roman" w:cs="Times New Roman"/>
              </w:rPr>
              <w:t>And it was after many days, and the children of Ammon made war with Israel.</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4. </w:t>
            </w:r>
            <w:r w:rsidRPr="00194792">
              <w:rPr>
                <w:rFonts w:ascii="Times New Roman" w:eastAsia="Calibri" w:hAnsi="Times New Roman" w:cs="Times New Roman"/>
              </w:rPr>
              <w:t>And at the time of days the sons of Ammon waged battle? with Israel.</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5. </w:t>
            </w:r>
            <w:r w:rsidRPr="00194792">
              <w:rPr>
                <w:rFonts w:ascii="Times New Roman" w:eastAsia="Calibri" w:hAnsi="Times New Roman" w:cs="Times New Roman"/>
              </w:rPr>
              <w:t>And it was, when the children of Ammon fought with Israel; and the elders of Gilead went to take Jephthah from the land of Tob.</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5. </w:t>
            </w:r>
            <w:r w:rsidRPr="00194792">
              <w:rPr>
                <w:rFonts w:ascii="Times New Roman" w:eastAsia="Calibri" w:hAnsi="Times New Roman" w:cs="Times New Roman"/>
              </w:rPr>
              <w:t>And when the sons of Ammon waged battle with Israel, the elders of Gilead went to get Jephthah from the land of Tob.</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6. </w:t>
            </w:r>
            <w:r w:rsidRPr="00194792">
              <w:rPr>
                <w:rFonts w:ascii="Times New Roman" w:eastAsia="Calibri" w:hAnsi="Times New Roman" w:cs="Times New Roman"/>
              </w:rPr>
              <w:t>And they said to Jephthah, "Come and become our chief, and we will fight with the children of Ammon."</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6. </w:t>
            </w:r>
            <w:r w:rsidRPr="00194792">
              <w:rPr>
                <w:rFonts w:ascii="Times New Roman" w:eastAsia="Calibri" w:hAnsi="Times New Roman" w:cs="Times New Roman"/>
              </w:rPr>
              <w:t>And they said to Jephthah: “Come, and be our leader, and we will wage battle against the sons of Ammon.”</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7. </w:t>
            </w:r>
            <w:r w:rsidRPr="00194792">
              <w:rPr>
                <w:rFonts w:ascii="Times New Roman" w:eastAsia="Calibri" w:hAnsi="Times New Roman" w:cs="Times New Roman"/>
              </w:rPr>
              <w:t>And Jephthah said to the elders of Gilead, "Did you not hate me, and drive me from my father's house? So why have you come to me now when you are in distress?"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7. </w:t>
            </w:r>
            <w:r w:rsidRPr="00194792">
              <w:rPr>
                <w:rFonts w:ascii="Times New Roman" w:eastAsia="Calibri" w:hAnsi="Times New Roman" w:cs="Times New Roman"/>
              </w:rPr>
              <w:t>And Jephthah said to the elders of Gilead: “Did you not hate me and drive me out from my father's house? And why have you come unto me now when you are in distress?”</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8. </w:t>
            </w:r>
            <w:r w:rsidRPr="00194792">
              <w:rPr>
                <w:rFonts w:ascii="Times New Roman" w:eastAsia="Calibri" w:hAnsi="Times New Roman" w:cs="Times New Roman"/>
              </w:rPr>
              <w:t>And the elders of Gilead said to Jephthah, "Therefore we returned to you now, and you shall go with us, and you will fight with the children of Ammon, and you shall become our head, over all the inhabitants of Gilead."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8. </w:t>
            </w:r>
            <w:r w:rsidRPr="00194792">
              <w:rPr>
                <w:rFonts w:ascii="Times New Roman" w:eastAsia="Calibri" w:hAnsi="Times New Roman" w:cs="Times New Roman"/>
              </w:rPr>
              <w:t>And the elders of Gilead said to Jephthah: “Because now we have turned back unto you, may you come with us and wage battle against the sons of Ammon, and be our head for all the inhabitants of Gilead.”</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9. </w:t>
            </w:r>
            <w:r w:rsidRPr="00194792">
              <w:rPr>
                <w:rFonts w:ascii="Times New Roman" w:eastAsia="Calibri" w:hAnsi="Times New Roman" w:cs="Times New Roman"/>
              </w:rPr>
              <w:t xml:space="preserve">And Jephthah said to the elders of Gilead, "If you bring me back to fight with the children of Ammon, and </w:t>
            </w:r>
            <w:r w:rsidRPr="00194792">
              <w:rPr>
                <w:rFonts w:ascii="Times New Roman" w:eastAsia="Calibri" w:hAnsi="Times New Roman" w:cs="Times New Roman"/>
              </w:rPr>
              <w:lastRenderedPageBreak/>
              <w:t>the Lord delivers them before me, I will become your head."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lastRenderedPageBreak/>
              <w:t xml:space="preserve">9. </w:t>
            </w:r>
            <w:r w:rsidRPr="00194792">
              <w:rPr>
                <w:rFonts w:ascii="Times New Roman" w:eastAsia="Calibri" w:hAnsi="Times New Roman" w:cs="Times New Roman"/>
              </w:rPr>
              <w:t xml:space="preserve">And Jephthah said to the elders of Gilead: “If you bring me back to wage battle against the sons of </w:t>
            </w:r>
            <w:r w:rsidRPr="00194792">
              <w:rPr>
                <w:rFonts w:ascii="Times New Roman" w:eastAsia="Calibri" w:hAnsi="Times New Roman" w:cs="Times New Roman"/>
              </w:rPr>
              <w:lastRenderedPageBreak/>
              <w:t>Ammon and the LORD will hand them over before me, I will be your head.”</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lastRenderedPageBreak/>
              <w:t xml:space="preserve">10. </w:t>
            </w:r>
            <w:r w:rsidRPr="00194792">
              <w:rPr>
                <w:rFonts w:ascii="Times New Roman" w:eastAsia="Calibri" w:hAnsi="Times New Roman" w:cs="Times New Roman"/>
              </w:rPr>
              <w:t>And the elders of Gilead said to Jephthah, "The Lord shall hear between us, if not according to your word so will we do."</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10. </w:t>
            </w:r>
            <w:r w:rsidRPr="00194792">
              <w:rPr>
                <w:rFonts w:ascii="Times New Roman" w:eastAsia="Calibri" w:hAnsi="Times New Roman" w:cs="Times New Roman"/>
              </w:rPr>
              <w:t>And the elders of Gilead said to Jephthah: “The Memra of the LORD will be a witness between us if we do not act thus according to your word.”</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11. </w:t>
            </w:r>
            <w:r w:rsidRPr="00194792">
              <w:rPr>
                <w:rFonts w:ascii="Times New Roman" w:eastAsia="Calibri" w:hAnsi="Times New Roman" w:cs="Times New Roman"/>
              </w:rPr>
              <w:t xml:space="preserve">And Jephthah went with the elders of Gilead, and the people appointed him a head and chief over them; and Jephthah spoke all his words before the Lord in Mizpah.  </w:t>
            </w:r>
            <w:r w:rsidRPr="00194792">
              <w:rPr>
                <w:rFonts w:ascii="Times New Roman" w:eastAsia="Calibri" w:hAnsi="Times New Roman" w:cs="Times New Roman"/>
                <w:b/>
                <w:bCs/>
                <w:lang w:val="en-AU"/>
              </w:rPr>
              <w:t>{P}</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11. </w:t>
            </w:r>
            <w:r w:rsidRPr="00194792">
              <w:rPr>
                <w:rFonts w:ascii="Times New Roman" w:eastAsia="Calibri" w:hAnsi="Times New Roman" w:cs="Times New Roman"/>
              </w:rPr>
              <w:t>And Jephthah went with the elders of Gilead, and the people appointed him over them for head and for the leader. And Jephthah arranged all his words before the LORD in Mizpah.</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12. </w:t>
            </w:r>
            <w:r w:rsidRPr="00194792">
              <w:rPr>
                <w:rFonts w:ascii="Times New Roman" w:eastAsia="Calibri" w:hAnsi="Times New Roman" w:cs="Times New Roman"/>
              </w:rPr>
              <w:t xml:space="preserve">And Jephthah </w:t>
            </w:r>
            <w:r w:rsidRPr="003956BA">
              <w:rPr>
                <w:rFonts w:ascii="Times New Roman" w:eastAsia="Calibri" w:hAnsi="Times New Roman" w:cs="Times New Roman"/>
                <w:b/>
                <w:bCs/>
                <w:highlight w:val="yellow"/>
              </w:rPr>
              <w:t>sent</w:t>
            </w:r>
            <w:r w:rsidRPr="00194792">
              <w:rPr>
                <w:rFonts w:ascii="Times New Roman" w:eastAsia="Calibri" w:hAnsi="Times New Roman" w:cs="Times New Roman"/>
              </w:rPr>
              <w:t xml:space="preserve"> messengers to the king of the children of Ammon, saying, "What is (between) me and you, that you have come to me to fight in my land?"</w:t>
            </w:r>
          </w:p>
        </w:tc>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12. </w:t>
            </w:r>
            <w:r w:rsidRPr="00194792">
              <w:rPr>
                <w:rFonts w:ascii="Times New Roman" w:eastAsia="Calibri" w:hAnsi="Times New Roman" w:cs="Times New Roman"/>
              </w:rPr>
              <w:t xml:space="preserve">And Jephthah </w:t>
            </w:r>
            <w:r w:rsidRPr="003956BA">
              <w:rPr>
                <w:rFonts w:ascii="Times New Roman" w:eastAsia="Calibri" w:hAnsi="Times New Roman" w:cs="Times New Roman"/>
                <w:b/>
                <w:bCs/>
                <w:highlight w:val="yellow"/>
              </w:rPr>
              <w:t>sent</w:t>
            </w:r>
            <w:r w:rsidRPr="00194792">
              <w:rPr>
                <w:rFonts w:ascii="Times New Roman" w:eastAsia="Calibri" w:hAnsi="Times New Roman" w:cs="Times New Roman"/>
              </w:rPr>
              <w:t xml:space="preserve"> messengers unto the king of the sons of Ammon, saying: "What is there to me and to you, for you have come unto me to </w:t>
            </w:r>
            <w:r>
              <w:rPr>
                <w:rFonts w:ascii="Times New Roman" w:eastAsia="Calibri" w:hAnsi="Times New Roman" w:cs="Times New Roman"/>
              </w:rPr>
              <w:t>wage battle</w:t>
            </w:r>
            <w:r w:rsidRPr="00194792">
              <w:rPr>
                <w:rFonts w:ascii="Times New Roman" w:eastAsia="Calibri" w:hAnsi="Times New Roman" w:cs="Times New Roman"/>
              </w:rPr>
              <w:t xml:space="preserve"> against my land?"</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13. </w:t>
            </w:r>
            <w:r w:rsidRPr="00194792">
              <w:rPr>
                <w:rFonts w:ascii="Times New Roman" w:eastAsia="Calibri" w:hAnsi="Times New Roman" w:cs="Times New Roman"/>
              </w:rPr>
              <w:t>And the king of the children of Ammon said to the messengers of Jephthah, "Because Israel took away my land, when they came out of Egypt, from Arnon and up to the Jabbok, and up to the Jordan; and now restore them peacefully."</w:t>
            </w:r>
          </w:p>
        </w:tc>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13. </w:t>
            </w:r>
            <w:r w:rsidRPr="00194792">
              <w:rPr>
                <w:rFonts w:ascii="Times New Roman" w:eastAsia="Calibri" w:hAnsi="Times New Roman" w:cs="Times New Roman"/>
              </w:rPr>
              <w:t>And the king of the sons of Ammon said to the messengers of Jephthah: "Because Israel took my land when it went up from Egypt, from the Arnon and unto the Jabbok and unto the Jordan. And now return them in peace."</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14. </w:t>
            </w:r>
            <w:r w:rsidRPr="00194792">
              <w:rPr>
                <w:rFonts w:ascii="Times New Roman" w:eastAsia="Calibri" w:hAnsi="Times New Roman" w:cs="Times New Roman"/>
              </w:rPr>
              <w:t>And Jephthah continued, and sent messengers to the king of the children of Ammon.</w:t>
            </w:r>
          </w:p>
        </w:tc>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14. </w:t>
            </w:r>
            <w:r w:rsidRPr="00194792">
              <w:rPr>
                <w:rFonts w:ascii="Times New Roman" w:eastAsia="Calibri" w:hAnsi="Times New Roman" w:cs="Times New Roman"/>
              </w:rPr>
              <w:t>And Jephthah continued again and sent messengers unto the king of the sons of Ammon.</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15. </w:t>
            </w:r>
            <w:r w:rsidRPr="00194792">
              <w:rPr>
                <w:rFonts w:ascii="Times New Roman" w:eastAsia="Calibri" w:hAnsi="Times New Roman" w:cs="Times New Roman"/>
              </w:rPr>
              <w:t>And he said to him, "So said Jephthah, Israel did not take the land of Moab and the land of the children of Ammon.</w:t>
            </w:r>
          </w:p>
        </w:tc>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15. </w:t>
            </w:r>
            <w:r w:rsidRPr="00194792">
              <w:rPr>
                <w:rFonts w:ascii="Times New Roman" w:eastAsia="Calibri" w:hAnsi="Times New Roman" w:cs="Times New Roman"/>
              </w:rPr>
              <w:t>And he said to him: "Thus says Jephthah: 'Israel did not take the land of Moab and the land of the sons of Ammon.</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16. </w:t>
            </w:r>
            <w:r w:rsidRPr="00194792">
              <w:rPr>
                <w:rFonts w:ascii="Times New Roman" w:eastAsia="Calibri" w:hAnsi="Times New Roman" w:cs="Times New Roman"/>
              </w:rPr>
              <w:t>Because when they came up from Egypt, and Israel went through the wilderness up to the Red Sea, and they came to Kadesh.</w:t>
            </w:r>
          </w:p>
        </w:tc>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16. </w:t>
            </w:r>
            <w:r w:rsidRPr="00194792">
              <w:rPr>
                <w:rFonts w:ascii="Times New Roman" w:eastAsia="Calibri" w:hAnsi="Times New Roman" w:cs="Times New Roman"/>
              </w:rPr>
              <w:t>Because when they went up from Egypt, Israel went in the wilderness unto the Sea of Reeds and came to Rekem,</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17. </w:t>
            </w:r>
            <w:r w:rsidRPr="00194792">
              <w:rPr>
                <w:rFonts w:ascii="Times New Roman" w:eastAsia="Calibri" w:hAnsi="Times New Roman" w:cs="Times New Roman"/>
              </w:rPr>
              <w:t>And Israel sent messengers to the king of Edom saying, 'Let me pass now through your land,' and the king of Edom did not listen, and also to the king of Moab he sent, and he was unwilling; and Israel abode in Kadesh.</w:t>
            </w:r>
          </w:p>
        </w:tc>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17. </w:t>
            </w:r>
            <w:r w:rsidRPr="00194792">
              <w:rPr>
                <w:rFonts w:ascii="Times New Roman" w:eastAsia="Calibri" w:hAnsi="Times New Roman" w:cs="Times New Roman"/>
              </w:rPr>
              <w:t>And Israel sent messengers unto the king of Edom, saying: 'Let me pass now in your land.' And the king of Edom did not accept, And again he sent unto the king of Moab, and he was not willing. And Israel dwelt in Rekem.</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18. </w:t>
            </w:r>
            <w:r w:rsidRPr="00194792">
              <w:rPr>
                <w:rFonts w:ascii="Times New Roman" w:eastAsia="Calibri" w:hAnsi="Times New Roman" w:cs="Times New Roman"/>
              </w:rPr>
              <w:t>And they went through the wilderness, and went around the land of Edom and the land of Moab, and they came to the east of the land of Moab, and they encamped on the other side of the Arnon, and they did not come within the border of Moab, for (the) Arnon (was) the border of Moab.</w:t>
            </w:r>
          </w:p>
        </w:tc>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18. </w:t>
            </w:r>
            <w:r w:rsidRPr="00194792">
              <w:rPr>
                <w:rFonts w:ascii="Times New Roman" w:eastAsia="Calibri" w:hAnsi="Times New Roman" w:cs="Times New Roman"/>
              </w:rPr>
              <w:t>And he went in the wilderness and went around the land of Edom and the land of Moab, and they came from east of the land of Moab, and they camped on the other side of the Arnon, and they did not enter within the border of Moab, for the Arnon is the border of Moab.</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19. </w:t>
            </w:r>
            <w:r w:rsidRPr="00194792">
              <w:rPr>
                <w:rFonts w:ascii="Times New Roman" w:eastAsia="Calibri" w:hAnsi="Times New Roman" w:cs="Times New Roman"/>
              </w:rPr>
              <w:t>And Israel sent messengers to Sichon, king of the Amorites, the king of Heshbon; and Israel said to him, 'Please let us pass through your land up to my place.'</w:t>
            </w:r>
          </w:p>
        </w:tc>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19. </w:t>
            </w:r>
            <w:r w:rsidRPr="00194792">
              <w:rPr>
                <w:rFonts w:ascii="Times New Roman" w:eastAsia="Calibri" w:hAnsi="Times New Roman" w:cs="Times New Roman"/>
              </w:rPr>
              <w:t>And Israel sent messengers unto Sihon the Amorite king, the king of Heshbon, and Israel said to him: "Let us pass now in your land unto my place."</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20. </w:t>
            </w:r>
            <w:r w:rsidRPr="00194792">
              <w:rPr>
                <w:rFonts w:ascii="Times New Roman" w:eastAsia="Calibri" w:hAnsi="Times New Roman" w:cs="Times New Roman"/>
              </w:rPr>
              <w:t>And Sichon did not trust Israel to pass through his border, and Sichon gathered all his people, and they encamped in Jahaz, and he fought with Israel.</w:t>
            </w:r>
          </w:p>
        </w:tc>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20. </w:t>
            </w:r>
            <w:r w:rsidRPr="00194792">
              <w:rPr>
                <w:rFonts w:ascii="Times New Roman" w:eastAsia="Calibri" w:hAnsi="Times New Roman" w:cs="Times New Roman"/>
              </w:rPr>
              <w:t xml:space="preserve">And Sihon did not trust Israel to pass within his border, and Sihon gathered all his people, and they camped at Jahaz, and he waged </w:t>
            </w:r>
            <w:r w:rsidRPr="00194792">
              <w:rPr>
                <w:rFonts w:ascii="Times New Roman" w:eastAsia="Calibri" w:hAnsi="Times New Roman" w:cs="Times New Roman"/>
                <w:w w:val="107"/>
              </w:rPr>
              <w:t xml:space="preserve">battle </w:t>
            </w:r>
            <w:r w:rsidRPr="00194792">
              <w:rPr>
                <w:rFonts w:ascii="Times New Roman" w:eastAsia="Calibri" w:hAnsi="Times New Roman" w:cs="Times New Roman"/>
              </w:rPr>
              <w:t>with Israel.</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21. </w:t>
            </w:r>
            <w:r w:rsidRPr="00194792">
              <w:rPr>
                <w:rFonts w:ascii="Times New Roman" w:eastAsia="Calibri" w:hAnsi="Times New Roman" w:cs="Times New Roman"/>
              </w:rPr>
              <w:t>And the Lord, the God of Israel, delivered Sichon and all his people into the hand of Israel, and they struck them; and Israel possessed all the land of the Amorites, the inhabitants of that land.</w:t>
            </w:r>
          </w:p>
        </w:tc>
        <w:tc>
          <w:tcPr>
            <w:tcW w:w="5220" w:type="dxa"/>
            <w:tcBorders>
              <w:top w:val="single" w:sz="4" w:space="0" w:color="auto"/>
              <w:left w:val="single" w:sz="4" w:space="0" w:color="auto"/>
              <w:bottom w:val="single" w:sz="4" w:space="0" w:color="auto"/>
              <w:right w:val="single" w:sz="4" w:space="0" w:color="auto"/>
            </w:tcBorders>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21. </w:t>
            </w:r>
            <w:r w:rsidRPr="00194792">
              <w:rPr>
                <w:rFonts w:ascii="Times New Roman" w:eastAsia="Calibri" w:hAnsi="Times New Roman" w:cs="Times New Roman"/>
              </w:rPr>
              <w:t>And the LORD God of Israel gave Sihon and all his people in the hand of Israel, and they struck them down, and Israel inherited all the land of the Amorite inhabiting that land.</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22. </w:t>
            </w:r>
            <w:r w:rsidRPr="00194792">
              <w:rPr>
                <w:rFonts w:ascii="Times New Roman" w:eastAsia="Calibri" w:hAnsi="Times New Roman" w:cs="Times New Roman"/>
              </w:rPr>
              <w:t xml:space="preserve">And they possessed all the border of the Amorites, from the Arnon up to the Jabbok, and from the wilderness up to the Jordan. </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22. </w:t>
            </w:r>
            <w:r w:rsidRPr="00194792">
              <w:rPr>
                <w:rFonts w:ascii="Times New Roman" w:eastAsia="Calibri" w:hAnsi="Times New Roman" w:cs="Times New Roman"/>
              </w:rPr>
              <w:t>And they inherited all the territory of the Amorite from the Arnon and unto the Jabbok, and from the wilderness and unto the Jordan.</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lastRenderedPageBreak/>
              <w:t xml:space="preserve">23. </w:t>
            </w:r>
            <w:r w:rsidRPr="00194792">
              <w:rPr>
                <w:rFonts w:ascii="Times New Roman" w:eastAsia="Calibri" w:hAnsi="Times New Roman" w:cs="Times New Roman"/>
              </w:rPr>
              <w:t>And now the Lord, the God of Israel, has driven out the Amorites from before His people Israel, and you want to possess it?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23. </w:t>
            </w:r>
            <w:r w:rsidRPr="00194792">
              <w:rPr>
                <w:rFonts w:ascii="Times New Roman" w:eastAsia="Calibri" w:hAnsi="Times New Roman" w:cs="Times New Roman"/>
              </w:rPr>
              <w:t>And now the LORD God of Israel has driven out the Amorite from before His people Israel; and are you thinking to inherit it?</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24. </w:t>
            </w:r>
            <w:r w:rsidRPr="00194792">
              <w:rPr>
                <w:rFonts w:ascii="Times New Roman" w:eastAsia="Calibri" w:hAnsi="Times New Roman" w:cs="Times New Roman"/>
              </w:rPr>
              <w:t>Is it not that which Chemosh your god gives you to possess, that you may possess; and all that which the Lord our God has driven out from before us, that we shall possess.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24. </w:t>
            </w:r>
            <w:r w:rsidRPr="00194792">
              <w:rPr>
                <w:rFonts w:ascii="Times New Roman" w:eastAsia="Calibri" w:hAnsi="Times New Roman" w:cs="Times New Roman"/>
              </w:rPr>
              <w:t xml:space="preserve">And will not you inherit that which Chemosh your </w:t>
            </w:r>
            <w:r w:rsidRPr="00194792">
              <w:rPr>
                <w:rFonts w:ascii="Times New Roman" w:eastAsia="Calibri" w:hAnsi="Times New Roman" w:cs="Times New Roman"/>
                <w:w w:val="111"/>
              </w:rPr>
              <w:t xml:space="preserve">idol </w:t>
            </w:r>
            <w:r w:rsidRPr="00194792">
              <w:rPr>
                <w:rFonts w:ascii="Times New Roman" w:eastAsia="Calibri" w:hAnsi="Times New Roman" w:cs="Times New Roman"/>
              </w:rPr>
              <w:t>made you inherit? And everything that the LORD our God drives out before us, we will inherit it.</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25. </w:t>
            </w:r>
            <w:r w:rsidRPr="00194792">
              <w:rPr>
                <w:rFonts w:ascii="Times New Roman" w:eastAsia="Calibri" w:hAnsi="Times New Roman" w:cs="Times New Roman"/>
              </w:rPr>
              <w:t>And now, are you any better than Balak the son of Zippor, king of Moab? Did he ever strive with Israel, (or) did he ever fight against them?</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25. </w:t>
            </w:r>
            <w:r w:rsidRPr="00194792">
              <w:rPr>
                <w:rFonts w:ascii="Times New Roman" w:eastAsia="Calibri" w:hAnsi="Times New Roman" w:cs="Times New Roman"/>
              </w:rPr>
              <w:t>And now are you indeed better than Balak the son of Zippor the king of Moab? Did he ever contend with Israel or wage battle against them?</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26. </w:t>
            </w:r>
            <w:r w:rsidRPr="00194792">
              <w:rPr>
                <w:rFonts w:ascii="Times New Roman" w:eastAsia="Calibri" w:hAnsi="Times New Roman" w:cs="Times New Roman"/>
              </w:rPr>
              <w:t>When Israel dwelt in Heshbon and its towns, and in Aroer and its towns, and in all the cities that are along Arnon, three hundred years; why did you not recover them at that time?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26. </w:t>
            </w:r>
            <w:r w:rsidRPr="00194792">
              <w:rPr>
                <w:rFonts w:ascii="Times New Roman" w:eastAsia="Calibri" w:hAnsi="Times New Roman" w:cs="Times New Roman"/>
              </w:rPr>
              <w:t>When Israel dwelt in Heshbon and in its villages, and in Aroer and in its villages, and in all the cities that are upon the borders of the Arnon for three hundred years, why did you not rescue them in that time?</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27. </w:t>
            </w:r>
            <w:r w:rsidRPr="00194792">
              <w:rPr>
                <w:rFonts w:ascii="Times New Roman" w:eastAsia="Calibri" w:hAnsi="Times New Roman" w:cs="Times New Roman"/>
              </w:rPr>
              <w:t>And I have not sinned against you, and you do wrong with me by fighting against me; may the Lord, the Judge, decide this day between the children of Israel and between the children of Ammon."</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27. </w:t>
            </w:r>
            <w:r w:rsidRPr="00194792">
              <w:rPr>
                <w:rFonts w:ascii="Times New Roman" w:eastAsia="Calibri" w:hAnsi="Times New Roman" w:cs="Times New Roman"/>
              </w:rPr>
              <w:t>And I have not sinned against you, and you are doing evil with me to wage battle against me. The LORD who makes judgment will judge this day between the sons of Israel and the sons of Ammon."</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28. </w:t>
            </w:r>
            <w:r w:rsidRPr="00194792">
              <w:rPr>
                <w:rFonts w:ascii="Times New Roman" w:eastAsia="Calibri" w:hAnsi="Times New Roman" w:cs="Times New Roman"/>
              </w:rPr>
              <w:t>And the king of the children of Ammon did not listen to the words of Jephthah which he had sent him.</w:t>
            </w:r>
            <w:r w:rsidRPr="00194792">
              <w:rPr>
                <w:rFonts w:ascii="Calibri" w:eastAsia="Calibri" w:hAnsi="Calibri" w:cs="Arial"/>
                <w:b/>
                <w:bCs/>
                <w:lang w:val="en-AU"/>
              </w:rPr>
              <w:t xml:space="preserve"> </w:t>
            </w:r>
            <w:r w:rsidRPr="00194792">
              <w:rPr>
                <w:rFonts w:ascii="Times New Roman" w:eastAsia="Calibri" w:hAnsi="Times New Roman" w:cs="Times New Roman"/>
                <w:b/>
                <w:bCs/>
                <w:lang w:val="en-AU"/>
              </w:rPr>
              <w:t>{P}</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r w:rsidRPr="00194792">
              <w:rPr>
                <w:rFonts w:ascii="Times New Roman" w:eastAsia="Calibri" w:hAnsi="Times New Roman" w:cs="Times New Roman"/>
                <w:lang w:val="en-AU"/>
              </w:rPr>
              <w:t xml:space="preserve">28. </w:t>
            </w:r>
            <w:r w:rsidRPr="00194792">
              <w:rPr>
                <w:rFonts w:ascii="Times New Roman" w:eastAsia="Calibri" w:hAnsi="Times New Roman" w:cs="Times New Roman"/>
              </w:rPr>
              <w:t>And the king of the sons of Ammon did not accept the words of Jephthah that he sent unto him.</w:t>
            </w:r>
          </w:p>
        </w:tc>
      </w:tr>
      <w:tr w:rsidR="00194792" w:rsidRPr="00194792" w:rsidTr="00194792">
        <w:tc>
          <w:tcPr>
            <w:tcW w:w="5220" w:type="dxa"/>
            <w:tcBorders>
              <w:top w:val="single" w:sz="4" w:space="0" w:color="auto"/>
              <w:left w:val="single" w:sz="4" w:space="0" w:color="auto"/>
              <w:bottom w:val="single" w:sz="4" w:space="0" w:color="auto"/>
              <w:right w:val="single" w:sz="4" w:space="0" w:color="auto"/>
            </w:tcBorders>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194792" w:rsidRPr="00194792" w:rsidRDefault="00194792" w:rsidP="00BE07E1">
            <w:pPr>
              <w:keepNext/>
              <w:widowControl w:val="0"/>
              <w:spacing w:after="0" w:line="240" w:lineRule="auto"/>
              <w:jc w:val="both"/>
              <w:rPr>
                <w:rFonts w:ascii="Times New Roman" w:eastAsia="Calibri" w:hAnsi="Times New Roman" w:cs="Times New Roman"/>
                <w:lang w:val="en-AU"/>
              </w:rPr>
            </w:pPr>
          </w:p>
        </w:tc>
      </w:tr>
    </w:tbl>
    <w:p w:rsidR="00194792" w:rsidRPr="007A644F" w:rsidRDefault="00194792" w:rsidP="00BE07E1">
      <w:pPr>
        <w:keepNext/>
        <w:widowControl w:val="0"/>
        <w:spacing w:after="0" w:line="240" w:lineRule="auto"/>
        <w:jc w:val="both"/>
        <w:rPr>
          <w:rFonts w:asciiTheme="majorBidi" w:eastAsia="Calibri" w:hAnsiTheme="majorBidi" w:cstheme="majorBidi"/>
        </w:rPr>
      </w:pPr>
    </w:p>
    <w:p w:rsidR="001D765D" w:rsidRDefault="00BE07E1" w:rsidP="00BE07E1">
      <w:pPr>
        <w:keepNext/>
        <w:widowControl w:val="0"/>
        <w:spacing w:after="0" w:line="240" w:lineRule="auto"/>
        <w:jc w:val="both"/>
        <w:rPr>
          <w:rFonts w:asciiTheme="majorBidi" w:hAnsiTheme="majorBidi" w:cstheme="majorBidi"/>
        </w:rPr>
      </w:pPr>
      <w:r>
        <w:rPr>
          <w:rFonts w:ascii="Century Schoolbook" w:eastAsia="Calibri" w:hAnsi="Century Schoolbook" w:cs="Times New Roman"/>
          <w:b/>
          <w:bCs/>
          <w:sz w:val="28"/>
          <w:szCs w:val="28"/>
          <w:lang w:val="en-AU"/>
        </w:rPr>
        <w:t xml:space="preserve">Rashi on </w:t>
      </w:r>
      <w:r w:rsidRPr="00194792">
        <w:rPr>
          <w:rFonts w:ascii="Century Schoolbook" w:eastAsia="Calibri" w:hAnsi="Century Schoolbook" w:cs="Times New Roman"/>
          <w:b/>
          <w:bCs/>
          <w:sz w:val="28"/>
          <w:szCs w:val="28"/>
          <w:lang w:val="en-AU"/>
        </w:rPr>
        <w:t>Judges 11:12-21</w:t>
      </w:r>
    </w:p>
    <w:p w:rsidR="001D765D" w:rsidRDefault="001D765D" w:rsidP="00BE07E1">
      <w:pPr>
        <w:keepNext/>
        <w:widowControl w:val="0"/>
        <w:spacing w:after="0" w:line="240" w:lineRule="auto"/>
        <w:jc w:val="both"/>
        <w:rPr>
          <w:rFonts w:asciiTheme="majorBidi" w:hAnsiTheme="majorBidi" w:cstheme="majorBidi"/>
        </w:rPr>
      </w:pPr>
    </w:p>
    <w:p w:rsidR="00BE07E1" w:rsidRDefault="00BE07E1" w:rsidP="00BE07E1">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16</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up to the Red Sea</w:t>
      </w:r>
      <w:r>
        <w:rPr>
          <w:rFonts w:ascii="Times New Roman" w:hAnsi="Times New Roman" w:cs="Times New Roman"/>
          <w:color w:val="000000"/>
          <w:szCs w:val="24"/>
          <w:lang w:bidi="he-IL"/>
        </w:rPr>
        <w:t xml:space="preserve"> Located south of the land of Edom which is itself located to the south of the land of Canaan.  </w:t>
      </w:r>
    </w:p>
    <w:p w:rsidR="00BE07E1" w:rsidRDefault="00BE07E1" w:rsidP="00BE07E1">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BE07E1" w:rsidRDefault="00BE07E1" w:rsidP="00BE07E1">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17</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Let me pass now through your land</w:t>
      </w:r>
      <w:r>
        <w:rPr>
          <w:rFonts w:ascii="Times New Roman" w:hAnsi="Times New Roman" w:cs="Times New Roman"/>
          <w:color w:val="000000"/>
          <w:szCs w:val="24"/>
          <w:lang w:bidi="he-IL"/>
        </w:rPr>
        <w:t xml:space="preserve"> From the South to the North to enter the land of Canaan. </w:t>
      </w:r>
    </w:p>
    <w:p w:rsidR="00BE07E1" w:rsidRDefault="00BE07E1" w:rsidP="00BE07E1">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BE07E1" w:rsidRDefault="00BE07E1" w:rsidP="00BE07E1">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and also to the king of Moab</w:t>
      </w:r>
      <w:r>
        <w:rPr>
          <w:rFonts w:ascii="Times New Roman" w:hAnsi="Times New Roman" w:cs="Times New Roman"/>
          <w:color w:val="000000"/>
          <w:szCs w:val="24"/>
          <w:lang w:bidi="he-IL"/>
        </w:rPr>
        <w:t xml:space="preserve"> Whose land was adjacent to the land of Edom along the east, and was to the south of the land of Israel. </w:t>
      </w:r>
    </w:p>
    <w:p w:rsidR="00BE07E1" w:rsidRDefault="00BE07E1" w:rsidP="00BE07E1">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BE07E1" w:rsidRDefault="00BE07E1" w:rsidP="00BE07E1">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and he was unwilling</w:t>
      </w:r>
      <w:r>
        <w:rPr>
          <w:rFonts w:ascii="Times New Roman" w:hAnsi="Times New Roman" w:cs="Times New Roman"/>
          <w:color w:val="000000"/>
          <w:szCs w:val="24"/>
          <w:lang w:bidi="he-IL"/>
        </w:rPr>
        <w:t xml:space="preserve"> Moses hinted this in the Torah (Deut. 2:29), “As was done to me by the children of Esau who dwell in Seir (Edom) and by the Moabites who dwell in Ar,” implying that just as Edom did not let them pass, similarly Moab did not let them pass.  </w:t>
      </w:r>
    </w:p>
    <w:p w:rsidR="00BE07E1" w:rsidRDefault="00BE07E1" w:rsidP="00BE07E1">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BE07E1" w:rsidRDefault="00BE07E1" w:rsidP="00BE07E1">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18</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And they went through the wilderness</w:t>
      </w:r>
      <w:r>
        <w:rPr>
          <w:rFonts w:ascii="Times New Roman" w:hAnsi="Times New Roman" w:cs="Times New Roman"/>
          <w:color w:val="000000"/>
          <w:szCs w:val="24"/>
          <w:lang w:bidi="he-IL"/>
        </w:rPr>
        <w:t xml:space="preserve"> From west to east along the southern border of Edom and Moab. </w:t>
      </w:r>
    </w:p>
    <w:p w:rsidR="00BE07E1" w:rsidRDefault="00BE07E1" w:rsidP="00BE07E1">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BE07E1" w:rsidRDefault="00BE07E1" w:rsidP="00BE07E1">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and went around the land of Edom</w:t>
      </w:r>
      <w:r>
        <w:rPr>
          <w:rFonts w:ascii="Times New Roman" w:hAnsi="Times New Roman" w:cs="Times New Roman"/>
          <w:color w:val="000000"/>
          <w:szCs w:val="24"/>
          <w:lang w:bidi="he-IL"/>
        </w:rPr>
        <w:t xml:space="preserve"> Its entire southern border. </w:t>
      </w:r>
    </w:p>
    <w:p w:rsidR="00BE07E1" w:rsidRDefault="00BE07E1" w:rsidP="00BE07E1">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BE07E1" w:rsidRDefault="00BE07E1" w:rsidP="00BE07E1">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 xml:space="preserve">and the land of Moab </w:t>
      </w:r>
      <w:r>
        <w:rPr>
          <w:rFonts w:ascii="Times New Roman" w:hAnsi="Times New Roman" w:cs="Times New Roman"/>
          <w:color w:val="000000"/>
          <w:szCs w:val="24"/>
          <w:lang w:bidi="he-IL"/>
        </w:rPr>
        <w:t xml:space="preserve">The entire southern border, and when they reached the southeastern corner they turned north to compass the eastern border. </w:t>
      </w:r>
    </w:p>
    <w:p w:rsidR="00BE07E1" w:rsidRDefault="00BE07E1" w:rsidP="00BE07E1">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1D765D" w:rsidRDefault="00BE07E1" w:rsidP="00BE07E1">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lang w:bidi="he-IL"/>
        </w:rPr>
        <w:t>and they came to the east of the land of Moab, and they encamped on the other side of the Arnon</w:t>
      </w:r>
      <w:r>
        <w:rPr>
          <w:rFonts w:ascii="Times New Roman" w:hAnsi="Times New Roman" w:cs="Times New Roman"/>
          <w:color w:val="000000"/>
          <w:szCs w:val="24"/>
          <w:lang w:bidi="he-IL"/>
        </w:rPr>
        <w:t xml:space="preserve"> To the end of the eastern border of the land of Moab whence began the land of Sichon and Og. They then conquered the side of the Jordan to the east of the land of Canaan (as the following verses indicate), and then crossed the Jordan, entering the land of Canaan from the east.</w:t>
      </w:r>
    </w:p>
    <w:p w:rsidR="001D765D" w:rsidRDefault="001D765D" w:rsidP="00BE07E1">
      <w:pPr>
        <w:keepNext/>
        <w:widowControl w:val="0"/>
        <w:spacing w:after="0" w:line="240" w:lineRule="auto"/>
        <w:jc w:val="both"/>
        <w:rPr>
          <w:rFonts w:asciiTheme="majorBidi" w:hAnsiTheme="majorBidi" w:cstheme="majorBidi"/>
        </w:rPr>
      </w:pPr>
    </w:p>
    <w:p w:rsidR="001D765D" w:rsidRDefault="001D765D" w:rsidP="00BE07E1">
      <w:pPr>
        <w:keepNext/>
        <w:widowControl w:val="0"/>
        <w:spacing w:after="0" w:line="240" w:lineRule="auto"/>
        <w:jc w:val="both"/>
        <w:rPr>
          <w:rFonts w:asciiTheme="majorBidi" w:hAnsiTheme="majorBidi" w:cstheme="majorBidi"/>
        </w:rPr>
      </w:pPr>
    </w:p>
    <w:p w:rsidR="00E74F79" w:rsidRPr="00E74F79" w:rsidRDefault="00E74F79" w:rsidP="00E74F79">
      <w:pPr>
        <w:keepNext/>
        <w:widowControl w:val="0"/>
        <w:spacing w:after="0" w:line="240" w:lineRule="auto"/>
        <w:jc w:val="center"/>
        <w:rPr>
          <w:rFonts w:ascii="Century Schoolbook" w:eastAsia="Calibri" w:hAnsi="Century Schoolbook" w:cs="Times New Roman"/>
          <w:b/>
          <w:bCs/>
          <w:sz w:val="28"/>
          <w:szCs w:val="28"/>
        </w:rPr>
      </w:pPr>
      <w:r w:rsidRPr="00E74F79">
        <w:rPr>
          <w:rFonts w:ascii="Century Schoolbook" w:eastAsia="Calibri" w:hAnsi="Century Schoolbook" w:cs="Times New Roman"/>
          <w:b/>
          <w:bCs/>
          <w:sz w:val="28"/>
          <w:szCs w:val="28"/>
        </w:rPr>
        <w:lastRenderedPageBreak/>
        <w:t>Verbal Tallies</w:t>
      </w:r>
    </w:p>
    <w:p w:rsidR="00E74F79" w:rsidRPr="00E74F79" w:rsidRDefault="00E74F79" w:rsidP="00E74F79">
      <w:pPr>
        <w:keepNext/>
        <w:widowControl w:val="0"/>
        <w:spacing w:after="0" w:line="240" w:lineRule="auto"/>
        <w:jc w:val="center"/>
        <w:rPr>
          <w:rFonts w:ascii="Century Schoolbook" w:eastAsia="Calibri" w:hAnsi="Century Schoolbook" w:cs="Times New Roman"/>
          <w:b/>
          <w:bCs/>
          <w:sz w:val="28"/>
          <w:szCs w:val="28"/>
        </w:rPr>
      </w:pPr>
      <w:r w:rsidRPr="00E74F79">
        <w:rPr>
          <w:rFonts w:ascii="Century Schoolbook" w:eastAsia="Calibri" w:hAnsi="Century Schoolbook" w:cs="Times New Roman"/>
          <w:b/>
          <w:bCs/>
          <w:sz w:val="28"/>
          <w:szCs w:val="28"/>
        </w:rPr>
        <w:t>By: HH Rosh Paqid Adon Hillel ben David</w:t>
      </w:r>
    </w:p>
    <w:p w:rsidR="00E74F79" w:rsidRPr="00E74F79" w:rsidRDefault="00E74F79" w:rsidP="00E74F79">
      <w:pPr>
        <w:keepNext/>
        <w:widowControl w:val="0"/>
        <w:spacing w:after="0" w:line="240" w:lineRule="auto"/>
        <w:jc w:val="center"/>
        <w:rPr>
          <w:rFonts w:ascii="Century Schoolbook" w:eastAsia="Calibri" w:hAnsi="Century Schoolbook" w:cs="Times New Roman"/>
          <w:b/>
          <w:bCs/>
          <w:sz w:val="28"/>
          <w:szCs w:val="28"/>
        </w:rPr>
      </w:pPr>
      <w:r w:rsidRPr="00E74F79">
        <w:rPr>
          <w:rFonts w:ascii="Century Schoolbook" w:eastAsia="Calibri" w:hAnsi="Century Schoolbook" w:cs="Times New Roman"/>
          <w:b/>
          <w:bCs/>
          <w:sz w:val="28"/>
          <w:szCs w:val="28"/>
        </w:rPr>
        <w:t>&amp; HH Giberet Dr. Elisheba bat Sarah</w:t>
      </w:r>
    </w:p>
    <w:p w:rsidR="001D765D" w:rsidRDefault="001D765D" w:rsidP="00BE07E1">
      <w:pPr>
        <w:keepNext/>
        <w:widowControl w:val="0"/>
        <w:spacing w:after="0" w:line="240" w:lineRule="auto"/>
        <w:jc w:val="both"/>
        <w:rPr>
          <w:rFonts w:asciiTheme="majorBidi" w:hAnsiTheme="majorBidi" w:cstheme="majorBidi"/>
        </w:rPr>
      </w:pPr>
    </w:p>
    <w:p w:rsidR="001D765D" w:rsidRDefault="001D765D" w:rsidP="00BE07E1">
      <w:pPr>
        <w:keepNext/>
        <w:widowControl w:val="0"/>
        <w:spacing w:after="0" w:line="240" w:lineRule="auto"/>
        <w:jc w:val="both"/>
        <w:rPr>
          <w:rFonts w:asciiTheme="majorBidi" w:hAnsiTheme="majorBidi" w:cstheme="majorBidi"/>
        </w:rPr>
      </w:pPr>
    </w:p>
    <w:p w:rsidR="00E74F79" w:rsidRPr="00E74F79" w:rsidRDefault="00E74F79" w:rsidP="00E74F79">
      <w:pPr>
        <w:spacing w:after="0" w:line="240" w:lineRule="auto"/>
        <w:jc w:val="center"/>
        <w:rPr>
          <w:rFonts w:ascii="Times New Roman" w:eastAsia="Calibri" w:hAnsi="Times New Roman" w:cs="Arial"/>
          <w:b/>
          <w:bCs/>
          <w:sz w:val="24"/>
        </w:rPr>
      </w:pPr>
      <w:r w:rsidRPr="00E74F79">
        <w:rPr>
          <w:rFonts w:ascii="Times New Roman" w:eastAsia="Calibri" w:hAnsi="Times New Roman" w:cs="Arial"/>
          <w:b/>
          <w:bCs/>
          <w:sz w:val="24"/>
          <w:lang w:val="en-AU"/>
        </w:rPr>
        <w:t>Bamidbar (Numbers) 20:14 – 22:1</w:t>
      </w:r>
    </w:p>
    <w:p w:rsidR="00E74F79" w:rsidRPr="00E74F79" w:rsidRDefault="00E74F79" w:rsidP="00E74F79">
      <w:pPr>
        <w:spacing w:after="0" w:line="240" w:lineRule="auto"/>
        <w:jc w:val="center"/>
        <w:rPr>
          <w:rFonts w:ascii="Times New Roman" w:eastAsia="Calibri" w:hAnsi="Times New Roman" w:cs="Arial"/>
          <w:b/>
          <w:bCs/>
          <w:sz w:val="24"/>
        </w:rPr>
      </w:pPr>
      <w:r w:rsidRPr="00E74F79">
        <w:rPr>
          <w:rFonts w:ascii="Times New Roman" w:eastAsia="Calibri" w:hAnsi="Times New Roman" w:cs="Arial"/>
          <w:b/>
          <w:bCs/>
          <w:sz w:val="24"/>
          <w:lang w:val="en-AU"/>
        </w:rPr>
        <w:t>Shoftim (Judges) 11:12-21</w:t>
      </w:r>
    </w:p>
    <w:p w:rsidR="00E74F79" w:rsidRPr="00E74F79" w:rsidRDefault="00E74F79" w:rsidP="00E74F79">
      <w:pPr>
        <w:spacing w:after="0" w:line="240" w:lineRule="auto"/>
        <w:jc w:val="center"/>
        <w:rPr>
          <w:rFonts w:ascii="Times New Roman" w:eastAsia="Calibri" w:hAnsi="Times New Roman" w:cs="Arial"/>
          <w:b/>
          <w:bCs/>
          <w:sz w:val="24"/>
        </w:rPr>
      </w:pPr>
      <w:r w:rsidRPr="00E74F79">
        <w:rPr>
          <w:rFonts w:ascii="Times New Roman" w:eastAsia="Calibri" w:hAnsi="Times New Roman" w:cs="Arial"/>
          <w:b/>
          <w:bCs/>
          <w:sz w:val="24"/>
          <w:lang w:val="en-AU"/>
        </w:rPr>
        <w:t>Tehillim (Psalms) 104:10-18</w:t>
      </w:r>
    </w:p>
    <w:p w:rsidR="00E74F79" w:rsidRPr="00E74F79" w:rsidRDefault="00E74F79" w:rsidP="00E74F79">
      <w:pPr>
        <w:spacing w:after="0" w:line="240" w:lineRule="auto"/>
        <w:jc w:val="center"/>
        <w:rPr>
          <w:rFonts w:ascii="Times New Roman" w:eastAsia="Calibri" w:hAnsi="Times New Roman" w:cs="Arial"/>
          <w:sz w:val="24"/>
          <w:lang w:val="en-AU"/>
        </w:rPr>
      </w:pPr>
      <w:r w:rsidRPr="00E74F79">
        <w:rPr>
          <w:rFonts w:ascii="Times New Roman" w:eastAsia="Calibri" w:hAnsi="Times New Roman" w:cs="Arial"/>
          <w:b/>
          <w:bCs/>
          <w:sz w:val="24"/>
          <w:lang w:val="en-AU"/>
        </w:rPr>
        <w:t>Mk 12:13-17, Lk 20:20-26, Rm 4:16-25</w:t>
      </w:r>
    </w:p>
    <w:p w:rsidR="00E74F79" w:rsidRPr="00E74F79" w:rsidRDefault="00E74F79" w:rsidP="00E74F79">
      <w:pPr>
        <w:spacing w:after="0" w:line="240" w:lineRule="auto"/>
        <w:jc w:val="both"/>
        <w:rPr>
          <w:rFonts w:ascii="Times New Roman" w:eastAsia="Calibri" w:hAnsi="Times New Roman" w:cs="Arial"/>
          <w:sz w:val="24"/>
          <w:lang w:val="en-AU"/>
        </w:rPr>
      </w:pPr>
    </w:p>
    <w:p w:rsidR="00E74F79" w:rsidRPr="00E74F79" w:rsidRDefault="00E74F79" w:rsidP="00E74F79">
      <w:pPr>
        <w:spacing w:after="0" w:line="240" w:lineRule="auto"/>
        <w:jc w:val="both"/>
        <w:rPr>
          <w:rFonts w:ascii="Times New Roman" w:eastAsia="Calibri" w:hAnsi="Times New Roman" w:cs="Arial"/>
          <w:b/>
          <w:bCs/>
        </w:rPr>
      </w:pPr>
      <w:r w:rsidRPr="00E74F79">
        <w:rPr>
          <w:rFonts w:ascii="Times New Roman" w:eastAsia="Calibri" w:hAnsi="Times New Roman" w:cs="Arial"/>
          <w:b/>
          <w:bCs/>
        </w:rPr>
        <w:t>The verbal tallies between the Torah and the Psalm are:</w:t>
      </w:r>
    </w:p>
    <w:p w:rsidR="00E74F79" w:rsidRPr="00E74F79" w:rsidRDefault="00E74F79" w:rsidP="00E74F79">
      <w:pPr>
        <w:spacing w:after="0" w:line="240" w:lineRule="auto"/>
        <w:jc w:val="both"/>
        <w:rPr>
          <w:rFonts w:ascii="Times New Roman" w:eastAsia="Calibri" w:hAnsi="Times New Roman" w:cs="Arial"/>
        </w:rPr>
      </w:pPr>
      <w:r>
        <w:rPr>
          <w:rFonts w:ascii="Times New Roman" w:eastAsia="Calibri" w:hAnsi="Times New Roman" w:cs="Arial"/>
        </w:rPr>
        <w:t>Land</w:t>
      </w:r>
      <w:r w:rsidRPr="00E74F79">
        <w:rPr>
          <w:rFonts w:ascii="Times New Roman" w:eastAsia="Calibri" w:hAnsi="Times New Roman" w:cs="Arial"/>
        </w:rPr>
        <w:t xml:space="preserve"> / Earth - </w:t>
      </w:r>
      <w:r w:rsidRPr="00E74F79">
        <w:rPr>
          <w:rFonts w:ascii="Times New Roman" w:eastAsia="Calibri" w:hAnsi="Times New Roman" w:cs="Times New Roman" w:hint="cs"/>
          <w:rtl/>
          <w:lang w:bidi="he-IL"/>
        </w:rPr>
        <w:t>ארץ</w:t>
      </w:r>
      <w:r w:rsidRPr="00E74F79">
        <w:rPr>
          <w:rFonts w:ascii="Times New Roman" w:eastAsia="Calibri" w:hAnsi="Times New Roman" w:cs="Arial"/>
        </w:rPr>
        <w:t>, Strong’s number 0776.</w:t>
      </w:r>
    </w:p>
    <w:p w:rsidR="00E74F79" w:rsidRPr="00E74F79" w:rsidRDefault="00E74F79" w:rsidP="00E74F79">
      <w:pPr>
        <w:spacing w:after="0" w:line="240" w:lineRule="auto"/>
        <w:jc w:val="both"/>
        <w:rPr>
          <w:rFonts w:ascii="Times New Roman" w:eastAsia="Calibri" w:hAnsi="Times New Roman" w:cs="Arial"/>
        </w:rPr>
      </w:pPr>
      <w:r w:rsidRPr="00E74F79">
        <w:rPr>
          <w:rFonts w:ascii="Times New Roman" w:eastAsia="Calibri" w:hAnsi="Times New Roman" w:cs="Arial"/>
        </w:rPr>
        <w:t xml:space="preserve">LORD - </w:t>
      </w:r>
      <w:r w:rsidRPr="00E74F79">
        <w:rPr>
          <w:rFonts w:ascii="Times New Roman" w:eastAsia="Calibri" w:hAnsi="Times New Roman" w:cs="Times New Roman" w:hint="cs"/>
          <w:rtl/>
          <w:lang w:bidi="he-IL"/>
        </w:rPr>
        <w:t>יהוה</w:t>
      </w:r>
      <w:r w:rsidRPr="00E74F79">
        <w:rPr>
          <w:rFonts w:ascii="Times New Roman" w:eastAsia="Calibri" w:hAnsi="Times New Roman" w:cs="Arial"/>
        </w:rPr>
        <w:t>, Strong’s number 03068.</w:t>
      </w:r>
    </w:p>
    <w:p w:rsidR="00E74F79" w:rsidRPr="00E74F79" w:rsidRDefault="00E74F79" w:rsidP="00E74F79">
      <w:pPr>
        <w:spacing w:after="0" w:line="240" w:lineRule="auto"/>
        <w:jc w:val="both"/>
        <w:rPr>
          <w:rFonts w:ascii="Times New Roman" w:eastAsia="Calibri" w:hAnsi="Times New Roman" w:cs="Arial"/>
        </w:rPr>
      </w:pPr>
      <w:r w:rsidRPr="00E74F79">
        <w:rPr>
          <w:rFonts w:ascii="Times New Roman" w:eastAsia="Calibri" w:hAnsi="Times New Roman" w:cs="Arial"/>
        </w:rPr>
        <w:t xml:space="preserve">Brought Forth / Bring Forth - </w:t>
      </w:r>
      <w:r w:rsidRPr="00E74F79">
        <w:rPr>
          <w:rFonts w:ascii="Times New Roman" w:eastAsia="Calibri" w:hAnsi="Times New Roman" w:cs="Times New Roman" w:hint="cs"/>
          <w:rtl/>
          <w:lang w:bidi="he-IL"/>
        </w:rPr>
        <w:t>יצא</w:t>
      </w:r>
      <w:r w:rsidRPr="00E74F79">
        <w:rPr>
          <w:rFonts w:ascii="Times New Roman" w:eastAsia="Calibri" w:hAnsi="Times New Roman" w:cs="Arial"/>
        </w:rPr>
        <w:t>, Strong’s number 03318.</w:t>
      </w:r>
    </w:p>
    <w:p w:rsidR="00E74F79" w:rsidRDefault="00E74F79" w:rsidP="00E74F79">
      <w:pPr>
        <w:spacing w:after="0" w:line="240" w:lineRule="auto"/>
        <w:jc w:val="both"/>
        <w:rPr>
          <w:rFonts w:ascii="Times New Roman" w:eastAsia="Calibri" w:hAnsi="Times New Roman" w:cs="Arial"/>
          <w:b/>
          <w:bCs/>
        </w:rPr>
      </w:pPr>
    </w:p>
    <w:p w:rsidR="00E74F79" w:rsidRPr="00E74F79" w:rsidRDefault="00E74F79" w:rsidP="00E74F79">
      <w:pPr>
        <w:spacing w:after="0" w:line="240" w:lineRule="auto"/>
        <w:jc w:val="both"/>
        <w:rPr>
          <w:rFonts w:ascii="Times New Roman" w:eastAsia="Calibri" w:hAnsi="Times New Roman" w:cs="Arial"/>
          <w:b/>
          <w:bCs/>
        </w:rPr>
      </w:pPr>
      <w:r w:rsidRPr="00E74F79">
        <w:rPr>
          <w:rFonts w:ascii="Times New Roman" w:eastAsia="Calibri" w:hAnsi="Times New Roman" w:cs="Arial"/>
          <w:b/>
          <w:bCs/>
        </w:rPr>
        <w:t>The verbal tallies between the Torah and the Ashlamata are:</w:t>
      </w:r>
    </w:p>
    <w:p w:rsidR="00E74F79" w:rsidRPr="00E74F79" w:rsidRDefault="00E74F79" w:rsidP="00E74F79">
      <w:pPr>
        <w:spacing w:after="0" w:line="240" w:lineRule="auto"/>
        <w:jc w:val="both"/>
        <w:rPr>
          <w:rFonts w:ascii="Times New Roman" w:eastAsia="Calibri" w:hAnsi="Times New Roman" w:cs="Arial"/>
        </w:rPr>
      </w:pPr>
      <w:r w:rsidRPr="00E74F79">
        <w:rPr>
          <w:rFonts w:ascii="Times New Roman" w:eastAsia="Calibri" w:hAnsi="Times New Roman" w:cs="Arial"/>
        </w:rPr>
        <w:t xml:space="preserve">Sent - </w:t>
      </w:r>
      <w:r w:rsidRPr="00E74F79">
        <w:rPr>
          <w:rFonts w:ascii="Times New Roman" w:eastAsia="Calibri" w:hAnsi="Times New Roman" w:cs="Times New Roman" w:hint="cs"/>
          <w:rtl/>
          <w:lang w:bidi="he-IL"/>
        </w:rPr>
        <w:t>שלח</w:t>
      </w:r>
      <w:r w:rsidRPr="00E74F79">
        <w:rPr>
          <w:rFonts w:ascii="Times New Roman" w:eastAsia="Calibri" w:hAnsi="Times New Roman" w:cs="Arial"/>
        </w:rPr>
        <w:t>, Strong’s number 07971.</w:t>
      </w:r>
    </w:p>
    <w:p w:rsidR="00E74F79" w:rsidRPr="00E74F79" w:rsidRDefault="00E74F79" w:rsidP="00E74F79">
      <w:pPr>
        <w:spacing w:after="0" w:line="240" w:lineRule="auto"/>
        <w:jc w:val="both"/>
        <w:rPr>
          <w:rFonts w:ascii="Times New Roman" w:eastAsia="Calibri" w:hAnsi="Times New Roman" w:cs="Arial"/>
        </w:rPr>
      </w:pPr>
      <w:r w:rsidRPr="00E74F79">
        <w:rPr>
          <w:rFonts w:ascii="Times New Roman" w:eastAsia="Calibri" w:hAnsi="Times New Roman" w:cs="Arial"/>
        </w:rPr>
        <w:t xml:space="preserve">Messengers - </w:t>
      </w:r>
      <w:r w:rsidRPr="00E74F79">
        <w:rPr>
          <w:rFonts w:ascii="Times New Roman" w:eastAsia="Calibri" w:hAnsi="Times New Roman" w:cs="Times New Roman" w:hint="cs"/>
          <w:rtl/>
          <w:lang w:bidi="he-IL"/>
        </w:rPr>
        <w:t>מלאך</w:t>
      </w:r>
      <w:r w:rsidRPr="00E74F79">
        <w:rPr>
          <w:rFonts w:ascii="Times New Roman" w:eastAsia="Calibri" w:hAnsi="Times New Roman" w:cs="Arial"/>
        </w:rPr>
        <w:t>, Strong’s number 04397.</w:t>
      </w:r>
    </w:p>
    <w:p w:rsidR="00E74F79" w:rsidRPr="00E74F79" w:rsidRDefault="00E74F79" w:rsidP="00E74F79">
      <w:pPr>
        <w:spacing w:after="0" w:line="240" w:lineRule="auto"/>
        <w:jc w:val="both"/>
        <w:rPr>
          <w:rFonts w:ascii="Times New Roman" w:eastAsia="Calibri" w:hAnsi="Times New Roman" w:cs="Arial"/>
        </w:rPr>
      </w:pPr>
      <w:r w:rsidRPr="00E74F79">
        <w:rPr>
          <w:rFonts w:ascii="Times New Roman" w:eastAsia="Calibri" w:hAnsi="Times New Roman" w:cs="Arial"/>
        </w:rPr>
        <w:t xml:space="preserve">Kadesh - </w:t>
      </w:r>
      <w:r w:rsidRPr="00E74F79">
        <w:rPr>
          <w:rFonts w:ascii="Times New Roman" w:eastAsia="Calibri" w:hAnsi="Times New Roman" w:cs="Times New Roman" w:hint="cs"/>
          <w:rtl/>
          <w:lang w:bidi="he-IL"/>
        </w:rPr>
        <w:t>קדש</w:t>
      </w:r>
      <w:r w:rsidRPr="00E74F79">
        <w:rPr>
          <w:rFonts w:ascii="Times New Roman" w:eastAsia="Calibri" w:hAnsi="Times New Roman" w:cs="Arial"/>
        </w:rPr>
        <w:t>, Strong’s number 06946.</w:t>
      </w:r>
    </w:p>
    <w:p w:rsidR="00E74F79" w:rsidRPr="00E74F79" w:rsidRDefault="00E74F79" w:rsidP="00E74F79">
      <w:pPr>
        <w:spacing w:after="0" w:line="240" w:lineRule="auto"/>
        <w:jc w:val="both"/>
        <w:rPr>
          <w:rFonts w:ascii="Times New Roman" w:eastAsia="Calibri" w:hAnsi="Times New Roman" w:cs="Arial"/>
        </w:rPr>
      </w:pPr>
      <w:r w:rsidRPr="00E74F79">
        <w:rPr>
          <w:rFonts w:ascii="Times New Roman" w:eastAsia="Calibri" w:hAnsi="Times New Roman" w:cs="Arial"/>
        </w:rPr>
        <w:t xml:space="preserve">King - </w:t>
      </w:r>
      <w:r w:rsidRPr="00E74F79">
        <w:rPr>
          <w:rFonts w:ascii="Times New Roman" w:eastAsia="Calibri" w:hAnsi="Times New Roman" w:cs="Times New Roman" w:hint="cs"/>
          <w:rtl/>
          <w:lang w:bidi="he-IL"/>
        </w:rPr>
        <w:t>מלך</w:t>
      </w:r>
      <w:r w:rsidRPr="00E74F79">
        <w:rPr>
          <w:rFonts w:ascii="Times New Roman" w:eastAsia="Calibri" w:hAnsi="Times New Roman" w:cs="Arial"/>
        </w:rPr>
        <w:t>, Strong’s number 04428.</w:t>
      </w:r>
    </w:p>
    <w:p w:rsidR="00E74F79" w:rsidRPr="00E74F79" w:rsidRDefault="00E74F79" w:rsidP="00E74F79">
      <w:pPr>
        <w:spacing w:after="0" w:line="240" w:lineRule="auto"/>
        <w:jc w:val="both"/>
        <w:rPr>
          <w:rFonts w:ascii="Times New Roman" w:eastAsia="Calibri" w:hAnsi="Times New Roman" w:cs="Arial"/>
        </w:rPr>
      </w:pPr>
      <w:r w:rsidRPr="00E74F79">
        <w:rPr>
          <w:rFonts w:ascii="Times New Roman" w:eastAsia="Calibri" w:hAnsi="Times New Roman" w:cs="Arial"/>
        </w:rPr>
        <w:t xml:space="preserve">Edom - </w:t>
      </w:r>
      <w:r w:rsidRPr="00E74F79">
        <w:rPr>
          <w:rFonts w:ascii="Times New Roman" w:eastAsia="Calibri" w:hAnsi="Times New Roman" w:cs="Times New Roman" w:hint="cs"/>
          <w:rtl/>
          <w:lang w:bidi="he-IL"/>
        </w:rPr>
        <w:t>אדם</w:t>
      </w:r>
      <w:r w:rsidRPr="00E74F79">
        <w:rPr>
          <w:rFonts w:ascii="Times New Roman" w:eastAsia="Calibri" w:hAnsi="Times New Roman" w:cs="Arial"/>
        </w:rPr>
        <w:t>, Strong’s number 0123.</w:t>
      </w:r>
    </w:p>
    <w:p w:rsidR="00E74F79" w:rsidRPr="00E74F79" w:rsidRDefault="00E74F79" w:rsidP="00E74F79">
      <w:pPr>
        <w:spacing w:after="0" w:line="240" w:lineRule="auto"/>
        <w:jc w:val="both"/>
        <w:rPr>
          <w:rFonts w:ascii="Times New Roman" w:eastAsia="Calibri" w:hAnsi="Times New Roman" w:cs="Arial"/>
        </w:rPr>
      </w:pPr>
      <w:r w:rsidRPr="00E74F79">
        <w:rPr>
          <w:rFonts w:ascii="Times New Roman" w:eastAsia="Calibri" w:hAnsi="Times New Roman" w:cs="Arial"/>
        </w:rPr>
        <w:t xml:space="preserve">Saith / Saying - </w:t>
      </w:r>
      <w:r w:rsidRPr="00E74F79">
        <w:rPr>
          <w:rFonts w:ascii="Times New Roman" w:eastAsia="Calibri" w:hAnsi="Times New Roman" w:cs="Times New Roman" w:hint="cs"/>
          <w:rtl/>
          <w:lang w:bidi="he-IL"/>
        </w:rPr>
        <w:t>אמר</w:t>
      </w:r>
      <w:r w:rsidRPr="00E74F79">
        <w:rPr>
          <w:rFonts w:ascii="Times New Roman" w:eastAsia="Calibri" w:hAnsi="Times New Roman" w:cs="Arial"/>
        </w:rPr>
        <w:t>, Strong’s number 0559.</w:t>
      </w:r>
    </w:p>
    <w:p w:rsidR="00E74F79" w:rsidRPr="00E74F79" w:rsidRDefault="00E74F79" w:rsidP="00E74F79">
      <w:pPr>
        <w:spacing w:after="0" w:line="240" w:lineRule="auto"/>
        <w:jc w:val="both"/>
        <w:rPr>
          <w:rFonts w:ascii="Times New Roman" w:eastAsia="Calibri" w:hAnsi="Times New Roman" w:cs="Arial"/>
        </w:rPr>
      </w:pPr>
      <w:r w:rsidRPr="00E74F79">
        <w:rPr>
          <w:rFonts w:ascii="Times New Roman" w:eastAsia="Calibri" w:hAnsi="Times New Roman" w:cs="Arial"/>
        </w:rPr>
        <w:t xml:space="preserve">Israel - </w:t>
      </w:r>
      <w:r w:rsidRPr="00E74F79">
        <w:rPr>
          <w:rFonts w:ascii="Times New Roman" w:eastAsia="Calibri" w:hAnsi="Times New Roman" w:cs="Times New Roman" w:hint="cs"/>
          <w:rtl/>
          <w:lang w:bidi="he-IL"/>
        </w:rPr>
        <w:t>ישראל</w:t>
      </w:r>
      <w:r w:rsidRPr="00E74F79">
        <w:rPr>
          <w:rFonts w:ascii="Times New Roman" w:eastAsia="Calibri" w:hAnsi="Times New Roman" w:cs="Arial"/>
        </w:rPr>
        <w:t>, Strong’s number 03478.</w:t>
      </w:r>
    </w:p>
    <w:p w:rsidR="00E74F79" w:rsidRPr="00E74F79" w:rsidRDefault="00E74F79" w:rsidP="00E74F79">
      <w:pPr>
        <w:spacing w:after="0" w:line="240" w:lineRule="auto"/>
        <w:jc w:val="both"/>
        <w:rPr>
          <w:rFonts w:ascii="Times New Roman" w:eastAsia="Calibri" w:hAnsi="Times New Roman" w:cs="Arial"/>
        </w:rPr>
      </w:pPr>
    </w:p>
    <w:p w:rsidR="00E74F79" w:rsidRPr="00E74F79" w:rsidRDefault="00E74F79" w:rsidP="00E74F79">
      <w:pPr>
        <w:spacing w:after="0" w:line="240" w:lineRule="auto"/>
        <w:jc w:val="both"/>
        <w:rPr>
          <w:rFonts w:ascii="Times New Roman" w:eastAsia="Calibri" w:hAnsi="Times New Roman" w:cs="Arial"/>
        </w:rPr>
      </w:pPr>
      <w:r w:rsidRPr="00E74F79">
        <w:rPr>
          <w:rFonts w:ascii="Times New Roman" w:eastAsia="Calibri" w:hAnsi="Times New Roman" w:cs="Arial"/>
          <w:b/>
          <w:bCs/>
          <w:lang w:val="en-AU"/>
        </w:rPr>
        <w:t xml:space="preserve">Bamidbar (Numbers) 20:14 </w:t>
      </w:r>
      <w:r w:rsidRPr="00E74F79">
        <w:rPr>
          <w:rFonts w:ascii="Times New Roman" w:eastAsia="Calibri" w:hAnsi="Times New Roman" w:cs="Arial"/>
        </w:rPr>
        <w:t xml:space="preserve">And Moses </w:t>
      </w:r>
      <w:r w:rsidRPr="00E74F79">
        <w:rPr>
          <w:rFonts w:ascii="Times New Roman" w:eastAsia="Calibri" w:hAnsi="Times New Roman" w:cs="Arial"/>
          <w:b/>
          <w:bCs/>
          <w:highlight w:val="yellow"/>
        </w:rPr>
        <w:t>sent &lt;07971&gt; (8799)</w:t>
      </w:r>
      <w:r w:rsidRPr="00E74F79">
        <w:rPr>
          <w:rFonts w:ascii="Times New Roman" w:eastAsia="Calibri" w:hAnsi="Times New Roman" w:cs="Arial"/>
        </w:rPr>
        <w:t xml:space="preserve"> </w:t>
      </w:r>
      <w:r w:rsidRPr="00E74F79">
        <w:rPr>
          <w:rFonts w:ascii="Times New Roman" w:eastAsia="Calibri" w:hAnsi="Times New Roman" w:cs="Arial"/>
          <w:b/>
          <w:bCs/>
          <w:highlight w:val="yellow"/>
        </w:rPr>
        <w:t>messengers &lt;04397&gt;</w:t>
      </w:r>
      <w:r w:rsidRPr="00E74F79">
        <w:rPr>
          <w:rFonts w:ascii="Times New Roman" w:eastAsia="Calibri" w:hAnsi="Times New Roman" w:cs="Arial"/>
        </w:rPr>
        <w:t xml:space="preserve"> from </w:t>
      </w:r>
      <w:r w:rsidRPr="00E74F79">
        <w:rPr>
          <w:rFonts w:ascii="Times New Roman" w:eastAsia="Calibri" w:hAnsi="Times New Roman" w:cs="Arial"/>
          <w:b/>
          <w:bCs/>
          <w:highlight w:val="yellow"/>
        </w:rPr>
        <w:t>Kadesh &lt;06946&gt;</w:t>
      </w:r>
      <w:r w:rsidRPr="00E74F79">
        <w:rPr>
          <w:rFonts w:ascii="Times New Roman" w:eastAsia="Calibri" w:hAnsi="Times New Roman" w:cs="Arial"/>
        </w:rPr>
        <w:t xml:space="preserve"> unto the </w:t>
      </w:r>
      <w:r w:rsidRPr="00E74F79">
        <w:rPr>
          <w:rFonts w:ascii="Times New Roman" w:eastAsia="Calibri" w:hAnsi="Times New Roman" w:cs="Arial"/>
          <w:b/>
          <w:bCs/>
          <w:highlight w:val="yellow"/>
        </w:rPr>
        <w:t>king &lt;04428&gt;</w:t>
      </w:r>
      <w:r w:rsidRPr="00E74F79">
        <w:rPr>
          <w:rFonts w:ascii="Times New Roman" w:eastAsia="Calibri" w:hAnsi="Times New Roman" w:cs="Arial"/>
        </w:rPr>
        <w:t xml:space="preserve"> of </w:t>
      </w:r>
      <w:r w:rsidRPr="00E74F79">
        <w:rPr>
          <w:rFonts w:ascii="Times New Roman" w:eastAsia="Calibri" w:hAnsi="Times New Roman" w:cs="Arial"/>
          <w:b/>
          <w:bCs/>
          <w:highlight w:val="yellow"/>
        </w:rPr>
        <w:t>Edom &lt;0123&gt;</w:t>
      </w:r>
      <w:r w:rsidRPr="00E74F79">
        <w:rPr>
          <w:rFonts w:ascii="Times New Roman" w:eastAsia="Calibri" w:hAnsi="Times New Roman" w:cs="Arial"/>
        </w:rPr>
        <w:t xml:space="preserve">, Thus </w:t>
      </w:r>
      <w:r w:rsidRPr="00E74F79">
        <w:rPr>
          <w:rFonts w:ascii="Times New Roman" w:eastAsia="Calibri" w:hAnsi="Times New Roman" w:cs="Arial"/>
          <w:b/>
          <w:bCs/>
          <w:highlight w:val="yellow"/>
        </w:rPr>
        <w:t>saith &lt;0559&gt; (8804)</w:t>
      </w:r>
      <w:r w:rsidRPr="00E74F79">
        <w:rPr>
          <w:rFonts w:ascii="Times New Roman" w:eastAsia="Calibri" w:hAnsi="Times New Roman" w:cs="Arial"/>
        </w:rPr>
        <w:t xml:space="preserve"> thy brother </w:t>
      </w:r>
      <w:r w:rsidRPr="00E74F79">
        <w:rPr>
          <w:rFonts w:ascii="Times New Roman" w:eastAsia="Calibri" w:hAnsi="Times New Roman" w:cs="Arial"/>
          <w:b/>
          <w:bCs/>
          <w:highlight w:val="yellow"/>
        </w:rPr>
        <w:t>Israel &lt;03478&gt;</w:t>
      </w:r>
      <w:r w:rsidRPr="00E74F79">
        <w:rPr>
          <w:rFonts w:ascii="Times New Roman" w:eastAsia="Calibri" w:hAnsi="Times New Roman" w:cs="Arial"/>
        </w:rPr>
        <w:t>, Thou knowest all the travail that hath befallen us:</w:t>
      </w:r>
    </w:p>
    <w:p w:rsidR="00E74F79" w:rsidRPr="00E74F79" w:rsidRDefault="00E74F79" w:rsidP="00E74F79">
      <w:pPr>
        <w:spacing w:after="0" w:line="240" w:lineRule="auto"/>
        <w:jc w:val="both"/>
        <w:rPr>
          <w:rFonts w:ascii="Times New Roman" w:eastAsia="Calibri" w:hAnsi="Times New Roman" w:cs="Arial"/>
        </w:rPr>
      </w:pPr>
      <w:r w:rsidRPr="00E74F79">
        <w:rPr>
          <w:rFonts w:ascii="Times New Roman" w:eastAsia="Calibri" w:hAnsi="Times New Roman" w:cs="Arial"/>
        </w:rPr>
        <w:t xml:space="preserve">16  And when we cried unto the </w:t>
      </w:r>
      <w:r w:rsidRPr="00E74F79">
        <w:rPr>
          <w:rFonts w:ascii="Times New Roman" w:eastAsia="Calibri" w:hAnsi="Times New Roman" w:cs="Arial"/>
          <w:b/>
          <w:bCs/>
          <w:highlight w:val="yellow"/>
        </w:rPr>
        <w:t>LORD &lt;03068&gt;</w:t>
      </w:r>
      <w:r w:rsidRPr="00E74F79">
        <w:rPr>
          <w:rFonts w:ascii="Times New Roman" w:eastAsia="Calibri" w:hAnsi="Times New Roman" w:cs="Arial"/>
        </w:rPr>
        <w:t xml:space="preserve">, he heard our voice, and sent an angel, and hath </w:t>
      </w:r>
      <w:r w:rsidRPr="00E74F79">
        <w:rPr>
          <w:rFonts w:ascii="Times New Roman" w:eastAsia="Calibri" w:hAnsi="Times New Roman" w:cs="Arial"/>
          <w:b/>
          <w:bCs/>
          <w:highlight w:val="yellow"/>
        </w:rPr>
        <w:t>brought us forth &lt;03318&gt; (8686)</w:t>
      </w:r>
      <w:r w:rsidRPr="00E74F79">
        <w:rPr>
          <w:rFonts w:ascii="Times New Roman" w:eastAsia="Calibri" w:hAnsi="Times New Roman" w:cs="Arial"/>
        </w:rPr>
        <w:t xml:space="preserve"> out of Egypt: and, behold, we are in </w:t>
      </w:r>
      <w:r w:rsidRPr="00E74F79">
        <w:rPr>
          <w:rFonts w:ascii="Times New Roman" w:eastAsia="Calibri" w:hAnsi="Times New Roman" w:cs="Arial"/>
          <w:b/>
          <w:bCs/>
          <w:highlight w:val="yellow"/>
        </w:rPr>
        <w:t>Kadesh &lt;06946&gt;</w:t>
      </w:r>
      <w:r w:rsidRPr="00E74F79">
        <w:rPr>
          <w:rFonts w:ascii="Times New Roman" w:eastAsia="Calibri" w:hAnsi="Times New Roman" w:cs="Arial"/>
        </w:rPr>
        <w:t>, a city in the uttermost of thy border:</w:t>
      </w:r>
    </w:p>
    <w:p w:rsidR="00E74F79" w:rsidRPr="00E74F79" w:rsidRDefault="00E74F79" w:rsidP="00E74F79">
      <w:pPr>
        <w:spacing w:after="0" w:line="240" w:lineRule="auto"/>
        <w:jc w:val="both"/>
        <w:rPr>
          <w:rFonts w:ascii="Times New Roman" w:eastAsia="Calibri" w:hAnsi="Times New Roman" w:cs="Arial"/>
        </w:rPr>
      </w:pPr>
      <w:r w:rsidRPr="00E74F79">
        <w:rPr>
          <w:rFonts w:ascii="Times New Roman" w:eastAsia="Calibri" w:hAnsi="Times New Roman" w:cs="Arial"/>
        </w:rPr>
        <w:t xml:space="preserve">17  Let us pass, I pray thee, through thy </w:t>
      </w:r>
      <w:r w:rsidRPr="00E74F79">
        <w:rPr>
          <w:rFonts w:ascii="Times New Roman" w:eastAsia="Calibri" w:hAnsi="Times New Roman" w:cs="Arial"/>
          <w:b/>
          <w:bCs/>
          <w:highlight w:val="yellow"/>
        </w:rPr>
        <w:t>country &lt;0776&gt;</w:t>
      </w:r>
      <w:r w:rsidRPr="00E74F79">
        <w:rPr>
          <w:rFonts w:ascii="Times New Roman" w:eastAsia="Calibri" w:hAnsi="Times New Roman" w:cs="Arial"/>
        </w:rPr>
        <w:t>: we will not pass through the fields, or through the vineyards, neither will we drink of the water of the wells: we will go by the king’s high way, we will not turn to the right hand nor to the left, until we have passed thy borders.</w:t>
      </w:r>
    </w:p>
    <w:p w:rsidR="00E74F79" w:rsidRPr="00E74F79" w:rsidRDefault="00E74F79" w:rsidP="00E74F79">
      <w:pPr>
        <w:spacing w:after="0" w:line="240" w:lineRule="auto"/>
        <w:jc w:val="both"/>
        <w:rPr>
          <w:rFonts w:ascii="Times New Roman" w:eastAsia="Calibri" w:hAnsi="Times New Roman" w:cs="Arial"/>
        </w:rPr>
      </w:pPr>
    </w:p>
    <w:p w:rsidR="00E74F79" w:rsidRPr="00E74F79" w:rsidRDefault="00E74F79" w:rsidP="00E74F79">
      <w:pPr>
        <w:spacing w:after="0" w:line="240" w:lineRule="auto"/>
        <w:jc w:val="both"/>
        <w:rPr>
          <w:rFonts w:ascii="Times New Roman" w:eastAsia="Calibri" w:hAnsi="Times New Roman" w:cs="Arial"/>
        </w:rPr>
      </w:pPr>
      <w:r w:rsidRPr="00E74F79">
        <w:rPr>
          <w:rFonts w:ascii="Times New Roman" w:eastAsia="Calibri" w:hAnsi="Times New Roman" w:cs="Arial"/>
          <w:b/>
          <w:bCs/>
          <w:lang w:val="en-AU"/>
        </w:rPr>
        <w:t>Tehillim (Psalms) 104:</w:t>
      </w:r>
      <w:r w:rsidRPr="00E74F79">
        <w:rPr>
          <w:rFonts w:ascii="Times New Roman" w:eastAsia="Calibri" w:hAnsi="Times New Roman" w:cs="Arial"/>
          <w:b/>
          <w:bCs/>
        </w:rPr>
        <w:t>10</w:t>
      </w:r>
      <w:r w:rsidRPr="00E74F79">
        <w:rPr>
          <w:rFonts w:ascii="Times New Roman" w:eastAsia="Calibri" w:hAnsi="Times New Roman" w:cs="Arial"/>
        </w:rPr>
        <w:t xml:space="preserve"> He sendeth the springs into the valleys, which </w:t>
      </w:r>
      <w:r w:rsidRPr="00E74F79">
        <w:rPr>
          <w:rFonts w:ascii="Times New Roman" w:eastAsia="Calibri" w:hAnsi="Times New Roman" w:cs="Arial"/>
          <w:b/>
          <w:bCs/>
          <w:highlight w:val="yellow"/>
        </w:rPr>
        <w:t>run &lt;01980&gt; (8762)</w:t>
      </w:r>
      <w:r w:rsidRPr="00E74F79">
        <w:rPr>
          <w:rFonts w:ascii="Times New Roman" w:eastAsia="Calibri" w:hAnsi="Times New Roman" w:cs="Arial"/>
        </w:rPr>
        <w:t xml:space="preserve"> among the hills.</w:t>
      </w:r>
    </w:p>
    <w:p w:rsidR="00E74F79" w:rsidRPr="00E74F79" w:rsidRDefault="00E74F79" w:rsidP="00E74F79">
      <w:pPr>
        <w:spacing w:after="0" w:line="240" w:lineRule="auto"/>
        <w:jc w:val="both"/>
        <w:rPr>
          <w:rFonts w:ascii="Times New Roman" w:eastAsia="Calibri" w:hAnsi="Times New Roman" w:cs="Arial"/>
        </w:rPr>
      </w:pPr>
      <w:r w:rsidRPr="00E74F79">
        <w:rPr>
          <w:rFonts w:ascii="Times New Roman" w:eastAsia="Calibri" w:hAnsi="Times New Roman" w:cs="Arial"/>
          <w:b/>
          <w:bCs/>
          <w:lang w:val="en-AU"/>
        </w:rPr>
        <w:t>Tehillim (Psalms) 104:</w:t>
      </w:r>
      <w:r w:rsidRPr="00E74F79">
        <w:rPr>
          <w:rFonts w:ascii="Times New Roman" w:eastAsia="Calibri" w:hAnsi="Times New Roman" w:cs="Arial"/>
          <w:b/>
          <w:bCs/>
        </w:rPr>
        <w:t>14</w:t>
      </w:r>
      <w:r w:rsidRPr="00E74F79">
        <w:rPr>
          <w:rFonts w:ascii="Times New Roman" w:eastAsia="Calibri" w:hAnsi="Times New Roman" w:cs="Arial"/>
        </w:rPr>
        <w:t xml:space="preserve"> He causeth the grass to grow for the cattle, and herb for the service of man: that he may </w:t>
      </w:r>
      <w:r w:rsidRPr="00E74F79">
        <w:rPr>
          <w:rFonts w:ascii="Times New Roman" w:eastAsia="Calibri" w:hAnsi="Times New Roman" w:cs="Arial"/>
          <w:b/>
          <w:bCs/>
          <w:highlight w:val="yellow"/>
        </w:rPr>
        <w:t>bring forth &lt;03318&gt; (8687)</w:t>
      </w:r>
      <w:r w:rsidRPr="00E74F79">
        <w:rPr>
          <w:rFonts w:ascii="Times New Roman" w:eastAsia="Calibri" w:hAnsi="Times New Roman" w:cs="Arial"/>
        </w:rPr>
        <w:t xml:space="preserve"> food out of the </w:t>
      </w:r>
      <w:r w:rsidRPr="00E74F79">
        <w:rPr>
          <w:rFonts w:ascii="Times New Roman" w:eastAsia="Calibri" w:hAnsi="Times New Roman" w:cs="Arial"/>
          <w:b/>
          <w:bCs/>
          <w:highlight w:val="yellow"/>
        </w:rPr>
        <w:t>earth &lt;0776&gt;</w:t>
      </w:r>
      <w:r w:rsidRPr="00E74F79">
        <w:rPr>
          <w:rFonts w:ascii="Times New Roman" w:eastAsia="Calibri" w:hAnsi="Times New Roman" w:cs="Arial"/>
        </w:rPr>
        <w:t>;</w:t>
      </w:r>
    </w:p>
    <w:p w:rsidR="00E74F79" w:rsidRDefault="00E74F79" w:rsidP="00E74F79">
      <w:pPr>
        <w:spacing w:after="0" w:line="240" w:lineRule="auto"/>
        <w:jc w:val="both"/>
        <w:rPr>
          <w:rFonts w:ascii="Times New Roman" w:eastAsia="Calibri" w:hAnsi="Times New Roman" w:cs="Arial"/>
        </w:rPr>
      </w:pPr>
      <w:r w:rsidRPr="00E74F79">
        <w:rPr>
          <w:rFonts w:ascii="Times New Roman" w:eastAsia="Calibri" w:hAnsi="Times New Roman" w:cs="Arial"/>
          <w:b/>
          <w:bCs/>
          <w:lang w:val="en-AU"/>
        </w:rPr>
        <w:t>Tehillim (Psalms) 104:</w:t>
      </w:r>
      <w:r w:rsidRPr="00E74F79">
        <w:rPr>
          <w:rFonts w:ascii="Times New Roman" w:eastAsia="Calibri" w:hAnsi="Times New Roman" w:cs="Arial"/>
          <w:b/>
          <w:bCs/>
        </w:rPr>
        <w:t>16</w:t>
      </w:r>
      <w:r w:rsidRPr="00E74F79">
        <w:rPr>
          <w:rFonts w:ascii="Times New Roman" w:eastAsia="Calibri" w:hAnsi="Times New Roman" w:cs="Arial"/>
        </w:rPr>
        <w:t xml:space="preserve"> The trees of the </w:t>
      </w:r>
      <w:r w:rsidRPr="00E74F79">
        <w:rPr>
          <w:rFonts w:ascii="Times New Roman" w:eastAsia="Calibri" w:hAnsi="Times New Roman" w:cs="Arial"/>
          <w:b/>
          <w:bCs/>
          <w:highlight w:val="yellow"/>
        </w:rPr>
        <w:t>LORD &lt;03068&gt;</w:t>
      </w:r>
      <w:r w:rsidRPr="00E74F79">
        <w:rPr>
          <w:rFonts w:ascii="Times New Roman" w:eastAsia="Calibri" w:hAnsi="Times New Roman" w:cs="Arial"/>
        </w:rPr>
        <w:t xml:space="preserve"> are full of sap; the cedars of Lebanon, which he hath planted;</w:t>
      </w:r>
    </w:p>
    <w:p w:rsidR="00E74F79" w:rsidRDefault="00E74F79" w:rsidP="00E74F79">
      <w:pPr>
        <w:spacing w:after="0" w:line="240" w:lineRule="auto"/>
        <w:jc w:val="both"/>
        <w:rPr>
          <w:rFonts w:ascii="Times New Roman" w:eastAsia="Calibri" w:hAnsi="Times New Roman" w:cs="Arial"/>
        </w:rPr>
      </w:pPr>
    </w:p>
    <w:p w:rsidR="00E74F79" w:rsidRPr="00E74F79" w:rsidRDefault="00E74F79" w:rsidP="00E74F79">
      <w:pPr>
        <w:spacing w:after="0" w:line="240" w:lineRule="auto"/>
        <w:jc w:val="both"/>
        <w:rPr>
          <w:rFonts w:ascii="Times New Roman" w:eastAsia="Calibri" w:hAnsi="Times New Roman" w:cs="Arial"/>
        </w:rPr>
      </w:pPr>
      <w:r w:rsidRPr="00E74F79">
        <w:rPr>
          <w:rFonts w:ascii="Times New Roman" w:eastAsia="Calibri" w:hAnsi="Times New Roman" w:cs="Arial"/>
          <w:b/>
          <w:bCs/>
          <w:lang w:val="en-AU"/>
        </w:rPr>
        <w:t xml:space="preserve">Shoftim (Judges) 11:12 </w:t>
      </w:r>
      <w:r w:rsidRPr="00E74F79">
        <w:rPr>
          <w:rFonts w:ascii="Times New Roman" w:eastAsia="Calibri" w:hAnsi="Times New Roman" w:cs="Arial"/>
        </w:rPr>
        <w:t xml:space="preserve">And Jephthah </w:t>
      </w:r>
      <w:r w:rsidRPr="00E74F79">
        <w:rPr>
          <w:rFonts w:ascii="Times New Roman" w:eastAsia="Calibri" w:hAnsi="Times New Roman" w:cs="Arial"/>
          <w:b/>
          <w:bCs/>
          <w:highlight w:val="yellow"/>
        </w:rPr>
        <w:t>sent &lt;07971&gt; (8799)</w:t>
      </w:r>
      <w:r w:rsidRPr="00E74F79">
        <w:rPr>
          <w:rFonts w:ascii="Times New Roman" w:eastAsia="Calibri" w:hAnsi="Times New Roman" w:cs="Arial"/>
        </w:rPr>
        <w:t xml:space="preserve"> </w:t>
      </w:r>
      <w:r w:rsidRPr="00E74F79">
        <w:rPr>
          <w:rFonts w:ascii="Times New Roman" w:eastAsia="Calibri" w:hAnsi="Times New Roman" w:cs="Arial"/>
          <w:b/>
          <w:bCs/>
          <w:highlight w:val="yellow"/>
        </w:rPr>
        <w:t>messengers &lt;04397&gt;</w:t>
      </w:r>
      <w:r w:rsidRPr="00E74F79">
        <w:rPr>
          <w:rFonts w:ascii="Times New Roman" w:eastAsia="Calibri" w:hAnsi="Times New Roman" w:cs="Arial"/>
        </w:rPr>
        <w:t xml:space="preserve"> unto the </w:t>
      </w:r>
      <w:r w:rsidRPr="00E74F79">
        <w:rPr>
          <w:rFonts w:ascii="Times New Roman" w:eastAsia="Calibri" w:hAnsi="Times New Roman" w:cs="Arial"/>
          <w:b/>
          <w:bCs/>
          <w:highlight w:val="yellow"/>
        </w:rPr>
        <w:t>king &lt;04428&gt;</w:t>
      </w:r>
      <w:r w:rsidRPr="00E74F79">
        <w:rPr>
          <w:rFonts w:ascii="Times New Roman" w:eastAsia="Calibri" w:hAnsi="Times New Roman" w:cs="Arial"/>
        </w:rPr>
        <w:t xml:space="preserve"> of the children of Ammon  </w:t>
      </w:r>
      <w:r w:rsidRPr="00E74F79">
        <w:rPr>
          <w:rFonts w:ascii="Times New Roman" w:eastAsia="Calibri" w:hAnsi="Times New Roman" w:cs="Arial"/>
          <w:b/>
          <w:bCs/>
          <w:highlight w:val="yellow"/>
        </w:rPr>
        <w:t>saying &lt;0559&gt; (8800)</w:t>
      </w:r>
      <w:r w:rsidRPr="00E74F79">
        <w:rPr>
          <w:rFonts w:ascii="Times New Roman" w:eastAsia="Calibri" w:hAnsi="Times New Roman" w:cs="Arial"/>
        </w:rPr>
        <w:t>, What hast thou to do with me, that thou art come against me to fight in my land?</w:t>
      </w:r>
    </w:p>
    <w:p w:rsidR="00E74F79" w:rsidRPr="00E74F79" w:rsidRDefault="00E74F79" w:rsidP="00E74F79">
      <w:pPr>
        <w:spacing w:after="0" w:line="240" w:lineRule="auto"/>
        <w:jc w:val="both"/>
        <w:rPr>
          <w:rFonts w:ascii="Times New Roman" w:eastAsia="Calibri" w:hAnsi="Times New Roman" w:cs="Arial"/>
        </w:rPr>
      </w:pPr>
      <w:r w:rsidRPr="00E74F79">
        <w:rPr>
          <w:rFonts w:ascii="Times New Roman" w:eastAsia="Calibri" w:hAnsi="Times New Roman" w:cs="Arial"/>
          <w:b/>
          <w:bCs/>
          <w:lang w:val="en-AU"/>
        </w:rPr>
        <w:t xml:space="preserve">Shoftim (Judges) </w:t>
      </w:r>
      <w:r w:rsidRPr="00E74F79">
        <w:rPr>
          <w:rFonts w:ascii="Times New Roman" w:eastAsia="Calibri" w:hAnsi="Times New Roman" w:cs="Arial"/>
          <w:b/>
          <w:bCs/>
        </w:rPr>
        <w:t>11:16</w:t>
      </w:r>
      <w:r w:rsidRPr="00E74F79">
        <w:rPr>
          <w:rFonts w:ascii="Times New Roman" w:eastAsia="Calibri" w:hAnsi="Times New Roman" w:cs="Arial"/>
        </w:rPr>
        <w:t xml:space="preserve"> But when </w:t>
      </w:r>
      <w:r w:rsidRPr="00E74F79">
        <w:rPr>
          <w:rFonts w:ascii="Times New Roman" w:eastAsia="Calibri" w:hAnsi="Times New Roman" w:cs="Arial"/>
          <w:b/>
          <w:bCs/>
          <w:highlight w:val="yellow"/>
        </w:rPr>
        <w:t>Israel &lt;03478&gt;</w:t>
      </w:r>
      <w:r w:rsidRPr="00E74F79">
        <w:rPr>
          <w:rFonts w:ascii="Times New Roman" w:eastAsia="Calibri" w:hAnsi="Times New Roman" w:cs="Arial"/>
        </w:rPr>
        <w:t xml:space="preserve"> came up from Egypt, and walked through the wilderness unto the Red sea, and came to </w:t>
      </w:r>
      <w:r w:rsidRPr="00E74F79">
        <w:rPr>
          <w:rFonts w:ascii="Times New Roman" w:eastAsia="Calibri" w:hAnsi="Times New Roman" w:cs="Arial"/>
          <w:b/>
          <w:bCs/>
          <w:highlight w:val="yellow"/>
        </w:rPr>
        <w:t>Kadesh &lt;06946&gt;</w:t>
      </w:r>
      <w:r w:rsidRPr="00E74F79">
        <w:rPr>
          <w:rFonts w:ascii="Times New Roman" w:eastAsia="Calibri" w:hAnsi="Times New Roman" w:cs="Arial"/>
        </w:rPr>
        <w:t>;</w:t>
      </w:r>
    </w:p>
    <w:p w:rsidR="00E74F79" w:rsidRPr="00E74F79" w:rsidRDefault="00E74F79" w:rsidP="00E74F79">
      <w:pPr>
        <w:spacing w:after="0" w:line="240" w:lineRule="auto"/>
        <w:jc w:val="both"/>
        <w:rPr>
          <w:rFonts w:ascii="Times New Roman" w:eastAsia="Calibri" w:hAnsi="Times New Roman" w:cs="Arial"/>
        </w:rPr>
      </w:pPr>
      <w:r w:rsidRPr="00E74F79">
        <w:rPr>
          <w:rFonts w:ascii="Times New Roman" w:eastAsia="Calibri" w:hAnsi="Times New Roman" w:cs="Arial"/>
          <w:b/>
          <w:bCs/>
          <w:lang w:val="en-AU"/>
        </w:rPr>
        <w:t xml:space="preserve">Shoftim (Judges) </w:t>
      </w:r>
      <w:r w:rsidRPr="00E74F79">
        <w:rPr>
          <w:rFonts w:ascii="Times New Roman" w:eastAsia="Calibri" w:hAnsi="Times New Roman" w:cs="Arial"/>
          <w:b/>
          <w:bCs/>
        </w:rPr>
        <w:t>11:17</w:t>
      </w:r>
      <w:r w:rsidRPr="00E74F79">
        <w:rPr>
          <w:rFonts w:ascii="Times New Roman" w:eastAsia="Calibri" w:hAnsi="Times New Roman" w:cs="Arial"/>
        </w:rPr>
        <w:t xml:space="preserve"> Then </w:t>
      </w:r>
      <w:r w:rsidRPr="00E74F79">
        <w:rPr>
          <w:rFonts w:ascii="Times New Roman" w:eastAsia="Calibri" w:hAnsi="Times New Roman" w:cs="Arial"/>
          <w:b/>
          <w:bCs/>
          <w:highlight w:val="yellow"/>
        </w:rPr>
        <w:t>Israel &lt;03478&gt;</w:t>
      </w:r>
      <w:r w:rsidRPr="00E74F79">
        <w:rPr>
          <w:rFonts w:ascii="Times New Roman" w:eastAsia="Calibri" w:hAnsi="Times New Roman" w:cs="Arial"/>
        </w:rPr>
        <w:t xml:space="preserve"> </w:t>
      </w:r>
      <w:r w:rsidRPr="00E74F79">
        <w:rPr>
          <w:rFonts w:ascii="Times New Roman" w:eastAsia="Calibri" w:hAnsi="Times New Roman" w:cs="Arial"/>
          <w:b/>
          <w:bCs/>
          <w:highlight w:val="yellow"/>
        </w:rPr>
        <w:t>sent &lt;07971&gt; (8799)</w:t>
      </w:r>
      <w:r w:rsidRPr="00E74F79">
        <w:rPr>
          <w:rFonts w:ascii="Times New Roman" w:eastAsia="Calibri" w:hAnsi="Times New Roman" w:cs="Arial"/>
        </w:rPr>
        <w:t xml:space="preserve"> </w:t>
      </w:r>
      <w:r w:rsidRPr="00E74F79">
        <w:rPr>
          <w:rFonts w:ascii="Times New Roman" w:eastAsia="Calibri" w:hAnsi="Times New Roman" w:cs="Arial"/>
          <w:b/>
          <w:bCs/>
          <w:highlight w:val="yellow"/>
        </w:rPr>
        <w:t>messengers &lt;04397&gt;</w:t>
      </w:r>
      <w:r w:rsidRPr="00E74F79">
        <w:rPr>
          <w:rFonts w:ascii="Times New Roman" w:eastAsia="Calibri" w:hAnsi="Times New Roman" w:cs="Arial"/>
        </w:rPr>
        <w:t xml:space="preserve"> unto the </w:t>
      </w:r>
      <w:r w:rsidRPr="00E74F79">
        <w:rPr>
          <w:rFonts w:ascii="Times New Roman" w:eastAsia="Calibri" w:hAnsi="Times New Roman" w:cs="Arial"/>
          <w:b/>
          <w:bCs/>
          <w:highlight w:val="yellow"/>
        </w:rPr>
        <w:t>king &lt;04428&gt;</w:t>
      </w:r>
      <w:r w:rsidRPr="00E74F79">
        <w:rPr>
          <w:rFonts w:ascii="Times New Roman" w:eastAsia="Calibri" w:hAnsi="Times New Roman" w:cs="Arial"/>
        </w:rPr>
        <w:t xml:space="preserve"> of </w:t>
      </w:r>
      <w:r w:rsidRPr="00E74F79">
        <w:rPr>
          <w:rFonts w:ascii="Times New Roman" w:eastAsia="Calibri" w:hAnsi="Times New Roman" w:cs="Arial"/>
          <w:b/>
          <w:bCs/>
          <w:highlight w:val="yellow"/>
        </w:rPr>
        <w:t>Edom &lt;0123&gt;</w:t>
      </w:r>
      <w:r w:rsidRPr="00E74F79">
        <w:rPr>
          <w:rFonts w:ascii="Times New Roman" w:eastAsia="Calibri" w:hAnsi="Times New Roman" w:cs="Arial"/>
        </w:rPr>
        <w:t xml:space="preserve">, </w:t>
      </w:r>
      <w:r w:rsidRPr="00E74F79">
        <w:rPr>
          <w:rFonts w:ascii="Times New Roman" w:eastAsia="Calibri" w:hAnsi="Times New Roman" w:cs="Arial"/>
          <w:b/>
          <w:bCs/>
          <w:highlight w:val="yellow"/>
        </w:rPr>
        <w:t>saying &lt;0559&gt; (8800)</w:t>
      </w:r>
      <w:r w:rsidRPr="00E74F79">
        <w:rPr>
          <w:rFonts w:ascii="Times New Roman" w:eastAsia="Calibri" w:hAnsi="Times New Roman" w:cs="Arial"/>
        </w:rPr>
        <w:t xml:space="preserve">, Let me, I pray thee, pass through thy land: but the </w:t>
      </w:r>
      <w:r w:rsidRPr="00E74F79">
        <w:rPr>
          <w:rFonts w:ascii="Times New Roman" w:eastAsia="Calibri" w:hAnsi="Times New Roman" w:cs="Arial"/>
          <w:b/>
          <w:bCs/>
          <w:highlight w:val="yellow"/>
        </w:rPr>
        <w:t>king &lt;04428&gt;</w:t>
      </w:r>
      <w:r w:rsidRPr="00E74F79">
        <w:rPr>
          <w:rFonts w:ascii="Times New Roman" w:eastAsia="Calibri" w:hAnsi="Times New Roman" w:cs="Arial"/>
        </w:rPr>
        <w:t xml:space="preserve"> of </w:t>
      </w:r>
      <w:r w:rsidRPr="00E74F79">
        <w:rPr>
          <w:rFonts w:ascii="Times New Roman" w:eastAsia="Calibri" w:hAnsi="Times New Roman" w:cs="Arial"/>
          <w:b/>
          <w:bCs/>
          <w:highlight w:val="yellow"/>
        </w:rPr>
        <w:t>Edom &lt;0123&gt;</w:t>
      </w:r>
      <w:r w:rsidRPr="00E74F79">
        <w:rPr>
          <w:rFonts w:ascii="Times New Roman" w:eastAsia="Calibri" w:hAnsi="Times New Roman" w:cs="Arial"/>
        </w:rPr>
        <w:t xml:space="preserve"> would not hearken thereto. And in like manner they sent unto the king of Moab: but he would not consent: and </w:t>
      </w:r>
      <w:r w:rsidRPr="00E74F79">
        <w:rPr>
          <w:rFonts w:ascii="Times New Roman" w:eastAsia="Calibri" w:hAnsi="Times New Roman" w:cs="Arial"/>
          <w:b/>
          <w:bCs/>
          <w:highlight w:val="yellow"/>
        </w:rPr>
        <w:t>Israel &lt;03478&gt;</w:t>
      </w:r>
      <w:r w:rsidRPr="00E74F79">
        <w:rPr>
          <w:rFonts w:ascii="Times New Roman" w:eastAsia="Calibri" w:hAnsi="Times New Roman" w:cs="Arial"/>
        </w:rPr>
        <w:t xml:space="preserve"> abode in </w:t>
      </w:r>
      <w:r w:rsidRPr="00E74F79">
        <w:rPr>
          <w:rFonts w:ascii="Times New Roman" w:eastAsia="Calibri" w:hAnsi="Times New Roman" w:cs="Arial"/>
          <w:b/>
          <w:bCs/>
          <w:highlight w:val="yellow"/>
        </w:rPr>
        <w:t>Kadesh &lt;06946&gt;</w:t>
      </w:r>
      <w:r w:rsidRPr="00E74F79">
        <w:rPr>
          <w:rFonts w:ascii="Times New Roman" w:eastAsia="Calibri" w:hAnsi="Times New Roman" w:cs="Arial"/>
        </w:rPr>
        <w:t>.</w:t>
      </w:r>
    </w:p>
    <w:p w:rsidR="00E74F79" w:rsidRDefault="00E74F79" w:rsidP="00E74F79">
      <w:pPr>
        <w:spacing w:after="0" w:line="240" w:lineRule="auto"/>
        <w:jc w:val="both"/>
        <w:rPr>
          <w:rFonts w:ascii="Times New Roman" w:eastAsia="Calibri" w:hAnsi="Times New Roman" w:cs="Arial"/>
        </w:rPr>
      </w:pPr>
    </w:p>
    <w:p w:rsidR="00E74F79" w:rsidRDefault="00E74F79" w:rsidP="00E74F79">
      <w:pPr>
        <w:spacing w:after="0" w:line="240" w:lineRule="auto"/>
        <w:jc w:val="both"/>
        <w:rPr>
          <w:rFonts w:ascii="Times New Roman" w:eastAsia="Calibri" w:hAnsi="Times New Roman" w:cs="Arial"/>
        </w:rPr>
      </w:pPr>
    </w:p>
    <w:p w:rsidR="00E74F79" w:rsidRPr="00E74F79" w:rsidRDefault="00E74F79" w:rsidP="00E74F79">
      <w:pPr>
        <w:spacing w:after="0" w:line="240" w:lineRule="auto"/>
        <w:jc w:val="center"/>
        <w:rPr>
          <w:rFonts w:ascii="Palatino Linotype" w:eastAsia="Calibri" w:hAnsi="Palatino Linotype" w:cs="Arial"/>
          <w:b/>
          <w:bCs/>
          <w:sz w:val="28"/>
          <w:szCs w:val="28"/>
        </w:rPr>
      </w:pPr>
      <w:r w:rsidRPr="00E74F79">
        <w:rPr>
          <w:rFonts w:ascii="Palatino Linotype" w:eastAsia="Calibri" w:hAnsi="Palatino Linotype" w:cs="Arial"/>
          <w:b/>
          <w:bCs/>
          <w:sz w:val="28"/>
          <w:szCs w:val="28"/>
        </w:rPr>
        <w:lastRenderedPageBreak/>
        <w:t>Hebrew:</w:t>
      </w:r>
    </w:p>
    <w:p w:rsidR="001D765D" w:rsidRPr="00E74F79" w:rsidRDefault="001D765D" w:rsidP="00BE07E1">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165"/>
        <w:gridCol w:w="1557"/>
        <w:gridCol w:w="1302"/>
        <w:gridCol w:w="1210"/>
      </w:tblGrid>
      <w:tr w:rsidR="00DB3E29" w:rsidRPr="00DB3E29" w:rsidTr="00DB634F">
        <w:trPr>
          <w:trHeight w:val="144"/>
          <w:tblHeader/>
          <w:jc w:val="center"/>
        </w:trPr>
        <w:tc>
          <w:tcPr>
            <w:tcW w:w="0" w:type="auto"/>
            <w:shd w:val="clear" w:color="auto" w:fill="E5B8B7" w:themeFill="accent2" w:themeFillTint="66"/>
            <w:noWrap/>
            <w:vAlign w:val="bottom"/>
            <w:hideMark/>
          </w:tcPr>
          <w:p w:rsidR="00DB3E29" w:rsidRPr="00DB3E29" w:rsidRDefault="00DB3E29" w:rsidP="00DB3E29">
            <w:pPr>
              <w:spacing w:after="0" w:line="240" w:lineRule="auto"/>
              <w:jc w:val="center"/>
              <w:rPr>
                <w:rFonts w:ascii="Arial Narrow" w:eastAsia="Times New Roman" w:hAnsi="Arial Narrow" w:cs="Times New Roman"/>
                <w:b/>
                <w:bCs/>
                <w:color w:val="000000"/>
                <w:sz w:val="20"/>
                <w:szCs w:val="20"/>
                <w:lang w:bidi="he-IL"/>
              </w:rPr>
            </w:pPr>
            <w:r w:rsidRPr="00DB3E29">
              <w:rPr>
                <w:rFonts w:ascii="Arial Narrow" w:eastAsia="Times New Roman" w:hAnsi="Arial Narrow" w:cs="Times New Roman"/>
                <w:b/>
                <w:bCs/>
                <w:color w:val="000000"/>
                <w:sz w:val="20"/>
                <w:szCs w:val="20"/>
                <w:lang w:bidi="he-IL"/>
              </w:rPr>
              <w:t>Hebrew</w:t>
            </w:r>
          </w:p>
        </w:tc>
        <w:tc>
          <w:tcPr>
            <w:tcW w:w="0" w:type="auto"/>
            <w:shd w:val="clear" w:color="auto" w:fill="E5B8B7" w:themeFill="accent2" w:themeFillTint="66"/>
            <w:noWrap/>
            <w:vAlign w:val="bottom"/>
            <w:hideMark/>
          </w:tcPr>
          <w:p w:rsidR="00DB3E29" w:rsidRPr="00DB3E29" w:rsidRDefault="00DB3E29" w:rsidP="00DB3E29">
            <w:pPr>
              <w:spacing w:after="0" w:line="240" w:lineRule="auto"/>
              <w:jc w:val="center"/>
              <w:rPr>
                <w:rFonts w:ascii="Arial Narrow" w:eastAsia="Times New Roman" w:hAnsi="Arial Narrow" w:cs="Times New Roman"/>
                <w:b/>
                <w:bCs/>
                <w:color w:val="000000"/>
                <w:sz w:val="20"/>
                <w:szCs w:val="20"/>
                <w:lang w:bidi="he-IL"/>
              </w:rPr>
            </w:pPr>
            <w:r w:rsidRPr="00DB3E29">
              <w:rPr>
                <w:rFonts w:ascii="Arial Narrow" w:eastAsia="Times New Roman" w:hAnsi="Arial Narrow" w:cs="Times New Roman"/>
                <w:b/>
                <w:bCs/>
                <w:color w:val="000000"/>
                <w:sz w:val="20"/>
                <w:szCs w:val="20"/>
                <w:lang w:bidi="he-IL"/>
              </w:rPr>
              <w:t>English</w:t>
            </w:r>
          </w:p>
        </w:tc>
        <w:tc>
          <w:tcPr>
            <w:tcW w:w="0" w:type="auto"/>
            <w:shd w:val="clear" w:color="auto" w:fill="E5B8B7" w:themeFill="accent2" w:themeFillTint="66"/>
            <w:noWrap/>
            <w:vAlign w:val="bottom"/>
            <w:hideMark/>
          </w:tcPr>
          <w:p w:rsidR="00DB3E29" w:rsidRPr="00DB3E29" w:rsidRDefault="00DB3E29" w:rsidP="00DB3E29">
            <w:pPr>
              <w:spacing w:after="0" w:line="240" w:lineRule="auto"/>
              <w:jc w:val="center"/>
              <w:rPr>
                <w:rFonts w:ascii="Arial Narrow" w:eastAsia="Times New Roman" w:hAnsi="Arial Narrow" w:cs="Times New Roman"/>
                <w:b/>
                <w:bCs/>
                <w:color w:val="000000"/>
                <w:sz w:val="20"/>
                <w:szCs w:val="20"/>
                <w:lang w:bidi="he-IL"/>
              </w:rPr>
            </w:pPr>
            <w:r w:rsidRPr="00DB3E29">
              <w:rPr>
                <w:rFonts w:ascii="Arial Narrow" w:eastAsia="Times New Roman" w:hAnsi="Arial Narrow" w:cs="Times New Roman"/>
                <w:b/>
                <w:bCs/>
                <w:color w:val="000000"/>
                <w:sz w:val="20"/>
                <w:szCs w:val="20"/>
                <w:lang w:bidi="he-IL"/>
              </w:rPr>
              <w:t>Torah Seder</w:t>
            </w:r>
          </w:p>
          <w:p w:rsidR="00DB3E29" w:rsidRPr="00DB3E29" w:rsidRDefault="00DB3E29" w:rsidP="00DB3E29">
            <w:pPr>
              <w:spacing w:after="0" w:line="240" w:lineRule="auto"/>
              <w:jc w:val="center"/>
              <w:rPr>
                <w:rFonts w:ascii="Arial Narrow" w:eastAsia="Times New Roman" w:hAnsi="Arial Narrow" w:cs="Times New Roman"/>
                <w:b/>
                <w:bCs/>
                <w:color w:val="000000"/>
                <w:sz w:val="20"/>
                <w:szCs w:val="20"/>
                <w:lang w:bidi="he-IL"/>
              </w:rPr>
            </w:pPr>
            <w:r w:rsidRPr="00DB3E29">
              <w:rPr>
                <w:rFonts w:ascii="Arial Narrow" w:eastAsia="Times New Roman" w:hAnsi="Arial Narrow" w:cs="Times New Roman"/>
                <w:b/>
                <w:bCs/>
                <w:color w:val="000000"/>
                <w:sz w:val="20"/>
                <w:szCs w:val="20"/>
                <w:lang w:bidi="he-IL"/>
              </w:rPr>
              <w:t>Num 20:14 – 22:1</w:t>
            </w:r>
          </w:p>
        </w:tc>
        <w:tc>
          <w:tcPr>
            <w:tcW w:w="0" w:type="auto"/>
            <w:shd w:val="clear" w:color="auto" w:fill="E5B8B7" w:themeFill="accent2" w:themeFillTint="66"/>
            <w:noWrap/>
            <w:vAlign w:val="bottom"/>
            <w:hideMark/>
          </w:tcPr>
          <w:p w:rsidR="00DB3E29" w:rsidRPr="00DB3E29" w:rsidRDefault="00DB3E29" w:rsidP="00DB3E29">
            <w:pPr>
              <w:spacing w:after="0" w:line="240" w:lineRule="auto"/>
              <w:jc w:val="center"/>
              <w:rPr>
                <w:rFonts w:ascii="Arial Narrow" w:eastAsia="Times New Roman" w:hAnsi="Arial Narrow" w:cs="Times New Roman"/>
                <w:b/>
                <w:bCs/>
                <w:color w:val="000000"/>
                <w:sz w:val="20"/>
                <w:szCs w:val="20"/>
                <w:lang w:bidi="he-IL"/>
              </w:rPr>
            </w:pPr>
            <w:r w:rsidRPr="00DB3E29">
              <w:rPr>
                <w:rFonts w:ascii="Arial Narrow" w:eastAsia="Times New Roman" w:hAnsi="Arial Narrow" w:cs="Times New Roman"/>
                <w:b/>
                <w:bCs/>
                <w:color w:val="000000"/>
                <w:sz w:val="20"/>
                <w:szCs w:val="20"/>
                <w:lang w:bidi="he-IL"/>
              </w:rPr>
              <w:t>Psalms </w:t>
            </w:r>
          </w:p>
          <w:p w:rsidR="00DB3E29" w:rsidRPr="00DB3E29" w:rsidRDefault="00DB3E29" w:rsidP="00DB3E29">
            <w:pPr>
              <w:spacing w:after="0" w:line="240" w:lineRule="auto"/>
              <w:jc w:val="center"/>
              <w:rPr>
                <w:rFonts w:ascii="Arial Narrow" w:eastAsia="Times New Roman" w:hAnsi="Arial Narrow" w:cs="Times New Roman"/>
                <w:b/>
                <w:bCs/>
                <w:color w:val="000000"/>
                <w:sz w:val="20"/>
                <w:szCs w:val="20"/>
                <w:lang w:bidi="he-IL"/>
              </w:rPr>
            </w:pPr>
            <w:r w:rsidRPr="00DB3E29">
              <w:rPr>
                <w:rFonts w:ascii="Arial Narrow" w:eastAsia="Times New Roman" w:hAnsi="Arial Narrow" w:cs="Times New Roman"/>
                <w:b/>
                <w:bCs/>
                <w:color w:val="000000"/>
                <w:sz w:val="20"/>
                <w:szCs w:val="20"/>
                <w:lang w:bidi="he-IL"/>
              </w:rPr>
              <w:t>Psa 104:10-18</w:t>
            </w:r>
          </w:p>
        </w:tc>
        <w:tc>
          <w:tcPr>
            <w:tcW w:w="0" w:type="auto"/>
            <w:shd w:val="clear" w:color="auto" w:fill="E5B8B7" w:themeFill="accent2" w:themeFillTint="66"/>
            <w:noWrap/>
            <w:vAlign w:val="bottom"/>
            <w:hideMark/>
          </w:tcPr>
          <w:p w:rsidR="00DB3E29" w:rsidRPr="00DB3E29" w:rsidRDefault="00DB3E29" w:rsidP="00DB3E29">
            <w:pPr>
              <w:spacing w:after="0" w:line="240" w:lineRule="auto"/>
              <w:jc w:val="center"/>
              <w:rPr>
                <w:rFonts w:ascii="Arial Narrow" w:eastAsia="Times New Roman" w:hAnsi="Arial Narrow" w:cs="Times New Roman"/>
                <w:b/>
                <w:bCs/>
                <w:color w:val="000000"/>
                <w:sz w:val="20"/>
                <w:szCs w:val="20"/>
                <w:lang w:bidi="he-IL"/>
              </w:rPr>
            </w:pPr>
            <w:r w:rsidRPr="00DB3E29">
              <w:rPr>
                <w:rFonts w:ascii="Arial Narrow" w:eastAsia="Times New Roman" w:hAnsi="Arial Narrow" w:cs="Times New Roman"/>
                <w:b/>
                <w:bCs/>
                <w:color w:val="000000"/>
                <w:sz w:val="20"/>
                <w:szCs w:val="20"/>
                <w:lang w:bidi="he-IL"/>
              </w:rPr>
              <w:t>Ashlamatah </w:t>
            </w:r>
          </w:p>
          <w:p w:rsidR="00DB3E29" w:rsidRPr="00DB3E29" w:rsidRDefault="00DB3E29" w:rsidP="00DB3E29">
            <w:pPr>
              <w:spacing w:after="0" w:line="240" w:lineRule="auto"/>
              <w:jc w:val="center"/>
              <w:rPr>
                <w:rFonts w:ascii="Arial Narrow" w:eastAsia="Times New Roman" w:hAnsi="Arial Narrow" w:cs="Times New Roman"/>
                <w:b/>
                <w:bCs/>
                <w:color w:val="000000"/>
                <w:sz w:val="20"/>
                <w:szCs w:val="20"/>
                <w:lang w:bidi="he-IL"/>
              </w:rPr>
            </w:pPr>
            <w:r w:rsidRPr="00DB3E29">
              <w:rPr>
                <w:rFonts w:ascii="Arial Narrow" w:eastAsia="Times New Roman" w:hAnsi="Arial Narrow" w:cs="Times New Roman"/>
                <w:b/>
                <w:bCs/>
                <w:color w:val="000000"/>
                <w:sz w:val="20"/>
                <w:szCs w:val="20"/>
                <w:lang w:bidi="he-IL"/>
              </w:rPr>
              <w:t>Jud 11:12-21</w:t>
            </w:r>
          </w:p>
        </w:tc>
      </w:tr>
      <w:tr w:rsidR="00DB3E29" w:rsidRPr="00DB3E29" w:rsidTr="00DB634F">
        <w:trPr>
          <w:trHeight w:val="144"/>
          <w:jc w:val="center"/>
        </w:trPr>
        <w:tc>
          <w:tcPr>
            <w:tcW w:w="0" w:type="auto"/>
            <w:shd w:val="clear" w:color="auto" w:fill="auto"/>
            <w:noWrap/>
            <w:vAlign w:val="bottom"/>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~yhil{a/</w:t>
            </w:r>
          </w:p>
        </w:tc>
        <w:tc>
          <w:tcPr>
            <w:tcW w:w="0" w:type="auto"/>
            <w:shd w:val="clear" w:color="auto" w:fill="auto"/>
            <w:noWrap/>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GOD</w:t>
            </w:r>
          </w:p>
        </w:tc>
        <w:tc>
          <w:tcPr>
            <w:tcW w:w="0" w:type="auto"/>
            <w:shd w:val="clear" w:color="auto" w:fill="auto"/>
            <w:noWrap/>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21:5</w:t>
            </w:r>
          </w:p>
        </w:tc>
        <w:tc>
          <w:tcPr>
            <w:tcW w:w="0" w:type="auto"/>
            <w:shd w:val="clear" w:color="auto" w:fill="auto"/>
            <w:noWrap/>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11:21</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rm;a'</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said, spoke</w:t>
            </w:r>
          </w:p>
        </w:tc>
        <w:tc>
          <w:tcPr>
            <w:tcW w:w="0" w:type="auto"/>
            <w:shd w:val="clear" w:color="auto" w:fill="auto"/>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20:14</w:t>
            </w:r>
            <w:r w:rsidRPr="00DB3E29">
              <w:rPr>
                <w:rFonts w:ascii="Arial Narrow" w:eastAsia="Times New Roman" w:hAnsi="Arial Narrow" w:cs="Times New Roman"/>
                <w:color w:val="000000"/>
                <w:sz w:val="20"/>
                <w:szCs w:val="20"/>
                <w:lang w:bidi="he-IL"/>
              </w:rPr>
              <w:br/>
              <w:t>Num. 20:18</w:t>
            </w:r>
            <w:r w:rsidRPr="00DB3E29">
              <w:rPr>
                <w:rFonts w:ascii="Arial Narrow" w:eastAsia="Times New Roman" w:hAnsi="Arial Narrow" w:cs="Times New Roman"/>
                <w:color w:val="000000"/>
                <w:sz w:val="20"/>
                <w:szCs w:val="20"/>
                <w:lang w:bidi="he-IL"/>
              </w:rPr>
              <w:br/>
              <w:t>Num. 20:19</w:t>
            </w:r>
            <w:r w:rsidRPr="00DB3E29">
              <w:rPr>
                <w:rFonts w:ascii="Arial Narrow" w:eastAsia="Times New Roman" w:hAnsi="Arial Narrow" w:cs="Times New Roman"/>
                <w:color w:val="000000"/>
                <w:sz w:val="20"/>
                <w:szCs w:val="20"/>
                <w:lang w:bidi="he-IL"/>
              </w:rPr>
              <w:br/>
              <w:t>Num. 20:20</w:t>
            </w:r>
            <w:r w:rsidRPr="00DB3E29">
              <w:rPr>
                <w:rFonts w:ascii="Arial Narrow" w:eastAsia="Times New Roman" w:hAnsi="Arial Narrow" w:cs="Times New Roman"/>
                <w:color w:val="000000"/>
                <w:sz w:val="20"/>
                <w:szCs w:val="20"/>
                <w:lang w:bidi="he-IL"/>
              </w:rPr>
              <w:br/>
              <w:t>Num. 20:23</w:t>
            </w:r>
            <w:r w:rsidRPr="00DB3E29">
              <w:rPr>
                <w:rFonts w:ascii="Arial Narrow" w:eastAsia="Times New Roman" w:hAnsi="Arial Narrow" w:cs="Times New Roman"/>
                <w:color w:val="000000"/>
                <w:sz w:val="20"/>
                <w:szCs w:val="20"/>
                <w:lang w:bidi="he-IL"/>
              </w:rPr>
              <w:br/>
              <w:t>Num. 21:2</w:t>
            </w:r>
            <w:r w:rsidRPr="00DB3E29">
              <w:rPr>
                <w:rFonts w:ascii="Arial Narrow" w:eastAsia="Times New Roman" w:hAnsi="Arial Narrow" w:cs="Times New Roman"/>
                <w:color w:val="000000"/>
                <w:sz w:val="20"/>
                <w:szCs w:val="20"/>
                <w:lang w:bidi="he-IL"/>
              </w:rPr>
              <w:br/>
              <w:t>Num. 21:7</w:t>
            </w:r>
            <w:r w:rsidRPr="00DB3E29">
              <w:rPr>
                <w:rFonts w:ascii="Arial Narrow" w:eastAsia="Times New Roman" w:hAnsi="Arial Narrow" w:cs="Times New Roman"/>
                <w:color w:val="000000"/>
                <w:sz w:val="20"/>
                <w:szCs w:val="20"/>
                <w:lang w:bidi="he-IL"/>
              </w:rPr>
              <w:br/>
              <w:t>Num. 21:8</w:t>
            </w:r>
            <w:r w:rsidRPr="00DB3E29">
              <w:rPr>
                <w:rFonts w:ascii="Arial Narrow" w:eastAsia="Times New Roman" w:hAnsi="Arial Narrow" w:cs="Times New Roman"/>
                <w:color w:val="000000"/>
                <w:sz w:val="20"/>
                <w:szCs w:val="20"/>
                <w:lang w:bidi="he-IL"/>
              </w:rPr>
              <w:br/>
              <w:t>Num. 21:14</w:t>
            </w:r>
            <w:r w:rsidRPr="00DB3E29">
              <w:rPr>
                <w:rFonts w:ascii="Arial Narrow" w:eastAsia="Times New Roman" w:hAnsi="Arial Narrow" w:cs="Times New Roman"/>
                <w:color w:val="000000"/>
                <w:sz w:val="20"/>
                <w:szCs w:val="20"/>
                <w:lang w:bidi="he-IL"/>
              </w:rPr>
              <w:br/>
              <w:t>Num. 21:16</w:t>
            </w:r>
            <w:r w:rsidRPr="00DB3E29">
              <w:rPr>
                <w:rFonts w:ascii="Arial Narrow" w:eastAsia="Times New Roman" w:hAnsi="Arial Narrow" w:cs="Times New Roman"/>
                <w:color w:val="000000"/>
                <w:sz w:val="20"/>
                <w:szCs w:val="20"/>
                <w:lang w:bidi="he-IL"/>
              </w:rPr>
              <w:br/>
              <w:t>Num. 21:21</w:t>
            </w:r>
            <w:r w:rsidRPr="00DB3E29">
              <w:rPr>
                <w:rFonts w:ascii="Arial Narrow" w:eastAsia="Times New Roman" w:hAnsi="Arial Narrow" w:cs="Times New Roman"/>
                <w:color w:val="000000"/>
                <w:sz w:val="20"/>
                <w:szCs w:val="20"/>
                <w:lang w:bidi="he-IL"/>
              </w:rPr>
              <w:br/>
              <w:t>Num. 21:27</w:t>
            </w:r>
            <w:r w:rsidRPr="00DB3E29">
              <w:rPr>
                <w:rFonts w:ascii="Arial Narrow" w:eastAsia="Times New Roman" w:hAnsi="Arial Narrow" w:cs="Times New Roman"/>
                <w:color w:val="000000"/>
                <w:sz w:val="20"/>
                <w:szCs w:val="20"/>
                <w:lang w:bidi="he-IL"/>
              </w:rPr>
              <w:br/>
              <w:t>Num. 21:34</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11:12</w:t>
            </w:r>
            <w:r w:rsidRPr="00DB3E29">
              <w:rPr>
                <w:rFonts w:ascii="Arial Narrow" w:eastAsia="Times New Roman" w:hAnsi="Arial Narrow" w:cs="Times New Roman"/>
                <w:color w:val="000000"/>
                <w:sz w:val="20"/>
                <w:szCs w:val="20"/>
                <w:lang w:bidi="he-IL"/>
              </w:rPr>
              <w:br/>
              <w:t>Jdg. 11:13</w:t>
            </w:r>
            <w:r w:rsidRPr="00DB3E29">
              <w:rPr>
                <w:rFonts w:ascii="Arial Narrow" w:eastAsia="Times New Roman" w:hAnsi="Arial Narrow" w:cs="Times New Roman"/>
                <w:color w:val="000000"/>
                <w:sz w:val="20"/>
                <w:szCs w:val="20"/>
                <w:lang w:bidi="he-IL"/>
              </w:rPr>
              <w:br/>
              <w:t>Jdg. 11:15</w:t>
            </w:r>
            <w:r w:rsidRPr="00DB3E29">
              <w:rPr>
                <w:rFonts w:ascii="Arial Narrow" w:eastAsia="Times New Roman" w:hAnsi="Arial Narrow" w:cs="Times New Roman"/>
                <w:color w:val="000000"/>
                <w:sz w:val="20"/>
                <w:szCs w:val="20"/>
                <w:lang w:bidi="he-IL"/>
              </w:rPr>
              <w:br/>
              <w:t>Jdg. 11:17</w:t>
            </w:r>
            <w:r w:rsidRPr="00DB3E29">
              <w:rPr>
                <w:rFonts w:ascii="Arial Narrow" w:eastAsia="Times New Roman" w:hAnsi="Arial Narrow" w:cs="Times New Roman"/>
                <w:color w:val="000000"/>
                <w:sz w:val="20"/>
                <w:szCs w:val="20"/>
                <w:lang w:bidi="he-IL"/>
              </w:rPr>
              <w:br/>
              <w:t>Jdg. 11:19</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 yrImoa/ </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Amorites</w:t>
            </w:r>
          </w:p>
        </w:tc>
        <w:tc>
          <w:tcPr>
            <w:tcW w:w="0" w:type="auto"/>
            <w:shd w:val="clear" w:color="auto" w:fill="auto"/>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21:13</w:t>
            </w:r>
            <w:r w:rsidRPr="00DB3E29">
              <w:rPr>
                <w:rFonts w:ascii="Arial Narrow" w:eastAsia="Times New Roman" w:hAnsi="Arial Narrow" w:cs="Times New Roman"/>
                <w:color w:val="000000"/>
                <w:sz w:val="20"/>
                <w:szCs w:val="20"/>
                <w:lang w:bidi="he-IL"/>
              </w:rPr>
              <w:br/>
              <w:t>Num. 21:21</w:t>
            </w:r>
            <w:r w:rsidRPr="00DB3E29">
              <w:rPr>
                <w:rFonts w:ascii="Arial Narrow" w:eastAsia="Times New Roman" w:hAnsi="Arial Narrow" w:cs="Times New Roman"/>
                <w:color w:val="000000"/>
                <w:sz w:val="20"/>
                <w:szCs w:val="20"/>
                <w:lang w:bidi="he-IL"/>
              </w:rPr>
              <w:br/>
              <w:t>Num. 21:25</w:t>
            </w:r>
            <w:r w:rsidRPr="00DB3E29">
              <w:rPr>
                <w:rFonts w:ascii="Arial Narrow" w:eastAsia="Times New Roman" w:hAnsi="Arial Narrow" w:cs="Times New Roman"/>
                <w:color w:val="000000"/>
                <w:sz w:val="20"/>
                <w:szCs w:val="20"/>
                <w:lang w:bidi="he-IL"/>
              </w:rPr>
              <w:br/>
              <w:t>Num. 21:26</w:t>
            </w:r>
            <w:r w:rsidRPr="00DB3E29">
              <w:rPr>
                <w:rFonts w:ascii="Arial Narrow" w:eastAsia="Times New Roman" w:hAnsi="Arial Narrow" w:cs="Times New Roman"/>
                <w:color w:val="000000"/>
                <w:sz w:val="20"/>
                <w:szCs w:val="20"/>
                <w:lang w:bidi="he-IL"/>
              </w:rPr>
              <w:br/>
              <w:t>Num. 21:29</w:t>
            </w:r>
            <w:r w:rsidRPr="00DB3E29">
              <w:rPr>
                <w:rFonts w:ascii="Arial Narrow" w:eastAsia="Times New Roman" w:hAnsi="Arial Narrow" w:cs="Times New Roman"/>
                <w:color w:val="000000"/>
                <w:sz w:val="20"/>
                <w:szCs w:val="20"/>
                <w:lang w:bidi="he-IL"/>
              </w:rPr>
              <w:br/>
              <w:t>Num. 21:31</w:t>
            </w:r>
            <w:r w:rsidRPr="00DB3E29">
              <w:rPr>
                <w:rFonts w:ascii="Arial Narrow" w:eastAsia="Times New Roman" w:hAnsi="Arial Narrow" w:cs="Times New Roman"/>
                <w:color w:val="000000"/>
                <w:sz w:val="20"/>
                <w:szCs w:val="20"/>
                <w:lang w:bidi="he-IL"/>
              </w:rPr>
              <w:br/>
              <w:t>Num. 21:32</w:t>
            </w:r>
            <w:r w:rsidRPr="00DB3E29">
              <w:rPr>
                <w:rFonts w:ascii="Arial Narrow" w:eastAsia="Times New Roman" w:hAnsi="Arial Narrow" w:cs="Times New Roman"/>
                <w:color w:val="000000"/>
                <w:sz w:val="20"/>
                <w:szCs w:val="20"/>
                <w:lang w:bidi="he-IL"/>
              </w:rPr>
              <w:br/>
              <w:t>Num. 21:34</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11:19</w:t>
            </w:r>
            <w:r w:rsidRPr="00DB3E29">
              <w:rPr>
                <w:rFonts w:ascii="Arial Narrow" w:eastAsia="Times New Roman" w:hAnsi="Arial Narrow" w:cs="Times New Roman"/>
                <w:color w:val="000000"/>
                <w:sz w:val="20"/>
                <w:szCs w:val="20"/>
                <w:lang w:bidi="he-IL"/>
              </w:rPr>
              <w:br/>
              <w:t>Jdg. 11:21</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@s;a'</w:t>
            </w:r>
          </w:p>
        </w:tc>
        <w:tc>
          <w:tcPr>
            <w:tcW w:w="0" w:type="auto"/>
            <w:shd w:val="clear" w:color="auto" w:fill="auto"/>
            <w:hideMark/>
          </w:tcPr>
          <w:p w:rsid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 xml:space="preserve">gathered, </w:t>
            </w:r>
          </w:p>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together</w:t>
            </w:r>
          </w:p>
        </w:tc>
        <w:tc>
          <w:tcPr>
            <w:tcW w:w="0" w:type="auto"/>
            <w:shd w:val="clear" w:color="auto" w:fill="auto"/>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20:24</w:t>
            </w:r>
            <w:r w:rsidRPr="00DB3E29">
              <w:rPr>
                <w:rFonts w:ascii="Arial Narrow" w:eastAsia="Times New Roman" w:hAnsi="Arial Narrow" w:cs="Times New Roman"/>
                <w:color w:val="000000"/>
                <w:sz w:val="20"/>
                <w:szCs w:val="20"/>
                <w:lang w:bidi="he-IL"/>
              </w:rPr>
              <w:br/>
              <w:t>Num. 20:26</w:t>
            </w:r>
            <w:r w:rsidRPr="00DB3E29">
              <w:rPr>
                <w:rFonts w:ascii="Arial Narrow" w:eastAsia="Times New Roman" w:hAnsi="Arial Narrow" w:cs="Times New Roman"/>
                <w:color w:val="000000"/>
                <w:sz w:val="20"/>
                <w:szCs w:val="20"/>
                <w:lang w:bidi="he-IL"/>
              </w:rPr>
              <w:br/>
              <w:t>Num. 21:16</w:t>
            </w:r>
            <w:r w:rsidRPr="00DB3E29">
              <w:rPr>
                <w:rFonts w:ascii="Arial Narrow" w:eastAsia="Times New Roman" w:hAnsi="Arial Narrow" w:cs="Times New Roman"/>
                <w:color w:val="000000"/>
                <w:sz w:val="20"/>
                <w:szCs w:val="20"/>
                <w:lang w:bidi="he-IL"/>
              </w:rPr>
              <w:br/>
              <w:t>Num. 21:23</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11:20</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!Anr&gt;a; </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Arnon</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21:13</w:t>
            </w:r>
            <w:r w:rsidRPr="00DB3E29">
              <w:rPr>
                <w:rFonts w:ascii="Arial Narrow" w:eastAsia="Times New Roman" w:hAnsi="Arial Narrow" w:cs="Times New Roman"/>
                <w:color w:val="000000"/>
                <w:sz w:val="20"/>
                <w:szCs w:val="20"/>
                <w:lang w:bidi="he-IL"/>
              </w:rPr>
              <w:br/>
              <w:t>Num. 21:14</w:t>
            </w:r>
            <w:r w:rsidRPr="00DB3E29">
              <w:rPr>
                <w:rFonts w:ascii="Arial Narrow" w:eastAsia="Times New Roman" w:hAnsi="Arial Narrow" w:cs="Times New Roman"/>
                <w:color w:val="000000"/>
                <w:sz w:val="20"/>
                <w:szCs w:val="20"/>
                <w:lang w:bidi="he-IL"/>
              </w:rPr>
              <w:br/>
              <w:t>Num. 21:24</w:t>
            </w:r>
            <w:r w:rsidRPr="00DB3E29">
              <w:rPr>
                <w:rFonts w:ascii="Arial Narrow" w:eastAsia="Times New Roman" w:hAnsi="Arial Narrow" w:cs="Times New Roman"/>
                <w:color w:val="000000"/>
                <w:sz w:val="20"/>
                <w:szCs w:val="20"/>
                <w:lang w:bidi="he-IL"/>
              </w:rPr>
              <w:br/>
              <w:t>Num. 21:26</w:t>
            </w:r>
            <w:r w:rsidRPr="00DB3E29">
              <w:rPr>
                <w:rFonts w:ascii="Arial Narrow" w:eastAsia="Times New Roman" w:hAnsi="Arial Narrow" w:cs="Times New Roman"/>
                <w:color w:val="000000"/>
                <w:sz w:val="20"/>
                <w:szCs w:val="20"/>
                <w:lang w:bidi="he-IL"/>
              </w:rPr>
              <w:br/>
              <w:t>Num. 21:28</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11:13</w:t>
            </w:r>
            <w:r w:rsidRPr="00DB3E29">
              <w:rPr>
                <w:rFonts w:ascii="Arial Narrow" w:eastAsia="Times New Roman" w:hAnsi="Arial Narrow" w:cs="Times New Roman"/>
                <w:color w:val="000000"/>
                <w:sz w:val="20"/>
                <w:szCs w:val="20"/>
                <w:lang w:bidi="he-IL"/>
              </w:rPr>
              <w:br/>
              <w:t>Jdg. 11:18</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#r,a,</w:t>
            </w:r>
          </w:p>
        </w:tc>
        <w:tc>
          <w:tcPr>
            <w:tcW w:w="0" w:type="auto"/>
            <w:shd w:val="clear" w:color="auto" w:fill="auto"/>
            <w:hideMark/>
          </w:tcPr>
          <w:p w:rsid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 xml:space="preserve">land, </w:t>
            </w:r>
          </w:p>
          <w:p w:rsid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 xml:space="preserve">ground, </w:t>
            </w:r>
          </w:p>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earth</w:t>
            </w:r>
          </w:p>
        </w:tc>
        <w:tc>
          <w:tcPr>
            <w:tcW w:w="0" w:type="auto"/>
            <w:shd w:val="clear" w:color="auto" w:fill="auto"/>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20:17</w:t>
            </w:r>
            <w:r w:rsidRPr="00DB3E29">
              <w:rPr>
                <w:rFonts w:ascii="Arial Narrow" w:eastAsia="Times New Roman" w:hAnsi="Arial Narrow" w:cs="Times New Roman"/>
                <w:color w:val="000000"/>
                <w:sz w:val="20"/>
                <w:szCs w:val="20"/>
                <w:lang w:bidi="he-IL"/>
              </w:rPr>
              <w:br/>
              <w:t>Num. 20:23</w:t>
            </w:r>
            <w:r w:rsidRPr="00DB3E29">
              <w:rPr>
                <w:rFonts w:ascii="Arial Narrow" w:eastAsia="Times New Roman" w:hAnsi="Arial Narrow" w:cs="Times New Roman"/>
                <w:color w:val="000000"/>
                <w:sz w:val="20"/>
                <w:szCs w:val="20"/>
                <w:lang w:bidi="he-IL"/>
              </w:rPr>
              <w:br/>
              <w:t>Num. 20:24</w:t>
            </w:r>
            <w:r w:rsidRPr="00DB3E29">
              <w:rPr>
                <w:rFonts w:ascii="Arial Narrow" w:eastAsia="Times New Roman" w:hAnsi="Arial Narrow" w:cs="Times New Roman"/>
                <w:color w:val="000000"/>
                <w:sz w:val="20"/>
                <w:szCs w:val="20"/>
                <w:lang w:bidi="he-IL"/>
              </w:rPr>
              <w:br/>
              <w:t>Num. 21:4</w:t>
            </w:r>
            <w:r w:rsidRPr="00DB3E29">
              <w:rPr>
                <w:rFonts w:ascii="Arial Narrow" w:eastAsia="Times New Roman" w:hAnsi="Arial Narrow" w:cs="Times New Roman"/>
                <w:color w:val="000000"/>
                <w:sz w:val="20"/>
                <w:szCs w:val="20"/>
                <w:lang w:bidi="he-IL"/>
              </w:rPr>
              <w:br/>
              <w:t>Num. 21:22</w:t>
            </w:r>
            <w:r w:rsidRPr="00DB3E29">
              <w:rPr>
                <w:rFonts w:ascii="Arial Narrow" w:eastAsia="Times New Roman" w:hAnsi="Arial Narrow" w:cs="Times New Roman"/>
                <w:color w:val="000000"/>
                <w:sz w:val="20"/>
                <w:szCs w:val="20"/>
                <w:lang w:bidi="he-IL"/>
              </w:rPr>
              <w:br/>
              <w:t>Num. 21:24</w:t>
            </w:r>
            <w:r w:rsidRPr="00DB3E29">
              <w:rPr>
                <w:rFonts w:ascii="Arial Narrow" w:eastAsia="Times New Roman" w:hAnsi="Arial Narrow" w:cs="Times New Roman"/>
                <w:color w:val="000000"/>
                <w:sz w:val="20"/>
                <w:szCs w:val="20"/>
                <w:lang w:bidi="he-IL"/>
              </w:rPr>
              <w:br/>
              <w:t>Num. 21:26</w:t>
            </w:r>
            <w:r w:rsidRPr="00DB3E29">
              <w:rPr>
                <w:rFonts w:ascii="Arial Narrow" w:eastAsia="Times New Roman" w:hAnsi="Arial Narrow" w:cs="Times New Roman"/>
                <w:color w:val="000000"/>
                <w:sz w:val="20"/>
                <w:szCs w:val="20"/>
                <w:lang w:bidi="he-IL"/>
              </w:rPr>
              <w:br/>
              <w:t>Num. 21:31</w:t>
            </w:r>
            <w:r w:rsidRPr="00DB3E29">
              <w:rPr>
                <w:rFonts w:ascii="Arial Narrow" w:eastAsia="Times New Roman" w:hAnsi="Arial Narrow" w:cs="Times New Roman"/>
                <w:color w:val="000000"/>
                <w:sz w:val="20"/>
                <w:szCs w:val="20"/>
                <w:lang w:bidi="he-IL"/>
              </w:rPr>
              <w:br/>
              <w:t>Num. 21:34</w:t>
            </w:r>
            <w:r w:rsidRPr="00DB3E29">
              <w:rPr>
                <w:rFonts w:ascii="Arial Narrow" w:eastAsia="Times New Roman" w:hAnsi="Arial Narrow" w:cs="Times New Roman"/>
                <w:color w:val="000000"/>
                <w:sz w:val="20"/>
                <w:szCs w:val="20"/>
                <w:lang w:bidi="he-IL"/>
              </w:rPr>
              <w:br/>
              <w:t>Num. 21:35</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Ps. 104:13</w:t>
            </w:r>
            <w:r w:rsidRPr="00DB3E29">
              <w:rPr>
                <w:rFonts w:ascii="Arial Narrow" w:eastAsia="Times New Roman" w:hAnsi="Arial Narrow" w:cs="Times New Roman"/>
                <w:color w:val="000000"/>
                <w:sz w:val="20"/>
                <w:szCs w:val="20"/>
                <w:lang w:bidi="he-IL"/>
              </w:rPr>
              <w:br/>
              <w:t>Ps. 104:14</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11:12</w:t>
            </w:r>
            <w:r w:rsidRPr="00DB3E29">
              <w:rPr>
                <w:rFonts w:ascii="Arial Narrow" w:eastAsia="Times New Roman" w:hAnsi="Arial Narrow" w:cs="Times New Roman"/>
                <w:color w:val="000000"/>
                <w:sz w:val="20"/>
                <w:szCs w:val="20"/>
                <w:lang w:bidi="he-IL"/>
              </w:rPr>
              <w:br/>
              <w:t>Jdg. 11:13</w:t>
            </w:r>
            <w:r w:rsidRPr="00DB3E29">
              <w:rPr>
                <w:rFonts w:ascii="Arial Narrow" w:eastAsia="Times New Roman" w:hAnsi="Arial Narrow" w:cs="Times New Roman"/>
                <w:color w:val="000000"/>
                <w:sz w:val="20"/>
                <w:szCs w:val="20"/>
                <w:lang w:bidi="he-IL"/>
              </w:rPr>
              <w:br/>
              <w:t>Jdg. 11:15</w:t>
            </w:r>
            <w:r w:rsidRPr="00DB3E29">
              <w:rPr>
                <w:rFonts w:ascii="Arial Narrow" w:eastAsia="Times New Roman" w:hAnsi="Arial Narrow" w:cs="Times New Roman"/>
                <w:color w:val="000000"/>
                <w:sz w:val="20"/>
                <w:szCs w:val="20"/>
                <w:lang w:bidi="he-IL"/>
              </w:rPr>
              <w:br/>
              <w:t>Jdg. 11:17</w:t>
            </w:r>
            <w:r w:rsidRPr="00DB3E29">
              <w:rPr>
                <w:rFonts w:ascii="Arial Narrow" w:eastAsia="Times New Roman" w:hAnsi="Arial Narrow" w:cs="Times New Roman"/>
                <w:color w:val="000000"/>
                <w:sz w:val="20"/>
                <w:szCs w:val="20"/>
                <w:lang w:bidi="he-IL"/>
              </w:rPr>
              <w:br/>
              <w:t>Jdg. 11:18</w:t>
            </w:r>
            <w:r w:rsidRPr="00DB3E29">
              <w:rPr>
                <w:rFonts w:ascii="Arial Narrow" w:eastAsia="Times New Roman" w:hAnsi="Arial Narrow" w:cs="Times New Roman"/>
                <w:color w:val="000000"/>
                <w:sz w:val="20"/>
                <w:szCs w:val="20"/>
                <w:lang w:bidi="he-IL"/>
              </w:rPr>
              <w:br/>
              <w:t>Jdg. 11:19</w:t>
            </w:r>
            <w:r w:rsidRPr="00DB3E29">
              <w:rPr>
                <w:rFonts w:ascii="Arial Narrow" w:eastAsia="Times New Roman" w:hAnsi="Arial Narrow" w:cs="Times New Roman"/>
                <w:color w:val="000000"/>
                <w:sz w:val="20"/>
                <w:szCs w:val="20"/>
                <w:lang w:bidi="he-IL"/>
              </w:rPr>
              <w:br/>
              <w:t>Jdg. 11:21</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aAB</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come, go</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20:22</w:t>
            </w:r>
            <w:r w:rsidRPr="00DB3E29">
              <w:rPr>
                <w:rFonts w:ascii="Arial Narrow" w:eastAsia="Times New Roman" w:hAnsi="Arial Narrow" w:cs="Times New Roman"/>
                <w:color w:val="000000"/>
                <w:sz w:val="20"/>
                <w:szCs w:val="20"/>
                <w:lang w:bidi="he-IL"/>
              </w:rPr>
              <w:br/>
              <w:t>Num. 20:24</w:t>
            </w:r>
            <w:r w:rsidRPr="00DB3E29">
              <w:rPr>
                <w:rFonts w:ascii="Arial Narrow" w:eastAsia="Times New Roman" w:hAnsi="Arial Narrow" w:cs="Times New Roman"/>
                <w:color w:val="000000"/>
                <w:sz w:val="20"/>
                <w:szCs w:val="20"/>
                <w:lang w:bidi="he-IL"/>
              </w:rPr>
              <w:br/>
              <w:t>Num. 21:1</w:t>
            </w:r>
            <w:r w:rsidRPr="00DB3E29">
              <w:rPr>
                <w:rFonts w:ascii="Arial Narrow" w:eastAsia="Times New Roman" w:hAnsi="Arial Narrow" w:cs="Times New Roman"/>
                <w:color w:val="000000"/>
                <w:sz w:val="20"/>
                <w:szCs w:val="20"/>
                <w:lang w:bidi="he-IL"/>
              </w:rPr>
              <w:br/>
              <w:t>Num. 21:7</w:t>
            </w:r>
            <w:r w:rsidRPr="00DB3E29">
              <w:rPr>
                <w:rFonts w:ascii="Arial Narrow" w:eastAsia="Times New Roman" w:hAnsi="Arial Narrow" w:cs="Times New Roman"/>
                <w:color w:val="000000"/>
                <w:sz w:val="20"/>
                <w:szCs w:val="20"/>
                <w:lang w:bidi="he-IL"/>
              </w:rPr>
              <w:br/>
              <w:t>Num. 21:23</w:t>
            </w:r>
            <w:r w:rsidRPr="00DB3E29">
              <w:rPr>
                <w:rFonts w:ascii="Arial Narrow" w:eastAsia="Times New Roman" w:hAnsi="Arial Narrow" w:cs="Times New Roman"/>
                <w:color w:val="000000"/>
                <w:sz w:val="20"/>
                <w:szCs w:val="20"/>
                <w:lang w:bidi="he-IL"/>
              </w:rPr>
              <w:br/>
              <w:t>Num. 21:27</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11:12</w:t>
            </w:r>
            <w:r w:rsidRPr="00DB3E29">
              <w:rPr>
                <w:rFonts w:ascii="Arial Narrow" w:eastAsia="Times New Roman" w:hAnsi="Arial Narrow" w:cs="Times New Roman"/>
                <w:color w:val="000000"/>
                <w:sz w:val="20"/>
                <w:szCs w:val="20"/>
                <w:lang w:bidi="he-IL"/>
              </w:rPr>
              <w:br/>
              <w:t>Jdg. 11:16</w:t>
            </w:r>
            <w:r w:rsidRPr="00DB3E29">
              <w:rPr>
                <w:rFonts w:ascii="Arial Narrow" w:eastAsia="Times New Roman" w:hAnsi="Arial Narrow" w:cs="Times New Roman"/>
                <w:color w:val="000000"/>
                <w:sz w:val="20"/>
                <w:szCs w:val="20"/>
                <w:lang w:bidi="he-IL"/>
              </w:rPr>
              <w:br/>
              <w:t>Jdg. 11:18</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!yIB;</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between</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21:13</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Ps. 104:10</w:t>
            </w:r>
            <w:r w:rsidRPr="00DB3E29">
              <w:rPr>
                <w:rFonts w:ascii="Arial Narrow" w:eastAsia="Times New Roman" w:hAnsi="Arial Narrow" w:cs="Times New Roman"/>
                <w:color w:val="000000"/>
                <w:sz w:val="20"/>
                <w:szCs w:val="20"/>
                <w:lang w:bidi="he-IL"/>
              </w:rPr>
              <w:br/>
              <w:t>Ps. 104:12</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tyIB;</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house</w:t>
            </w:r>
          </w:p>
        </w:tc>
        <w:tc>
          <w:tcPr>
            <w:tcW w:w="0" w:type="auto"/>
            <w:shd w:val="clear" w:color="auto" w:fill="auto"/>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20:29</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Ps. 104:17</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 !Be</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sons</w:t>
            </w:r>
          </w:p>
        </w:tc>
        <w:tc>
          <w:tcPr>
            <w:tcW w:w="0" w:type="auto"/>
            <w:shd w:val="clear" w:color="auto" w:fill="auto"/>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20:19</w:t>
            </w:r>
            <w:r w:rsidRPr="00DB3E29">
              <w:rPr>
                <w:rFonts w:ascii="Arial Narrow" w:eastAsia="Times New Roman" w:hAnsi="Arial Narrow" w:cs="Times New Roman"/>
                <w:color w:val="000000"/>
                <w:sz w:val="20"/>
                <w:szCs w:val="20"/>
                <w:lang w:bidi="he-IL"/>
              </w:rPr>
              <w:br/>
              <w:t>Num. 20:22</w:t>
            </w:r>
            <w:r w:rsidRPr="00DB3E29">
              <w:rPr>
                <w:rFonts w:ascii="Arial Narrow" w:eastAsia="Times New Roman" w:hAnsi="Arial Narrow" w:cs="Times New Roman"/>
                <w:color w:val="000000"/>
                <w:sz w:val="20"/>
                <w:szCs w:val="20"/>
                <w:lang w:bidi="he-IL"/>
              </w:rPr>
              <w:br/>
            </w:r>
            <w:r w:rsidRPr="00DB3E29">
              <w:rPr>
                <w:rFonts w:ascii="Arial Narrow" w:eastAsia="Times New Roman" w:hAnsi="Arial Narrow" w:cs="Times New Roman"/>
                <w:color w:val="000000"/>
                <w:sz w:val="20"/>
                <w:szCs w:val="20"/>
                <w:lang w:bidi="he-IL"/>
              </w:rPr>
              <w:lastRenderedPageBreak/>
              <w:t>Num. 20:24</w:t>
            </w:r>
            <w:r w:rsidRPr="00DB3E29">
              <w:rPr>
                <w:rFonts w:ascii="Arial Narrow" w:eastAsia="Times New Roman" w:hAnsi="Arial Narrow" w:cs="Times New Roman"/>
                <w:color w:val="000000"/>
                <w:sz w:val="20"/>
                <w:szCs w:val="20"/>
                <w:lang w:bidi="he-IL"/>
              </w:rPr>
              <w:br/>
              <w:t>Num. 20:25</w:t>
            </w:r>
            <w:r w:rsidRPr="00DB3E29">
              <w:rPr>
                <w:rFonts w:ascii="Arial Narrow" w:eastAsia="Times New Roman" w:hAnsi="Arial Narrow" w:cs="Times New Roman"/>
                <w:color w:val="000000"/>
                <w:sz w:val="20"/>
                <w:szCs w:val="20"/>
                <w:lang w:bidi="he-IL"/>
              </w:rPr>
              <w:br/>
              <w:t>Num. 20:26</w:t>
            </w:r>
            <w:r w:rsidRPr="00DB3E29">
              <w:rPr>
                <w:rFonts w:ascii="Arial Narrow" w:eastAsia="Times New Roman" w:hAnsi="Arial Narrow" w:cs="Times New Roman"/>
                <w:color w:val="000000"/>
                <w:sz w:val="20"/>
                <w:szCs w:val="20"/>
                <w:lang w:bidi="he-IL"/>
              </w:rPr>
              <w:br/>
              <w:t>Num. 20:28</w:t>
            </w:r>
            <w:r w:rsidRPr="00DB3E29">
              <w:rPr>
                <w:rFonts w:ascii="Arial Narrow" w:eastAsia="Times New Roman" w:hAnsi="Arial Narrow" w:cs="Times New Roman"/>
                <w:color w:val="000000"/>
                <w:sz w:val="20"/>
                <w:szCs w:val="20"/>
                <w:lang w:bidi="he-IL"/>
              </w:rPr>
              <w:br/>
              <w:t>Num. 21:10</w:t>
            </w:r>
            <w:r w:rsidRPr="00DB3E29">
              <w:rPr>
                <w:rFonts w:ascii="Arial Narrow" w:eastAsia="Times New Roman" w:hAnsi="Arial Narrow" w:cs="Times New Roman"/>
                <w:color w:val="000000"/>
                <w:sz w:val="20"/>
                <w:szCs w:val="20"/>
                <w:lang w:bidi="he-IL"/>
              </w:rPr>
              <w:br/>
              <w:t>Num. 21:24</w:t>
            </w:r>
            <w:r w:rsidRPr="00DB3E29">
              <w:rPr>
                <w:rFonts w:ascii="Arial Narrow" w:eastAsia="Times New Roman" w:hAnsi="Arial Narrow" w:cs="Times New Roman"/>
                <w:color w:val="000000"/>
                <w:sz w:val="20"/>
                <w:szCs w:val="20"/>
                <w:lang w:bidi="he-IL"/>
              </w:rPr>
              <w:br/>
              <w:t>Num. 21:29</w:t>
            </w:r>
            <w:r w:rsidRPr="00DB3E29">
              <w:rPr>
                <w:rFonts w:ascii="Arial Narrow" w:eastAsia="Times New Roman" w:hAnsi="Arial Narrow" w:cs="Times New Roman"/>
                <w:color w:val="000000"/>
                <w:sz w:val="20"/>
                <w:szCs w:val="20"/>
                <w:lang w:bidi="he-IL"/>
              </w:rPr>
              <w:br/>
              <w:t>Num. 21:35</w:t>
            </w:r>
            <w:r w:rsidRPr="00DB3E29">
              <w:rPr>
                <w:rFonts w:ascii="Arial Narrow" w:eastAsia="Times New Roman" w:hAnsi="Arial Narrow" w:cs="Times New Roman"/>
                <w:color w:val="000000"/>
                <w:sz w:val="20"/>
                <w:szCs w:val="20"/>
                <w:lang w:bidi="he-IL"/>
              </w:rPr>
              <w:br/>
              <w:t>Num. 22:1</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11:12</w:t>
            </w:r>
            <w:r w:rsidRPr="00DB3E29">
              <w:rPr>
                <w:rFonts w:ascii="Arial Narrow" w:eastAsia="Times New Roman" w:hAnsi="Arial Narrow" w:cs="Times New Roman"/>
                <w:color w:val="000000"/>
                <w:sz w:val="20"/>
                <w:szCs w:val="20"/>
                <w:lang w:bidi="he-IL"/>
              </w:rPr>
              <w:br/>
              <w:t>Jdg. 11:13</w:t>
            </w:r>
            <w:r w:rsidRPr="00DB3E29">
              <w:rPr>
                <w:rFonts w:ascii="Arial Narrow" w:eastAsia="Times New Roman" w:hAnsi="Arial Narrow" w:cs="Times New Roman"/>
                <w:color w:val="000000"/>
                <w:sz w:val="20"/>
                <w:szCs w:val="20"/>
                <w:lang w:bidi="he-IL"/>
              </w:rPr>
              <w:br/>
            </w:r>
            <w:r w:rsidRPr="00DB3E29">
              <w:rPr>
                <w:rFonts w:ascii="Arial Narrow" w:eastAsia="Times New Roman" w:hAnsi="Arial Narrow" w:cs="Times New Roman"/>
                <w:color w:val="000000"/>
                <w:sz w:val="20"/>
                <w:szCs w:val="20"/>
                <w:lang w:bidi="he-IL"/>
              </w:rPr>
              <w:lastRenderedPageBreak/>
              <w:t>Jdg. 11:14</w:t>
            </w:r>
            <w:r w:rsidRPr="00DB3E29">
              <w:rPr>
                <w:rFonts w:ascii="Arial Narrow" w:eastAsia="Times New Roman" w:hAnsi="Arial Narrow" w:cs="Times New Roman"/>
                <w:color w:val="000000"/>
                <w:sz w:val="20"/>
                <w:szCs w:val="20"/>
                <w:lang w:bidi="he-IL"/>
              </w:rPr>
              <w:br/>
              <w:t>Jdg. 11:15</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lastRenderedPageBreak/>
              <w:t>lWbG&gt;</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territory</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20:16</w:t>
            </w:r>
            <w:r w:rsidRPr="00DB3E29">
              <w:rPr>
                <w:rFonts w:ascii="Arial Narrow" w:eastAsia="Times New Roman" w:hAnsi="Arial Narrow" w:cs="Times New Roman"/>
                <w:color w:val="000000"/>
                <w:sz w:val="20"/>
                <w:szCs w:val="20"/>
                <w:lang w:bidi="he-IL"/>
              </w:rPr>
              <w:br/>
              <w:t>Num. 20:17</w:t>
            </w:r>
            <w:r w:rsidRPr="00DB3E29">
              <w:rPr>
                <w:rFonts w:ascii="Arial Narrow" w:eastAsia="Times New Roman" w:hAnsi="Arial Narrow" w:cs="Times New Roman"/>
                <w:color w:val="000000"/>
                <w:sz w:val="20"/>
                <w:szCs w:val="20"/>
                <w:lang w:bidi="he-IL"/>
              </w:rPr>
              <w:br/>
              <w:t>Num. 20:21</w:t>
            </w:r>
            <w:r w:rsidRPr="00DB3E29">
              <w:rPr>
                <w:rFonts w:ascii="Arial Narrow" w:eastAsia="Times New Roman" w:hAnsi="Arial Narrow" w:cs="Times New Roman"/>
                <w:color w:val="000000"/>
                <w:sz w:val="20"/>
                <w:szCs w:val="20"/>
                <w:lang w:bidi="he-IL"/>
              </w:rPr>
              <w:br/>
              <w:t>Num. 20:23</w:t>
            </w:r>
            <w:r w:rsidRPr="00DB3E29">
              <w:rPr>
                <w:rFonts w:ascii="Arial Narrow" w:eastAsia="Times New Roman" w:hAnsi="Arial Narrow" w:cs="Times New Roman"/>
                <w:color w:val="000000"/>
                <w:sz w:val="20"/>
                <w:szCs w:val="20"/>
                <w:lang w:bidi="he-IL"/>
              </w:rPr>
              <w:br/>
              <w:t>Num. 21:13</w:t>
            </w:r>
            <w:r w:rsidRPr="00DB3E29">
              <w:rPr>
                <w:rFonts w:ascii="Arial Narrow" w:eastAsia="Times New Roman" w:hAnsi="Arial Narrow" w:cs="Times New Roman"/>
                <w:color w:val="000000"/>
                <w:sz w:val="20"/>
                <w:szCs w:val="20"/>
                <w:lang w:bidi="he-IL"/>
              </w:rPr>
              <w:br/>
              <w:t>Num. 21:15</w:t>
            </w:r>
            <w:r w:rsidRPr="00DB3E29">
              <w:rPr>
                <w:rFonts w:ascii="Arial Narrow" w:eastAsia="Times New Roman" w:hAnsi="Arial Narrow" w:cs="Times New Roman"/>
                <w:color w:val="000000"/>
                <w:sz w:val="20"/>
                <w:szCs w:val="20"/>
                <w:lang w:bidi="he-IL"/>
              </w:rPr>
              <w:br/>
              <w:t>Num. 21:22</w:t>
            </w:r>
            <w:r w:rsidRPr="00DB3E29">
              <w:rPr>
                <w:rFonts w:ascii="Arial Narrow" w:eastAsia="Times New Roman" w:hAnsi="Arial Narrow" w:cs="Times New Roman"/>
                <w:color w:val="000000"/>
                <w:sz w:val="20"/>
                <w:szCs w:val="20"/>
                <w:lang w:bidi="he-IL"/>
              </w:rPr>
              <w:br/>
              <w:t>Num. 21:23</w:t>
            </w:r>
            <w:r w:rsidRPr="00DB3E29">
              <w:rPr>
                <w:rFonts w:ascii="Arial Narrow" w:eastAsia="Times New Roman" w:hAnsi="Arial Narrow" w:cs="Times New Roman"/>
                <w:color w:val="000000"/>
                <w:sz w:val="20"/>
                <w:szCs w:val="20"/>
                <w:lang w:bidi="he-IL"/>
              </w:rPr>
              <w:br/>
              <w:t>Num. 21:24</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11:18</w:t>
            </w:r>
            <w:r w:rsidRPr="00DB3E29">
              <w:rPr>
                <w:rFonts w:ascii="Arial Narrow" w:eastAsia="Times New Roman" w:hAnsi="Arial Narrow" w:cs="Times New Roman"/>
                <w:color w:val="000000"/>
                <w:sz w:val="20"/>
                <w:szCs w:val="20"/>
                <w:lang w:bidi="he-IL"/>
              </w:rPr>
              <w:br/>
              <w:t>Jdg. 11:20</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%l;h' </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go, walk</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20:17</w:t>
            </w:r>
            <w:r w:rsidRPr="00DB3E29">
              <w:rPr>
                <w:rFonts w:ascii="Arial Narrow" w:eastAsia="Times New Roman" w:hAnsi="Arial Narrow" w:cs="Times New Roman"/>
                <w:color w:val="000000"/>
                <w:sz w:val="20"/>
                <w:szCs w:val="20"/>
                <w:lang w:bidi="he-IL"/>
              </w:rPr>
              <w:br/>
              <w:t>Num. 21:22</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Ps. 104:10</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11:16</w:t>
            </w:r>
            <w:r w:rsidRPr="00DB3E29">
              <w:rPr>
                <w:rFonts w:ascii="Arial Narrow" w:eastAsia="Times New Roman" w:hAnsi="Arial Narrow" w:cs="Times New Roman"/>
                <w:color w:val="000000"/>
                <w:sz w:val="20"/>
                <w:szCs w:val="20"/>
                <w:lang w:bidi="he-IL"/>
              </w:rPr>
              <w:br/>
              <w:t>Jdg. 11:18</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rh;</w:t>
            </w:r>
          </w:p>
        </w:tc>
        <w:tc>
          <w:tcPr>
            <w:tcW w:w="0" w:type="auto"/>
            <w:shd w:val="clear" w:color="auto" w:fill="auto"/>
            <w:hideMark/>
          </w:tcPr>
          <w:p w:rsid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 xml:space="preserve">mount, </w:t>
            </w:r>
          </w:p>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mountain</w:t>
            </w:r>
          </w:p>
        </w:tc>
        <w:tc>
          <w:tcPr>
            <w:tcW w:w="0" w:type="auto"/>
            <w:shd w:val="clear" w:color="auto" w:fill="auto"/>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20:22</w:t>
            </w:r>
            <w:r w:rsidRPr="00DB3E29">
              <w:rPr>
                <w:rFonts w:ascii="Arial Narrow" w:eastAsia="Times New Roman" w:hAnsi="Arial Narrow" w:cs="Times New Roman"/>
                <w:color w:val="000000"/>
                <w:sz w:val="20"/>
                <w:szCs w:val="20"/>
                <w:lang w:bidi="he-IL"/>
              </w:rPr>
              <w:br/>
              <w:t>Num. 20:23</w:t>
            </w:r>
            <w:r w:rsidRPr="00DB3E29">
              <w:rPr>
                <w:rFonts w:ascii="Arial Narrow" w:eastAsia="Times New Roman" w:hAnsi="Arial Narrow" w:cs="Times New Roman"/>
                <w:color w:val="000000"/>
                <w:sz w:val="20"/>
                <w:szCs w:val="20"/>
                <w:lang w:bidi="he-IL"/>
              </w:rPr>
              <w:br/>
              <w:t>Num. 20:25</w:t>
            </w:r>
            <w:r w:rsidRPr="00DB3E29">
              <w:rPr>
                <w:rFonts w:ascii="Arial Narrow" w:eastAsia="Times New Roman" w:hAnsi="Arial Narrow" w:cs="Times New Roman"/>
                <w:color w:val="000000"/>
                <w:sz w:val="20"/>
                <w:szCs w:val="20"/>
                <w:lang w:bidi="he-IL"/>
              </w:rPr>
              <w:br/>
              <w:t>Num. 20:27</w:t>
            </w:r>
            <w:r w:rsidRPr="00DB3E29">
              <w:rPr>
                <w:rFonts w:ascii="Arial Narrow" w:eastAsia="Times New Roman" w:hAnsi="Arial Narrow" w:cs="Times New Roman"/>
                <w:color w:val="000000"/>
                <w:sz w:val="20"/>
                <w:szCs w:val="20"/>
                <w:lang w:bidi="he-IL"/>
              </w:rPr>
              <w:br/>
              <w:t>Num. 20:28</w:t>
            </w:r>
            <w:r w:rsidRPr="00DB3E29">
              <w:rPr>
                <w:rFonts w:ascii="Arial Narrow" w:eastAsia="Times New Roman" w:hAnsi="Arial Narrow" w:cs="Times New Roman"/>
                <w:color w:val="000000"/>
                <w:sz w:val="20"/>
                <w:szCs w:val="20"/>
                <w:lang w:bidi="he-IL"/>
              </w:rPr>
              <w:br/>
              <w:t>Num. 21:4</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Ps. 104:10</w:t>
            </w:r>
            <w:r w:rsidRPr="00DB3E29">
              <w:rPr>
                <w:rFonts w:ascii="Arial Narrow" w:eastAsia="Times New Roman" w:hAnsi="Arial Narrow" w:cs="Times New Roman"/>
                <w:color w:val="000000"/>
                <w:sz w:val="20"/>
                <w:szCs w:val="20"/>
                <w:lang w:bidi="he-IL"/>
              </w:rPr>
              <w:br/>
              <w:t>Ps. 104:13</w:t>
            </w:r>
            <w:r w:rsidRPr="00DB3E29">
              <w:rPr>
                <w:rFonts w:ascii="Arial Narrow" w:eastAsia="Times New Roman" w:hAnsi="Arial Narrow" w:cs="Times New Roman"/>
                <w:color w:val="000000"/>
                <w:sz w:val="20"/>
                <w:szCs w:val="20"/>
                <w:lang w:bidi="he-IL"/>
              </w:rPr>
              <w:br/>
              <w:t>Ps. 104:18</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hn"x' </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camped</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21:10</w:t>
            </w:r>
            <w:r w:rsidRPr="00DB3E29">
              <w:rPr>
                <w:rFonts w:ascii="Arial Narrow" w:eastAsia="Times New Roman" w:hAnsi="Arial Narrow" w:cs="Times New Roman"/>
                <w:color w:val="000000"/>
                <w:sz w:val="20"/>
                <w:szCs w:val="20"/>
                <w:lang w:bidi="he-IL"/>
              </w:rPr>
              <w:br/>
              <w:t>Num. 21:11</w:t>
            </w:r>
            <w:r w:rsidRPr="00DB3E29">
              <w:rPr>
                <w:rFonts w:ascii="Arial Narrow" w:eastAsia="Times New Roman" w:hAnsi="Arial Narrow" w:cs="Times New Roman"/>
                <w:color w:val="000000"/>
                <w:sz w:val="20"/>
                <w:szCs w:val="20"/>
                <w:lang w:bidi="he-IL"/>
              </w:rPr>
              <w:br/>
              <w:t>Num. 21:12</w:t>
            </w:r>
            <w:r w:rsidRPr="00DB3E29">
              <w:rPr>
                <w:rFonts w:ascii="Arial Narrow" w:eastAsia="Times New Roman" w:hAnsi="Arial Narrow" w:cs="Times New Roman"/>
                <w:color w:val="000000"/>
                <w:sz w:val="20"/>
                <w:szCs w:val="20"/>
                <w:lang w:bidi="he-IL"/>
              </w:rPr>
              <w:br/>
              <w:t>Num. 21:13</w:t>
            </w:r>
            <w:r w:rsidRPr="00DB3E29">
              <w:rPr>
                <w:rFonts w:ascii="Arial Narrow" w:eastAsia="Times New Roman" w:hAnsi="Arial Narrow" w:cs="Times New Roman"/>
                <w:color w:val="000000"/>
                <w:sz w:val="20"/>
                <w:szCs w:val="20"/>
                <w:lang w:bidi="he-IL"/>
              </w:rPr>
              <w:br/>
              <w:t>Num. 22:1</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11:18</w:t>
            </w:r>
            <w:r w:rsidRPr="00DB3E29">
              <w:rPr>
                <w:rFonts w:ascii="Arial Narrow" w:eastAsia="Times New Roman" w:hAnsi="Arial Narrow" w:cs="Times New Roman"/>
                <w:color w:val="000000"/>
                <w:sz w:val="20"/>
                <w:szCs w:val="20"/>
                <w:lang w:bidi="he-IL"/>
              </w:rPr>
              <w:br/>
              <w:t>Jdg. 11:20</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!ABv.x,</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Heshbon</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21:25</w:t>
            </w:r>
            <w:r w:rsidRPr="00DB3E29">
              <w:rPr>
                <w:rFonts w:ascii="Arial Narrow" w:eastAsia="Times New Roman" w:hAnsi="Arial Narrow" w:cs="Times New Roman"/>
                <w:color w:val="000000"/>
                <w:sz w:val="20"/>
                <w:szCs w:val="20"/>
                <w:lang w:bidi="he-IL"/>
              </w:rPr>
              <w:br/>
              <w:t>Num. 21:26</w:t>
            </w:r>
            <w:r w:rsidRPr="00DB3E29">
              <w:rPr>
                <w:rFonts w:ascii="Arial Narrow" w:eastAsia="Times New Roman" w:hAnsi="Arial Narrow" w:cs="Times New Roman"/>
                <w:color w:val="000000"/>
                <w:sz w:val="20"/>
                <w:szCs w:val="20"/>
                <w:lang w:bidi="he-IL"/>
              </w:rPr>
              <w:br/>
              <w:t>Num. 21:27</w:t>
            </w:r>
            <w:r w:rsidRPr="00DB3E29">
              <w:rPr>
                <w:rFonts w:ascii="Arial Narrow" w:eastAsia="Times New Roman" w:hAnsi="Arial Narrow" w:cs="Times New Roman"/>
                <w:color w:val="000000"/>
                <w:sz w:val="20"/>
                <w:szCs w:val="20"/>
                <w:lang w:bidi="he-IL"/>
              </w:rPr>
              <w:br/>
              <w:t>Num. 21:28</w:t>
            </w:r>
            <w:r w:rsidRPr="00DB3E29">
              <w:rPr>
                <w:rFonts w:ascii="Arial Narrow" w:eastAsia="Times New Roman" w:hAnsi="Arial Narrow" w:cs="Times New Roman"/>
                <w:color w:val="000000"/>
                <w:sz w:val="20"/>
                <w:szCs w:val="20"/>
                <w:lang w:bidi="he-IL"/>
              </w:rPr>
              <w:br/>
              <w:t>Num. 21:30</w:t>
            </w:r>
            <w:r w:rsidRPr="00DB3E29">
              <w:rPr>
                <w:rFonts w:ascii="Arial Narrow" w:eastAsia="Times New Roman" w:hAnsi="Arial Narrow" w:cs="Times New Roman"/>
                <w:color w:val="000000"/>
                <w:sz w:val="20"/>
                <w:szCs w:val="20"/>
                <w:lang w:bidi="he-IL"/>
              </w:rPr>
              <w:br/>
              <w:t>Num. 21:34</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11:19</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qBoy" </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Jabbok</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21:24</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11:13</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dy"</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hand</w:t>
            </w:r>
          </w:p>
        </w:tc>
        <w:tc>
          <w:tcPr>
            <w:tcW w:w="0" w:type="auto"/>
            <w:shd w:val="clear" w:color="auto" w:fill="auto"/>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20:20</w:t>
            </w:r>
            <w:r w:rsidRPr="00DB3E29">
              <w:rPr>
                <w:rFonts w:ascii="Arial Narrow" w:eastAsia="Times New Roman" w:hAnsi="Arial Narrow" w:cs="Times New Roman"/>
                <w:color w:val="000000"/>
                <w:sz w:val="20"/>
                <w:szCs w:val="20"/>
                <w:lang w:bidi="he-IL"/>
              </w:rPr>
              <w:br/>
              <w:t>Num. 21:2</w:t>
            </w:r>
            <w:r w:rsidRPr="00DB3E29">
              <w:rPr>
                <w:rFonts w:ascii="Arial Narrow" w:eastAsia="Times New Roman" w:hAnsi="Arial Narrow" w:cs="Times New Roman"/>
                <w:color w:val="000000"/>
                <w:sz w:val="20"/>
                <w:szCs w:val="20"/>
                <w:lang w:bidi="he-IL"/>
              </w:rPr>
              <w:br/>
              <w:t>Num. 21:26</w:t>
            </w:r>
            <w:r w:rsidRPr="00DB3E29">
              <w:rPr>
                <w:rFonts w:ascii="Arial Narrow" w:eastAsia="Times New Roman" w:hAnsi="Arial Narrow" w:cs="Times New Roman"/>
                <w:color w:val="000000"/>
                <w:sz w:val="20"/>
                <w:szCs w:val="20"/>
                <w:lang w:bidi="he-IL"/>
              </w:rPr>
              <w:br/>
              <w:t>Num. 21:34</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11:21</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hwhy</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LORD</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20:16</w:t>
            </w:r>
            <w:r w:rsidRPr="00DB3E29">
              <w:rPr>
                <w:rFonts w:ascii="Arial Narrow" w:eastAsia="Times New Roman" w:hAnsi="Arial Narrow" w:cs="Times New Roman"/>
                <w:color w:val="000000"/>
                <w:sz w:val="20"/>
                <w:szCs w:val="20"/>
                <w:lang w:bidi="he-IL"/>
              </w:rPr>
              <w:br/>
              <w:t>Num. 20:23</w:t>
            </w:r>
            <w:r w:rsidRPr="00DB3E29">
              <w:rPr>
                <w:rFonts w:ascii="Arial Narrow" w:eastAsia="Times New Roman" w:hAnsi="Arial Narrow" w:cs="Times New Roman"/>
                <w:color w:val="000000"/>
                <w:sz w:val="20"/>
                <w:szCs w:val="20"/>
                <w:lang w:bidi="he-IL"/>
              </w:rPr>
              <w:br/>
              <w:t>Num. 20:27</w:t>
            </w:r>
            <w:r w:rsidRPr="00DB3E29">
              <w:rPr>
                <w:rFonts w:ascii="Arial Narrow" w:eastAsia="Times New Roman" w:hAnsi="Arial Narrow" w:cs="Times New Roman"/>
                <w:color w:val="000000"/>
                <w:sz w:val="20"/>
                <w:szCs w:val="20"/>
                <w:lang w:bidi="he-IL"/>
              </w:rPr>
              <w:br/>
              <w:t>Num. 21:2</w:t>
            </w:r>
            <w:r w:rsidRPr="00DB3E29">
              <w:rPr>
                <w:rFonts w:ascii="Arial Narrow" w:eastAsia="Times New Roman" w:hAnsi="Arial Narrow" w:cs="Times New Roman"/>
                <w:color w:val="000000"/>
                <w:sz w:val="20"/>
                <w:szCs w:val="20"/>
                <w:lang w:bidi="he-IL"/>
              </w:rPr>
              <w:br/>
              <w:t>Num. 21:3</w:t>
            </w:r>
            <w:r w:rsidRPr="00DB3E29">
              <w:rPr>
                <w:rFonts w:ascii="Arial Narrow" w:eastAsia="Times New Roman" w:hAnsi="Arial Narrow" w:cs="Times New Roman"/>
                <w:color w:val="000000"/>
                <w:sz w:val="20"/>
                <w:szCs w:val="20"/>
                <w:lang w:bidi="he-IL"/>
              </w:rPr>
              <w:br/>
              <w:t>Num. 21:6</w:t>
            </w:r>
            <w:r w:rsidRPr="00DB3E29">
              <w:rPr>
                <w:rFonts w:ascii="Arial Narrow" w:eastAsia="Times New Roman" w:hAnsi="Arial Narrow" w:cs="Times New Roman"/>
                <w:color w:val="000000"/>
                <w:sz w:val="20"/>
                <w:szCs w:val="20"/>
                <w:lang w:bidi="he-IL"/>
              </w:rPr>
              <w:br/>
              <w:t>Num. 21:7</w:t>
            </w:r>
            <w:r w:rsidRPr="00DB3E29">
              <w:rPr>
                <w:rFonts w:ascii="Arial Narrow" w:eastAsia="Times New Roman" w:hAnsi="Arial Narrow" w:cs="Times New Roman"/>
                <w:color w:val="000000"/>
                <w:sz w:val="20"/>
                <w:szCs w:val="20"/>
                <w:lang w:bidi="he-IL"/>
              </w:rPr>
              <w:br/>
              <w:t>Num. 21:8</w:t>
            </w:r>
            <w:r w:rsidRPr="00DB3E29">
              <w:rPr>
                <w:rFonts w:ascii="Arial Narrow" w:eastAsia="Times New Roman" w:hAnsi="Arial Narrow" w:cs="Times New Roman"/>
                <w:color w:val="000000"/>
                <w:sz w:val="20"/>
                <w:szCs w:val="20"/>
                <w:lang w:bidi="he-IL"/>
              </w:rPr>
              <w:br/>
              <w:t>Num. 21:14</w:t>
            </w:r>
            <w:r w:rsidRPr="00DB3E29">
              <w:rPr>
                <w:rFonts w:ascii="Arial Narrow" w:eastAsia="Times New Roman" w:hAnsi="Arial Narrow" w:cs="Times New Roman"/>
                <w:color w:val="000000"/>
                <w:sz w:val="20"/>
                <w:szCs w:val="20"/>
                <w:lang w:bidi="he-IL"/>
              </w:rPr>
              <w:br/>
              <w:t>Num. 21:16</w:t>
            </w:r>
            <w:r w:rsidRPr="00DB3E29">
              <w:rPr>
                <w:rFonts w:ascii="Arial Narrow" w:eastAsia="Times New Roman" w:hAnsi="Arial Narrow" w:cs="Times New Roman"/>
                <w:color w:val="000000"/>
                <w:sz w:val="20"/>
                <w:szCs w:val="20"/>
                <w:lang w:bidi="he-IL"/>
              </w:rPr>
              <w:br/>
              <w:t>Num. 21:34</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Ps. 104:16</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11:21</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 #h;y" </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Jahaz</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21:23</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11:20</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lastRenderedPageBreak/>
              <w:t>~y"</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Red</w:t>
            </w:r>
          </w:p>
        </w:tc>
        <w:tc>
          <w:tcPr>
            <w:tcW w:w="0" w:type="auto"/>
            <w:shd w:val="clear" w:color="auto" w:fill="auto"/>
            <w:noWrap/>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21:4</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11:16</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ac'y" </w:t>
            </w:r>
          </w:p>
        </w:tc>
        <w:tc>
          <w:tcPr>
            <w:tcW w:w="0" w:type="auto"/>
            <w:shd w:val="clear" w:color="auto" w:fill="auto"/>
            <w:hideMark/>
          </w:tcPr>
          <w:p w:rsidR="00DB634F"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 xml:space="preserve">brought, </w:t>
            </w:r>
          </w:p>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bring forth</w:t>
            </w:r>
          </w:p>
        </w:tc>
        <w:tc>
          <w:tcPr>
            <w:tcW w:w="0" w:type="auto"/>
            <w:shd w:val="clear" w:color="auto" w:fill="auto"/>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20:16</w:t>
            </w:r>
            <w:r w:rsidRPr="00DB3E29">
              <w:rPr>
                <w:rFonts w:ascii="Arial Narrow" w:eastAsia="Times New Roman" w:hAnsi="Arial Narrow" w:cs="Times New Roman"/>
                <w:color w:val="000000"/>
                <w:sz w:val="20"/>
                <w:szCs w:val="20"/>
                <w:lang w:bidi="he-IL"/>
              </w:rPr>
              <w:br/>
              <w:t>Num. 20:18</w:t>
            </w:r>
            <w:r w:rsidRPr="00DB3E29">
              <w:rPr>
                <w:rFonts w:ascii="Arial Narrow" w:eastAsia="Times New Roman" w:hAnsi="Arial Narrow" w:cs="Times New Roman"/>
                <w:color w:val="000000"/>
                <w:sz w:val="20"/>
                <w:szCs w:val="20"/>
                <w:lang w:bidi="he-IL"/>
              </w:rPr>
              <w:br/>
              <w:t>Num. 20:20</w:t>
            </w:r>
            <w:r w:rsidRPr="00DB3E29">
              <w:rPr>
                <w:rFonts w:ascii="Arial Narrow" w:eastAsia="Times New Roman" w:hAnsi="Arial Narrow" w:cs="Times New Roman"/>
                <w:color w:val="000000"/>
                <w:sz w:val="20"/>
                <w:szCs w:val="20"/>
                <w:lang w:bidi="he-IL"/>
              </w:rPr>
              <w:br/>
              <w:t>Num. 21:13</w:t>
            </w:r>
            <w:r w:rsidRPr="00DB3E29">
              <w:rPr>
                <w:rFonts w:ascii="Arial Narrow" w:eastAsia="Times New Roman" w:hAnsi="Arial Narrow" w:cs="Times New Roman"/>
                <w:color w:val="000000"/>
                <w:sz w:val="20"/>
                <w:szCs w:val="20"/>
                <w:lang w:bidi="he-IL"/>
              </w:rPr>
              <w:br/>
              <w:t>Num. 21:23</w:t>
            </w:r>
            <w:r w:rsidRPr="00DB3E29">
              <w:rPr>
                <w:rFonts w:ascii="Arial Narrow" w:eastAsia="Times New Roman" w:hAnsi="Arial Narrow" w:cs="Times New Roman"/>
                <w:color w:val="000000"/>
                <w:sz w:val="20"/>
                <w:szCs w:val="20"/>
                <w:lang w:bidi="he-IL"/>
              </w:rPr>
              <w:br/>
              <w:t>Num. 21:28</w:t>
            </w:r>
            <w:r w:rsidRPr="00DB3E29">
              <w:rPr>
                <w:rFonts w:ascii="Arial Narrow" w:eastAsia="Times New Roman" w:hAnsi="Arial Narrow" w:cs="Times New Roman"/>
                <w:color w:val="000000"/>
                <w:sz w:val="20"/>
                <w:szCs w:val="20"/>
                <w:lang w:bidi="he-IL"/>
              </w:rPr>
              <w:br/>
              <w:t>Num. 21:33</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Ps. 104:14</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!Der&gt;y" </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Jordan</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22:1</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11:13</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vr'y"</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took, take</w:t>
            </w:r>
          </w:p>
        </w:tc>
        <w:tc>
          <w:tcPr>
            <w:tcW w:w="0" w:type="auto"/>
            <w:shd w:val="clear" w:color="auto" w:fill="auto"/>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21:24</w:t>
            </w:r>
            <w:r w:rsidRPr="00DB3E29">
              <w:rPr>
                <w:rFonts w:ascii="Arial Narrow" w:eastAsia="Times New Roman" w:hAnsi="Arial Narrow" w:cs="Times New Roman"/>
                <w:color w:val="000000"/>
                <w:sz w:val="20"/>
                <w:szCs w:val="20"/>
                <w:lang w:bidi="he-IL"/>
              </w:rPr>
              <w:br/>
              <w:t>Num. 21:32</w:t>
            </w:r>
            <w:r w:rsidRPr="00DB3E29">
              <w:rPr>
                <w:rFonts w:ascii="Arial Narrow" w:eastAsia="Times New Roman" w:hAnsi="Arial Narrow" w:cs="Times New Roman"/>
                <w:color w:val="000000"/>
                <w:sz w:val="20"/>
                <w:szCs w:val="20"/>
                <w:lang w:bidi="he-IL"/>
              </w:rPr>
              <w:br/>
              <w:t>Num. 21:35</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11:21</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bv;y" </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stayed</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20:15</w:t>
            </w:r>
            <w:r w:rsidRPr="00DB3E29">
              <w:rPr>
                <w:rFonts w:ascii="Arial Narrow" w:eastAsia="Times New Roman" w:hAnsi="Arial Narrow" w:cs="Times New Roman"/>
                <w:color w:val="000000"/>
                <w:sz w:val="20"/>
                <w:szCs w:val="20"/>
                <w:lang w:bidi="he-IL"/>
              </w:rPr>
              <w:br/>
              <w:t>Num. 21:1</w:t>
            </w:r>
            <w:r w:rsidRPr="00DB3E29">
              <w:rPr>
                <w:rFonts w:ascii="Arial Narrow" w:eastAsia="Times New Roman" w:hAnsi="Arial Narrow" w:cs="Times New Roman"/>
                <w:color w:val="000000"/>
                <w:sz w:val="20"/>
                <w:szCs w:val="20"/>
                <w:lang w:bidi="he-IL"/>
              </w:rPr>
              <w:br/>
              <w:t>Num. 21:25</w:t>
            </w:r>
            <w:r w:rsidRPr="00DB3E29">
              <w:rPr>
                <w:rFonts w:ascii="Arial Narrow" w:eastAsia="Times New Roman" w:hAnsi="Arial Narrow" w:cs="Times New Roman"/>
                <w:color w:val="000000"/>
                <w:sz w:val="20"/>
                <w:szCs w:val="20"/>
                <w:lang w:bidi="he-IL"/>
              </w:rPr>
              <w:br/>
              <w:t>Num. 21:31</w:t>
            </w:r>
            <w:r w:rsidRPr="00DB3E29">
              <w:rPr>
                <w:rFonts w:ascii="Arial Narrow" w:eastAsia="Times New Roman" w:hAnsi="Arial Narrow" w:cs="Times New Roman"/>
                <w:color w:val="000000"/>
                <w:sz w:val="20"/>
                <w:szCs w:val="20"/>
                <w:lang w:bidi="he-IL"/>
              </w:rPr>
              <w:br/>
              <w:t>Num. 21:34</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11:17</w:t>
            </w:r>
            <w:r w:rsidRPr="00DB3E29">
              <w:rPr>
                <w:rFonts w:ascii="Arial Narrow" w:eastAsia="Times New Roman" w:hAnsi="Arial Narrow" w:cs="Times New Roman"/>
                <w:color w:val="000000"/>
                <w:sz w:val="20"/>
                <w:szCs w:val="20"/>
                <w:lang w:bidi="he-IL"/>
              </w:rPr>
              <w:br/>
              <w:t>Jdg. 11:21</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laer'f.yI</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Israel</w:t>
            </w:r>
          </w:p>
        </w:tc>
        <w:tc>
          <w:tcPr>
            <w:tcW w:w="0" w:type="auto"/>
            <w:shd w:val="clear" w:color="auto" w:fill="auto"/>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20:14</w:t>
            </w:r>
            <w:r w:rsidRPr="00DB3E29">
              <w:rPr>
                <w:rFonts w:ascii="Arial Narrow" w:eastAsia="Times New Roman" w:hAnsi="Arial Narrow" w:cs="Times New Roman"/>
                <w:color w:val="000000"/>
                <w:sz w:val="20"/>
                <w:szCs w:val="20"/>
                <w:lang w:bidi="he-IL"/>
              </w:rPr>
              <w:br/>
              <w:t>Num. 20:19</w:t>
            </w:r>
            <w:r w:rsidRPr="00DB3E29">
              <w:rPr>
                <w:rFonts w:ascii="Arial Narrow" w:eastAsia="Times New Roman" w:hAnsi="Arial Narrow" w:cs="Times New Roman"/>
                <w:color w:val="000000"/>
                <w:sz w:val="20"/>
                <w:szCs w:val="20"/>
                <w:lang w:bidi="he-IL"/>
              </w:rPr>
              <w:br/>
              <w:t>Num. 20:21</w:t>
            </w:r>
            <w:r w:rsidRPr="00DB3E29">
              <w:rPr>
                <w:rFonts w:ascii="Arial Narrow" w:eastAsia="Times New Roman" w:hAnsi="Arial Narrow" w:cs="Times New Roman"/>
                <w:color w:val="000000"/>
                <w:sz w:val="20"/>
                <w:szCs w:val="20"/>
                <w:lang w:bidi="he-IL"/>
              </w:rPr>
              <w:br/>
              <w:t>Num. 20:22</w:t>
            </w:r>
            <w:r w:rsidRPr="00DB3E29">
              <w:rPr>
                <w:rFonts w:ascii="Arial Narrow" w:eastAsia="Times New Roman" w:hAnsi="Arial Narrow" w:cs="Times New Roman"/>
                <w:color w:val="000000"/>
                <w:sz w:val="20"/>
                <w:szCs w:val="20"/>
                <w:lang w:bidi="he-IL"/>
              </w:rPr>
              <w:br/>
              <w:t>Num. 20:24</w:t>
            </w:r>
            <w:r w:rsidRPr="00DB3E29">
              <w:rPr>
                <w:rFonts w:ascii="Arial Narrow" w:eastAsia="Times New Roman" w:hAnsi="Arial Narrow" w:cs="Times New Roman"/>
                <w:color w:val="000000"/>
                <w:sz w:val="20"/>
                <w:szCs w:val="20"/>
                <w:lang w:bidi="he-IL"/>
              </w:rPr>
              <w:br/>
              <w:t>Num. 20:29</w:t>
            </w:r>
            <w:r w:rsidRPr="00DB3E29">
              <w:rPr>
                <w:rFonts w:ascii="Arial Narrow" w:eastAsia="Times New Roman" w:hAnsi="Arial Narrow" w:cs="Times New Roman"/>
                <w:color w:val="000000"/>
                <w:sz w:val="20"/>
                <w:szCs w:val="20"/>
                <w:lang w:bidi="he-IL"/>
              </w:rPr>
              <w:br/>
              <w:t>Num. 21:1</w:t>
            </w:r>
            <w:r w:rsidRPr="00DB3E29">
              <w:rPr>
                <w:rFonts w:ascii="Arial Narrow" w:eastAsia="Times New Roman" w:hAnsi="Arial Narrow" w:cs="Times New Roman"/>
                <w:color w:val="000000"/>
                <w:sz w:val="20"/>
                <w:szCs w:val="20"/>
                <w:lang w:bidi="he-IL"/>
              </w:rPr>
              <w:br/>
              <w:t>Num. 21:2</w:t>
            </w:r>
            <w:r w:rsidRPr="00DB3E29">
              <w:rPr>
                <w:rFonts w:ascii="Arial Narrow" w:eastAsia="Times New Roman" w:hAnsi="Arial Narrow" w:cs="Times New Roman"/>
                <w:color w:val="000000"/>
                <w:sz w:val="20"/>
                <w:szCs w:val="20"/>
                <w:lang w:bidi="he-IL"/>
              </w:rPr>
              <w:br/>
              <w:t>Num. 21:3</w:t>
            </w:r>
            <w:r w:rsidRPr="00DB3E29">
              <w:rPr>
                <w:rFonts w:ascii="Arial Narrow" w:eastAsia="Times New Roman" w:hAnsi="Arial Narrow" w:cs="Times New Roman"/>
                <w:color w:val="000000"/>
                <w:sz w:val="20"/>
                <w:szCs w:val="20"/>
                <w:lang w:bidi="he-IL"/>
              </w:rPr>
              <w:br/>
              <w:t>Num. 21:6</w:t>
            </w:r>
            <w:r w:rsidRPr="00DB3E29">
              <w:rPr>
                <w:rFonts w:ascii="Arial Narrow" w:eastAsia="Times New Roman" w:hAnsi="Arial Narrow" w:cs="Times New Roman"/>
                <w:color w:val="000000"/>
                <w:sz w:val="20"/>
                <w:szCs w:val="20"/>
                <w:lang w:bidi="he-IL"/>
              </w:rPr>
              <w:br/>
              <w:t>Num. 21:10</w:t>
            </w:r>
            <w:r w:rsidRPr="00DB3E29">
              <w:rPr>
                <w:rFonts w:ascii="Arial Narrow" w:eastAsia="Times New Roman" w:hAnsi="Arial Narrow" w:cs="Times New Roman"/>
                <w:color w:val="000000"/>
                <w:sz w:val="20"/>
                <w:szCs w:val="20"/>
                <w:lang w:bidi="he-IL"/>
              </w:rPr>
              <w:br/>
              <w:t>Num. 21:17</w:t>
            </w:r>
            <w:r w:rsidRPr="00DB3E29">
              <w:rPr>
                <w:rFonts w:ascii="Arial Narrow" w:eastAsia="Times New Roman" w:hAnsi="Arial Narrow" w:cs="Times New Roman"/>
                <w:color w:val="000000"/>
                <w:sz w:val="20"/>
                <w:szCs w:val="20"/>
                <w:lang w:bidi="he-IL"/>
              </w:rPr>
              <w:br/>
              <w:t>Num. 21:21</w:t>
            </w:r>
            <w:r w:rsidRPr="00DB3E29">
              <w:rPr>
                <w:rFonts w:ascii="Arial Narrow" w:eastAsia="Times New Roman" w:hAnsi="Arial Narrow" w:cs="Times New Roman"/>
                <w:color w:val="000000"/>
                <w:sz w:val="20"/>
                <w:szCs w:val="20"/>
                <w:lang w:bidi="he-IL"/>
              </w:rPr>
              <w:br/>
              <w:t>Num. 21:23</w:t>
            </w:r>
            <w:r w:rsidRPr="00DB3E29">
              <w:rPr>
                <w:rFonts w:ascii="Arial Narrow" w:eastAsia="Times New Roman" w:hAnsi="Arial Narrow" w:cs="Times New Roman"/>
                <w:color w:val="000000"/>
                <w:sz w:val="20"/>
                <w:szCs w:val="20"/>
                <w:lang w:bidi="he-IL"/>
              </w:rPr>
              <w:br/>
              <w:t>Num. 21:24</w:t>
            </w:r>
            <w:r w:rsidRPr="00DB3E29">
              <w:rPr>
                <w:rFonts w:ascii="Arial Narrow" w:eastAsia="Times New Roman" w:hAnsi="Arial Narrow" w:cs="Times New Roman"/>
                <w:color w:val="000000"/>
                <w:sz w:val="20"/>
                <w:szCs w:val="20"/>
                <w:lang w:bidi="he-IL"/>
              </w:rPr>
              <w:br/>
              <w:t>Num. 21:25</w:t>
            </w:r>
            <w:r w:rsidRPr="00DB3E29">
              <w:rPr>
                <w:rFonts w:ascii="Arial Narrow" w:eastAsia="Times New Roman" w:hAnsi="Arial Narrow" w:cs="Times New Roman"/>
                <w:color w:val="000000"/>
                <w:sz w:val="20"/>
                <w:szCs w:val="20"/>
                <w:lang w:bidi="he-IL"/>
              </w:rPr>
              <w:br/>
              <w:t>Num. 21:31</w:t>
            </w:r>
            <w:r w:rsidRPr="00DB3E29">
              <w:rPr>
                <w:rFonts w:ascii="Arial Narrow" w:eastAsia="Times New Roman" w:hAnsi="Arial Narrow" w:cs="Times New Roman"/>
                <w:color w:val="000000"/>
                <w:sz w:val="20"/>
                <w:szCs w:val="20"/>
                <w:lang w:bidi="he-IL"/>
              </w:rPr>
              <w:br/>
              <w:t>Num. 22:1</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11:13</w:t>
            </w:r>
            <w:r w:rsidRPr="00DB3E29">
              <w:rPr>
                <w:rFonts w:ascii="Arial Narrow" w:eastAsia="Times New Roman" w:hAnsi="Arial Narrow" w:cs="Times New Roman"/>
                <w:color w:val="000000"/>
                <w:sz w:val="20"/>
                <w:szCs w:val="20"/>
                <w:lang w:bidi="he-IL"/>
              </w:rPr>
              <w:br/>
              <w:t>Jdg. 11:15</w:t>
            </w:r>
            <w:r w:rsidRPr="00DB3E29">
              <w:rPr>
                <w:rFonts w:ascii="Arial Narrow" w:eastAsia="Times New Roman" w:hAnsi="Arial Narrow" w:cs="Times New Roman"/>
                <w:color w:val="000000"/>
                <w:sz w:val="20"/>
                <w:szCs w:val="20"/>
                <w:lang w:bidi="he-IL"/>
              </w:rPr>
              <w:br/>
              <w:t>Jdg. 11:16</w:t>
            </w:r>
            <w:r w:rsidRPr="00DB3E29">
              <w:rPr>
                <w:rFonts w:ascii="Arial Narrow" w:eastAsia="Times New Roman" w:hAnsi="Arial Narrow" w:cs="Times New Roman"/>
                <w:color w:val="000000"/>
                <w:sz w:val="20"/>
                <w:szCs w:val="20"/>
                <w:lang w:bidi="he-IL"/>
              </w:rPr>
              <w:br/>
              <w:t>Jdg. 11:17</w:t>
            </w:r>
            <w:r w:rsidRPr="00DB3E29">
              <w:rPr>
                <w:rFonts w:ascii="Arial Narrow" w:eastAsia="Times New Roman" w:hAnsi="Arial Narrow" w:cs="Times New Roman"/>
                <w:color w:val="000000"/>
                <w:sz w:val="20"/>
                <w:szCs w:val="20"/>
                <w:lang w:bidi="he-IL"/>
              </w:rPr>
              <w:br/>
              <w:t>Jdg. 11:19</w:t>
            </w:r>
            <w:r w:rsidRPr="00DB3E29">
              <w:rPr>
                <w:rFonts w:ascii="Arial Narrow" w:eastAsia="Times New Roman" w:hAnsi="Arial Narrow" w:cs="Times New Roman"/>
                <w:color w:val="000000"/>
                <w:sz w:val="20"/>
                <w:szCs w:val="20"/>
                <w:lang w:bidi="he-IL"/>
              </w:rPr>
              <w:br/>
              <w:t>Jdg. 11:20</w:t>
            </w:r>
            <w:r w:rsidRPr="00DB3E29">
              <w:rPr>
                <w:rFonts w:ascii="Arial Narrow" w:eastAsia="Times New Roman" w:hAnsi="Arial Narrow" w:cs="Times New Roman"/>
                <w:color w:val="000000"/>
                <w:sz w:val="20"/>
                <w:szCs w:val="20"/>
                <w:lang w:bidi="he-IL"/>
              </w:rPr>
              <w:br/>
              <w:t>Jdg. 11:21</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lKo</w:t>
            </w:r>
          </w:p>
        </w:tc>
        <w:tc>
          <w:tcPr>
            <w:tcW w:w="0" w:type="auto"/>
            <w:shd w:val="clear" w:color="auto" w:fill="auto"/>
            <w:hideMark/>
          </w:tcPr>
          <w:p w:rsidR="00DB634F"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 xml:space="preserve">all, </w:t>
            </w:r>
          </w:p>
          <w:p w:rsidR="00DB634F"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 xml:space="preserve">entire, </w:t>
            </w:r>
          </w:p>
          <w:p w:rsidR="00DB634F"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 xml:space="preserve">whole, </w:t>
            </w:r>
          </w:p>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every</w:t>
            </w:r>
          </w:p>
        </w:tc>
        <w:tc>
          <w:tcPr>
            <w:tcW w:w="0" w:type="auto"/>
            <w:shd w:val="clear" w:color="auto" w:fill="auto"/>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20:14</w:t>
            </w:r>
            <w:r w:rsidRPr="00DB3E29">
              <w:rPr>
                <w:rFonts w:ascii="Arial Narrow" w:eastAsia="Times New Roman" w:hAnsi="Arial Narrow" w:cs="Times New Roman"/>
                <w:color w:val="000000"/>
                <w:sz w:val="20"/>
                <w:szCs w:val="20"/>
                <w:lang w:bidi="he-IL"/>
              </w:rPr>
              <w:br/>
              <w:t>Num. 20:22</w:t>
            </w:r>
            <w:r w:rsidRPr="00DB3E29">
              <w:rPr>
                <w:rFonts w:ascii="Arial Narrow" w:eastAsia="Times New Roman" w:hAnsi="Arial Narrow" w:cs="Times New Roman"/>
                <w:color w:val="000000"/>
                <w:sz w:val="20"/>
                <w:szCs w:val="20"/>
                <w:lang w:bidi="he-IL"/>
              </w:rPr>
              <w:br/>
              <w:t>Num. 20:27</w:t>
            </w:r>
            <w:r w:rsidRPr="00DB3E29">
              <w:rPr>
                <w:rFonts w:ascii="Arial Narrow" w:eastAsia="Times New Roman" w:hAnsi="Arial Narrow" w:cs="Times New Roman"/>
                <w:color w:val="000000"/>
                <w:sz w:val="20"/>
                <w:szCs w:val="20"/>
                <w:lang w:bidi="he-IL"/>
              </w:rPr>
              <w:br/>
              <w:t>Num. 20:29</w:t>
            </w:r>
            <w:r w:rsidRPr="00DB3E29">
              <w:rPr>
                <w:rFonts w:ascii="Arial Narrow" w:eastAsia="Times New Roman" w:hAnsi="Arial Narrow" w:cs="Times New Roman"/>
                <w:color w:val="000000"/>
                <w:sz w:val="20"/>
                <w:szCs w:val="20"/>
                <w:lang w:bidi="he-IL"/>
              </w:rPr>
              <w:br/>
              <w:t>Num. 21:8</w:t>
            </w:r>
            <w:r w:rsidRPr="00DB3E29">
              <w:rPr>
                <w:rFonts w:ascii="Arial Narrow" w:eastAsia="Times New Roman" w:hAnsi="Arial Narrow" w:cs="Times New Roman"/>
                <w:color w:val="000000"/>
                <w:sz w:val="20"/>
                <w:szCs w:val="20"/>
                <w:lang w:bidi="he-IL"/>
              </w:rPr>
              <w:br/>
              <w:t>Num. 21:23</w:t>
            </w:r>
            <w:r w:rsidRPr="00DB3E29">
              <w:rPr>
                <w:rFonts w:ascii="Arial Narrow" w:eastAsia="Times New Roman" w:hAnsi="Arial Narrow" w:cs="Times New Roman"/>
                <w:color w:val="000000"/>
                <w:sz w:val="20"/>
                <w:szCs w:val="20"/>
                <w:lang w:bidi="he-IL"/>
              </w:rPr>
              <w:br/>
              <w:t>Num. 21:25</w:t>
            </w:r>
            <w:r w:rsidRPr="00DB3E29">
              <w:rPr>
                <w:rFonts w:ascii="Arial Narrow" w:eastAsia="Times New Roman" w:hAnsi="Arial Narrow" w:cs="Times New Roman"/>
                <w:color w:val="000000"/>
                <w:sz w:val="20"/>
                <w:szCs w:val="20"/>
                <w:lang w:bidi="he-IL"/>
              </w:rPr>
              <w:br/>
              <w:t>Num. 21:26</w:t>
            </w:r>
            <w:r w:rsidRPr="00DB3E29">
              <w:rPr>
                <w:rFonts w:ascii="Arial Narrow" w:eastAsia="Times New Roman" w:hAnsi="Arial Narrow" w:cs="Times New Roman"/>
                <w:color w:val="000000"/>
                <w:sz w:val="20"/>
                <w:szCs w:val="20"/>
                <w:lang w:bidi="he-IL"/>
              </w:rPr>
              <w:br/>
              <w:t>Num. 21:33</w:t>
            </w:r>
            <w:r w:rsidRPr="00DB3E29">
              <w:rPr>
                <w:rFonts w:ascii="Arial Narrow" w:eastAsia="Times New Roman" w:hAnsi="Arial Narrow" w:cs="Times New Roman"/>
                <w:color w:val="000000"/>
                <w:sz w:val="20"/>
                <w:szCs w:val="20"/>
                <w:lang w:bidi="he-IL"/>
              </w:rPr>
              <w:br/>
              <w:t>Num. 21:34</w:t>
            </w:r>
            <w:r w:rsidRPr="00DB3E29">
              <w:rPr>
                <w:rFonts w:ascii="Arial Narrow" w:eastAsia="Times New Roman" w:hAnsi="Arial Narrow" w:cs="Times New Roman"/>
                <w:color w:val="000000"/>
                <w:sz w:val="20"/>
                <w:szCs w:val="20"/>
                <w:lang w:bidi="he-IL"/>
              </w:rPr>
              <w:br/>
              <w:t>Num. 21:35</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Ps. 104:11</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11:20</w:t>
            </w:r>
            <w:r w:rsidRPr="00DB3E29">
              <w:rPr>
                <w:rFonts w:ascii="Arial Narrow" w:eastAsia="Times New Roman" w:hAnsi="Arial Narrow" w:cs="Times New Roman"/>
                <w:color w:val="000000"/>
                <w:sz w:val="20"/>
                <w:szCs w:val="20"/>
                <w:lang w:bidi="he-IL"/>
              </w:rPr>
              <w:br/>
              <w:t>Jdg. 11:21</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~x,l, </w:t>
            </w:r>
          </w:p>
        </w:tc>
        <w:tc>
          <w:tcPr>
            <w:tcW w:w="0" w:type="auto"/>
            <w:shd w:val="clear" w:color="auto" w:fill="auto"/>
            <w:hideMark/>
          </w:tcPr>
          <w:p w:rsidR="00DB634F"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 xml:space="preserve">bread, </w:t>
            </w:r>
          </w:p>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food</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21:5</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Ps. 104:14</w:t>
            </w:r>
            <w:r w:rsidRPr="00DB3E29">
              <w:rPr>
                <w:rFonts w:ascii="Arial Narrow" w:eastAsia="Times New Roman" w:hAnsi="Arial Narrow" w:cs="Times New Roman"/>
                <w:color w:val="000000"/>
                <w:sz w:val="20"/>
                <w:szCs w:val="20"/>
                <w:lang w:bidi="he-IL"/>
              </w:rPr>
              <w:br/>
              <w:t>Ps. 104:15</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xq;l' </w:t>
            </w:r>
          </w:p>
        </w:tc>
        <w:tc>
          <w:tcPr>
            <w:tcW w:w="0" w:type="auto"/>
            <w:shd w:val="clear" w:color="auto" w:fill="auto"/>
            <w:hideMark/>
          </w:tcPr>
          <w:p w:rsidR="00DB634F"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 xml:space="preserve">take, </w:t>
            </w:r>
          </w:p>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took</w:t>
            </w:r>
          </w:p>
        </w:tc>
        <w:tc>
          <w:tcPr>
            <w:tcW w:w="0" w:type="auto"/>
            <w:shd w:val="clear" w:color="auto" w:fill="auto"/>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20:25</w:t>
            </w:r>
            <w:r w:rsidRPr="00DB3E29">
              <w:rPr>
                <w:rFonts w:ascii="Arial Narrow" w:eastAsia="Times New Roman" w:hAnsi="Arial Narrow" w:cs="Times New Roman"/>
                <w:color w:val="000000"/>
                <w:sz w:val="20"/>
                <w:szCs w:val="20"/>
                <w:lang w:bidi="he-IL"/>
              </w:rPr>
              <w:br/>
              <w:t>Num. 21:25</w:t>
            </w:r>
            <w:r w:rsidRPr="00DB3E29">
              <w:rPr>
                <w:rFonts w:ascii="Arial Narrow" w:eastAsia="Times New Roman" w:hAnsi="Arial Narrow" w:cs="Times New Roman"/>
                <w:color w:val="000000"/>
                <w:sz w:val="20"/>
                <w:szCs w:val="20"/>
                <w:lang w:bidi="he-IL"/>
              </w:rPr>
              <w:br/>
              <w:t>Num. 21:26</w:t>
            </w:r>
          </w:p>
        </w:tc>
        <w:tc>
          <w:tcPr>
            <w:tcW w:w="0" w:type="auto"/>
            <w:shd w:val="clear" w:color="auto" w:fill="auto"/>
            <w:noWrap/>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11:13</w:t>
            </w:r>
            <w:r w:rsidRPr="00DB3E29">
              <w:rPr>
                <w:rFonts w:ascii="Arial Narrow" w:eastAsia="Times New Roman" w:hAnsi="Arial Narrow" w:cs="Times New Roman"/>
                <w:color w:val="000000"/>
                <w:sz w:val="20"/>
                <w:szCs w:val="20"/>
                <w:lang w:bidi="he-IL"/>
              </w:rPr>
              <w:br/>
              <w:t>Jdg. 11:15</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ba'Am</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Moab</w:t>
            </w:r>
          </w:p>
        </w:tc>
        <w:tc>
          <w:tcPr>
            <w:tcW w:w="0" w:type="auto"/>
            <w:shd w:val="clear" w:color="auto" w:fill="auto"/>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21:11</w:t>
            </w:r>
            <w:r w:rsidRPr="00DB3E29">
              <w:rPr>
                <w:rFonts w:ascii="Arial Narrow" w:eastAsia="Times New Roman" w:hAnsi="Arial Narrow" w:cs="Times New Roman"/>
                <w:color w:val="000000"/>
                <w:sz w:val="20"/>
                <w:szCs w:val="20"/>
                <w:lang w:bidi="he-IL"/>
              </w:rPr>
              <w:br/>
              <w:t>Num. 21:13</w:t>
            </w:r>
            <w:r w:rsidRPr="00DB3E29">
              <w:rPr>
                <w:rFonts w:ascii="Arial Narrow" w:eastAsia="Times New Roman" w:hAnsi="Arial Narrow" w:cs="Times New Roman"/>
                <w:color w:val="000000"/>
                <w:sz w:val="20"/>
                <w:szCs w:val="20"/>
                <w:lang w:bidi="he-IL"/>
              </w:rPr>
              <w:br/>
              <w:t>Num. 21:15</w:t>
            </w:r>
            <w:r w:rsidRPr="00DB3E29">
              <w:rPr>
                <w:rFonts w:ascii="Arial Narrow" w:eastAsia="Times New Roman" w:hAnsi="Arial Narrow" w:cs="Times New Roman"/>
                <w:color w:val="000000"/>
                <w:sz w:val="20"/>
                <w:szCs w:val="20"/>
                <w:lang w:bidi="he-IL"/>
              </w:rPr>
              <w:br/>
              <w:t>Num. 21:20</w:t>
            </w:r>
            <w:r w:rsidRPr="00DB3E29">
              <w:rPr>
                <w:rFonts w:ascii="Arial Narrow" w:eastAsia="Times New Roman" w:hAnsi="Arial Narrow" w:cs="Times New Roman"/>
                <w:color w:val="000000"/>
                <w:sz w:val="20"/>
                <w:szCs w:val="20"/>
                <w:lang w:bidi="he-IL"/>
              </w:rPr>
              <w:br/>
            </w:r>
            <w:r w:rsidRPr="00DB3E29">
              <w:rPr>
                <w:rFonts w:ascii="Arial Narrow" w:eastAsia="Times New Roman" w:hAnsi="Arial Narrow" w:cs="Times New Roman"/>
                <w:color w:val="000000"/>
                <w:sz w:val="20"/>
                <w:szCs w:val="20"/>
                <w:lang w:bidi="he-IL"/>
              </w:rPr>
              <w:lastRenderedPageBreak/>
              <w:t>Num. 21:26</w:t>
            </w:r>
            <w:r w:rsidRPr="00DB3E29">
              <w:rPr>
                <w:rFonts w:ascii="Arial Narrow" w:eastAsia="Times New Roman" w:hAnsi="Arial Narrow" w:cs="Times New Roman"/>
                <w:color w:val="000000"/>
                <w:sz w:val="20"/>
                <w:szCs w:val="20"/>
                <w:lang w:bidi="he-IL"/>
              </w:rPr>
              <w:br/>
              <w:t>Num. 21:28</w:t>
            </w:r>
            <w:r w:rsidRPr="00DB3E29">
              <w:rPr>
                <w:rFonts w:ascii="Arial Narrow" w:eastAsia="Times New Roman" w:hAnsi="Arial Narrow" w:cs="Times New Roman"/>
                <w:color w:val="000000"/>
                <w:sz w:val="20"/>
                <w:szCs w:val="20"/>
                <w:lang w:bidi="he-IL"/>
              </w:rPr>
              <w:br/>
              <w:t>Num. 21:29</w:t>
            </w:r>
            <w:r w:rsidRPr="00DB3E29">
              <w:rPr>
                <w:rFonts w:ascii="Arial Narrow" w:eastAsia="Times New Roman" w:hAnsi="Arial Narrow" w:cs="Times New Roman"/>
                <w:color w:val="000000"/>
                <w:sz w:val="20"/>
                <w:szCs w:val="20"/>
                <w:lang w:bidi="he-IL"/>
              </w:rPr>
              <w:br/>
              <w:t>Num. 22:1</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11:15</w:t>
            </w:r>
            <w:r w:rsidRPr="00DB3E29">
              <w:rPr>
                <w:rFonts w:ascii="Arial Narrow" w:eastAsia="Times New Roman" w:hAnsi="Arial Narrow" w:cs="Times New Roman"/>
                <w:color w:val="000000"/>
                <w:sz w:val="20"/>
                <w:szCs w:val="20"/>
                <w:lang w:bidi="he-IL"/>
              </w:rPr>
              <w:br/>
              <w:t>Jdg. 11:17</w:t>
            </w:r>
            <w:r w:rsidRPr="00DB3E29">
              <w:rPr>
                <w:rFonts w:ascii="Arial Narrow" w:eastAsia="Times New Roman" w:hAnsi="Arial Narrow" w:cs="Times New Roman"/>
                <w:color w:val="000000"/>
                <w:sz w:val="20"/>
                <w:szCs w:val="20"/>
                <w:lang w:bidi="he-IL"/>
              </w:rPr>
              <w:br/>
              <w:t>Jdg. 11:18</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lastRenderedPageBreak/>
              <w:t>xr'z&gt;mi</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east</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21:11</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11:18</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%a'l.m;</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messenger</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20:14</w:t>
            </w:r>
            <w:r w:rsidRPr="00DB3E29">
              <w:rPr>
                <w:rFonts w:ascii="Arial Narrow" w:eastAsia="Times New Roman" w:hAnsi="Arial Narrow" w:cs="Times New Roman"/>
                <w:color w:val="000000"/>
                <w:sz w:val="20"/>
                <w:szCs w:val="20"/>
                <w:lang w:bidi="he-IL"/>
              </w:rPr>
              <w:br/>
              <w:t>Num. 20:16</w:t>
            </w:r>
            <w:r w:rsidRPr="00DB3E29">
              <w:rPr>
                <w:rFonts w:ascii="Arial Narrow" w:eastAsia="Times New Roman" w:hAnsi="Arial Narrow" w:cs="Times New Roman"/>
                <w:color w:val="000000"/>
                <w:sz w:val="20"/>
                <w:szCs w:val="20"/>
                <w:lang w:bidi="he-IL"/>
              </w:rPr>
              <w:br/>
              <w:t>Num. 21:2</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11:12</w:t>
            </w:r>
            <w:r w:rsidRPr="00DB3E29">
              <w:rPr>
                <w:rFonts w:ascii="Arial Narrow" w:eastAsia="Times New Roman" w:hAnsi="Arial Narrow" w:cs="Times New Roman"/>
                <w:color w:val="000000"/>
                <w:sz w:val="20"/>
                <w:szCs w:val="20"/>
                <w:lang w:bidi="he-IL"/>
              </w:rPr>
              <w:br/>
              <w:t>Jdg. 11:13</w:t>
            </w:r>
            <w:r w:rsidRPr="00DB3E29">
              <w:rPr>
                <w:rFonts w:ascii="Arial Narrow" w:eastAsia="Times New Roman" w:hAnsi="Arial Narrow" w:cs="Times New Roman"/>
                <w:color w:val="000000"/>
                <w:sz w:val="20"/>
                <w:szCs w:val="20"/>
                <w:lang w:bidi="he-IL"/>
              </w:rPr>
              <w:br/>
              <w:t>Jdg. 11:14</w:t>
            </w:r>
            <w:r w:rsidRPr="00DB3E29">
              <w:rPr>
                <w:rFonts w:ascii="Arial Narrow" w:eastAsia="Times New Roman" w:hAnsi="Arial Narrow" w:cs="Times New Roman"/>
                <w:color w:val="000000"/>
                <w:sz w:val="20"/>
                <w:szCs w:val="20"/>
                <w:lang w:bidi="he-IL"/>
              </w:rPr>
              <w:br/>
              <w:t>Jdg. 11:17</w:t>
            </w:r>
            <w:r w:rsidRPr="00DB3E29">
              <w:rPr>
                <w:rFonts w:ascii="Arial Narrow" w:eastAsia="Times New Roman" w:hAnsi="Arial Narrow" w:cs="Times New Roman"/>
                <w:color w:val="000000"/>
                <w:sz w:val="20"/>
                <w:szCs w:val="20"/>
                <w:lang w:bidi="he-IL"/>
              </w:rPr>
              <w:br/>
              <w:t>Jdg. 11:19</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%l,m, </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king</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20:14</w:t>
            </w:r>
            <w:r w:rsidRPr="00DB3E29">
              <w:rPr>
                <w:rFonts w:ascii="Arial Narrow" w:eastAsia="Times New Roman" w:hAnsi="Arial Narrow" w:cs="Times New Roman"/>
                <w:color w:val="000000"/>
                <w:sz w:val="20"/>
                <w:szCs w:val="20"/>
                <w:lang w:bidi="he-IL"/>
              </w:rPr>
              <w:br/>
              <w:t>Num. 20:17</w:t>
            </w:r>
            <w:r w:rsidRPr="00DB3E29">
              <w:rPr>
                <w:rFonts w:ascii="Arial Narrow" w:eastAsia="Times New Roman" w:hAnsi="Arial Narrow" w:cs="Times New Roman"/>
                <w:color w:val="000000"/>
                <w:sz w:val="20"/>
                <w:szCs w:val="20"/>
                <w:lang w:bidi="he-IL"/>
              </w:rPr>
              <w:br/>
              <w:t>Num. 21:1</w:t>
            </w:r>
            <w:r w:rsidRPr="00DB3E29">
              <w:rPr>
                <w:rFonts w:ascii="Arial Narrow" w:eastAsia="Times New Roman" w:hAnsi="Arial Narrow" w:cs="Times New Roman"/>
                <w:color w:val="000000"/>
                <w:sz w:val="20"/>
                <w:szCs w:val="20"/>
                <w:lang w:bidi="he-IL"/>
              </w:rPr>
              <w:br/>
              <w:t>Num. 21:21</w:t>
            </w:r>
            <w:r w:rsidRPr="00DB3E29">
              <w:rPr>
                <w:rFonts w:ascii="Arial Narrow" w:eastAsia="Times New Roman" w:hAnsi="Arial Narrow" w:cs="Times New Roman"/>
                <w:color w:val="000000"/>
                <w:sz w:val="20"/>
                <w:szCs w:val="20"/>
                <w:lang w:bidi="he-IL"/>
              </w:rPr>
              <w:br/>
              <w:t>Num. 21:22</w:t>
            </w:r>
            <w:r w:rsidRPr="00DB3E29">
              <w:rPr>
                <w:rFonts w:ascii="Arial Narrow" w:eastAsia="Times New Roman" w:hAnsi="Arial Narrow" w:cs="Times New Roman"/>
                <w:color w:val="000000"/>
                <w:sz w:val="20"/>
                <w:szCs w:val="20"/>
                <w:lang w:bidi="he-IL"/>
              </w:rPr>
              <w:br/>
              <w:t>Num. 21:26</w:t>
            </w:r>
            <w:r w:rsidRPr="00DB3E29">
              <w:rPr>
                <w:rFonts w:ascii="Arial Narrow" w:eastAsia="Times New Roman" w:hAnsi="Arial Narrow" w:cs="Times New Roman"/>
                <w:color w:val="000000"/>
                <w:sz w:val="20"/>
                <w:szCs w:val="20"/>
                <w:lang w:bidi="he-IL"/>
              </w:rPr>
              <w:br/>
              <w:t>Num. 21:29</w:t>
            </w:r>
            <w:r w:rsidRPr="00DB3E29">
              <w:rPr>
                <w:rFonts w:ascii="Arial Narrow" w:eastAsia="Times New Roman" w:hAnsi="Arial Narrow" w:cs="Times New Roman"/>
                <w:color w:val="000000"/>
                <w:sz w:val="20"/>
                <w:szCs w:val="20"/>
                <w:lang w:bidi="he-IL"/>
              </w:rPr>
              <w:br/>
              <w:t>Num. 21:33</w:t>
            </w:r>
            <w:r w:rsidRPr="00DB3E29">
              <w:rPr>
                <w:rFonts w:ascii="Arial Narrow" w:eastAsia="Times New Roman" w:hAnsi="Arial Narrow" w:cs="Times New Roman"/>
                <w:color w:val="000000"/>
                <w:sz w:val="20"/>
                <w:szCs w:val="20"/>
                <w:lang w:bidi="he-IL"/>
              </w:rPr>
              <w:br/>
              <w:t>Num. 21:34</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11:12</w:t>
            </w:r>
            <w:r w:rsidRPr="00DB3E29">
              <w:rPr>
                <w:rFonts w:ascii="Arial Narrow" w:eastAsia="Times New Roman" w:hAnsi="Arial Narrow" w:cs="Times New Roman"/>
                <w:color w:val="000000"/>
                <w:sz w:val="20"/>
                <w:szCs w:val="20"/>
                <w:lang w:bidi="he-IL"/>
              </w:rPr>
              <w:br/>
              <w:t>Jdg. 11:13</w:t>
            </w:r>
            <w:r w:rsidRPr="00DB3E29">
              <w:rPr>
                <w:rFonts w:ascii="Arial Narrow" w:eastAsia="Times New Roman" w:hAnsi="Arial Narrow" w:cs="Times New Roman"/>
                <w:color w:val="000000"/>
                <w:sz w:val="20"/>
                <w:szCs w:val="20"/>
                <w:lang w:bidi="he-IL"/>
              </w:rPr>
              <w:br/>
              <w:t>Jdg. 11:14</w:t>
            </w:r>
            <w:r w:rsidRPr="00DB3E29">
              <w:rPr>
                <w:rFonts w:ascii="Arial Narrow" w:eastAsia="Times New Roman" w:hAnsi="Arial Narrow" w:cs="Times New Roman"/>
                <w:color w:val="000000"/>
                <w:sz w:val="20"/>
                <w:szCs w:val="20"/>
                <w:lang w:bidi="he-IL"/>
              </w:rPr>
              <w:br/>
              <w:t>Jdg. 11:17</w:t>
            </w:r>
            <w:r w:rsidRPr="00DB3E29">
              <w:rPr>
                <w:rFonts w:ascii="Arial Narrow" w:eastAsia="Times New Roman" w:hAnsi="Arial Narrow" w:cs="Times New Roman"/>
                <w:color w:val="000000"/>
                <w:sz w:val="20"/>
                <w:szCs w:val="20"/>
                <w:lang w:bidi="he-IL"/>
              </w:rPr>
              <w:br/>
              <w:t>Jdg. 11:19</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!mi</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some</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21:1</w:t>
            </w:r>
            <w:r w:rsidRPr="00DB3E29">
              <w:rPr>
                <w:rFonts w:ascii="Arial Narrow" w:eastAsia="Times New Roman" w:hAnsi="Arial Narrow" w:cs="Times New Roman"/>
                <w:color w:val="000000"/>
                <w:sz w:val="20"/>
                <w:szCs w:val="20"/>
                <w:lang w:bidi="he-IL"/>
              </w:rPr>
              <w:br/>
              <w:t>Num. 22:1</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Ps. 104:12</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~yIr'c.mi </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Egypt</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20:15</w:t>
            </w:r>
            <w:r w:rsidRPr="00DB3E29">
              <w:rPr>
                <w:rFonts w:ascii="Arial Narrow" w:eastAsia="Times New Roman" w:hAnsi="Arial Narrow" w:cs="Times New Roman"/>
                <w:color w:val="000000"/>
                <w:sz w:val="20"/>
                <w:szCs w:val="20"/>
                <w:lang w:bidi="he-IL"/>
              </w:rPr>
              <w:br/>
              <w:t>Num. 20:16</w:t>
            </w:r>
            <w:r w:rsidRPr="00DB3E29">
              <w:rPr>
                <w:rFonts w:ascii="Arial Narrow" w:eastAsia="Times New Roman" w:hAnsi="Arial Narrow" w:cs="Times New Roman"/>
                <w:color w:val="000000"/>
                <w:sz w:val="20"/>
                <w:szCs w:val="20"/>
                <w:lang w:bidi="he-IL"/>
              </w:rPr>
              <w:br/>
              <w:t>Num. 21:5</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11:13</w:t>
            </w:r>
            <w:r w:rsidRPr="00DB3E29">
              <w:rPr>
                <w:rFonts w:ascii="Arial Narrow" w:eastAsia="Times New Roman" w:hAnsi="Arial Narrow" w:cs="Times New Roman"/>
                <w:color w:val="000000"/>
                <w:sz w:val="20"/>
                <w:szCs w:val="20"/>
                <w:lang w:bidi="he-IL"/>
              </w:rPr>
              <w:br/>
              <w:t>Jdg. 11:16</w:t>
            </w:r>
          </w:p>
        </w:tc>
      </w:tr>
      <w:tr w:rsidR="00DB3E29" w:rsidRPr="00DB3E29" w:rsidTr="00DB634F">
        <w:trPr>
          <w:trHeight w:val="144"/>
          <w:jc w:val="center"/>
        </w:trPr>
        <w:tc>
          <w:tcPr>
            <w:tcW w:w="0" w:type="auto"/>
            <w:shd w:val="clear" w:color="auto" w:fill="auto"/>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~Aqm'</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place</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21:3</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noWrap/>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11:19</w:t>
            </w: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an"</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please</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20:17</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11:17</w:t>
            </w:r>
            <w:r w:rsidRPr="00DB3E29">
              <w:rPr>
                <w:rFonts w:ascii="Arial Narrow" w:eastAsia="Times New Roman" w:hAnsi="Arial Narrow" w:cs="Times New Roman"/>
                <w:color w:val="000000"/>
                <w:sz w:val="20"/>
                <w:szCs w:val="20"/>
                <w:lang w:bidi="he-IL"/>
              </w:rPr>
              <w:br/>
              <w:t>Jdg. 11:19</w:t>
            </w: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hk'n"</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stuck</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21:24</w:t>
            </w:r>
            <w:r w:rsidRPr="00DB3E29">
              <w:rPr>
                <w:rFonts w:ascii="Arial Narrow" w:eastAsia="Times New Roman" w:hAnsi="Arial Narrow" w:cs="Times New Roman"/>
                <w:color w:val="000000"/>
                <w:sz w:val="20"/>
                <w:szCs w:val="20"/>
                <w:lang w:bidi="he-IL"/>
              </w:rPr>
              <w:br/>
              <w:t>Num. 21:35</w:t>
            </w:r>
            <w:r w:rsidRPr="00DB3E29">
              <w:rPr>
                <w:rFonts w:ascii="Arial Narrow" w:eastAsia="Times New Roman" w:hAnsi="Arial Narrow" w:cs="Times New Roman"/>
                <w:color w:val="000000"/>
                <w:sz w:val="20"/>
                <w:szCs w:val="20"/>
                <w:lang w:bidi="he-IL"/>
              </w:rPr>
              <w:br/>
              <w:t>Jdg. 11:21</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11:21</w:t>
            </w: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!t;n"</w:t>
            </w:r>
          </w:p>
        </w:tc>
        <w:tc>
          <w:tcPr>
            <w:tcW w:w="0" w:type="auto"/>
            <w:shd w:val="clear" w:color="auto" w:fill="auto"/>
            <w:hideMark/>
          </w:tcPr>
          <w:p w:rsidR="00DB634F"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 xml:space="preserve">pay, </w:t>
            </w:r>
          </w:p>
          <w:p w:rsidR="00DB634F"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 xml:space="preserve">give, </w:t>
            </w:r>
          </w:p>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given</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20:19</w:t>
            </w:r>
            <w:r w:rsidRPr="00DB3E29">
              <w:rPr>
                <w:rFonts w:ascii="Arial Narrow" w:eastAsia="Times New Roman" w:hAnsi="Arial Narrow" w:cs="Times New Roman"/>
                <w:color w:val="000000"/>
                <w:sz w:val="20"/>
                <w:szCs w:val="20"/>
                <w:lang w:bidi="he-IL"/>
              </w:rPr>
              <w:br/>
              <w:t>Num. 20:21</w:t>
            </w:r>
            <w:r w:rsidRPr="00DB3E29">
              <w:rPr>
                <w:rFonts w:ascii="Arial Narrow" w:eastAsia="Times New Roman" w:hAnsi="Arial Narrow" w:cs="Times New Roman"/>
                <w:color w:val="000000"/>
                <w:sz w:val="20"/>
                <w:szCs w:val="20"/>
                <w:lang w:bidi="he-IL"/>
              </w:rPr>
              <w:br/>
              <w:t>Num. 20:24</w:t>
            </w:r>
            <w:r w:rsidRPr="00DB3E29">
              <w:rPr>
                <w:rFonts w:ascii="Arial Narrow" w:eastAsia="Times New Roman" w:hAnsi="Arial Narrow" w:cs="Times New Roman"/>
                <w:color w:val="000000"/>
                <w:sz w:val="20"/>
                <w:szCs w:val="20"/>
                <w:lang w:bidi="he-IL"/>
              </w:rPr>
              <w:br/>
              <w:t>Num. 21:2</w:t>
            </w:r>
            <w:r w:rsidRPr="00DB3E29">
              <w:rPr>
                <w:rFonts w:ascii="Arial Narrow" w:eastAsia="Times New Roman" w:hAnsi="Arial Narrow" w:cs="Times New Roman"/>
                <w:color w:val="000000"/>
                <w:sz w:val="20"/>
                <w:szCs w:val="20"/>
                <w:lang w:bidi="he-IL"/>
              </w:rPr>
              <w:br/>
              <w:t>Num. 21:3</w:t>
            </w:r>
            <w:r w:rsidRPr="00DB3E29">
              <w:rPr>
                <w:rFonts w:ascii="Arial Narrow" w:eastAsia="Times New Roman" w:hAnsi="Arial Narrow" w:cs="Times New Roman"/>
                <w:color w:val="000000"/>
                <w:sz w:val="20"/>
                <w:szCs w:val="20"/>
                <w:lang w:bidi="he-IL"/>
              </w:rPr>
              <w:br/>
              <w:t>Num. 21:16</w:t>
            </w:r>
            <w:r w:rsidRPr="00DB3E29">
              <w:rPr>
                <w:rFonts w:ascii="Arial Narrow" w:eastAsia="Times New Roman" w:hAnsi="Arial Narrow" w:cs="Times New Roman"/>
                <w:color w:val="000000"/>
                <w:sz w:val="20"/>
                <w:szCs w:val="20"/>
                <w:lang w:bidi="he-IL"/>
              </w:rPr>
              <w:br/>
              <w:t>Num. 21:23</w:t>
            </w:r>
            <w:r w:rsidRPr="00DB3E29">
              <w:rPr>
                <w:rFonts w:ascii="Arial Narrow" w:eastAsia="Times New Roman" w:hAnsi="Arial Narrow" w:cs="Times New Roman"/>
                <w:color w:val="000000"/>
                <w:sz w:val="20"/>
                <w:szCs w:val="20"/>
                <w:lang w:bidi="he-IL"/>
              </w:rPr>
              <w:br/>
              <w:t>Num. 21:29</w:t>
            </w:r>
            <w:r w:rsidRPr="00DB3E29">
              <w:rPr>
                <w:rFonts w:ascii="Arial Narrow" w:eastAsia="Times New Roman" w:hAnsi="Arial Narrow" w:cs="Times New Roman"/>
                <w:color w:val="000000"/>
                <w:sz w:val="20"/>
                <w:szCs w:val="20"/>
                <w:lang w:bidi="he-IL"/>
              </w:rPr>
              <w:br/>
              <w:t>Num. 21:34</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Ps. 104:12</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11:21</w:t>
            </w: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bb;s'</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around</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21:4</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11:18</w:t>
            </w: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@Ws</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red</w:t>
            </w:r>
          </w:p>
        </w:tc>
        <w:tc>
          <w:tcPr>
            <w:tcW w:w="0" w:type="auto"/>
            <w:shd w:val="clear" w:color="auto" w:fill="auto"/>
            <w:noWrap/>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21:4</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11:16</w:t>
            </w: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!Axysi</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Sihon</w:t>
            </w:r>
          </w:p>
        </w:tc>
        <w:tc>
          <w:tcPr>
            <w:tcW w:w="0" w:type="auto"/>
            <w:shd w:val="clear" w:color="auto" w:fill="auto"/>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21:21</w:t>
            </w:r>
            <w:r w:rsidRPr="00DB3E29">
              <w:rPr>
                <w:rFonts w:ascii="Arial Narrow" w:eastAsia="Times New Roman" w:hAnsi="Arial Narrow" w:cs="Times New Roman"/>
                <w:color w:val="000000"/>
                <w:sz w:val="20"/>
                <w:szCs w:val="20"/>
                <w:lang w:bidi="he-IL"/>
              </w:rPr>
              <w:br/>
              <w:t>Num. 21:23</w:t>
            </w:r>
            <w:r w:rsidRPr="00DB3E29">
              <w:rPr>
                <w:rFonts w:ascii="Arial Narrow" w:eastAsia="Times New Roman" w:hAnsi="Arial Narrow" w:cs="Times New Roman"/>
                <w:color w:val="000000"/>
                <w:sz w:val="20"/>
                <w:szCs w:val="20"/>
                <w:lang w:bidi="he-IL"/>
              </w:rPr>
              <w:br/>
              <w:t>Num. 21:26</w:t>
            </w:r>
            <w:r w:rsidRPr="00DB3E29">
              <w:rPr>
                <w:rFonts w:ascii="Arial Narrow" w:eastAsia="Times New Roman" w:hAnsi="Arial Narrow" w:cs="Times New Roman"/>
                <w:color w:val="000000"/>
                <w:sz w:val="20"/>
                <w:szCs w:val="20"/>
                <w:lang w:bidi="he-IL"/>
              </w:rPr>
              <w:br/>
              <w:t>Num. 21:27</w:t>
            </w:r>
            <w:r w:rsidRPr="00DB3E29">
              <w:rPr>
                <w:rFonts w:ascii="Arial Narrow" w:eastAsia="Times New Roman" w:hAnsi="Arial Narrow" w:cs="Times New Roman"/>
                <w:color w:val="000000"/>
                <w:sz w:val="20"/>
                <w:szCs w:val="20"/>
                <w:lang w:bidi="he-IL"/>
              </w:rPr>
              <w:br/>
              <w:t>Num. 21:28</w:t>
            </w:r>
            <w:r w:rsidRPr="00DB3E29">
              <w:rPr>
                <w:rFonts w:ascii="Arial Narrow" w:eastAsia="Times New Roman" w:hAnsi="Arial Narrow" w:cs="Times New Roman"/>
                <w:color w:val="000000"/>
                <w:sz w:val="20"/>
                <w:szCs w:val="20"/>
                <w:lang w:bidi="he-IL"/>
              </w:rPr>
              <w:br/>
              <w:t>Num. 21:29</w:t>
            </w:r>
            <w:r w:rsidRPr="00DB3E29">
              <w:rPr>
                <w:rFonts w:ascii="Arial Narrow" w:eastAsia="Times New Roman" w:hAnsi="Arial Narrow" w:cs="Times New Roman"/>
                <w:color w:val="000000"/>
                <w:sz w:val="20"/>
                <w:szCs w:val="20"/>
                <w:lang w:bidi="he-IL"/>
              </w:rPr>
              <w:br/>
              <w:t>Num. 21:34</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11:19</w:t>
            </w:r>
            <w:r w:rsidRPr="00DB3E29">
              <w:rPr>
                <w:rFonts w:ascii="Arial Narrow" w:eastAsia="Times New Roman" w:hAnsi="Arial Narrow" w:cs="Times New Roman"/>
                <w:color w:val="000000"/>
                <w:sz w:val="20"/>
                <w:szCs w:val="20"/>
                <w:lang w:bidi="he-IL"/>
              </w:rPr>
              <w:br/>
              <w:t>Jdg. 11:20</w:t>
            </w:r>
            <w:r w:rsidRPr="00DB3E29">
              <w:rPr>
                <w:rFonts w:ascii="Arial Narrow" w:eastAsia="Times New Roman" w:hAnsi="Arial Narrow" w:cs="Times New Roman"/>
                <w:color w:val="000000"/>
                <w:sz w:val="20"/>
                <w:szCs w:val="20"/>
                <w:lang w:bidi="he-IL"/>
              </w:rPr>
              <w:br/>
              <w:t>Jdg. 11:21</w:t>
            </w: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rb,[e </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side</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21:13</w:t>
            </w:r>
            <w:r w:rsidRPr="00DB3E29">
              <w:rPr>
                <w:rFonts w:ascii="Arial Narrow" w:eastAsia="Times New Roman" w:hAnsi="Arial Narrow" w:cs="Times New Roman"/>
                <w:color w:val="000000"/>
                <w:sz w:val="20"/>
                <w:szCs w:val="20"/>
                <w:lang w:bidi="he-IL"/>
              </w:rPr>
              <w:br/>
              <w:t>Num. 22:1</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11:18</w:t>
            </w: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d[;</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until</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20:17</w:t>
            </w:r>
            <w:r w:rsidRPr="00DB3E29">
              <w:rPr>
                <w:rFonts w:ascii="Arial Narrow" w:eastAsia="Times New Roman" w:hAnsi="Arial Narrow" w:cs="Times New Roman"/>
                <w:color w:val="000000"/>
                <w:sz w:val="20"/>
                <w:szCs w:val="20"/>
                <w:lang w:bidi="he-IL"/>
              </w:rPr>
              <w:br/>
              <w:t>Num. 21:22</w:t>
            </w:r>
            <w:r w:rsidRPr="00DB3E29">
              <w:rPr>
                <w:rFonts w:ascii="Arial Narrow" w:eastAsia="Times New Roman" w:hAnsi="Arial Narrow" w:cs="Times New Roman"/>
                <w:color w:val="000000"/>
                <w:sz w:val="20"/>
                <w:szCs w:val="20"/>
                <w:lang w:bidi="he-IL"/>
              </w:rPr>
              <w:br/>
              <w:t>Num. 21:24</w:t>
            </w:r>
            <w:r w:rsidRPr="00DB3E29">
              <w:rPr>
                <w:rFonts w:ascii="Arial Narrow" w:eastAsia="Times New Roman" w:hAnsi="Arial Narrow" w:cs="Times New Roman"/>
                <w:color w:val="000000"/>
                <w:sz w:val="20"/>
                <w:szCs w:val="20"/>
                <w:lang w:bidi="he-IL"/>
              </w:rPr>
              <w:br/>
              <w:t>Num. 21:26</w:t>
            </w:r>
            <w:r w:rsidRPr="00DB3E29">
              <w:rPr>
                <w:rFonts w:ascii="Arial Narrow" w:eastAsia="Times New Roman" w:hAnsi="Arial Narrow" w:cs="Times New Roman"/>
                <w:color w:val="000000"/>
                <w:sz w:val="20"/>
                <w:szCs w:val="20"/>
                <w:lang w:bidi="he-IL"/>
              </w:rPr>
              <w:br/>
            </w:r>
            <w:r w:rsidRPr="00DB3E29">
              <w:rPr>
                <w:rFonts w:ascii="Arial Narrow" w:eastAsia="Times New Roman" w:hAnsi="Arial Narrow" w:cs="Times New Roman"/>
                <w:color w:val="000000"/>
                <w:sz w:val="20"/>
                <w:szCs w:val="20"/>
                <w:lang w:bidi="he-IL"/>
              </w:rPr>
              <w:lastRenderedPageBreak/>
              <w:t>Num. 21:30</w:t>
            </w:r>
            <w:r w:rsidRPr="00DB3E29">
              <w:rPr>
                <w:rFonts w:ascii="Arial Narrow" w:eastAsia="Times New Roman" w:hAnsi="Arial Narrow" w:cs="Times New Roman"/>
                <w:color w:val="000000"/>
                <w:sz w:val="20"/>
                <w:szCs w:val="20"/>
                <w:lang w:bidi="he-IL"/>
              </w:rPr>
              <w:br/>
              <w:t>Num. 21:35</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11:13</w:t>
            </w: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lastRenderedPageBreak/>
              <w:t>hl'['</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go up</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20:19</w:t>
            </w:r>
            <w:r w:rsidRPr="00DB3E29">
              <w:rPr>
                <w:rFonts w:ascii="Arial Narrow" w:eastAsia="Times New Roman" w:hAnsi="Arial Narrow" w:cs="Times New Roman"/>
                <w:color w:val="000000"/>
                <w:sz w:val="20"/>
                <w:szCs w:val="20"/>
                <w:lang w:bidi="he-IL"/>
              </w:rPr>
              <w:br/>
              <w:t>Num. 20:25</w:t>
            </w:r>
            <w:r w:rsidRPr="00DB3E29">
              <w:rPr>
                <w:rFonts w:ascii="Arial Narrow" w:eastAsia="Times New Roman" w:hAnsi="Arial Narrow" w:cs="Times New Roman"/>
                <w:color w:val="000000"/>
                <w:sz w:val="20"/>
                <w:szCs w:val="20"/>
                <w:lang w:bidi="he-IL"/>
              </w:rPr>
              <w:br/>
              <w:t>Num. 20:27</w:t>
            </w:r>
            <w:r w:rsidRPr="00DB3E29">
              <w:rPr>
                <w:rFonts w:ascii="Arial Narrow" w:eastAsia="Times New Roman" w:hAnsi="Arial Narrow" w:cs="Times New Roman"/>
                <w:color w:val="000000"/>
                <w:sz w:val="20"/>
                <w:szCs w:val="20"/>
                <w:lang w:bidi="he-IL"/>
              </w:rPr>
              <w:br/>
              <w:t>Num. 21:5</w:t>
            </w:r>
            <w:r w:rsidRPr="00DB3E29">
              <w:rPr>
                <w:rFonts w:ascii="Arial Narrow" w:eastAsia="Times New Roman" w:hAnsi="Arial Narrow" w:cs="Times New Roman"/>
                <w:color w:val="000000"/>
                <w:sz w:val="20"/>
                <w:szCs w:val="20"/>
                <w:lang w:bidi="he-IL"/>
              </w:rPr>
              <w:br/>
              <w:t>Num. 21:17</w:t>
            </w:r>
            <w:r w:rsidRPr="00DB3E29">
              <w:rPr>
                <w:rFonts w:ascii="Arial Narrow" w:eastAsia="Times New Roman" w:hAnsi="Arial Narrow" w:cs="Times New Roman"/>
                <w:color w:val="000000"/>
                <w:sz w:val="20"/>
                <w:szCs w:val="20"/>
                <w:lang w:bidi="he-IL"/>
              </w:rPr>
              <w:br/>
              <w:t>Num. 21:33</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11:13</w:t>
            </w:r>
            <w:r w:rsidRPr="00DB3E29">
              <w:rPr>
                <w:rFonts w:ascii="Arial Narrow" w:eastAsia="Times New Roman" w:hAnsi="Arial Narrow" w:cs="Times New Roman"/>
                <w:color w:val="000000"/>
                <w:sz w:val="20"/>
                <w:szCs w:val="20"/>
                <w:lang w:bidi="he-IL"/>
              </w:rPr>
              <w:br/>
              <w:t>Jdg. 11:16</w:t>
            </w: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!AM[;</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Ammon</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21:24</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11:12</w:t>
            </w:r>
            <w:r w:rsidRPr="00DB3E29">
              <w:rPr>
                <w:rFonts w:ascii="Arial Narrow" w:eastAsia="Times New Roman" w:hAnsi="Arial Narrow" w:cs="Times New Roman"/>
                <w:color w:val="000000"/>
                <w:sz w:val="20"/>
                <w:szCs w:val="20"/>
                <w:lang w:bidi="he-IL"/>
              </w:rPr>
              <w:br/>
              <w:t>Jdg. 11:13</w:t>
            </w:r>
            <w:r w:rsidRPr="00DB3E29">
              <w:rPr>
                <w:rFonts w:ascii="Arial Narrow" w:eastAsia="Times New Roman" w:hAnsi="Arial Narrow" w:cs="Times New Roman"/>
                <w:color w:val="000000"/>
                <w:sz w:val="20"/>
                <w:szCs w:val="20"/>
                <w:lang w:bidi="he-IL"/>
              </w:rPr>
              <w:br/>
              <w:t>Jdg. 11:14</w:t>
            </w:r>
            <w:r w:rsidRPr="00DB3E29">
              <w:rPr>
                <w:rFonts w:ascii="Arial Narrow" w:eastAsia="Times New Roman" w:hAnsi="Arial Narrow" w:cs="Times New Roman"/>
                <w:color w:val="000000"/>
                <w:sz w:val="20"/>
                <w:szCs w:val="20"/>
                <w:lang w:bidi="he-IL"/>
              </w:rPr>
              <w:br/>
              <w:t>Jdg. 11:15</w:t>
            </w: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~ynIP'</w:t>
            </w:r>
          </w:p>
        </w:tc>
        <w:tc>
          <w:tcPr>
            <w:tcW w:w="0" w:type="auto"/>
            <w:shd w:val="clear" w:color="auto" w:fill="auto"/>
            <w:hideMark/>
          </w:tcPr>
          <w:p w:rsidR="00DB634F"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 xml:space="preserve">opposite, </w:t>
            </w:r>
          </w:p>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overlooks</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21:11</w:t>
            </w:r>
            <w:r w:rsidRPr="00DB3E29">
              <w:rPr>
                <w:rFonts w:ascii="Arial Narrow" w:eastAsia="Times New Roman" w:hAnsi="Arial Narrow" w:cs="Times New Roman"/>
                <w:color w:val="000000"/>
                <w:sz w:val="20"/>
                <w:szCs w:val="20"/>
                <w:lang w:bidi="he-IL"/>
              </w:rPr>
              <w:br/>
              <w:t>Num. 21:20</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Ps. 104:15</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 vdeq'</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Kadesh</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20:14</w:t>
            </w:r>
            <w:r w:rsidRPr="00DB3E29">
              <w:rPr>
                <w:rFonts w:ascii="Arial Narrow" w:eastAsia="Times New Roman" w:hAnsi="Arial Narrow" w:cs="Times New Roman"/>
                <w:color w:val="000000"/>
                <w:sz w:val="20"/>
                <w:szCs w:val="20"/>
                <w:lang w:bidi="he-IL"/>
              </w:rPr>
              <w:br/>
              <w:t>Num. 20:16</w:t>
            </w:r>
            <w:r w:rsidRPr="00DB3E29">
              <w:rPr>
                <w:rFonts w:ascii="Arial Narrow" w:eastAsia="Times New Roman" w:hAnsi="Arial Narrow" w:cs="Times New Roman"/>
                <w:color w:val="000000"/>
                <w:sz w:val="20"/>
                <w:szCs w:val="20"/>
                <w:lang w:bidi="he-IL"/>
              </w:rPr>
              <w:br/>
              <w:t>Num. 20:22</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11:16</w:t>
            </w:r>
            <w:r w:rsidRPr="00DB3E29">
              <w:rPr>
                <w:rFonts w:ascii="Arial Narrow" w:eastAsia="Times New Roman" w:hAnsi="Arial Narrow" w:cs="Times New Roman"/>
                <w:color w:val="000000"/>
                <w:sz w:val="20"/>
                <w:szCs w:val="20"/>
                <w:lang w:bidi="he-IL"/>
              </w:rPr>
              <w:br/>
              <w:t>Jdg. 11:17</w:t>
            </w: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lAq</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voice</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20:16</w:t>
            </w:r>
            <w:r w:rsidRPr="00DB3E29">
              <w:rPr>
                <w:rFonts w:ascii="Arial Narrow" w:eastAsia="Times New Roman" w:hAnsi="Arial Narrow" w:cs="Times New Roman"/>
                <w:color w:val="000000"/>
                <w:sz w:val="20"/>
                <w:szCs w:val="20"/>
                <w:lang w:bidi="he-IL"/>
              </w:rPr>
              <w:br/>
              <w:t>Num. 21:3</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Ps. 104:12</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xl;v' </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send, sent</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20:14</w:t>
            </w:r>
            <w:r w:rsidRPr="00DB3E29">
              <w:rPr>
                <w:rFonts w:ascii="Arial Narrow" w:eastAsia="Times New Roman" w:hAnsi="Arial Narrow" w:cs="Times New Roman"/>
                <w:color w:val="000000"/>
                <w:sz w:val="20"/>
                <w:szCs w:val="20"/>
                <w:lang w:bidi="he-IL"/>
              </w:rPr>
              <w:br/>
              <w:t>Num. 20:16</w:t>
            </w:r>
            <w:r w:rsidRPr="00DB3E29">
              <w:rPr>
                <w:rFonts w:ascii="Arial Narrow" w:eastAsia="Times New Roman" w:hAnsi="Arial Narrow" w:cs="Times New Roman"/>
                <w:color w:val="000000"/>
                <w:sz w:val="20"/>
                <w:szCs w:val="20"/>
                <w:lang w:bidi="he-IL"/>
              </w:rPr>
              <w:br/>
              <w:t>Num. 21:6</w:t>
            </w:r>
            <w:r w:rsidRPr="00DB3E29">
              <w:rPr>
                <w:rFonts w:ascii="Arial Narrow" w:eastAsia="Times New Roman" w:hAnsi="Arial Narrow" w:cs="Times New Roman"/>
                <w:color w:val="000000"/>
                <w:sz w:val="20"/>
                <w:szCs w:val="20"/>
                <w:lang w:bidi="he-IL"/>
              </w:rPr>
              <w:br/>
              <w:t>Num. 21:21</w:t>
            </w:r>
            <w:r w:rsidRPr="00DB3E29">
              <w:rPr>
                <w:rFonts w:ascii="Arial Narrow" w:eastAsia="Times New Roman" w:hAnsi="Arial Narrow" w:cs="Times New Roman"/>
                <w:color w:val="000000"/>
                <w:sz w:val="20"/>
                <w:szCs w:val="20"/>
                <w:lang w:bidi="he-IL"/>
              </w:rPr>
              <w:br/>
              <w:t>Num. 21:32</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Ps. 104:10</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11:12</w:t>
            </w:r>
            <w:r w:rsidRPr="00DB3E29">
              <w:rPr>
                <w:rFonts w:ascii="Arial Narrow" w:eastAsia="Times New Roman" w:hAnsi="Arial Narrow" w:cs="Times New Roman"/>
                <w:color w:val="000000"/>
                <w:sz w:val="20"/>
                <w:szCs w:val="20"/>
                <w:lang w:bidi="he-IL"/>
              </w:rPr>
              <w:br/>
              <w:t>Jdg. 11:14</w:t>
            </w:r>
            <w:r w:rsidRPr="00DB3E29">
              <w:rPr>
                <w:rFonts w:ascii="Arial Narrow" w:eastAsia="Times New Roman" w:hAnsi="Arial Narrow" w:cs="Times New Roman"/>
                <w:color w:val="000000"/>
                <w:sz w:val="20"/>
                <w:szCs w:val="20"/>
                <w:lang w:bidi="he-IL"/>
              </w:rPr>
              <w:br/>
              <w:t>Jdg. 11:17</w:t>
            </w:r>
            <w:r w:rsidRPr="00DB3E29">
              <w:rPr>
                <w:rFonts w:ascii="Arial Narrow" w:eastAsia="Times New Roman" w:hAnsi="Arial Narrow" w:cs="Times New Roman"/>
                <w:color w:val="000000"/>
                <w:sz w:val="20"/>
                <w:szCs w:val="20"/>
                <w:lang w:bidi="he-IL"/>
              </w:rPr>
              <w:br/>
              <w:t>Jdg. 11:19</w:t>
            </w: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~v' </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there</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20:26</w:t>
            </w:r>
            <w:r w:rsidRPr="00DB3E29">
              <w:rPr>
                <w:rFonts w:ascii="Arial Narrow" w:eastAsia="Times New Roman" w:hAnsi="Arial Narrow" w:cs="Times New Roman"/>
                <w:color w:val="000000"/>
                <w:sz w:val="20"/>
                <w:szCs w:val="20"/>
                <w:lang w:bidi="he-IL"/>
              </w:rPr>
              <w:br/>
              <w:t>Num. 20:28</w:t>
            </w:r>
            <w:r w:rsidRPr="00DB3E29">
              <w:rPr>
                <w:rFonts w:ascii="Arial Narrow" w:eastAsia="Times New Roman" w:hAnsi="Arial Narrow" w:cs="Times New Roman"/>
                <w:color w:val="000000"/>
                <w:sz w:val="20"/>
                <w:szCs w:val="20"/>
                <w:lang w:bidi="he-IL"/>
              </w:rPr>
              <w:br/>
              <w:t>Num. 21:12</w:t>
            </w:r>
            <w:r w:rsidRPr="00DB3E29">
              <w:rPr>
                <w:rFonts w:ascii="Arial Narrow" w:eastAsia="Times New Roman" w:hAnsi="Arial Narrow" w:cs="Times New Roman"/>
                <w:color w:val="000000"/>
                <w:sz w:val="20"/>
                <w:szCs w:val="20"/>
                <w:lang w:bidi="he-IL"/>
              </w:rPr>
              <w:br/>
              <w:t>Num. 21:13</w:t>
            </w:r>
            <w:r w:rsidRPr="00DB3E29">
              <w:rPr>
                <w:rFonts w:ascii="Arial Narrow" w:eastAsia="Times New Roman" w:hAnsi="Arial Narrow" w:cs="Times New Roman"/>
                <w:color w:val="000000"/>
                <w:sz w:val="20"/>
                <w:szCs w:val="20"/>
                <w:lang w:bidi="he-IL"/>
              </w:rPr>
              <w:br/>
              <w:t>Num. 21:16</w:t>
            </w:r>
            <w:r w:rsidRPr="00DB3E29">
              <w:rPr>
                <w:rFonts w:ascii="Arial Narrow" w:eastAsia="Times New Roman" w:hAnsi="Arial Narrow" w:cs="Times New Roman"/>
                <w:color w:val="000000"/>
                <w:sz w:val="20"/>
                <w:szCs w:val="20"/>
                <w:lang w:bidi="he-IL"/>
              </w:rPr>
              <w:br/>
              <w:t>Num. 21:32</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Ps. 104:17</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[m;v'</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hear, heard</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20:16</w:t>
            </w:r>
            <w:r w:rsidRPr="00DB3E29">
              <w:rPr>
                <w:rFonts w:ascii="Arial Narrow" w:eastAsia="Times New Roman" w:hAnsi="Arial Narrow" w:cs="Times New Roman"/>
                <w:color w:val="000000"/>
                <w:sz w:val="20"/>
                <w:szCs w:val="20"/>
                <w:lang w:bidi="he-IL"/>
              </w:rPr>
              <w:br/>
              <w:t>Num. 21:1</w:t>
            </w:r>
            <w:r w:rsidRPr="00DB3E29">
              <w:rPr>
                <w:rFonts w:ascii="Arial Narrow" w:eastAsia="Times New Roman" w:hAnsi="Arial Narrow" w:cs="Times New Roman"/>
                <w:color w:val="000000"/>
                <w:sz w:val="20"/>
                <w:szCs w:val="20"/>
                <w:lang w:bidi="he-IL"/>
              </w:rPr>
              <w:br/>
              <w:t>Num. 21:3</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11:17</w:t>
            </w: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vm,v,</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sun, east</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21:11</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11:18</w:t>
            </w: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~Ada/</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Edom</w:t>
            </w:r>
          </w:p>
        </w:tc>
        <w:tc>
          <w:tcPr>
            <w:tcW w:w="0" w:type="auto"/>
            <w:shd w:val="clear" w:color="auto" w:fill="auto"/>
            <w:vAlign w:val="bottom"/>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20:14</w:t>
            </w:r>
            <w:r w:rsidRPr="00DB3E29">
              <w:rPr>
                <w:rFonts w:ascii="Arial Narrow" w:eastAsia="Times New Roman" w:hAnsi="Arial Narrow" w:cs="Times New Roman"/>
                <w:color w:val="000000"/>
                <w:sz w:val="20"/>
                <w:szCs w:val="20"/>
                <w:lang w:bidi="he-IL"/>
              </w:rPr>
              <w:br/>
              <w:t>Num. 20:18</w:t>
            </w:r>
            <w:r w:rsidRPr="00DB3E29">
              <w:rPr>
                <w:rFonts w:ascii="Arial Narrow" w:eastAsia="Times New Roman" w:hAnsi="Arial Narrow" w:cs="Times New Roman"/>
                <w:color w:val="000000"/>
                <w:sz w:val="20"/>
                <w:szCs w:val="20"/>
                <w:lang w:bidi="he-IL"/>
              </w:rPr>
              <w:br/>
              <w:t>Num. 20:20</w:t>
            </w:r>
            <w:r w:rsidRPr="00DB3E29">
              <w:rPr>
                <w:rFonts w:ascii="Arial Narrow" w:eastAsia="Times New Roman" w:hAnsi="Arial Narrow" w:cs="Times New Roman"/>
                <w:color w:val="000000"/>
                <w:sz w:val="20"/>
                <w:szCs w:val="20"/>
                <w:lang w:bidi="he-IL"/>
              </w:rPr>
              <w:br/>
              <w:t>Num. 20:21</w:t>
            </w:r>
            <w:r w:rsidRPr="00DB3E29">
              <w:rPr>
                <w:rFonts w:ascii="Arial Narrow" w:eastAsia="Times New Roman" w:hAnsi="Arial Narrow" w:cs="Times New Roman"/>
                <w:color w:val="000000"/>
                <w:sz w:val="20"/>
                <w:szCs w:val="20"/>
                <w:lang w:bidi="he-IL"/>
              </w:rPr>
              <w:br/>
              <w:t>Num. 20:23</w:t>
            </w:r>
            <w:r w:rsidRPr="00DB3E29">
              <w:rPr>
                <w:rFonts w:ascii="Arial Narrow" w:eastAsia="Times New Roman" w:hAnsi="Arial Narrow" w:cs="Times New Roman"/>
                <w:color w:val="000000"/>
                <w:sz w:val="20"/>
                <w:szCs w:val="20"/>
                <w:lang w:bidi="he-IL"/>
              </w:rPr>
              <w:br/>
              <w:t>Num. 21:4</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11:17</w:t>
            </w:r>
            <w:r w:rsidRPr="00DB3E29">
              <w:rPr>
                <w:rFonts w:ascii="Arial Narrow" w:eastAsia="Times New Roman" w:hAnsi="Arial Narrow" w:cs="Times New Roman"/>
                <w:color w:val="000000"/>
                <w:sz w:val="20"/>
                <w:szCs w:val="20"/>
                <w:lang w:bidi="he-IL"/>
              </w:rPr>
              <w:br/>
              <w:t>Jdg. 11:18</w:t>
            </w: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~x;l' </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fought, fight</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21:1</w:t>
            </w:r>
            <w:r w:rsidRPr="00DB3E29">
              <w:rPr>
                <w:rFonts w:ascii="Arial Narrow" w:eastAsia="Times New Roman" w:hAnsi="Arial Narrow" w:cs="Times New Roman"/>
                <w:color w:val="000000"/>
                <w:sz w:val="20"/>
                <w:szCs w:val="20"/>
                <w:lang w:bidi="he-IL"/>
              </w:rPr>
              <w:br/>
              <w:t>Num. 21:23</w:t>
            </w:r>
            <w:r w:rsidRPr="00DB3E29">
              <w:rPr>
                <w:rFonts w:ascii="Arial Narrow" w:eastAsia="Times New Roman" w:hAnsi="Arial Narrow" w:cs="Times New Roman"/>
                <w:color w:val="000000"/>
                <w:sz w:val="20"/>
                <w:szCs w:val="20"/>
                <w:lang w:bidi="he-IL"/>
              </w:rPr>
              <w:br/>
              <w:t>Num. 21:26</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11:12</w:t>
            </w:r>
            <w:r w:rsidRPr="00DB3E29">
              <w:rPr>
                <w:rFonts w:ascii="Arial Narrow" w:eastAsia="Times New Roman" w:hAnsi="Arial Narrow" w:cs="Times New Roman"/>
                <w:color w:val="000000"/>
                <w:sz w:val="20"/>
                <w:szCs w:val="20"/>
                <w:lang w:bidi="he-IL"/>
              </w:rPr>
              <w:br/>
              <w:t>Jdg. 11:20</w:t>
            </w: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rB'd&gt;mi </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wilderness</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21:5</w:t>
            </w:r>
            <w:r w:rsidRPr="00DB3E29">
              <w:rPr>
                <w:rFonts w:ascii="Arial Narrow" w:eastAsia="Times New Roman" w:hAnsi="Arial Narrow" w:cs="Times New Roman"/>
                <w:color w:val="000000"/>
                <w:sz w:val="20"/>
                <w:szCs w:val="20"/>
                <w:lang w:bidi="he-IL"/>
              </w:rPr>
              <w:br/>
              <w:t>Num. 21:11</w:t>
            </w:r>
            <w:r w:rsidRPr="00DB3E29">
              <w:rPr>
                <w:rFonts w:ascii="Arial Narrow" w:eastAsia="Times New Roman" w:hAnsi="Arial Narrow" w:cs="Times New Roman"/>
                <w:color w:val="000000"/>
                <w:sz w:val="20"/>
                <w:szCs w:val="20"/>
                <w:lang w:bidi="he-IL"/>
              </w:rPr>
              <w:br/>
              <w:t>Num. 21:13</w:t>
            </w:r>
            <w:r w:rsidRPr="00DB3E29">
              <w:rPr>
                <w:rFonts w:ascii="Arial Narrow" w:eastAsia="Times New Roman" w:hAnsi="Arial Narrow" w:cs="Times New Roman"/>
                <w:color w:val="000000"/>
                <w:sz w:val="20"/>
                <w:szCs w:val="20"/>
                <w:lang w:bidi="he-IL"/>
              </w:rPr>
              <w:br/>
              <w:t>Num. 21:18</w:t>
            </w:r>
            <w:r w:rsidRPr="00DB3E29">
              <w:rPr>
                <w:rFonts w:ascii="Arial Narrow" w:eastAsia="Times New Roman" w:hAnsi="Arial Narrow" w:cs="Times New Roman"/>
                <w:color w:val="000000"/>
                <w:sz w:val="20"/>
                <w:szCs w:val="20"/>
                <w:lang w:bidi="he-IL"/>
              </w:rPr>
              <w:br/>
              <w:t>Num. 21:23</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11:16</w:t>
            </w:r>
            <w:r w:rsidRPr="00DB3E29">
              <w:rPr>
                <w:rFonts w:ascii="Arial Narrow" w:eastAsia="Times New Roman" w:hAnsi="Arial Narrow" w:cs="Times New Roman"/>
                <w:color w:val="000000"/>
                <w:sz w:val="20"/>
                <w:szCs w:val="20"/>
                <w:lang w:bidi="he-IL"/>
              </w:rPr>
              <w:br/>
              <w:t>Jdg. 11:18</w:t>
            </w: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 xml:space="preserve">lx;n" </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wadi</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21:12</w:t>
            </w:r>
            <w:r w:rsidRPr="00DB3E29">
              <w:rPr>
                <w:rFonts w:ascii="Arial Narrow" w:eastAsia="Times New Roman" w:hAnsi="Arial Narrow" w:cs="Times New Roman"/>
                <w:color w:val="000000"/>
                <w:sz w:val="20"/>
                <w:szCs w:val="20"/>
                <w:lang w:bidi="he-IL"/>
              </w:rPr>
              <w:br/>
              <w:t>Num. 21:14</w:t>
            </w:r>
            <w:r w:rsidRPr="00DB3E29">
              <w:rPr>
                <w:rFonts w:ascii="Arial Narrow" w:eastAsia="Times New Roman" w:hAnsi="Arial Narrow" w:cs="Times New Roman"/>
                <w:color w:val="000000"/>
                <w:sz w:val="20"/>
                <w:szCs w:val="20"/>
                <w:lang w:bidi="he-IL"/>
              </w:rPr>
              <w:br/>
              <w:t>Num. 21:15</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Ps. 104:10</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t>rb;['</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pass</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20:17</w:t>
            </w:r>
            <w:r w:rsidRPr="00DB3E29">
              <w:rPr>
                <w:rFonts w:ascii="Arial Narrow" w:eastAsia="Times New Roman" w:hAnsi="Arial Narrow" w:cs="Times New Roman"/>
                <w:color w:val="000000"/>
                <w:sz w:val="20"/>
                <w:szCs w:val="20"/>
                <w:lang w:bidi="he-IL"/>
              </w:rPr>
              <w:br/>
              <w:t>Num. 20:18</w:t>
            </w:r>
            <w:r w:rsidRPr="00DB3E29">
              <w:rPr>
                <w:rFonts w:ascii="Arial Narrow" w:eastAsia="Times New Roman" w:hAnsi="Arial Narrow" w:cs="Times New Roman"/>
                <w:color w:val="000000"/>
                <w:sz w:val="20"/>
                <w:szCs w:val="20"/>
                <w:lang w:bidi="he-IL"/>
              </w:rPr>
              <w:br/>
              <w:t>Num. 20:19</w:t>
            </w:r>
            <w:r w:rsidRPr="00DB3E29">
              <w:rPr>
                <w:rFonts w:ascii="Arial Narrow" w:eastAsia="Times New Roman" w:hAnsi="Arial Narrow" w:cs="Times New Roman"/>
                <w:color w:val="000000"/>
                <w:sz w:val="20"/>
                <w:szCs w:val="20"/>
                <w:lang w:bidi="he-IL"/>
              </w:rPr>
              <w:br/>
            </w:r>
            <w:r w:rsidRPr="00DB3E29">
              <w:rPr>
                <w:rFonts w:ascii="Arial Narrow" w:eastAsia="Times New Roman" w:hAnsi="Arial Narrow" w:cs="Times New Roman"/>
                <w:color w:val="000000"/>
                <w:sz w:val="20"/>
                <w:szCs w:val="20"/>
                <w:lang w:bidi="he-IL"/>
              </w:rPr>
              <w:lastRenderedPageBreak/>
              <w:t>Num. 20:20</w:t>
            </w:r>
            <w:r w:rsidRPr="00DB3E29">
              <w:rPr>
                <w:rFonts w:ascii="Arial Narrow" w:eastAsia="Times New Roman" w:hAnsi="Arial Narrow" w:cs="Times New Roman"/>
                <w:color w:val="000000"/>
                <w:sz w:val="20"/>
                <w:szCs w:val="20"/>
                <w:lang w:bidi="he-IL"/>
              </w:rPr>
              <w:br/>
              <w:t>Num. 20:21</w:t>
            </w:r>
            <w:r w:rsidRPr="00DB3E29">
              <w:rPr>
                <w:rFonts w:ascii="Arial Narrow" w:eastAsia="Times New Roman" w:hAnsi="Arial Narrow" w:cs="Times New Roman"/>
                <w:color w:val="000000"/>
                <w:sz w:val="20"/>
                <w:szCs w:val="20"/>
                <w:lang w:bidi="he-IL"/>
              </w:rPr>
              <w:br/>
              <w:t>Num. 21:22</w:t>
            </w:r>
            <w:r w:rsidRPr="00DB3E29">
              <w:rPr>
                <w:rFonts w:ascii="Arial Narrow" w:eastAsia="Times New Roman" w:hAnsi="Arial Narrow" w:cs="Times New Roman"/>
                <w:color w:val="000000"/>
                <w:sz w:val="20"/>
                <w:szCs w:val="20"/>
                <w:lang w:bidi="he-IL"/>
              </w:rPr>
              <w:br/>
              <w:t>Num. 21:23</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11:17</w:t>
            </w:r>
            <w:r w:rsidRPr="00DB3E29">
              <w:rPr>
                <w:rFonts w:ascii="Arial Narrow" w:eastAsia="Times New Roman" w:hAnsi="Arial Narrow" w:cs="Times New Roman"/>
                <w:color w:val="000000"/>
                <w:sz w:val="20"/>
                <w:szCs w:val="20"/>
                <w:lang w:bidi="he-IL"/>
              </w:rPr>
              <w:br/>
              <w:t>Jdg. 11:19</w:t>
            </w:r>
            <w:r w:rsidRPr="00DB3E29">
              <w:rPr>
                <w:rFonts w:ascii="Arial Narrow" w:eastAsia="Times New Roman" w:hAnsi="Arial Narrow" w:cs="Times New Roman"/>
                <w:color w:val="000000"/>
                <w:sz w:val="20"/>
                <w:szCs w:val="20"/>
                <w:lang w:bidi="he-IL"/>
              </w:rPr>
              <w:br/>
              <w:t>Jdg. 11:20</w:t>
            </w:r>
          </w:p>
        </w:tc>
      </w:tr>
      <w:tr w:rsidR="00DB3E29" w:rsidRPr="00DB3E29" w:rsidTr="00DB634F">
        <w:trPr>
          <w:trHeight w:val="144"/>
          <w:jc w:val="center"/>
        </w:trPr>
        <w:tc>
          <w:tcPr>
            <w:tcW w:w="0" w:type="auto"/>
            <w:shd w:val="clear" w:color="auto" w:fill="auto"/>
            <w:noWrap/>
            <w:hideMark/>
          </w:tcPr>
          <w:p w:rsidR="00DB3E29" w:rsidRPr="00DB3E29" w:rsidRDefault="00DB3E29" w:rsidP="00DB3E29">
            <w:pPr>
              <w:spacing w:after="0" w:line="240" w:lineRule="auto"/>
              <w:jc w:val="right"/>
              <w:rPr>
                <w:rFonts w:ascii="Bwhebb" w:eastAsia="Times New Roman" w:hAnsi="Bwhebb" w:cs="Times New Roman"/>
                <w:color w:val="000000"/>
                <w:sz w:val="24"/>
                <w:szCs w:val="24"/>
                <w:lang w:bidi="he-IL"/>
              </w:rPr>
            </w:pPr>
            <w:r w:rsidRPr="00DB3E29">
              <w:rPr>
                <w:rFonts w:ascii="Bwhebb" w:eastAsia="Times New Roman" w:hAnsi="Bwhebb" w:cs="Times New Roman"/>
                <w:color w:val="000000"/>
                <w:sz w:val="24"/>
                <w:szCs w:val="24"/>
                <w:lang w:bidi="he-IL"/>
              </w:rPr>
              <w:lastRenderedPageBreak/>
              <w:t>~[;</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people, force</w:t>
            </w: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Num. 20:20</w:t>
            </w:r>
            <w:r w:rsidRPr="00DB3E29">
              <w:rPr>
                <w:rFonts w:ascii="Arial Narrow" w:eastAsia="Times New Roman" w:hAnsi="Arial Narrow" w:cs="Times New Roman"/>
                <w:color w:val="000000"/>
                <w:sz w:val="20"/>
                <w:szCs w:val="20"/>
                <w:lang w:bidi="he-IL"/>
              </w:rPr>
              <w:br/>
              <w:t>Num. 21:2</w:t>
            </w:r>
            <w:r w:rsidRPr="00DB3E29">
              <w:rPr>
                <w:rFonts w:ascii="Arial Narrow" w:eastAsia="Times New Roman" w:hAnsi="Arial Narrow" w:cs="Times New Roman"/>
                <w:color w:val="000000"/>
                <w:sz w:val="20"/>
                <w:szCs w:val="20"/>
                <w:lang w:bidi="he-IL"/>
              </w:rPr>
              <w:br/>
              <w:t>Num. 21:4</w:t>
            </w:r>
            <w:r w:rsidRPr="00DB3E29">
              <w:rPr>
                <w:rFonts w:ascii="Arial Narrow" w:eastAsia="Times New Roman" w:hAnsi="Arial Narrow" w:cs="Times New Roman"/>
                <w:color w:val="000000"/>
                <w:sz w:val="20"/>
                <w:szCs w:val="20"/>
                <w:lang w:bidi="he-IL"/>
              </w:rPr>
              <w:br/>
              <w:t>Num. 21:5</w:t>
            </w:r>
            <w:r w:rsidRPr="00DB3E29">
              <w:rPr>
                <w:rFonts w:ascii="Arial Narrow" w:eastAsia="Times New Roman" w:hAnsi="Arial Narrow" w:cs="Times New Roman"/>
                <w:color w:val="000000"/>
                <w:sz w:val="20"/>
                <w:szCs w:val="20"/>
                <w:lang w:bidi="he-IL"/>
              </w:rPr>
              <w:br/>
              <w:t>Num. 21:6</w:t>
            </w:r>
            <w:r w:rsidRPr="00DB3E29">
              <w:rPr>
                <w:rFonts w:ascii="Arial Narrow" w:eastAsia="Times New Roman" w:hAnsi="Arial Narrow" w:cs="Times New Roman"/>
                <w:color w:val="000000"/>
                <w:sz w:val="20"/>
                <w:szCs w:val="20"/>
                <w:lang w:bidi="he-IL"/>
              </w:rPr>
              <w:br/>
              <w:t>Num. 21:7</w:t>
            </w:r>
            <w:r w:rsidRPr="00DB3E29">
              <w:rPr>
                <w:rFonts w:ascii="Arial Narrow" w:eastAsia="Times New Roman" w:hAnsi="Arial Narrow" w:cs="Times New Roman"/>
                <w:color w:val="000000"/>
                <w:sz w:val="20"/>
                <w:szCs w:val="20"/>
                <w:lang w:bidi="he-IL"/>
              </w:rPr>
              <w:br/>
              <w:t>Num. 21:16</w:t>
            </w:r>
            <w:r w:rsidRPr="00DB3E29">
              <w:rPr>
                <w:rFonts w:ascii="Arial Narrow" w:eastAsia="Times New Roman" w:hAnsi="Arial Narrow" w:cs="Times New Roman"/>
                <w:color w:val="000000"/>
                <w:sz w:val="20"/>
                <w:szCs w:val="20"/>
                <w:lang w:bidi="he-IL"/>
              </w:rPr>
              <w:br/>
              <w:t>Num. 21:18</w:t>
            </w:r>
            <w:r w:rsidRPr="00DB3E29">
              <w:rPr>
                <w:rFonts w:ascii="Arial Narrow" w:eastAsia="Times New Roman" w:hAnsi="Arial Narrow" w:cs="Times New Roman"/>
                <w:color w:val="000000"/>
                <w:sz w:val="20"/>
                <w:szCs w:val="20"/>
                <w:lang w:bidi="he-IL"/>
              </w:rPr>
              <w:br/>
              <w:t>Num. 21:23</w:t>
            </w:r>
            <w:r w:rsidRPr="00DB3E29">
              <w:rPr>
                <w:rFonts w:ascii="Arial Narrow" w:eastAsia="Times New Roman" w:hAnsi="Arial Narrow" w:cs="Times New Roman"/>
                <w:color w:val="000000"/>
                <w:sz w:val="20"/>
                <w:szCs w:val="20"/>
                <w:lang w:bidi="he-IL"/>
              </w:rPr>
              <w:br/>
              <w:t>Num. 21:29</w:t>
            </w:r>
            <w:r w:rsidRPr="00DB3E29">
              <w:rPr>
                <w:rFonts w:ascii="Arial Narrow" w:eastAsia="Times New Roman" w:hAnsi="Arial Narrow" w:cs="Times New Roman"/>
                <w:color w:val="000000"/>
                <w:sz w:val="20"/>
                <w:szCs w:val="20"/>
                <w:lang w:bidi="he-IL"/>
              </w:rPr>
              <w:br/>
              <w:t>Num. 21:33</w:t>
            </w:r>
            <w:r w:rsidRPr="00DB3E29">
              <w:rPr>
                <w:rFonts w:ascii="Arial Narrow" w:eastAsia="Times New Roman" w:hAnsi="Arial Narrow" w:cs="Times New Roman"/>
                <w:color w:val="000000"/>
                <w:sz w:val="20"/>
                <w:szCs w:val="20"/>
                <w:lang w:bidi="he-IL"/>
              </w:rPr>
              <w:br/>
              <w:t>Num. 21:34</w:t>
            </w:r>
            <w:r w:rsidRPr="00DB3E29">
              <w:rPr>
                <w:rFonts w:ascii="Arial Narrow" w:eastAsia="Times New Roman" w:hAnsi="Arial Narrow" w:cs="Times New Roman"/>
                <w:color w:val="000000"/>
                <w:sz w:val="20"/>
                <w:szCs w:val="20"/>
                <w:lang w:bidi="he-IL"/>
              </w:rPr>
              <w:br/>
              <w:t>Num. 21:35</w:t>
            </w:r>
          </w:p>
        </w:tc>
        <w:tc>
          <w:tcPr>
            <w:tcW w:w="0" w:type="auto"/>
            <w:shd w:val="clear" w:color="auto" w:fill="auto"/>
            <w:noWrap/>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DB3E29" w:rsidRPr="00DB3E29" w:rsidRDefault="00DB3E29" w:rsidP="00DB3E29">
            <w:pPr>
              <w:spacing w:after="0" w:line="240" w:lineRule="auto"/>
              <w:rPr>
                <w:rFonts w:ascii="Arial Narrow" w:eastAsia="Times New Roman" w:hAnsi="Arial Narrow" w:cs="Times New Roman"/>
                <w:color w:val="000000"/>
                <w:sz w:val="20"/>
                <w:szCs w:val="20"/>
                <w:lang w:bidi="he-IL"/>
              </w:rPr>
            </w:pPr>
            <w:r w:rsidRPr="00DB3E29">
              <w:rPr>
                <w:rFonts w:ascii="Arial Narrow" w:eastAsia="Times New Roman" w:hAnsi="Arial Narrow" w:cs="Times New Roman"/>
                <w:color w:val="000000"/>
                <w:sz w:val="20"/>
                <w:szCs w:val="20"/>
                <w:lang w:bidi="he-IL"/>
              </w:rPr>
              <w:t>Jdg. 11:20</w:t>
            </w:r>
            <w:r w:rsidRPr="00DB3E29">
              <w:rPr>
                <w:rFonts w:ascii="Arial Narrow" w:eastAsia="Times New Roman" w:hAnsi="Arial Narrow" w:cs="Times New Roman"/>
                <w:color w:val="000000"/>
                <w:sz w:val="20"/>
                <w:szCs w:val="20"/>
                <w:lang w:bidi="he-IL"/>
              </w:rPr>
              <w:br/>
              <w:t>Jdg. 11:21</w:t>
            </w:r>
          </w:p>
        </w:tc>
      </w:tr>
    </w:tbl>
    <w:p w:rsidR="001D765D" w:rsidRPr="00E74F79" w:rsidRDefault="001D765D" w:rsidP="00BE07E1">
      <w:pPr>
        <w:keepNext/>
        <w:widowControl w:val="0"/>
        <w:spacing w:after="0" w:line="240" w:lineRule="auto"/>
        <w:jc w:val="both"/>
        <w:rPr>
          <w:rFonts w:asciiTheme="majorBidi" w:hAnsiTheme="majorBidi" w:cstheme="majorBidi"/>
        </w:rPr>
      </w:pPr>
    </w:p>
    <w:p w:rsidR="001D765D" w:rsidRPr="00E74F79" w:rsidRDefault="001D765D" w:rsidP="00BE07E1">
      <w:pPr>
        <w:keepNext/>
        <w:widowControl w:val="0"/>
        <w:spacing w:after="0" w:line="240" w:lineRule="auto"/>
        <w:jc w:val="both"/>
        <w:rPr>
          <w:rFonts w:asciiTheme="majorBidi" w:hAnsiTheme="majorBidi" w:cstheme="majorBidi"/>
        </w:rPr>
      </w:pPr>
    </w:p>
    <w:p w:rsidR="001D765D" w:rsidRPr="00DB634F" w:rsidRDefault="00DB634F" w:rsidP="00DB634F">
      <w:pPr>
        <w:keepNext/>
        <w:widowControl w:val="0"/>
        <w:spacing w:after="0" w:line="240" w:lineRule="auto"/>
        <w:jc w:val="center"/>
        <w:rPr>
          <w:rFonts w:ascii="Palatino Linotype" w:hAnsi="Palatino Linotype" w:cstheme="majorBidi"/>
          <w:b/>
          <w:bCs/>
          <w:sz w:val="28"/>
          <w:szCs w:val="28"/>
        </w:rPr>
      </w:pPr>
      <w:r w:rsidRPr="00DB634F">
        <w:rPr>
          <w:rFonts w:ascii="Palatino Linotype" w:hAnsi="Palatino Linotype" w:cstheme="majorBidi"/>
          <w:b/>
          <w:bCs/>
          <w:sz w:val="28"/>
          <w:szCs w:val="28"/>
        </w:rPr>
        <w:t>Greek</w:t>
      </w:r>
      <w:r>
        <w:rPr>
          <w:rFonts w:ascii="Palatino Linotype" w:hAnsi="Palatino Linotype" w:cstheme="majorBidi"/>
          <w:b/>
          <w:bCs/>
          <w:sz w:val="28"/>
          <w:szCs w:val="28"/>
        </w:rPr>
        <w:t>:</w:t>
      </w:r>
    </w:p>
    <w:p w:rsidR="001D765D" w:rsidRPr="00E74F79" w:rsidRDefault="001D765D" w:rsidP="00BE07E1">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209"/>
        <w:gridCol w:w="1423"/>
        <w:gridCol w:w="1193"/>
        <w:gridCol w:w="1365"/>
        <w:gridCol w:w="1078"/>
        <w:gridCol w:w="1021"/>
        <w:gridCol w:w="1160"/>
      </w:tblGrid>
      <w:tr w:rsidR="00DB634F" w:rsidRPr="00DB634F" w:rsidTr="00194971">
        <w:trPr>
          <w:trHeight w:val="144"/>
          <w:tblHeader/>
        </w:trPr>
        <w:tc>
          <w:tcPr>
            <w:tcW w:w="0" w:type="auto"/>
            <w:shd w:val="clear" w:color="auto" w:fill="8DB3E2" w:themeFill="text2" w:themeFillTint="66"/>
            <w:noWrap/>
            <w:vAlign w:val="bottom"/>
            <w:hideMark/>
          </w:tcPr>
          <w:p w:rsidR="00DB634F" w:rsidRPr="00DB634F" w:rsidRDefault="00DB634F" w:rsidP="00DB634F">
            <w:pPr>
              <w:spacing w:after="0" w:line="240" w:lineRule="auto"/>
              <w:jc w:val="center"/>
              <w:rPr>
                <w:rFonts w:ascii="Arial Narrow" w:eastAsia="Times New Roman" w:hAnsi="Arial Narrow" w:cs="Times New Roman"/>
                <w:b/>
                <w:bCs/>
                <w:color w:val="000000"/>
                <w:sz w:val="18"/>
                <w:szCs w:val="18"/>
                <w:lang w:bidi="he-IL"/>
              </w:rPr>
            </w:pPr>
            <w:r w:rsidRPr="00DB634F">
              <w:rPr>
                <w:rFonts w:ascii="Arial Narrow" w:eastAsia="Times New Roman" w:hAnsi="Arial Narrow" w:cs="Times New Roman"/>
                <w:b/>
                <w:bCs/>
                <w:color w:val="000000"/>
                <w:sz w:val="18"/>
                <w:szCs w:val="18"/>
                <w:lang w:bidi="he-IL"/>
              </w:rPr>
              <w:t>Greek</w:t>
            </w:r>
          </w:p>
          <w:p w:rsidR="00DB634F" w:rsidRPr="00DB634F" w:rsidRDefault="00DB634F" w:rsidP="00DB634F">
            <w:pPr>
              <w:spacing w:after="0" w:line="240" w:lineRule="auto"/>
              <w:jc w:val="center"/>
              <w:rPr>
                <w:rFonts w:ascii="Arial Narrow" w:eastAsia="Times New Roman" w:hAnsi="Arial Narrow" w:cs="Times New Roman"/>
                <w:b/>
                <w:bCs/>
                <w:color w:val="000000"/>
                <w:sz w:val="18"/>
                <w:szCs w:val="18"/>
                <w:lang w:bidi="he-IL"/>
              </w:rPr>
            </w:pPr>
          </w:p>
        </w:tc>
        <w:tc>
          <w:tcPr>
            <w:tcW w:w="0" w:type="auto"/>
            <w:shd w:val="clear" w:color="auto" w:fill="8DB3E2" w:themeFill="text2" w:themeFillTint="66"/>
            <w:noWrap/>
            <w:vAlign w:val="bottom"/>
            <w:hideMark/>
          </w:tcPr>
          <w:p w:rsidR="00DB634F" w:rsidRPr="00DB634F" w:rsidRDefault="00DB634F" w:rsidP="00DB634F">
            <w:pPr>
              <w:spacing w:after="0" w:line="240" w:lineRule="auto"/>
              <w:jc w:val="center"/>
              <w:rPr>
                <w:rFonts w:ascii="Arial Narrow" w:eastAsia="Times New Roman" w:hAnsi="Arial Narrow" w:cs="Times New Roman"/>
                <w:b/>
                <w:bCs/>
                <w:color w:val="000000"/>
                <w:sz w:val="18"/>
                <w:szCs w:val="18"/>
                <w:lang w:bidi="he-IL"/>
              </w:rPr>
            </w:pPr>
            <w:r w:rsidRPr="00DB634F">
              <w:rPr>
                <w:rFonts w:ascii="Arial Narrow" w:eastAsia="Times New Roman" w:hAnsi="Arial Narrow" w:cs="Times New Roman"/>
                <w:b/>
                <w:bCs/>
                <w:color w:val="000000"/>
                <w:sz w:val="18"/>
                <w:szCs w:val="18"/>
                <w:lang w:bidi="he-IL"/>
              </w:rPr>
              <w:t>English</w:t>
            </w:r>
          </w:p>
          <w:p w:rsidR="00DB634F" w:rsidRPr="00DB634F" w:rsidRDefault="00DB634F" w:rsidP="00DB634F">
            <w:pPr>
              <w:spacing w:after="0" w:line="240" w:lineRule="auto"/>
              <w:jc w:val="center"/>
              <w:rPr>
                <w:rFonts w:ascii="Arial Narrow" w:eastAsia="Times New Roman" w:hAnsi="Arial Narrow" w:cs="Times New Roman"/>
                <w:b/>
                <w:bCs/>
                <w:color w:val="000000"/>
                <w:sz w:val="18"/>
                <w:szCs w:val="18"/>
                <w:lang w:bidi="he-IL"/>
              </w:rPr>
            </w:pPr>
          </w:p>
        </w:tc>
        <w:tc>
          <w:tcPr>
            <w:tcW w:w="0" w:type="auto"/>
            <w:shd w:val="clear" w:color="auto" w:fill="8DB3E2" w:themeFill="text2" w:themeFillTint="66"/>
            <w:noWrap/>
            <w:vAlign w:val="bottom"/>
            <w:hideMark/>
          </w:tcPr>
          <w:p w:rsidR="00DB634F" w:rsidRPr="00DB634F" w:rsidRDefault="00DB634F" w:rsidP="00DB634F">
            <w:pPr>
              <w:spacing w:after="0" w:line="240" w:lineRule="auto"/>
              <w:jc w:val="center"/>
              <w:rPr>
                <w:rFonts w:ascii="Arial Narrow" w:eastAsia="Times New Roman" w:hAnsi="Arial Narrow" w:cs="Times New Roman"/>
                <w:b/>
                <w:bCs/>
                <w:color w:val="000000"/>
                <w:sz w:val="18"/>
                <w:szCs w:val="18"/>
                <w:lang w:bidi="he-IL"/>
              </w:rPr>
            </w:pPr>
            <w:r w:rsidRPr="00DB634F">
              <w:rPr>
                <w:rFonts w:ascii="Arial Narrow" w:eastAsia="Times New Roman" w:hAnsi="Arial Narrow" w:cs="Times New Roman"/>
                <w:b/>
                <w:bCs/>
                <w:color w:val="000000"/>
                <w:sz w:val="18"/>
                <w:szCs w:val="18"/>
                <w:lang w:bidi="he-IL"/>
              </w:rPr>
              <w:t>Torah Seder</w:t>
            </w:r>
          </w:p>
          <w:p w:rsidR="00DB634F" w:rsidRPr="00DB634F" w:rsidRDefault="00DB634F" w:rsidP="00DB634F">
            <w:pPr>
              <w:spacing w:after="0" w:line="240" w:lineRule="auto"/>
              <w:rPr>
                <w:rFonts w:ascii="Arial Narrow" w:eastAsia="Times New Roman" w:hAnsi="Arial Narrow" w:cs="Times New Roman"/>
                <w:b/>
                <w:bCs/>
                <w:color w:val="000000"/>
                <w:sz w:val="18"/>
                <w:szCs w:val="18"/>
                <w:lang w:bidi="he-IL"/>
              </w:rPr>
            </w:pPr>
            <w:r w:rsidRPr="00DB634F">
              <w:rPr>
                <w:rFonts w:ascii="Arial Narrow" w:eastAsia="Times New Roman" w:hAnsi="Arial Narrow" w:cs="Times New Roman"/>
                <w:b/>
                <w:bCs/>
                <w:color w:val="000000"/>
                <w:sz w:val="18"/>
                <w:szCs w:val="18"/>
                <w:lang w:bidi="he-IL"/>
              </w:rPr>
              <w:t>Num 20:14 – 22:1</w:t>
            </w:r>
          </w:p>
        </w:tc>
        <w:tc>
          <w:tcPr>
            <w:tcW w:w="0" w:type="auto"/>
            <w:shd w:val="clear" w:color="auto" w:fill="8DB3E2" w:themeFill="text2" w:themeFillTint="66"/>
            <w:noWrap/>
            <w:vAlign w:val="bottom"/>
            <w:hideMark/>
          </w:tcPr>
          <w:p w:rsidR="00DB634F" w:rsidRPr="00DB634F" w:rsidRDefault="00DB634F" w:rsidP="00DB634F">
            <w:pPr>
              <w:spacing w:after="0" w:line="240" w:lineRule="auto"/>
              <w:jc w:val="center"/>
              <w:rPr>
                <w:rFonts w:ascii="Arial Narrow" w:eastAsia="Times New Roman" w:hAnsi="Arial Narrow" w:cs="Times New Roman"/>
                <w:b/>
                <w:bCs/>
                <w:color w:val="000000"/>
                <w:sz w:val="18"/>
                <w:szCs w:val="18"/>
                <w:lang w:bidi="he-IL"/>
              </w:rPr>
            </w:pPr>
            <w:r w:rsidRPr="00DB634F">
              <w:rPr>
                <w:rFonts w:ascii="Arial Narrow" w:eastAsia="Times New Roman" w:hAnsi="Arial Narrow" w:cs="Times New Roman"/>
                <w:b/>
                <w:bCs/>
                <w:color w:val="000000"/>
                <w:sz w:val="18"/>
                <w:szCs w:val="18"/>
                <w:lang w:bidi="he-IL"/>
              </w:rPr>
              <w:t>Psalms</w:t>
            </w:r>
          </w:p>
          <w:p w:rsidR="00DB634F" w:rsidRPr="00DB634F" w:rsidRDefault="00DB634F" w:rsidP="00DB634F">
            <w:pPr>
              <w:spacing w:after="0" w:line="240" w:lineRule="auto"/>
              <w:jc w:val="center"/>
              <w:rPr>
                <w:rFonts w:ascii="Arial Narrow" w:eastAsia="Times New Roman" w:hAnsi="Arial Narrow" w:cs="Times New Roman"/>
                <w:b/>
                <w:bCs/>
                <w:color w:val="000000"/>
                <w:sz w:val="18"/>
                <w:szCs w:val="18"/>
                <w:lang w:bidi="he-IL"/>
              </w:rPr>
            </w:pPr>
            <w:r w:rsidRPr="00DB634F">
              <w:rPr>
                <w:rFonts w:ascii="Arial Narrow" w:eastAsia="Times New Roman" w:hAnsi="Arial Narrow" w:cs="Times New Roman"/>
                <w:b/>
                <w:bCs/>
                <w:color w:val="000000"/>
                <w:sz w:val="18"/>
                <w:szCs w:val="18"/>
                <w:lang w:bidi="he-IL"/>
              </w:rPr>
              <w:t>Psa 104:10-18</w:t>
            </w:r>
          </w:p>
        </w:tc>
        <w:tc>
          <w:tcPr>
            <w:tcW w:w="0" w:type="auto"/>
            <w:shd w:val="clear" w:color="auto" w:fill="8DB3E2" w:themeFill="text2" w:themeFillTint="66"/>
            <w:noWrap/>
            <w:vAlign w:val="bottom"/>
            <w:hideMark/>
          </w:tcPr>
          <w:p w:rsidR="00DB634F" w:rsidRPr="00DB634F" w:rsidRDefault="00DB634F" w:rsidP="00DB634F">
            <w:pPr>
              <w:spacing w:after="0" w:line="240" w:lineRule="auto"/>
              <w:jc w:val="center"/>
              <w:rPr>
                <w:rFonts w:ascii="Arial Narrow" w:eastAsia="Times New Roman" w:hAnsi="Arial Narrow" w:cs="Times New Roman"/>
                <w:b/>
                <w:bCs/>
                <w:color w:val="000000"/>
                <w:sz w:val="18"/>
                <w:szCs w:val="18"/>
                <w:lang w:bidi="he-IL"/>
              </w:rPr>
            </w:pPr>
            <w:r w:rsidRPr="00DB634F">
              <w:rPr>
                <w:rFonts w:ascii="Arial Narrow" w:eastAsia="Times New Roman" w:hAnsi="Arial Narrow" w:cs="Times New Roman"/>
                <w:b/>
                <w:bCs/>
                <w:color w:val="000000"/>
                <w:sz w:val="18"/>
                <w:szCs w:val="18"/>
                <w:lang w:bidi="he-IL"/>
              </w:rPr>
              <w:t>Ashlamatah</w:t>
            </w:r>
          </w:p>
          <w:p w:rsidR="00DB634F" w:rsidRPr="00DB634F" w:rsidRDefault="00DB634F" w:rsidP="00DB634F">
            <w:pPr>
              <w:spacing w:after="0" w:line="240" w:lineRule="auto"/>
              <w:jc w:val="center"/>
              <w:rPr>
                <w:rFonts w:ascii="Arial Narrow" w:eastAsia="Times New Roman" w:hAnsi="Arial Narrow" w:cs="Times New Roman"/>
                <w:b/>
                <w:bCs/>
                <w:color w:val="000000"/>
                <w:sz w:val="18"/>
                <w:szCs w:val="18"/>
                <w:lang w:bidi="he-IL"/>
              </w:rPr>
            </w:pPr>
            <w:r w:rsidRPr="00DB634F">
              <w:rPr>
                <w:rFonts w:ascii="Arial Narrow" w:eastAsia="Times New Roman" w:hAnsi="Arial Narrow" w:cs="Times New Roman"/>
                <w:b/>
                <w:bCs/>
                <w:color w:val="000000"/>
                <w:sz w:val="18"/>
                <w:szCs w:val="18"/>
                <w:lang w:bidi="he-IL"/>
              </w:rPr>
              <w:t>Judges 11:12-21</w:t>
            </w:r>
          </w:p>
        </w:tc>
        <w:tc>
          <w:tcPr>
            <w:tcW w:w="0" w:type="auto"/>
            <w:shd w:val="clear" w:color="auto" w:fill="8DB3E2" w:themeFill="text2" w:themeFillTint="66"/>
            <w:noWrap/>
            <w:vAlign w:val="bottom"/>
            <w:hideMark/>
          </w:tcPr>
          <w:p w:rsidR="00DB634F" w:rsidRPr="00DB634F" w:rsidRDefault="00DB634F" w:rsidP="00DB634F">
            <w:pPr>
              <w:spacing w:after="0" w:line="240" w:lineRule="auto"/>
              <w:jc w:val="center"/>
              <w:rPr>
                <w:rFonts w:ascii="Arial Narrow" w:eastAsia="Times New Roman" w:hAnsi="Arial Narrow" w:cs="Times New Roman"/>
                <w:b/>
                <w:bCs/>
                <w:color w:val="000000"/>
                <w:sz w:val="18"/>
                <w:szCs w:val="18"/>
                <w:lang w:bidi="he-IL"/>
              </w:rPr>
            </w:pPr>
            <w:r w:rsidRPr="00DB634F">
              <w:rPr>
                <w:rFonts w:ascii="Arial Narrow" w:eastAsia="Times New Roman" w:hAnsi="Arial Narrow" w:cs="Times New Roman"/>
                <w:b/>
                <w:bCs/>
                <w:color w:val="000000"/>
                <w:sz w:val="18"/>
                <w:szCs w:val="18"/>
                <w:lang w:bidi="he-IL"/>
              </w:rPr>
              <w:t>Peshat</w:t>
            </w:r>
          </w:p>
          <w:p w:rsidR="00DB634F" w:rsidRPr="00DB634F" w:rsidRDefault="00DB634F" w:rsidP="00DB634F">
            <w:pPr>
              <w:spacing w:after="0" w:line="240" w:lineRule="auto"/>
              <w:jc w:val="center"/>
              <w:rPr>
                <w:rFonts w:ascii="Arial Narrow" w:eastAsia="Times New Roman" w:hAnsi="Arial Narrow" w:cs="Times New Roman"/>
                <w:b/>
                <w:bCs/>
                <w:color w:val="000000"/>
                <w:sz w:val="18"/>
                <w:szCs w:val="18"/>
                <w:lang w:bidi="he-IL"/>
              </w:rPr>
            </w:pPr>
            <w:r w:rsidRPr="00DB634F">
              <w:rPr>
                <w:rFonts w:ascii="Arial Narrow" w:eastAsia="Times New Roman" w:hAnsi="Arial Narrow" w:cs="Times New Roman"/>
                <w:b/>
                <w:bCs/>
                <w:color w:val="000000"/>
                <w:sz w:val="18"/>
                <w:szCs w:val="18"/>
                <w:lang w:bidi="he-IL"/>
              </w:rPr>
              <w:t>Mk/Jude/Pet</w:t>
            </w:r>
          </w:p>
          <w:p w:rsidR="00DB634F" w:rsidRPr="00DB634F" w:rsidRDefault="00DB634F" w:rsidP="00DB634F">
            <w:pPr>
              <w:spacing w:after="0" w:line="240" w:lineRule="auto"/>
              <w:rPr>
                <w:rFonts w:ascii="Arial Narrow" w:eastAsia="Times New Roman" w:hAnsi="Arial Narrow" w:cs="Times New Roman"/>
                <w:b/>
                <w:bCs/>
                <w:color w:val="000000"/>
                <w:sz w:val="18"/>
                <w:szCs w:val="18"/>
                <w:lang w:bidi="he-IL"/>
              </w:rPr>
            </w:pPr>
            <w:r w:rsidRPr="00DB634F">
              <w:rPr>
                <w:rFonts w:ascii="Arial Narrow" w:eastAsia="Times New Roman" w:hAnsi="Arial Narrow" w:cs="Times New Roman"/>
                <w:b/>
                <w:bCs/>
                <w:color w:val="000000"/>
                <w:sz w:val="18"/>
                <w:szCs w:val="18"/>
                <w:lang w:bidi="he-IL"/>
              </w:rPr>
              <w:t>Mk 12:13-17</w:t>
            </w:r>
          </w:p>
        </w:tc>
        <w:tc>
          <w:tcPr>
            <w:tcW w:w="0" w:type="auto"/>
            <w:shd w:val="clear" w:color="auto" w:fill="8DB3E2" w:themeFill="text2" w:themeFillTint="66"/>
            <w:noWrap/>
            <w:vAlign w:val="bottom"/>
            <w:hideMark/>
          </w:tcPr>
          <w:p w:rsidR="00DB634F" w:rsidRPr="00DB634F" w:rsidRDefault="00DB634F" w:rsidP="00DB634F">
            <w:pPr>
              <w:spacing w:after="0" w:line="240" w:lineRule="auto"/>
              <w:jc w:val="center"/>
              <w:rPr>
                <w:rFonts w:ascii="Arial Narrow" w:eastAsia="Times New Roman" w:hAnsi="Arial Narrow" w:cs="Times New Roman"/>
                <w:b/>
                <w:bCs/>
                <w:color w:val="000000"/>
                <w:sz w:val="18"/>
                <w:szCs w:val="18"/>
                <w:lang w:bidi="he-IL"/>
              </w:rPr>
            </w:pPr>
            <w:r w:rsidRPr="00DB634F">
              <w:rPr>
                <w:rFonts w:ascii="Arial Narrow" w:eastAsia="Times New Roman" w:hAnsi="Arial Narrow" w:cs="Times New Roman"/>
                <w:b/>
                <w:bCs/>
                <w:color w:val="000000"/>
                <w:sz w:val="18"/>
                <w:szCs w:val="18"/>
                <w:lang w:bidi="he-IL"/>
              </w:rPr>
              <w:t>Remes 1</w:t>
            </w:r>
          </w:p>
          <w:p w:rsidR="00DB634F" w:rsidRPr="00DB634F" w:rsidRDefault="00DB634F" w:rsidP="00DB634F">
            <w:pPr>
              <w:spacing w:after="0" w:line="240" w:lineRule="auto"/>
              <w:jc w:val="center"/>
              <w:rPr>
                <w:rFonts w:ascii="Arial Narrow" w:eastAsia="Times New Roman" w:hAnsi="Arial Narrow" w:cs="Times New Roman"/>
                <w:b/>
                <w:bCs/>
                <w:color w:val="000000"/>
                <w:sz w:val="18"/>
                <w:szCs w:val="18"/>
                <w:lang w:bidi="he-IL"/>
              </w:rPr>
            </w:pPr>
            <w:r w:rsidRPr="00DB634F">
              <w:rPr>
                <w:rFonts w:ascii="Arial Narrow" w:eastAsia="Times New Roman" w:hAnsi="Arial Narrow" w:cs="Times New Roman"/>
                <w:b/>
                <w:bCs/>
                <w:color w:val="000000"/>
                <w:sz w:val="18"/>
                <w:szCs w:val="18"/>
                <w:lang w:bidi="he-IL"/>
              </w:rPr>
              <w:t>Luke</w:t>
            </w:r>
          </w:p>
          <w:p w:rsidR="00DB634F" w:rsidRPr="00DB634F" w:rsidRDefault="00DB634F" w:rsidP="00DB634F">
            <w:pPr>
              <w:spacing w:after="0" w:line="240" w:lineRule="auto"/>
              <w:rPr>
                <w:rFonts w:ascii="Arial Narrow" w:eastAsia="Times New Roman" w:hAnsi="Arial Narrow" w:cs="Times New Roman"/>
                <w:b/>
                <w:bCs/>
                <w:color w:val="000000"/>
                <w:sz w:val="18"/>
                <w:szCs w:val="18"/>
                <w:lang w:bidi="he-IL"/>
              </w:rPr>
            </w:pPr>
            <w:r w:rsidRPr="00DB634F">
              <w:rPr>
                <w:rFonts w:ascii="Arial Narrow" w:eastAsia="Times New Roman" w:hAnsi="Arial Narrow" w:cs="Times New Roman"/>
                <w:b/>
                <w:bCs/>
                <w:color w:val="000000"/>
                <w:sz w:val="18"/>
                <w:szCs w:val="18"/>
                <w:lang w:bidi="he-IL"/>
              </w:rPr>
              <w:t>Lk 20:20-26</w:t>
            </w:r>
          </w:p>
        </w:tc>
        <w:tc>
          <w:tcPr>
            <w:tcW w:w="0" w:type="auto"/>
            <w:shd w:val="clear" w:color="auto" w:fill="8DB3E2" w:themeFill="text2" w:themeFillTint="66"/>
            <w:noWrap/>
            <w:vAlign w:val="bottom"/>
            <w:hideMark/>
          </w:tcPr>
          <w:p w:rsidR="00DB634F" w:rsidRPr="00DB634F" w:rsidRDefault="00DB634F" w:rsidP="00DB634F">
            <w:pPr>
              <w:spacing w:after="0" w:line="240" w:lineRule="auto"/>
              <w:jc w:val="center"/>
              <w:rPr>
                <w:rFonts w:ascii="Arial Narrow" w:eastAsia="Times New Roman" w:hAnsi="Arial Narrow" w:cs="Times New Roman"/>
                <w:b/>
                <w:bCs/>
                <w:color w:val="000000"/>
                <w:sz w:val="18"/>
                <w:szCs w:val="18"/>
                <w:lang w:bidi="he-IL"/>
              </w:rPr>
            </w:pPr>
            <w:r w:rsidRPr="00DB634F">
              <w:rPr>
                <w:rFonts w:ascii="Arial Narrow" w:eastAsia="Times New Roman" w:hAnsi="Arial Narrow" w:cs="Times New Roman"/>
                <w:b/>
                <w:bCs/>
                <w:color w:val="000000"/>
                <w:sz w:val="18"/>
                <w:szCs w:val="18"/>
                <w:lang w:bidi="he-IL"/>
              </w:rPr>
              <w:t>Remes 2</w:t>
            </w:r>
          </w:p>
          <w:p w:rsidR="00DB634F" w:rsidRPr="00DB634F" w:rsidRDefault="00DB634F" w:rsidP="00DB634F">
            <w:pPr>
              <w:spacing w:after="0" w:line="240" w:lineRule="auto"/>
              <w:jc w:val="center"/>
              <w:rPr>
                <w:rFonts w:ascii="Arial Narrow" w:eastAsia="Times New Roman" w:hAnsi="Arial Narrow" w:cs="Times New Roman"/>
                <w:b/>
                <w:bCs/>
                <w:color w:val="000000"/>
                <w:sz w:val="18"/>
                <w:szCs w:val="18"/>
                <w:lang w:bidi="he-IL"/>
              </w:rPr>
            </w:pPr>
            <w:r w:rsidRPr="00DB634F">
              <w:rPr>
                <w:rFonts w:ascii="Arial Narrow" w:eastAsia="Times New Roman" w:hAnsi="Arial Narrow" w:cs="Times New Roman"/>
                <w:b/>
                <w:bCs/>
                <w:color w:val="000000"/>
                <w:sz w:val="18"/>
                <w:szCs w:val="18"/>
                <w:lang w:bidi="he-IL"/>
              </w:rPr>
              <w:t>Acts/Romans</w:t>
            </w:r>
          </w:p>
          <w:p w:rsidR="00DB634F" w:rsidRPr="00DB634F" w:rsidRDefault="00DB634F" w:rsidP="00DB634F">
            <w:pPr>
              <w:spacing w:after="0" w:line="240" w:lineRule="auto"/>
              <w:rPr>
                <w:rFonts w:ascii="Arial Narrow" w:eastAsia="Times New Roman" w:hAnsi="Arial Narrow" w:cs="Times New Roman"/>
                <w:b/>
                <w:bCs/>
                <w:color w:val="000000"/>
                <w:sz w:val="18"/>
                <w:szCs w:val="18"/>
                <w:lang w:bidi="he-IL"/>
              </w:rPr>
            </w:pPr>
            <w:r w:rsidRPr="00DB634F">
              <w:rPr>
                <w:rFonts w:ascii="Arial Narrow" w:eastAsia="Times New Roman" w:hAnsi="Arial Narrow" w:cs="Times New Roman"/>
                <w:b/>
                <w:bCs/>
                <w:color w:val="000000"/>
                <w:sz w:val="18"/>
                <w:szCs w:val="18"/>
                <w:lang w:bidi="he-IL"/>
              </w:rPr>
              <w:t>Rm 4:16-25</w:t>
            </w:r>
          </w:p>
        </w:tc>
      </w:tr>
      <w:tr w:rsidR="00DB634F" w:rsidRPr="00DB634F" w:rsidTr="00194971">
        <w:trPr>
          <w:trHeight w:val="144"/>
        </w:trPr>
        <w:tc>
          <w:tcPr>
            <w:tcW w:w="0" w:type="auto"/>
            <w:shd w:val="clear" w:color="000000" w:fill="FFFF00"/>
            <w:noWrap/>
            <w:vAlign w:val="bottom"/>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α</w:t>
            </w:r>
            <w:r w:rsidRPr="00194971">
              <w:rPr>
                <w:rFonts w:ascii="Arial" w:eastAsia="Times New Roman" w:hAnsi="Arial" w:cs="Arial"/>
                <w:b/>
                <w:bCs/>
                <w:color w:val="000000"/>
                <w:sz w:val="18"/>
                <w:szCs w:val="18"/>
                <w:lang w:bidi="he-IL"/>
              </w:rPr>
              <w:t>̓</w:t>
            </w:r>
            <w:r w:rsidRPr="00194971">
              <w:rPr>
                <w:rFonts w:ascii="Arial Narrow" w:eastAsia="Times New Roman" w:hAnsi="Arial Narrow" w:cs="Arial Narrow"/>
                <w:b/>
                <w:bCs/>
                <w:color w:val="000000"/>
                <w:sz w:val="18"/>
                <w:szCs w:val="18"/>
                <w:lang w:bidi="he-IL"/>
              </w:rPr>
              <w:t>λη</w:t>
            </w:r>
            <w:r w:rsidRPr="00194971">
              <w:rPr>
                <w:rFonts w:ascii="Arial Narrow" w:eastAsia="Times New Roman" w:hAnsi="Arial Narrow" w:cs="Times New Roman"/>
                <w:b/>
                <w:bCs/>
                <w:color w:val="000000"/>
                <w:sz w:val="18"/>
                <w:szCs w:val="18"/>
                <w:lang w:bidi="he-IL"/>
              </w:rPr>
              <w:t>́</w:t>
            </w:r>
            <w:r w:rsidRPr="00194971">
              <w:rPr>
                <w:rFonts w:ascii="Arial Narrow" w:eastAsia="Times New Roman" w:hAnsi="Arial Narrow" w:cs="Arial Narrow"/>
                <w:b/>
                <w:bCs/>
                <w:color w:val="000000"/>
                <w:sz w:val="18"/>
                <w:szCs w:val="18"/>
                <w:lang w:bidi="he-IL"/>
              </w:rPr>
              <w:t>θεια</w:t>
            </w:r>
          </w:p>
        </w:tc>
        <w:tc>
          <w:tcPr>
            <w:tcW w:w="0" w:type="auto"/>
            <w:shd w:val="clear" w:color="000000" w:fill="FFFF00"/>
            <w:noWrap/>
            <w:vAlign w:val="bottom"/>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truth</w:t>
            </w:r>
          </w:p>
        </w:tc>
        <w:tc>
          <w:tcPr>
            <w:tcW w:w="0" w:type="auto"/>
            <w:shd w:val="clear" w:color="auto" w:fill="auto"/>
            <w:noWrap/>
            <w:vAlign w:val="bottom"/>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noWrap/>
            <w:vAlign w:val="bottom"/>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noWrap/>
            <w:vAlign w:val="bottom"/>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noWrap/>
            <w:vAlign w:val="bottom"/>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12:14</w:t>
            </w:r>
          </w:p>
        </w:tc>
        <w:tc>
          <w:tcPr>
            <w:tcW w:w="0" w:type="auto"/>
            <w:shd w:val="clear" w:color="auto" w:fill="auto"/>
            <w:noWrap/>
            <w:vAlign w:val="bottom"/>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20:21</w:t>
            </w:r>
          </w:p>
        </w:tc>
        <w:tc>
          <w:tcPr>
            <w:tcW w:w="0" w:type="auto"/>
            <w:shd w:val="clear" w:color="auto" w:fill="auto"/>
            <w:noWrap/>
            <w:vAlign w:val="bottom"/>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α</w:t>
            </w:r>
            <w:r w:rsidRPr="00194971">
              <w:rPr>
                <w:rFonts w:ascii="Arial" w:eastAsia="Times New Roman" w:hAnsi="Arial" w:cs="Arial"/>
                <w:b/>
                <w:bCs/>
                <w:color w:val="000000"/>
                <w:sz w:val="18"/>
                <w:szCs w:val="18"/>
                <w:lang w:bidi="he-IL"/>
              </w:rPr>
              <w:t>̓</w:t>
            </w:r>
            <w:r w:rsidRPr="00194971">
              <w:rPr>
                <w:rFonts w:ascii="Arial Narrow" w:eastAsia="Times New Roman" w:hAnsi="Arial Narrow" w:cs="Times New Roman"/>
                <w:b/>
                <w:bCs/>
                <w:color w:val="000000"/>
                <w:sz w:val="18"/>
                <w:szCs w:val="18"/>
                <w:lang w:bidi="he-IL"/>
              </w:rPr>
              <w:t>́</w:t>
            </w:r>
            <w:r w:rsidRPr="00194971">
              <w:rPr>
                <w:rFonts w:ascii="Arial Narrow" w:eastAsia="Times New Roman" w:hAnsi="Arial Narrow" w:cs="Arial Narrow"/>
                <w:b/>
                <w:bCs/>
                <w:color w:val="000000"/>
                <w:sz w:val="18"/>
                <w:szCs w:val="18"/>
                <w:lang w:bidi="he-IL"/>
              </w:rPr>
              <w:t>νθρωπος</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man</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 xml:space="preserve">Num 21:9 </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Psa 104:14</w:t>
            </w:r>
            <w:r w:rsidRPr="00DB634F">
              <w:rPr>
                <w:rFonts w:ascii="Arial Narrow" w:eastAsia="Times New Roman" w:hAnsi="Arial Narrow" w:cs="Times New Roman"/>
                <w:color w:val="000000"/>
                <w:sz w:val="18"/>
                <w:szCs w:val="18"/>
                <w:lang w:bidi="he-IL"/>
              </w:rPr>
              <w:br/>
              <w:t>Psa 104:15</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12:14</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α</w:t>
            </w:r>
            <w:r w:rsidRPr="00194971">
              <w:rPr>
                <w:rFonts w:ascii="Arial" w:eastAsia="Times New Roman" w:hAnsi="Arial" w:cs="Arial"/>
                <w:b/>
                <w:bCs/>
                <w:color w:val="000000"/>
                <w:sz w:val="18"/>
                <w:szCs w:val="18"/>
                <w:lang w:bidi="he-IL"/>
              </w:rPr>
              <w:t>̓</w:t>
            </w:r>
            <w:r w:rsidRPr="00194971">
              <w:rPr>
                <w:rFonts w:ascii="Arial Narrow" w:eastAsia="Times New Roman" w:hAnsi="Arial Narrow" w:cs="Arial Narrow"/>
                <w:b/>
                <w:bCs/>
                <w:color w:val="000000"/>
                <w:sz w:val="18"/>
                <w:szCs w:val="18"/>
                <w:lang w:bidi="he-IL"/>
              </w:rPr>
              <w:t>ποδι</w:t>
            </w:r>
            <w:r w:rsidRPr="00194971">
              <w:rPr>
                <w:rFonts w:ascii="Arial Narrow" w:eastAsia="Times New Roman" w:hAnsi="Arial Narrow" w:cs="Times New Roman"/>
                <w:b/>
                <w:bCs/>
                <w:color w:val="000000"/>
                <w:sz w:val="18"/>
                <w:szCs w:val="18"/>
                <w:lang w:bidi="he-IL"/>
              </w:rPr>
              <w:t>́</w:t>
            </w:r>
            <w:r w:rsidRPr="00194971">
              <w:rPr>
                <w:rFonts w:ascii="Arial Narrow" w:eastAsia="Times New Roman" w:hAnsi="Arial Narrow" w:cs="Arial Narrow"/>
                <w:b/>
                <w:bCs/>
                <w:color w:val="000000"/>
                <w:sz w:val="18"/>
                <w:szCs w:val="18"/>
                <w:lang w:bidi="he-IL"/>
              </w:rPr>
              <w:t>δωμι</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give back, over</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Num 21:29</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12:17</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20:25</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ι</w:t>
            </w:r>
            <w:r w:rsidRPr="00194971">
              <w:rPr>
                <w:rFonts w:ascii="Arial" w:eastAsia="Times New Roman" w:hAnsi="Arial" w:cs="Arial"/>
                <w:b/>
                <w:bCs/>
                <w:color w:val="000000"/>
                <w:sz w:val="18"/>
                <w:szCs w:val="18"/>
                <w:lang w:bidi="he-IL"/>
              </w:rPr>
              <w:t>̔</w:t>
            </w:r>
            <w:r w:rsidRPr="00194971">
              <w:rPr>
                <w:rFonts w:ascii="Arial Narrow" w:eastAsia="Times New Roman" w:hAnsi="Arial Narrow" w:cs="Arial Narrow"/>
                <w:b/>
                <w:bCs/>
                <w:color w:val="000000"/>
                <w:sz w:val="18"/>
                <w:szCs w:val="18"/>
                <w:lang w:bidi="he-IL"/>
              </w:rPr>
              <w:t>ερευ</w:t>
            </w:r>
            <w:r w:rsidRPr="00194971">
              <w:rPr>
                <w:rFonts w:ascii="Arial Narrow" w:eastAsia="Times New Roman" w:hAnsi="Arial Narrow" w:cs="Times New Roman"/>
                <w:b/>
                <w:bCs/>
                <w:color w:val="000000"/>
                <w:sz w:val="18"/>
                <w:szCs w:val="18"/>
                <w:lang w:bidi="he-IL"/>
              </w:rPr>
              <w:t>́</w:t>
            </w:r>
            <w:r w:rsidRPr="00194971">
              <w:rPr>
                <w:rFonts w:ascii="Arial Narrow" w:eastAsia="Times New Roman" w:hAnsi="Arial Narrow" w:cs="Arial Narrow"/>
                <w:b/>
                <w:bCs/>
                <w:color w:val="000000"/>
                <w:sz w:val="18"/>
                <w:szCs w:val="18"/>
                <w:lang w:bidi="he-IL"/>
              </w:rPr>
              <w:t>ς</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send, sent</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Num. 20:14</w:t>
            </w:r>
            <w:r w:rsidRPr="00DB634F">
              <w:rPr>
                <w:rFonts w:ascii="Arial Narrow" w:eastAsia="Times New Roman" w:hAnsi="Arial Narrow" w:cs="Times New Roman"/>
                <w:color w:val="000000"/>
                <w:sz w:val="18"/>
                <w:szCs w:val="18"/>
                <w:lang w:bidi="he-IL"/>
              </w:rPr>
              <w:br/>
              <w:t>Num. 20:16</w:t>
            </w:r>
            <w:r w:rsidRPr="00DB634F">
              <w:rPr>
                <w:rFonts w:ascii="Arial Narrow" w:eastAsia="Times New Roman" w:hAnsi="Arial Narrow" w:cs="Times New Roman"/>
                <w:color w:val="000000"/>
                <w:sz w:val="18"/>
                <w:szCs w:val="18"/>
                <w:lang w:bidi="he-IL"/>
              </w:rPr>
              <w:br/>
              <w:t>Num. 21:6</w:t>
            </w:r>
            <w:r w:rsidRPr="00DB634F">
              <w:rPr>
                <w:rFonts w:ascii="Arial Narrow" w:eastAsia="Times New Roman" w:hAnsi="Arial Narrow" w:cs="Times New Roman"/>
                <w:color w:val="000000"/>
                <w:sz w:val="18"/>
                <w:szCs w:val="18"/>
                <w:lang w:bidi="he-IL"/>
              </w:rPr>
              <w:br/>
              <w:t>Num. 21:21</w:t>
            </w:r>
            <w:r w:rsidRPr="00DB634F">
              <w:rPr>
                <w:rFonts w:ascii="Arial Narrow" w:eastAsia="Times New Roman" w:hAnsi="Arial Narrow" w:cs="Times New Roman"/>
                <w:color w:val="000000"/>
                <w:sz w:val="18"/>
                <w:szCs w:val="18"/>
                <w:lang w:bidi="he-IL"/>
              </w:rPr>
              <w:br/>
              <w:t>Num. 21:32</w:t>
            </w:r>
          </w:p>
        </w:tc>
        <w:tc>
          <w:tcPr>
            <w:tcW w:w="0" w:type="auto"/>
            <w:shd w:val="clear" w:color="auto" w:fill="auto"/>
            <w:noWrap/>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Jdg. 11:12</w:t>
            </w:r>
            <w:r w:rsidRPr="00DB634F">
              <w:rPr>
                <w:rFonts w:ascii="Arial Narrow" w:eastAsia="Times New Roman" w:hAnsi="Arial Narrow" w:cs="Times New Roman"/>
                <w:color w:val="000000"/>
                <w:sz w:val="18"/>
                <w:szCs w:val="18"/>
                <w:lang w:bidi="he-IL"/>
              </w:rPr>
              <w:br/>
              <w:t>Jdg. 11:14</w:t>
            </w:r>
            <w:r w:rsidRPr="00DB634F">
              <w:rPr>
                <w:rFonts w:ascii="Arial Narrow" w:eastAsia="Times New Roman" w:hAnsi="Arial Narrow" w:cs="Times New Roman"/>
                <w:color w:val="000000"/>
                <w:sz w:val="18"/>
                <w:szCs w:val="18"/>
                <w:lang w:bidi="he-IL"/>
              </w:rPr>
              <w:br/>
              <w:t>Jdg. 11:17</w:t>
            </w:r>
            <w:r w:rsidRPr="00DB634F">
              <w:rPr>
                <w:rFonts w:ascii="Arial Narrow" w:eastAsia="Times New Roman" w:hAnsi="Arial Narrow" w:cs="Times New Roman"/>
                <w:color w:val="000000"/>
                <w:sz w:val="18"/>
                <w:szCs w:val="18"/>
                <w:lang w:bidi="he-IL"/>
              </w:rPr>
              <w:br/>
              <w:t>Jdg. 11:19</w:t>
            </w:r>
          </w:p>
        </w:tc>
        <w:tc>
          <w:tcPr>
            <w:tcW w:w="0" w:type="auto"/>
            <w:shd w:val="clear" w:color="auto" w:fill="auto"/>
            <w:noWrap/>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12:13</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20:20</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βλέ</w:t>
            </w:r>
            <w:r w:rsidRPr="00194971">
              <w:rPr>
                <w:rFonts w:ascii="Arial Narrow" w:eastAsia="Times New Roman" w:hAnsi="Arial Narrow" w:cs="Arial Narrow"/>
                <w:b/>
                <w:bCs/>
                <w:color w:val="000000"/>
                <w:sz w:val="18"/>
                <w:szCs w:val="18"/>
                <w:lang w:bidi="he-IL"/>
              </w:rPr>
              <w:t>πω</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looking</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 xml:space="preserve">Num 21:19 </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12:14</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γη</w:t>
            </w:r>
            <w:r w:rsidRPr="00194971">
              <w:rPr>
                <w:rFonts w:ascii="Arial" w:eastAsia="Times New Roman" w:hAnsi="Arial" w:cs="Arial"/>
                <w:b/>
                <w:bCs/>
                <w:color w:val="000000"/>
                <w:sz w:val="18"/>
                <w:szCs w:val="18"/>
                <w:lang w:bidi="he-IL"/>
              </w:rPr>
              <w:t>͂</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land, earth</w:t>
            </w:r>
          </w:p>
        </w:tc>
        <w:tc>
          <w:tcPr>
            <w:tcW w:w="0" w:type="auto"/>
            <w:shd w:val="clear" w:color="auto" w:fill="auto"/>
            <w:vAlign w:val="bottom"/>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Num. 20:17</w:t>
            </w:r>
            <w:r w:rsidRPr="00DB634F">
              <w:rPr>
                <w:rFonts w:ascii="Arial Narrow" w:eastAsia="Times New Roman" w:hAnsi="Arial Narrow" w:cs="Times New Roman"/>
                <w:color w:val="000000"/>
                <w:sz w:val="18"/>
                <w:szCs w:val="18"/>
                <w:lang w:bidi="he-IL"/>
              </w:rPr>
              <w:br/>
              <w:t>Num. 20:23</w:t>
            </w:r>
            <w:r w:rsidRPr="00DB634F">
              <w:rPr>
                <w:rFonts w:ascii="Arial Narrow" w:eastAsia="Times New Roman" w:hAnsi="Arial Narrow" w:cs="Times New Roman"/>
                <w:color w:val="000000"/>
                <w:sz w:val="18"/>
                <w:szCs w:val="18"/>
                <w:lang w:bidi="he-IL"/>
              </w:rPr>
              <w:br/>
              <w:t>Num. 20:24</w:t>
            </w:r>
            <w:r w:rsidRPr="00DB634F">
              <w:rPr>
                <w:rFonts w:ascii="Arial Narrow" w:eastAsia="Times New Roman" w:hAnsi="Arial Narrow" w:cs="Times New Roman"/>
                <w:color w:val="000000"/>
                <w:sz w:val="18"/>
                <w:szCs w:val="18"/>
                <w:lang w:bidi="he-IL"/>
              </w:rPr>
              <w:br/>
              <w:t>Num. 21:4</w:t>
            </w:r>
            <w:r w:rsidRPr="00DB634F">
              <w:rPr>
                <w:rFonts w:ascii="Arial Narrow" w:eastAsia="Times New Roman" w:hAnsi="Arial Narrow" w:cs="Times New Roman"/>
                <w:color w:val="000000"/>
                <w:sz w:val="18"/>
                <w:szCs w:val="18"/>
                <w:lang w:bidi="he-IL"/>
              </w:rPr>
              <w:br/>
              <w:t>Num. 21:22</w:t>
            </w:r>
            <w:r w:rsidRPr="00DB634F">
              <w:rPr>
                <w:rFonts w:ascii="Arial Narrow" w:eastAsia="Times New Roman" w:hAnsi="Arial Narrow" w:cs="Times New Roman"/>
                <w:color w:val="000000"/>
                <w:sz w:val="18"/>
                <w:szCs w:val="18"/>
                <w:lang w:bidi="he-IL"/>
              </w:rPr>
              <w:br/>
              <w:t>Num. 21:24</w:t>
            </w:r>
            <w:r w:rsidRPr="00DB634F">
              <w:rPr>
                <w:rFonts w:ascii="Arial Narrow" w:eastAsia="Times New Roman" w:hAnsi="Arial Narrow" w:cs="Times New Roman"/>
                <w:color w:val="000000"/>
                <w:sz w:val="18"/>
                <w:szCs w:val="18"/>
                <w:lang w:bidi="he-IL"/>
              </w:rPr>
              <w:br/>
              <w:t>Num. 21:26</w:t>
            </w:r>
            <w:r w:rsidRPr="00DB634F">
              <w:rPr>
                <w:rFonts w:ascii="Arial Narrow" w:eastAsia="Times New Roman" w:hAnsi="Arial Narrow" w:cs="Times New Roman"/>
                <w:color w:val="000000"/>
                <w:sz w:val="18"/>
                <w:szCs w:val="18"/>
                <w:lang w:bidi="he-IL"/>
              </w:rPr>
              <w:br/>
              <w:t>Num. 21:31</w:t>
            </w:r>
            <w:r w:rsidRPr="00DB634F">
              <w:rPr>
                <w:rFonts w:ascii="Arial Narrow" w:eastAsia="Times New Roman" w:hAnsi="Arial Narrow" w:cs="Times New Roman"/>
                <w:color w:val="000000"/>
                <w:sz w:val="18"/>
                <w:szCs w:val="18"/>
                <w:lang w:bidi="he-IL"/>
              </w:rPr>
              <w:br/>
              <w:t>Num. 21:34</w:t>
            </w:r>
            <w:r w:rsidRPr="00DB634F">
              <w:rPr>
                <w:rFonts w:ascii="Arial Narrow" w:eastAsia="Times New Roman" w:hAnsi="Arial Narrow" w:cs="Times New Roman"/>
                <w:color w:val="000000"/>
                <w:sz w:val="18"/>
                <w:szCs w:val="18"/>
                <w:lang w:bidi="he-IL"/>
              </w:rPr>
              <w:br/>
              <w:t>Num. 21:35</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Ps. 104:13</w:t>
            </w:r>
            <w:r w:rsidRPr="00DB634F">
              <w:rPr>
                <w:rFonts w:ascii="Arial Narrow" w:eastAsia="Times New Roman" w:hAnsi="Arial Narrow" w:cs="Times New Roman"/>
                <w:color w:val="000000"/>
                <w:sz w:val="18"/>
                <w:szCs w:val="18"/>
                <w:lang w:bidi="he-IL"/>
              </w:rPr>
              <w:br/>
              <w:t>Ps. 104:14</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Jdg. 11:12</w:t>
            </w:r>
            <w:r w:rsidRPr="00DB634F">
              <w:rPr>
                <w:rFonts w:ascii="Arial Narrow" w:eastAsia="Times New Roman" w:hAnsi="Arial Narrow" w:cs="Times New Roman"/>
                <w:color w:val="000000"/>
                <w:sz w:val="18"/>
                <w:szCs w:val="18"/>
                <w:lang w:bidi="he-IL"/>
              </w:rPr>
              <w:br/>
              <w:t>Jdg. 11:13</w:t>
            </w:r>
            <w:r w:rsidRPr="00DB634F">
              <w:rPr>
                <w:rFonts w:ascii="Arial Narrow" w:eastAsia="Times New Roman" w:hAnsi="Arial Narrow" w:cs="Times New Roman"/>
                <w:color w:val="000000"/>
                <w:sz w:val="18"/>
                <w:szCs w:val="18"/>
                <w:lang w:bidi="he-IL"/>
              </w:rPr>
              <w:br/>
              <w:t>Jdg. 11:15</w:t>
            </w:r>
            <w:r w:rsidRPr="00DB634F">
              <w:rPr>
                <w:rFonts w:ascii="Arial Narrow" w:eastAsia="Times New Roman" w:hAnsi="Arial Narrow" w:cs="Times New Roman"/>
                <w:color w:val="000000"/>
                <w:sz w:val="18"/>
                <w:szCs w:val="18"/>
                <w:lang w:bidi="he-IL"/>
              </w:rPr>
              <w:br/>
              <w:t>Jdg. 11:17</w:t>
            </w:r>
            <w:r w:rsidRPr="00DB634F">
              <w:rPr>
                <w:rFonts w:ascii="Arial Narrow" w:eastAsia="Times New Roman" w:hAnsi="Arial Narrow" w:cs="Times New Roman"/>
                <w:color w:val="000000"/>
                <w:sz w:val="18"/>
                <w:szCs w:val="18"/>
                <w:lang w:bidi="he-IL"/>
              </w:rPr>
              <w:br/>
              <w:t>Jdg. 11:18</w:t>
            </w:r>
            <w:r w:rsidRPr="00DB634F">
              <w:rPr>
                <w:rFonts w:ascii="Arial Narrow" w:eastAsia="Times New Roman" w:hAnsi="Arial Narrow" w:cs="Times New Roman"/>
                <w:color w:val="000000"/>
                <w:sz w:val="18"/>
                <w:szCs w:val="18"/>
                <w:lang w:bidi="he-IL"/>
              </w:rPr>
              <w:br/>
              <w:t>Jdg. 11:19</w:t>
            </w:r>
            <w:r w:rsidRPr="00DB634F">
              <w:rPr>
                <w:rFonts w:ascii="Arial Narrow" w:eastAsia="Times New Roman" w:hAnsi="Arial Narrow" w:cs="Times New Roman"/>
                <w:color w:val="000000"/>
                <w:sz w:val="18"/>
                <w:szCs w:val="18"/>
                <w:lang w:bidi="he-IL"/>
              </w:rPr>
              <w:br/>
              <w:t>Jdg. 11:21</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γί</w:t>
            </w:r>
            <w:r w:rsidRPr="00194971">
              <w:rPr>
                <w:rFonts w:ascii="Arial Narrow" w:eastAsia="Times New Roman" w:hAnsi="Arial Narrow" w:cs="Arial Narrow"/>
                <w:b/>
                <w:bCs/>
                <w:color w:val="000000"/>
                <w:sz w:val="18"/>
                <w:szCs w:val="18"/>
                <w:lang w:bidi="he-IL"/>
              </w:rPr>
              <w:t>νομαι</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were, pass</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 xml:space="preserve">Num 21:9  </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Rom. 4:18</w:t>
            </w: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δηνά</w:t>
            </w:r>
            <w:r w:rsidRPr="00194971">
              <w:rPr>
                <w:rFonts w:ascii="Arial Narrow" w:eastAsia="Times New Roman" w:hAnsi="Arial Narrow" w:cs="Arial Narrow"/>
                <w:b/>
                <w:bCs/>
                <w:color w:val="000000"/>
                <w:sz w:val="18"/>
                <w:szCs w:val="18"/>
                <w:lang w:bidi="he-IL"/>
              </w:rPr>
              <w:t>ριον</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denarius</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12:15</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20:24</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διδά</w:t>
            </w:r>
            <w:r w:rsidRPr="00194971">
              <w:rPr>
                <w:rFonts w:ascii="Arial Narrow" w:eastAsia="Times New Roman" w:hAnsi="Arial Narrow" w:cs="Arial Narrow"/>
                <w:b/>
                <w:bCs/>
                <w:color w:val="000000"/>
                <w:sz w:val="18"/>
                <w:szCs w:val="18"/>
                <w:lang w:bidi="he-IL"/>
              </w:rPr>
              <w:t>σκαλος</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teacher</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12:14</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20:21</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διδά</w:t>
            </w:r>
            <w:r w:rsidRPr="00194971">
              <w:rPr>
                <w:rFonts w:ascii="Arial Narrow" w:eastAsia="Times New Roman" w:hAnsi="Arial Narrow" w:cs="Arial Narrow"/>
                <w:b/>
                <w:bCs/>
                <w:color w:val="000000"/>
                <w:sz w:val="18"/>
                <w:szCs w:val="18"/>
                <w:lang w:bidi="he-IL"/>
              </w:rPr>
              <w:t>σκω</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 xml:space="preserve">teach </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12:14</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20:21</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δί</w:t>
            </w:r>
            <w:r w:rsidRPr="00194971">
              <w:rPr>
                <w:rFonts w:ascii="Arial Narrow" w:eastAsia="Times New Roman" w:hAnsi="Arial Narrow" w:cs="Arial Narrow"/>
                <w:b/>
                <w:bCs/>
                <w:color w:val="000000"/>
                <w:sz w:val="18"/>
                <w:szCs w:val="18"/>
                <w:lang w:bidi="he-IL"/>
              </w:rPr>
              <w:t>δωμι</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give, given</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Num. 20:19</w:t>
            </w:r>
            <w:r w:rsidRPr="00DB634F">
              <w:rPr>
                <w:rFonts w:ascii="Arial Narrow" w:eastAsia="Times New Roman" w:hAnsi="Arial Narrow" w:cs="Times New Roman"/>
                <w:color w:val="000000"/>
                <w:sz w:val="18"/>
                <w:szCs w:val="18"/>
                <w:lang w:bidi="he-IL"/>
              </w:rPr>
              <w:br/>
              <w:t>Num. 20:21</w:t>
            </w:r>
            <w:r w:rsidRPr="00DB634F">
              <w:rPr>
                <w:rFonts w:ascii="Arial Narrow" w:eastAsia="Times New Roman" w:hAnsi="Arial Narrow" w:cs="Times New Roman"/>
                <w:color w:val="000000"/>
                <w:sz w:val="18"/>
                <w:szCs w:val="18"/>
                <w:lang w:bidi="he-IL"/>
              </w:rPr>
              <w:br/>
              <w:t>Num. 20:24</w:t>
            </w:r>
            <w:r w:rsidRPr="00DB634F">
              <w:rPr>
                <w:rFonts w:ascii="Arial Narrow" w:eastAsia="Times New Roman" w:hAnsi="Arial Narrow" w:cs="Times New Roman"/>
                <w:color w:val="000000"/>
                <w:sz w:val="18"/>
                <w:szCs w:val="18"/>
                <w:lang w:bidi="he-IL"/>
              </w:rPr>
              <w:br/>
              <w:t>Num. 21:2</w:t>
            </w:r>
            <w:r w:rsidRPr="00DB634F">
              <w:rPr>
                <w:rFonts w:ascii="Arial Narrow" w:eastAsia="Times New Roman" w:hAnsi="Arial Narrow" w:cs="Times New Roman"/>
                <w:color w:val="000000"/>
                <w:sz w:val="18"/>
                <w:szCs w:val="18"/>
                <w:lang w:bidi="he-IL"/>
              </w:rPr>
              <w:br/>
              <w:t>Num. 21:3</w:t>
            </w:r>
            <w:r w:rsidRPr="00DB634F">
              <w:rPr>
                <w:rFonts w:ascii="Arial Narrow" w:eastAsia="Times New Roman" w:hAnsi="Arial Narrow" w:cs="Times New Roman"/>
                <w:color w:val="000000"/>
                <w:sz w:val="18"/>
                <w:szCs w:val="18"/>
                <w:lang w:bidi="he-IL"/>
              </w:rPr>
              <w:br/>
              <w:t>Num. 21:16</w:t>
            </w:r>
            <w:r w:rsidRPr="00DB634F">
              <w:rPr>
                <w:rFonts w:ascii="Arial Narrow" w:eastAsia="Times New Roman" w:hAnsi="Arial Narrow" w:cs="Times New Roman"/>
                <w:color w:val="000000"/>
                <w:sz w:val="18"/>
                <w:szCs w:val="18"/>
                <w:lang w:bidi="he-IL"/>
              </w:rPr>
              <w:br/>
              <w:t>Num. 21:23</w:t>
            </w:r>
            <w:r w:rsidRPr="00DB634F">
              <w:rPr>
                <w:rFonts w:ascii="Arial Narrow" w:eastAsia="Times New Roman" w:hAnsi="Arial Narrow" w:cs="Times New Roman"/>
                <w:color w:val="000000"/>
                <w:sz w:val="18"/>
                <w:szCs w:val="18"/>
                <w:lang w:bidi="he-IL"/>
              </w:rPr>
              <w:br/>
              <w:t>Num. 21:29</w:t>
            </w:r>
            <w:r w:rsidRPr="00DB634F">
              <w:rPr>
                <w:rFonts w:ascii="Arial Narrow" w:eastAsia="Times New Roman" w:hAnsi="Arial Narrow" w:cs="Times New Roman"/>
                <w:color w:val="000000"/>
                <w:sz w:val="18"/>
                <w:szCs w:val="18"/>
                <w:lang w:bidi="he-IL"/>
              </w:rPr>
              <w:br/>
              <w:t>Num. 21:34</w:t>
            </w:r>
          </w:p>
        </w:tc>
        <w:tc>
          <w:tcPr>
            <w:tcW w:w="0" w:type="auto"/>
            <w:shd w:val="clear" w:color="auto" w:fill="auto"/>
            <w:noWrap/>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noWrap/>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Jdg. 11:21</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12:14</w:t>
            </w:r>
            <w:r w:rsidRPr="00DB634F">
              <w:rPr>
                <w:rFonts w:ascii="Arial Narrow" w:eastAsia="Times New Roman" w:hAnsi="Arial Narrow" w:cs="Times New Roman"/>
                <w:color w:val="000000"/>
                <w:sz w:val="18"/>
                <w:szCs w:val="18"/>
                <w:lang w:bidi="he-IL"/>
              </w:rPr>
              <w:br/>
              <w:t>Mk. 12:15</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20:22</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Rom. 4:20</w:t>
            </w: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lastRenderedPageBreak/>
              <w:t>ει</w:t>
            </w:r>
            <w:r w:rsidRPr="00194971">
              <w:rPr>
                <w:rFonts w:ascii="Arial" w:eastAsia="Times New Roman" w:hAnsi="Arial" w:cs="Arial"/>
                <w:b/>
                <w:bCs/>
                <w:color w:val="000000"/>
                <w:sz w:val="18"/>
                <w:szCs w:val="18"/>
                <w:lang w:bidi="he-IL"/>
              </w:rPr>
              <w:t>̓</w:t>
            </w:r>
            <w:r w:rsidRPr="00194971">
              <w:rPr>
                <w:rFonts w:ascii="Arial Narrow" w:eastAsia="Times New Roman" w:hAnsi="Arial Narrow" w:cs="Arial Narrow"/>
                <w:b/>
                <w:bCs/>
                <w:color w:val="000000"/>
                <w:sz w:val="18"/>
                <w:szCs w:val="18"/>
                <w:lang w:bidi="he-IL"/>
              </w:rPr>
              <w:t>κω</w:t>
            </w:r>
            <w:r w:rsidRPr="00194971">
              <w:rPr>
                <w:rFonts w:ascii="Arial Narrow" w:eastAsia="Times New Roman" w:hAnsi="Arial Narrow" w:cs="Times New Roman"/>
                <w:b/>
                <w:bCs/>
                <w:color w:val="000000"/>
                <w:sz w:val="18"/>
                <w:szCs w:val="18"/>
                <w:lang w:bidi="he-IL"/>
              </w:rPr>
              <w:t>́</w:t>
            </w:r>
            <w:r w:rsidRPr="00194971">
              <w:rPr>
                <w:rFonts w:ascii="Arial Narrow" w:eastAsia="Times New Roman" w:hAnsi="Arial Narrow" w:cs="Arial Narrow"/>
                <w:b/>
                <w:bCs/>
                <w:color w:val="000000"/>
                <w:sz w:val="18"/>
                <w:szCs w:val="18"/>
                <w:lang w:bidi="he-IL"/>
              </w:rPr>
              <w:t>ν</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image</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12:16</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20:24</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ε</w:t>
            </w:r>
            <w:r w:rsidRPr="00194971">
              <w:rPr>
                <w:rFonts w:ascii="Arial" w:eastAsia="Times New Roman" w:hAnsi="Arial" w:cs="Arial"/>
                <w:b/>
                <w:bCs/>
                <w:color w:val="000000"/>
                <w:sz w:val="18"/>
                <w:szCs w:val="18"/>
                <w:lang w:bidi="he-IL"/>
              </w:rPr>
              <w:t>̓</w:t>
            </w:r>
            <w:r w:rsidRPr="00194971">
              <w:rPr>
                <w:rFonts w:ascii="Arial Narrow" w:eastAsia="Times New Roman" w:hAnsi="Arial Narrow" w:cs="Times New Roman"/>
                <w:b/>
                <w:bCs/>
                <w:color w:val="000000"/>
                <w:sz w:val="18"/>
                <w:szCs w:val="18"/>
                <w:lang w:bidi="he-IL"/>
              </w:rPr>
              <w:t>́</w:t>
            </w:r>
            <w:r w:rsidRPr="00194971">
              <w:rPr>
                <w:rFonts w:ascii="Arial Narrow" w:eastAsia="Times New Roman" w:hAnsi="Arial Narrow" w:cs="Arial Narrow"/>
                <w:b/>
                <w:bCs/>
                <w:color w:val="000000"/>
                <w:sz w:val="18"/>
                <w:szCs w:val="18"/>
                <w:lang w:bidi="he-IL"/>
              </w:rPr>
              <w:t>ξεστι</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lawful</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12:14</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20:22</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ε</w:t>
            </w:r>
            <w:r w:rsidRPr="00194971">
              <w:rPr>
                <w:rFonts w:ascii="Arial" w:eastAsia="Times New Roman" w:hAnsi="Arial" w:cs="Arial"/>
                <w:b/>
                <w:bCs/>
                <w:color w:val="000000"/>
                <w:sz w:val="18"/>
                <w:szCs w:val="18"/>
                <w:lang w:bidi="he-IL"/>
              </w:rPr>
              <w:t>̓</w:t>
            </w:r>
            <w:r w:rsidRPr="00194971">
              <w:rPr>
                <w:rFonts w:ascii="Arial Narrow" w:eastAsia="Times New Roman" w:hAnsi="Arial Narrow" w:cs="Arial Narrow"/>
                <w:b/>
                <w:bCs/>
                <w:color w:val="000000"/>
                <w:sz w:val="18"/>
                <w:szCs w:val="18"/>
                <w:lang w:bidi="he-IL"/>
              </w:rPr>
              <w:t>πιγραφη</w:t>
            </w:r>
            <w:r w:rsidRPr="00194971">
              <w:rPr>
                <w:rFonts w:ascii="Arial Narrow" w:eastAsia="Times New Roman" w:hAnsi="Arial Narrow" w:cs="Times New Roman"/>
                <w:b/>
                <w:bCs/>
                <w:color w:val="000000"/>
                <w:sz w:val="18"/>
                <w:szCs w:val="18"/>
                <w:lang w:bidi="he-IL"/>
              </w:rPr>
              <w:t>́</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inscription</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12:16</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20:24</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ε</w:t>
            </w:r>
            <w:r w:rsidRPr="00194971">
              <w:rPr>
                <w:rFonts w:ascii="Arial" w:eastAsia="Times New Roman" w:hAnsi="Arial" w:cs="Arial"/>
                <w:b/>
                <w:bCs/>
                <w:color w:val="000000"/>
                <w:sz w:val="18"/>
                <w:szCs w:val="18"/>
                <w:lang w:bidi="he-IL"/>
              </w:rPr>
              <w:t>̓</w:t>
            </w:r>
            <w:r w:rsidRPr="00194971">
              <w:rPr>
                <w:rFonts w:ascii="Arial Narrow" w:eastAsia="Times New Roman" w:hAnsi="Arial Narrow" w:cs="Times New Roman"/>
                <w:b/>
                <w:bCs/>
                <w:color w:val="000000"/>
                <w:sz w:val="18"/>
                <w:szCs w:val="18"/>
                <w:lang w:bidi="he-IL"/>
              </w:rPr>
              <w:t>́</w:t>
            </w:r>
            <w:r w:rsidRPr="00194971">
              <w:rPr>
                <w:rFonts w:ascii="Arial Narrow" w:eastAsia="Times New Roman" w:hAnsi="Arial Narrow" w:cs="Arial Narrow"/>
                <w:b/>
                <w:bCs/>
                <w:color w:val="000000"/>
                <w:sz w:val="18"/>
                <w:szCs w:val="18"/>
                <w:lang w:bidi="he-IL"/>
              </w:rPr>
              <w:t>ρχομαι</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come, came</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Num 21:1</w:t>
            </w:r>
            <w:r w:rsidRPr="00DB634F">
              <w:rPr>
                <w:rFonts w:ascii="Arial Narrow" w:eastAsia="Times New Roman" w:hAnsi="Arial Narrow" w:cs="Times New Roman"/>
                <w:color w:val="000000"/>
                <w:sz w:val="18"/>
                <w:szCs w:val="18"/>
                <w:lang w:bidi="he-IL"/>
              </w:rPr>
              <w:br/>
              <w:t xml:space="preserve">Num 21:23 </w:t>
            </w:r>
            <w:r w:rsidRPr="00DB634F">
              <w:rPr>
                <w:rFonts w:ascii="Arial Narrow" w:eastAsia="Times New Roman" w:hAnsi="Arial Narrow" w:cs="Times New Roman"/>
                <w:color w:val="000000"/>
                <w:sz w:val="18"/>
                <w:szCs w:val="18"/>
                <w:lang w:bidi="he-IL"/>
              </w:rPr>
              <w:br/>
              <w:t xml:space="preserve">Num 21:27  </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Jdg 11:16</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12:14</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θέ</w:t>
            </w:r>
            <w:r w:rsidRPr="00194971">
              <w:rPr>
                <w:rFonts w:ascii="Arial Narrow" w:eastAsia="Times New Roman" w:hAnsi="Arial Narrow" w:cs="Arial Narrow"/>
                <w:b/>
                <w:bCs/>
                <w:color w:val="000000"/>
                <w:sz w:val="18"/>
                <w:szCs w:val="18"/>
                <w:lang w:bidi="he-IL"/>
              </w:rPr>
              <w:t>λω</w:t>
            </w:r>
            <w:r w:rsidRPr="00194971">
              <w:rPr>
                <w:rFonts w:ascii="Arial Narrow" w:eastAsia="Times New Roman" w:hAnsi="Arial Narrow" w:cs="Times New Roman"/>
                <w:b/>
                <w:bCs/>
                <w:color w:val="000000"/>
                <w:sz w:val="18"/>
                <w:szCs w:val="18"/>
                <w:lang w:bidi="he-IL"/>
              </w:rPr>
              <w:t xml:space="preserve">  /  </w:t>
            </w:r>
            <w:r w:rsidRPr="00194971">
              <w:rPr>
                <w:rFonts w:ascii="Arial Narrow" w:eastAsia="Times New Roman" w:hAnsi="Arial Narrow" w:cs="Arial Narrow"/>
                <w:b/>
                <w:bCs/>
                <w:color w:val="000000"/>
                <w:sz w:val="18"/>
                <w:szCs w:val="18"/>
                <w:lang w:bidi="he-IL"/>
              </w:rPr>
              <w:t>ε</w:t>
            </w:r>
            <w:r w:rsidRPr="00194971">
              <w:rPr>
                <w:rFonts w:ascii="Arial" w:eastAsia="Times New Roman" w:hAnsi="Arial" w:cs="Arial"/>
                <w:b/>
                <w:bCs/>
                <w:color w:val="000000"/>
                <w:sz w:val="18"/>
                <w:szCs w:val="18"/>
                <w:lang w:bidi="he-IL"/>
              </w:rPr>
              <w:t>̓</w:t>
            </w:r>
            <w:r w:rsidRPr="00194971">
              <w:rPr>
                <w:rFonts w:ascii="Arial Narrow" w:eastAsia="Times New Roman" w:hAnsi="Arial Narrow" w:cs="Arial Narrow"/>
                <w:b/>
                <w:bCs/>
                <w:color w:val="000000"/>
                <w:sz w:val="18"/>
                <w:szCs w:val="18"/>
                <w:lang w:bidi="he-IL"/>
              </w:rPr>
              <w:t>θε</w:t>
            </w:r>
            <w:r w:rsidRPr="00194971">
              <w:rPr>
                <w:rFonts w:ascii="Arial Narrow" w:eastAsia="Times New Roman" w:hAnsi="Arial Narrow" w:cs="Times New Roman"/>
                <w:b/>
                <w:bCs/>
                <w:color w:val="000000"/>
                <w:sz w:val="18"/>
                <w:szCs w:val="18"/>
                <w:lang w:bidi="he-IL"/>
              </w:rPr>
              <w:t>́</w:t>
            </w:r>
            <w:r w:rsidRPr="00194971">
              <w:rPr>
                <w:rFonts w:ascii="Arial Narrow" w:eastAsia="Times New Roman" w:hAnsi="Arial Narrow" w:cs="Arial Narrow"/>
                <w:b/>
                <w:bCs/>
                <w:color w:val="000000"/>
                <w:sz w:val="18"/>
                <w:szCs w:val="18"/>
                <w:lang w:bidi="he-IL"/>
              </w:rPr>
              <w:t>λω</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want</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 xml:space="preserve">Num 20:21 </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Jdg 11:17</w:t>
            </w:r>
            <w:r w:rsidRPr="00DB634F">
              <w:rPr>
                <w:rFonts w:ascii="Arial Narrow" w:eastAsia="Times New Roman" w:hAnsi="Arial Narrow" w:cs="Times New Roman"/>
                <w:color w:val="000000"/>
                <w:sz w:val="18"/>
                <w:szCs w:val="18"/>
                <w:lang w:bidi="he-IL"/>
              </w:rPr>
              <w:br/>
              <w:t xml:space="preserve">Jdg 11:20 </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θεό</w:t>
            </w:r>
            <w:r w:rsidRPr="00194971">
              <w:rPr>
                <w:rFonts w:ascii="Arial Narrow" w:eastAsia="Times New Roman" w:hAnsi="Arial Narrow" w:cs="Arial Narrow"/>
                <w:b/>
                <w:bCs/>
                <w:color w:val="000000"/>
                <w:sz w:val="18"/>
                <w:szCs w:val="18"/>
                <w:lang w:bidi="he-IL"/>
              </w:rPr>
              <w:t>ς</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GOD</w:t>
            </w:r>
          </w:p>
        </w:tc>
        <w:tc>
          <w:tcPr>
            <w:tcW w:w="0" w:type="auto"/>
            <w:shd w:val="clear" w:color="auto" w:fill="auto"/>
            <w:noWrap/>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Num. 21:5</w:t>
            </w:r>
          </w:p>
        </w:tc>
        <w:tc>
          <w:tcPr>
            <w:tcW w:w="0" w:type="auto"/>
            <w:shd w:val="clear" w:color="auto" w:fill="auto"/>
            <w:noWrap/>
            <w:vAlign w:val="bottom"/>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Jdg. 11:21</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12:14</w:t>
            </w:r>
            <w:r w:rsidRPr="00DB634F">
              <w:rPr>
                <w:rFonts w:ascii="Arial Narrow" w:eastAsia="Times New Roman" w:hAnsi="Arial Narrow" w:cs="Times New Roman"/>
                <w:color w:val="000000"/>
                <w:sz w:val="18"/>
                <w:szCs w:val="18"/>
                <w:lang w:bidi="he-IL"/>
              </w:rPr>
              <w:br/>
              <w:t>Mk. 12:17</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20:21</w:t>
            </w:r>
            <w:r w:rsidRPr="00DB634F">
              <w:rPr>
                <w:rFonts w:ascii="Arial Narrow" w:eastAsia="Times New Roman" w:hAnsi="Arial Narrow" w:cs="Times New Roman"/>
                <w:color w:val="000000"/>
                <w:sz w:val="18"/>
                <w:szCs w:val="18"/>
                <w:lang w:bidi="he-IL"/>
              </w:rPr>
              <w:br/>
              <w:t>Lk. 20:25</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Rom. 4:17</w:t>
            </w:r>
            <w:r w:rsidRPr="00DB634F">
              <w:rPr>
                <w:rFonts w:ascii="Arial Narrow" w:eastAsia="Times New Roman" w:hAnsi="Arial Narrow" w:cs="Times New Roman"/>
                <w:color w:val="000000"/>
                <w:sz w:val="18"/>
                <w:szCs w:val="18"/>
                <w:lang w:bidi="he-IL"/>
              </w:rPr>
              <w:br/>
              <w:t>Rom. 4:20</w:t>
            </w: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Ι</w:t>
            </w:r>
            <w:r w:rsidRPr="00194971">
              <w:rPr>
                <w:rFonts w:ascii="Arial" w:eastAsia="Times New Roman" w:hAnsi="Arial" w:cs="Arial"/>
                <w:b/>
                <w:bCs/>
                <w:color w:val="000000"/>
                <w:sz w:val="18"/>
                <w:szCs w:val="18"/>
                <w:lang w:bidi="he-IL"/>
              </w:rPr>
              <w:t>̓</w:t>
            </w:r>
            <w:r w:rsidRPr="00194971">
              <w:rPr>
                <w:rFonts w:ascii="Arial Narrow" w:eastAsia="Times New Roman" w:hAnsi="Arial Narrow" w:cs="Arial Narrow"/>
                <w:b/>
                <w:bCs/>
                <w:color w:val="000000"/>
                <w:sz w:val="18"/>
                <w:szCs w:val="18"/>
                <w:lang w:bidi="he-IL"/>
              </w:rPr>
              <w:t>ησου</w:t>
            </w:r>
            <w:r w:rsidRPr="00194971">
              <w:rPr>
                <w:rFonts w:ascii="Arial" w:eastAsia="Times New Roman" w:hAnsi="Arial" w:cs="Arial"/>
                <w:b/>
                <w:bCs/>
                <w:color w:val="000000"/>
                <w:sz w:val="18"/>
                <w:szCs w:val="18"/>
                <w:lang w:bidi="he-IL"/>
              </w:rPr>
              <w:t>͂</w:t>
            </w:r>
            <w:r w:rsidRPr="00194971">
              <w:rPr>
                <w:rFonts w:ascii="Arial Narrow" w:eastAsia="Times New Roman" w:hAnsi="Arial Narrow" w:cs="Arial Narrow"/>
                <w:b/>
                <w:bCs/>
                <w:color w:val="000000"/>
                <w:sz w:val="18"/>
                <w:szCs w:val="18"/>
                <w:lang w:bidi="he-IL"/>
              </w:rPr>
              <w:t>ς</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Jesus</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12:17</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Rom. 4:24</w:t>
            </w: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Και</w:t>
            </w:r>
            <w:r w:rsidRPr="00194971">
              <w:rPr>
                <w:rFonts w:ascii="Arial" w:eastAsia="Times New Roman" w:hAnsi="Arial" w:cs="Arial"/>
                <w:b/>
                <w:bCs/>
                <w:color w:val="000000"/>
                <w:sz w:val="18"/>
                <w:szCs w:val="18"/>
                <w:lang w:bidi="he-IL"/>
              </w:rPr>
              <w:t>͂</w:t>
            </w:r>
            <w:r w:rsidRPr="00194971">
              <w:rPr>
                <w:rFonts w:ascii="Arial Narrow" w:eastAsia="Times New Roman" w:hAnsi="Arial Narrow" w:cs="Arial Narrow"/>
                <w:b/>
                <w:bCs/>
                <w:color w:val="000000"/>
                <w:sz w:val="18"/>
                <w:szCs w:val="18"/>
                <w:lang w:bidi="he-IL"/>
              </w:rPr>
              <w:t>σαρ</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Caesar</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12:14</w:t>
            </w:r>
            <w:r w:rsidRPr="00DB634F">
              <w:rPr>
                <w:rFonts w:ascii="Arial Narrow" w:eastAsia="Times New Roman" w:hAnsi="Arial Narrow" w:cs="Times New Roman"/>
                <w:color w:val="000000"/>
                <w:sz w:val="18"/>
                <w:szCs w:val="18"/>
                <w:lang w:bidi="he-IL"/>
              </w:rPr>
              <w:br/>
              <w:t>Mk. 12:16</w:t>
            </w:r>
            <w:r w:rsidRPr="00DB634F">
              <w:rPr>
                <w:rFonts w:ascii="Arial Narrow" w:eastAsia="Times New Roman" w:hAnsi="Arial Narrow" w:cs="Times New Roman"/>
                <w:color w:val="000000"/>
                <w:sz w:val="18"/>
                <w:szCs w:val="18"/>
                <w:lang w:bidi="he-IL"/>
              </w:rPr>
              <w:br/>
              <w:t>Mk. 12:17</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20:22</w:t>
            </w:r>
            <w:r w:rsidRPr="00DB634F">
              <w:rPr>
                <w:rFonts w:ascii="Arial Narrow" w:eastAsia="Times New Roman" w:hAnsi="Arial Narrow" w:cs="Times New Roman"/>
                <w:color w:val="000000"/>
                <w:sz w:val="18"/>
                <w:szCs w:val="18"/>
                <w:lang w:bidi="he-IL"/>
              </w:rPr>
              <w:br/>
              <w:t>Lk. 20:24</w:t>
            </w:r>
            <w:r w:rsidRPr="00DB634F">
              <w:rPr>
                <w:rFonts w:ascii="Arial Narrow" w:eastAsia="Times New Roman" w:hAnsi="Arial Narrow" w:cs="Times New Roman"/>
                <w:color w:val="000000"/>
                <w:sz w:val="18"/>
                <w:szCs w:val="18"/>
                <w:lang w:bidi="he-IL"/>
              </w:rPr>
              <w:br/>
              <w:t>Lk. 20:25</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κατανοέ</w:t>
            </w:r>
            <w:r w:rsidRPr="00194971">
              <w:rPr>
                <w:rFonts w:ascii="Arial Narrow" w:eastAsia="Times New Roman" w:hAnsi="Arial Narrow" w:cs="Arial Narrow"/>
                <w:b/>
                <w:bCs/>
                <w:color w:val="000000"/>
                <w:sz w:val="18"/>
                <w:szCs w:val="18"/>
                <w:lang w:bidi="he-IL"/>
              </w:rPr>
              <w:t>ω</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detected</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20:23</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Rom. 4:19</w:t>
            </w: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κύ</w:t>
            </w:r>
            <w:r w:rsidRPr="00194971">
              <w:rPr>
                <w:rFonts w:ascii="Arial Narrow" w:eastAsia="Times New Roman" w:hAnsi="Arial Narrow" w:cs="Arial Narrow"/>
                <w:b/>
                <w:bCs/>
                <w:color w:val="000000"/>
                <w:sz w:val="18"/>
                <w:szCs w:val="18"/>
                <w:lang w:bidi="he-IL"/>
              </w:rPr>
              <w:t>ριος</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LORD</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Num. 20:16</w:t>
            </w:r>
            <w:r w:rsidRPr="00DB634F">
              <w:rPr>
                <w:rFonts w:ascii="Arial Narrow" w:eastAsia="Times New Roman" w:hAnsi="Arial Narrow" w:cs="Times New Roman"/>
                <w:color w:val="000000"/>
                <w:sz w:val="18"/>
                <w:szCs w:val="18"/>
                <w:lang w:bidi="he-IL"/>
              </w:rPr>
              <w:br/>
              <w:t>Num. 20:23</w:t>
            </w:r>
            <w:r w:rsidRPr="00DB634F">
              <w:rPr>
                <w:rFonts w:ascii="Arial Narrow" w:eastAsia="Times New Roman" w:hAnsi="Arial Narrow" w:cs="Times New Roman"/>
                <w:color w:val="000000"/>
                <w:sz w:val="18"/>
                <w:szCs w:val="18"/>
                <w:lang w:bidi="he-IL"/>
              </w:rPr>
              <w:br/>
              <w:t>Num. 20:27</w:t>
            </w:r>
            <w:r w:rsidRPr="00DB634F">
              <w:rPr>
                <w:rFonts w:ascii="Arial Narrow" w:eastAsia="Times New Roman" w:hAnsi="Arial Narrow" w:cs="Times New Roman"/>
                <w:color w:val="000000"/>
                <w:sz w:val="18"/>
                <w:szCs w:val="18"/>
                <w:lang w:bidi="he-IL"/>
              </w:rPr>
              <w:br/>
              <w:t>Num. 21:2</w:t>
            </w:r>
            <w:r w:rsidRPr="00DB634F">
              <w:rPr>
                <w:rFonts w:ascii="Arial Narrow" w:eastAsia="Times New Roman" w:hAnsi="Arial Narrow" w:cs="Times New Roman"/>
                <w:color w:val="000000"/>
                <w:sz w:val="18"/>
                <w:szCs w:val="18"/>
                <w:lang w:bidi="he-IL"/>
              </w:rPr>
              <w:br/>
              <w:t>Num. 21:3</w:t>
            </w:r>
            <w:r w:rsidRPr="00DB634F">
              <w:rPr>
                <w:rFonts w:ascii="Arial Narrow" w:eastAsia="Times New Roman" w:hAnsi="Arial Narrow" w:cs="Times New Roman"/>
                <w:color w:val="000000"/>
                <w:sz w:val="18"/>
                <w:szCs w:val="18"/>
                <w:lang w:bidi="he-IL"/>
              </w:rPr>
              <w:br/>
              <w:t>Num. 21:6</w:t>
            </w:r>
            <w:r w:rsidRPr="00DB634F">
              <w:rPr>
                <w:rFonts w:ascii="Arial Narrow" w:eastAsia="Times New Roman" w:hAnsi="Arial Narrow" w:cs="Times New Roman"/>
                <w:color w:val="000000"/>
                <w:sz w:val="18"/>
                <w:szCs w:val="18"/>
                <w:lang w:bidi="he-IL"/>
              </w:rPr>
              <w:br/>
              <w:t>Num. 21:7</w:t>
            </w:r>
            <w:r w:rsidRPr="00DB634F">
              <w:rPr>
                <w:rFonts w:ascii="Arial Narrow" w:eastAsia="Times New Roman" w:hAnsi="Arial Narrow" w:cs="Times New Roman"/>
                <w:color w:val="000000"/>
                <w:sz w:val="18"/>
                <w:szCs w:val="18"/>
                <w:lang w:bidi="he-IL"/>
              </w:rPr>
              <w:br/>
              <w:t>Num. 21:8</w:t>
            </w:r>
            <w:r w:rsidRPr="00DB634F">
              <w:rPr>
                <w:rFonts w:ascii="Arial Narrow" w:eastAsia="Times New Roman" w:hAnsi="Arial Narrow" w:cs="Times New Roman"/>
                <w:color w:val="000000"/>
                <w:sz w:val="18"/>
                <w:szCs w:val="18"/>
                <w:lang w:bidi="he-IL"/>
              </w:rPr>
              <w:br/>
              <w:t>Num. 21:14</w:t>
            </w:r>
            <w:r w:rsidRPr="00DB634F">
              <w:rPr>
                <w:rFonts w:ascii="Arial Narrow" w:eastAsia="Times New Roman" w:hAnsi="Arial Narrow" w:cs="Times New Roman"/>
                <w:color w:val="000000"/>
                <w:sz w:val="18"/>
                <w:szCs w:val="18"/>
                <w:lang w:bidi="he-IL"/>
              </w:rPr>
              <w:br/>
              <w:t>Num. 21:16</w:t>
            </w:r>
            <w:r w:rsidRPr="00DB634F">
              <w:rPr>
                <w:rFonts w:ascii="Arial Narrow" w:eastAsia="Times New Roman" w:hAnsi="Arial Narrow" w:cs="Times New Roman"/>
                <w:color w:val="000000"/>
                <w:sz w:val="18"/>
                <w:szCs w:val="18"/>
                <w:lang w:bidi="he-IL"/>
              </w:rPr>
              <w:br/>
              <w:t>Num. 21:34</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Jdg. 11:21</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Rom. 4:24</w:t>
            </w: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λαμβά</w:t>
            </w:r>
            <w:r w:rsidRPr="00194971">
              <w:rPr>
                <w:rFonts w:ascii="Arial Narrow" w:eastAsia="Times New Roman" w:hAnsi="Arial Narrow" w:cs="Arial Narrow"/>
                <w:b/>
                <w:bCs/>
                <w:color w:val="000000"/>
                <w:sz w:val="18"/>
                <w:szCs w:val="18"/>
                <w:lang w:bidi="he-IL"/>
              </w:rPr>
              <w:t>νω</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took, take</w:t>
            </w:r>
          </w:p>
        </w:tc>
        <w:tc>
          <w:tcPr>
            <w:tcW w:w="0" w:type="auto"/>
            <w:shd w:val="clear" w:color="auto" w:fill="auto"/>
            <w:vAlign w:val="bottom"/>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Num. 21:24</w:t>
            </w:r>
            <w:r w:rsidRPr="00DB634F">
              <w:rPr>
                <w:rFonts w:ascii="Arial Narrow" w:eastAsia="Times New Roman" w:hAnsi="Arial Narrow" w:cs="Times New Roman"/>
                <w:color w:val="000000"/>
                <w:sz w:val="18"/>
                <w:szCs w:val="18"/>
                <w:lang w:bidi="he-IL"/>
              </w:rPr>
              <w:br/>
              <w:t>Num. 21:32</w:t>
            </w:r>
            <w:r w:rsidRPr="00DB634F">
              <w:rPr>
                <w:rFonts w:ascii="Arial Narrow" w:eastAsia="Times New Roman" w:hAnsi="Arial Narrow" w:cs="Times New Roman"/>
                <w:color w:val="000000"/>
                <w:sz w:val="18"/>
                <w:szCs w:val="18"/>
                <w:lang w:bidi="he-IL"/>
              </w:rPr>
              <w:br/>
              <w:t>Num. 21:35</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Jdg. 11:21</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20:21</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λαό</w:t>
            </w:r>
            <w:r w:rsidRPr="00194971">
              <w:rPr>
                <w:rFonts w:ascii="Arial Narrow" w:eastAsia="Times New Roman" w:hAnsi="Arial Narrow" w:cs="Arial Narrow"/>
                <w:b/>
                <w:bCs/>
                <w:color w:val="000000"/>
                <w:sz w:val="18"/>
                <w:szCs w:val="18"/>
                <w:lang w:bidi="he-IL"/>
              </w:rPr>
              <w:t>ς</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people</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Num. 20:20</w:t>
            </w:r>
            <w:r w:rsidRPr="00DB634F">
              <w:rPr>
                <w:rFonts w:ascii="Arial Narrow" w:eastAsia="Times New Roman" w:hAnsi="Arial Narrow" w:cs="Times New Roman"/>
                <w:color w:val="000000"/>
                <w:sz w:val="18"/>
                <w:szCs w:val="18"/>
                <w:lang w:bidi="he-IL"/>
              </w:rPr>
              <w:br/>
              <w:t>Num. 21:2</w:t>
            </w:r>
            <w:r w:rsidRPr="00DB634F">
              <w:rPr>
                <w:rFonts w:ascii="Arial Narrow" w:eastAsia="Times New Roman" w:hAnsi="Arial Narrow" w:cs="Times New Roman"/>
                <w:color w:val="000000"/>
                <w:sz w:val="18"/>
                <w:szCs w:val="18"/>
                <w:lang w:bidi="he-IL"/>
              </w:rPr>
              <w:br/>
              <w:t>Num. 21:4</w:t>
            </w:r>
            <w:r w:rsidRPr="00DB634F">
              <w:rPr>
                <w:rFonts w:ascii="Arial Narrow" w:eastAsia="Times New Roman" w:hAnsi="Arial Narrow" w:cs="Times New Roman"/>
                <w:color w:val="000000"/>
                <w:sz w:val="18"/>
                <w:szCs w:val="18"/>
                <w:lang w:bidi="he-IL"/>
              </w:rPr>
              <w:br/>
              <w:t>Num. 21:5</w:t>
            </w:r>
            <w:r w:rsidRPr="00DB634F">
              <w:rPr>
                <w:rFonts w:ascii="Arial Narrow" w:eastAsia="Times New Roman" w:hAnsi="Arial Narrow" w:cs="Times New Roman"/>
                <w:color w:val="000000"/>
                <w:sz w:val="18"/>
                <w:szCs w:val="18"/>
                <w:lang w:bidi="he-IL"/>
              </w:rPr>
              <w:br/>
              <w:t>Num. 21:6</w:t>
            </w:r>
            <w:r w:rsidRPr="00DB634F">
              <w:rPr>
                <w:rFonts w:ascii="Arial Narrow" w:eastAsia="Times New Roman" w:hAnsi="Arial Narrow" w:cs="Times New Roman"/>
                <w:color w:val="000000"/>
                <w:sz w:val="18"/>
                <w:szCs w:val="18"/>
                <w:lang w:bidi="he-IL"/>
              </w:rPr>
              <w:br/>
              <w:t>Num. 21:7</w:t>
            </w:r>
            <w:r w:rsidRPr="00DB634F">
              <w:rPr>
                <w:rFonts w:ascii="Arial Narrow" w:eastAsia="Times New Roman" w:hAnsi="Arial Narrow" w:cs="Times New Roman"/>
                <w:color w:val="000000"/>
                <w:sz w:val="18"/>
                <w:szCs w:val="18"/>
                <w:lang w:bidi="he-IL"/>
              </w:rPr>
              <w:br/>
              <w:t>Num. 21:16</w:t>
            </w:r>
            <w:r w:rsidRPr="00DB634F">
              <w:rPr>
                <w:rFonts w:ascii="Arial Narrow" w:eastAsia="Times New Roman" w:hAnsi="Arial Narrow" w:cs="Times New Roman"/>
                <w:color w:val="000000"/>
                <w:sz w:val="18"/>
                <w:szCs w:val="18"/>
                <w:lang w:bidi="he-IL"/>
              </w:rPr>
              <w:br/>
              <w:t>Num. 21:18</w:t>
            </w:r>
            <w:r w:rsidRPr="00DB634F">
              <w:rPr>
                <w:rFonts w:ascii="Arial Narrow" w:eastAsia="Times New Roman" w:hAnsi="Arial Narrow" w:cs="Times New Roman"/>
                <w:color w:val="000000"/>
                <w:sz w:val="18"/>
                <w:szCs w:val="18"/>
                <w:lang w:bidi="he-IL"/>
              </w:rPr>
              <w:br/>
              <w:t>Num. 21:23</w:t>
            </w:r>
            <w:r w:rsidRPr="00DB634F">
              <w:rPr>
                <w:rFonts w:ascii="Arial Narrow" w:eastAsia="Times New Roman" w:hAnsi="Arial Narrow" w:cs="Times New Roman"/>
                <w:color w:val="000000"/>
                <w:sz w:val="18"/>
                <w:szCs w:val="18"/>
                <w:lang w:bidi="he-IL"/>
              </w:rPr>
              <w:br/>
              <w:t>Num. 21:29</w:t>
            </w:r>
            <w:r w:rsidRPr="00DB634F">
              <w:rPr>
                <w:rFonts w:ascii="Arial Narrow" w:eastAsia="Times New Roman" w:hAnsi="Arial Narrow" w:cs="Times New Roman"/>
                <w:color w:val="000000"/>
                <w:sz w:val="18"/>
                <w:szCs w:val="18"/>
                <w:lang w:bidi="he-IL"/>
              </w:rPr>
              <w:br/>
              <w:t>Num. 21:33</w:t>
            </w:r>
            <w:r w:rsidRPr="00DB634F">
              <w:rPr>
                <w:rFonts w:ascii="Arial Narrow" w:eastAsia="Times New Roman" w:hAnsi="Arial Narrow" w:cs="Times New Roman"/>
                <w:color w:val="000000"/>
                <w:sz w:val="18"/>
                <w:szCs w:val="18"/>
                <w:lang w:bidi="he-IL"/>
              </w:rPr>
              <w:br/>
              <w:t>Num. 21:34</w:t>
            </w:r>
            <w:r w:rsidRPr="00DB634F">
              <w:rPr>
                <w:rFonts w:ascii="Arial Narrow" w:eastAsia="Times New Roman" w:hAnsi="Arial Narrow" w:cs="Times New Roman"/>
                <w:color w:val="000000"/>
                <w:sz w:val="18"/>
                <w:szCs w:val="18"/>
                <w:lang w:bidi="he-IL"/>
              </w:rPr>
              <w:br/>
              <w:t>Num. 21:35</w:t>
            </w:r>
          </w:p>
        </w:tc>
        <w:tc>
          <w:tcPr>
            <w:tcW w:w="0" w:type="auto"/>
            <w:shd w:val="clear" w:color="auto" w:fill="auto"/>
            <w:noWrap/>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Jdg. 11:20</w:t>
            </w:r>
            <w:r w:rsidRPr="00DB634F">
              <w:rPr>
                <w:rFonts w:ascii="Arial Narrow" w:eastAsia="Times New Roman" w:hAnsi="Arial Narrow" w:cs="Times New Roman"/>
                <w:color w:val="000000"/>
                <w:sz w:val="18"/>
                <w:szCs w:val="18"/>
                <w:lang w:bidi="he-IL"/>
              </w:rPr>
              <w:br/>
              <w:t>Jdg. 11:21</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20:26</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λέ</w:t>
            </w:r>
            <w:r w:rsidRPr="00194971">
              <w:rPr>
                <w:rFonts w:ascii="Arial Narrow" w:eastAsia="Times New Roman" w:hAnsi="Arial Narrow" w:cs="Arial Narrow"/>
                <w:b/>
                <w:bCs/>
                <w:color w:val="000000"/>
                <w:sz w:val="18"/>
                <w:szCs w:val="18"/>
                <w:lang w:bidi="he-IL"/>
              </w:rPr>
              <w:t>γω</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saying, said</w:t>
            </w:r>
          </w:p>
        </w:tc>
        <w:tc>
          <w:tcPr>
            <w:tcW w:w="0" w:type="auto"/>
            <w:shd w:val="clear" w:color="auto" w:fill="auto"/>
            <w:vAlign w:val="bottom"/>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Num. 20:14</w:t>
            </w:r>
            <w:r w:rsidRPr="00DB634F">
              <w:rPr>
                <w:rFonts w:ascii="Arial Narrow" w:eastAsia="Times New Roman" w:hAnsi="Arial Narrow" w:cs="Times New Roman"/>
                <w:color w:val="000000"/>
                <w:sz w:val="18"/>
                <w:szCs w:val="18"/>
                <w:lang w:bidi="he-IL"/>
              </w:rPr>
              <w:br/>
              <w:t>Num. 20:18</w:t>
            </w:r>
            <w:r w:rsidRPr="00DB634F">
              <w:rPr>
                <w:rFonts w:ascii="Arial Narrow" w:eastAsia="Times New Roman" w:hAnsi="Arial Narrow" w:cs="Times New Roman"/>
                <w:color w:val="000000"/>
                <w:sz w:val="18"/>
                <w:szCs w:val="18"/>
                <w:lang w:bidi="he-IL"/>
              </w:rPr>
              <w:br/>
              <w:t>Num. 20:19</w:t>
            </w:r>
            <w:r w:rsidRPr="00DB634F">
              <w:rPr>
                <w:rFonts w:ascii="Arial Narrow" w:eastAsia="Times New Roman" w:hAnsi="Arial Narrow" w:cs="Times New Roman"/>
                <w:color w:val="000000"/>
                <w:sz w:val="18"/>
                <w:szCs w:val="18"/>
                <w:lang w:bidi="he-IL"/>
              </w:rPr>
              <w:br/>
              <w:t>Num. 20:20</w:t>
            </w:r>
            <w:r w:rsidRPr="00DB634F">
              <w:rPr>
                <w:rFonts w:ascii="Arial Narrow" w:eastAsia="Times New Roman" w:hAnsi="Arial Narrow" w:cs="Times New Roman"/>
                <w:color w:val="000000"/>
                <w:sz w:val="18"/>
                <w:szCs w:val="18"/>
                <w:lang w:bidi="he-IL"/>
              </w:rPr>
              <w:br/>
              <w:t>Num. 20:23</w:t>
            </w:r>
            <w:r w:rsidRPr="00DB634F">
              <w:rPr>
                <w:rFonts w:ascii="Arial Narrow" w:eastAsia="Times New Roman" w:hAnsi="Arial Narrow" w:cs="Times New Roman"/>
                <w:color w:val="000000"/>
                <w:sz w:val="18"/>
                <w:szCs w:val="18"/>
                <w:lang w:bidi="he-IL"/>
              </w:rPr>
              <w:br/>
              <w:t>Num. 21:2</w:t>
            </w:r>
            <w:r w:rsidRPr="00DB634F">
              <w:rPr>
                <w:rFonts w:ascii="Arial Narrow" w:eastAsia="Times New Roman" w:hAnsi="Arial Narrow" w:cs="Times New Roman"/>
                <w:color w:val="000000"/>
                <w:sz w:val="18"/>
                <w:szCs w:val="18"/>
                <w:lang w:bidi="he-IL"/>
              </w:rPr>
              <w:br/>
              <w:t>Num. 21:7</w:t>
            </w:r>
            <w:r w:rsidRPr="00DB634F">
              <w:rPr>
                <w:rFonts w:ascii="Arial Narrow" w:eastAsia="Times New Roman" w:hAnsi="Arial Narrow" w:cs="Times New Roman"/>
                <w:color w:val="000000"/>
                <w:sz w:val="18"/>
                <w:szCs w:val="18"/>
                <w:lang w:bidi="he-IL"/>
              </w:rPr>
              <w:br/>
              <w:t>Num. 21:8</w:t>
            </w:r>
            <w:r w:rsidRPr="00DB634F">
              <w:rPr>
                <w:rFonts w:ascii="Arial Narrow" w:eastAsia="Times New Roman" w:hAnsi="Arial Narrow" w:cs="Times New Roman"/>
                <w:color w:val="000000"/>
                <w:sz w:val="18"/>
                <w:szCs w:val="18"/>
                <w:lang w:bidi="he-IL"/>
              </w:rPr>
              <w:br/>
              <w:t>Num. 21:14</w:t>
            </w:r>
            <w:r w:rsidRPr="00DB634F">
              <w:rPr>
                <w:rFonts w:ascii="Arial Narrow" w:eastAsia="Times New Roman" w:hAnsi="Arial Narrow" w:cs="Times New Roman"/>
                <w:color w:val="000000"/>
                <w:sz w:val="18"/>
                <w:szCs w:val="18"/>
                <w:lang w:bidi="he-IL"/>
              </w:rPr>
              <w:br/>
              <w:t>Num. 21:16</w:t>
            </w:r>
            <w:r w:rsidRPr="00DB634F">
              <w:rPr>
                <w:rFonts w:ascii="Arial Narrow" w:eastAsia="Times New Roman" w:hAnsi="Arial Narrow" w:cs="Times New Roman"/>
                <w:color w:val="000000"/>
                <w:sz w:val="18"/>
                <w:szCs w:val="18"/>
                <w:lang w:bidi="he-IL"/>
              </w:rPr>
              <w:br/>
              <w:t>Num. 21:21</w:t>
            </w:r>
            <w:r w:rsidRPr="00DB634F">
              <w:rPr>
                <w:rFonts w:ascii="Arial Narrow" w:eastAsia="Times New Roman" w:hAnsi="Arial Narrow" w:cs="Times New Roman"/>
                <w:color w:val="000000"/>
                <w:sz w:val="18"/>
                <w:szCs w:val="18"/>
                <w:lang w:bidi="he-IL"/>
              </w:rPr>
              <w:br/>
              <w:t>Num. 21:27</w:t>
            </w:r>
            <w:r w:rsidRPr="00DB634F">
              <w:rPr>
                <w:rFonts w:ascii="Arial Narrow" w:eastAsia="Times New Roman" w:hAnsi="Arial Narrow" w:cs="Times New Roman"/>
                <w:color w:val="000000"/>
                <w:sz w:val="18"/>
                <w:szCs w:val="18"/>
                <w:lang w:bidi="he-IL"/>
              </w:rPr>
              <w:br/>
              <w:t>Num. 21:34</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Jdg. 11:12</w:t>
            </w:r>
            <w:r w:rsidRPr="00DB634F">
              <w:rPr>
                <w:rFonts w:ascii="Arial Narrow" w:eastAsia="Times New Roman" w:hAnsi="Arial Narrow" w:cs="Times New Roman"/>
                <w:color w:val="000000"/>
                <w:sz w:val="18"/>
                <w:szCs w:val="18"/>
                <w:lang w:bidi="he-IL"/>
              </w:rPr>
              <w:br/>
              <w:t>Jdg. 11:13</w:t>
            </w:r>
            <w:r w:rsidRPr="00DB634F">
              <w:rPr>
                <w:rFonts w:ascii="Arial Narrow" w:eastAsia="Times New Roman" w:hAnsi="Arial Narrow" w:cs="Times New Roman"/>
                <w:color w:val="000000"/>
                <w:sz w:val="18"/>
                <w:szCs w:val="18"/>
                <w:lang w:bidi="he-IL"/>
              </w:rPr>
              <w:br/>
              <w:t>Jdg. 11:15</w:t>
            </w:r>
            <w:r w:rsidRPr="00DB634F">
              <w:rPr>
                <w:rFonts w:ascii="Arial Narrow" w:eastAsia="Times New Roman" w:hAnsi="Arial Narrow" w:cs="Times New Roman"/>
                <w:color w:val="000000"/>
                <w:sz w:val="18"/>
                <w:szCs w:val="18"/>
                <w:lang w:bidi="he-IL"/>
              </w:rPr>
              <w:br/>
              <w:t>Jdg. 11:17</w:t>
            </w:r>
            <w:r w:rsidRPr="00DB634F">
              <w:rPr>
                <w:rFonts w:ascii="Arial Narrow" w:eastAsia="Times New Roman" w:hAnsi="Arial Narrow" w:cs="Times New Roman"/>
                <w:color w:val="000000"/>
                <w:sz w:val="18"/>
                <w:szCs w:val="18"/>
                <w:lang w:bidi="he-IL"/>
              </w:rPr>
              <w:br/>
              <w:t>Jdg. 11:19</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12:14</w:t>
            </w:r>
            <w:r w:rsidRPr="00DB634F">
              <w:rPr>
                <w:rFonts w:ascii="Arial Narrow" w:eastAsia="Times New Roman" w:hAnsi="Arial Narrow" w:cs="Times New Roman"/>
                <w:color w:val="000000"/>
                <w:sz w:val="18"/>
                <w:szCs w:val="18"/>
                <w:lang w:bidi="he-IL"/>
              </w:rPr>
              <w:br/>
              <w:t>Mk. 12:15</w:t>
            </w:r>
            <w:r w:rsidRPr="00DB634F">
              <w:rPr>
                <w:rFonts w:ascii="Arial Narrow" w:eastAsia="Times New Roman" w:hAnsi="Arial Narrow" w:cs="Times New Roman"/>
                <w:color w:val="000000"/>
                <w:sz w:val="18"/>
                <w:szCs w:val="18"/>
                <w:lang w:bidi="he-IL"/>
              </w:rPr>
              <w:br/>
              <w:t>Mk. 12:16</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20:21</w:t>
            </w:r>
            <w:r w:rsidRPr="00DB634F">
              <w:rPr>
                <w:rFonts w:ascii="Arial Narrow" w:eastAsia="Times New Roman" w:hAnsi="Arial Narrow" w:cs="Times New Roman"/>
                <w:color w:val="000000"/>
                <w:sz w:val="18"/>
                <w:szCs w:val="18"/>
                <w:lang w:bidi="he-IL"/>
              </w:rPr>
              <w:br/>
              <w:t>Lk. 20:23</w:t>
            </w:r>
            <w:r w:rsidRPr="00DB634F">
              <w:rPr>
                <w:rFonts w:ascii="Arial Narrow" w:eastAsia="Times New Roman" w:hAnsi="Arial Narrow" w:cs="Times New Roman"/>
                <w:color w:val="000000"/>
                <w:sz w:val="18"/>
                <w:szCs w:val="18"/>
                <w:lang w:bidi="he-IL"/>
              </w:rPr>
              <w:br/>
              <w:t>Lk. 20:24</w:t>
            </w:r>
            <w:r w:rsidRPr="00DB634F">
              <w:rPr>
                <w:rFonts w:ascii="Arial Narrow" w:eastAsia="Times New Roman" w:hAnsi="Arial Narrow" w:cs="Times New Roman"/>
                <w:color w:val="000000"/>
                <w:sz w:val="18"/>
                <w:szCs w:val="18"/>
                <w:lang w:bidi="he-IL"/>
              </w:rPr>
              <w:br/>
              <w:t>Lk. 20:25</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Rom. 4:18</w:t>
            </w: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λό</w:t>
            </w:r>
            <w:r w:rsidRPr="00194971">
              <w:rPr>
                <w:rFonts w:ascii="Arial Narrow" w:eastAsia="Times New Roman" w:hAnsi="Arial Narrow" w:cs="Arial Narrow"/>
                <w:b/>
                <w:bCs/>
                <w:color w:val="000000"/>
                <w:sz w:val="18"/>
                <w:szCs w:val="18"/>
                <w:lang w:bidi="he-IL"/>
              </w:rPr>
              <w:t>γος</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words</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12:13</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20:20</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ο</w:t>
            </w:r>
            <w:r w:rsidRPr="00194971">
              <w:rPr>
                <w:rFonts w:ascii="Arial" w:eastAsia="Times New Roman" w:hAnsi="Arial" w:cs="Arial"/>
                <w:b/>
                <w:bCs/>
                <w:color w:val="000000"/>
                <w:sz w:val="18"/>
                <w:szCs w:val="18"/>
                <w:lang w:bidi="he-IL"/>
              </w:rPr>
              <w:t>̔</w:t>
            </w:r>
            <w:r w:rsidRPr="00194971">
              <w:rPr>
                <w:rFonts w:ascii="Arial Narrow" w:eastAsia="Times New Roman" w:hAnsi="Arial Narrow" w:cs="Arial Narrow"/>
                <w:b/>
                <w:bCs/>
                <w:color w:val="000000"/>
                <w:sz w:val="18"/>
                <w:szCs w:val="18"/>
                <w:lang w:bidi="he-IL"/>
              </w:rPr>
              <w:t>δο</w:t>
            </w:r>
            <w:r w:rsidRPr="00194971">
              <w:rPr>
                <w:rFonts w:ascii="Arial Narrow" w:eastAsia="Times New Roman" w:hAnsi="Arial Narrow" w:cs="Times New Roman"/>
                <w:b/>
                <w:bCs/>
                <w:color w:val="000000"/>
                <w:sz w:val="18"/>
                <w:szCs w:val="18"/>
                <w:lang w:bidi="he-IL"/>
              </w:rPr>
              <w:t>́</w:t>
            </w:r>
            <w:r w:rsidRPr="00194971">
              <w:rPr>
                <w:rFonts w:ascii="Arial Narrow" w:eastAsia="Times New Roman" w:hAnsi="Arial Narrow" w:cs="Arial Narrow"/>
                <w:b/>
                <w:bCs/>
                <w:color w:val="000000"/>
                <w:sz w:val="18"/>
                <w:szCs w:val="18"/>
                <w:lang w:bidi="he-IL"/>
              </w:rPr>
              <w:t>ς</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way</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12:14</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20:21</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παραδί</w:t>
            </w:r>
            <w:r w:rsidRPr="00194971">
              <w:rPr>
                <w:rFonts w:ascii="Arial Narrow" w:eastAsia="Times New Roman" w:hAnsi="Arial Narrow" w:cs="Arial Narrow"/>
                <w:b/>
                <w:bCs/>
                <w:color w:val="000000"/>
                <w:sz w:val="18"/>
                <w:szCs w:val="18"/>
                <w:lang w:bidi="he-IL"/>
              </w:rPr>
              <w:t>δωμι</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delivered</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 xml:space="preserve">Num 21:2 </w:t>
            </w:r>
            <w:r w:rsidRPr="00DB634F">
              <w:rPr>
                <w:rFonts w:ascii="Arial Narrow" w:eastAsia="Times New Roman" w:hAnsi="Arial Narrow" w:cs="Times New Roman"/>
                <w:color w:val="000000"/>
                <w:sz w:val="18"/>
                <w:szCs w:val="18"/>
                <w:lang w:bidi="he-IL"/>
              </w:rPr>
              <w:br/>
              <w:t>Num 21:3</w:t>
            </w:r>
            <w:r w:rsidRPr="00DB634F">
              <w:rPr>
                <w:rFonts w:ascii="Arial Narrow" w:eastAsia="Times New Roman" w:hAnsi="Arial Narrow" w:cs="Times New Roman"/>
                <w:color w:val="000000"/>
                <w:sz w:val="18"/>
                <w:szCs w:val="18"/>
                <w:lang w:bidi="he-IL"/>
              </w:rPr>
              <w:br/>
              <w:t>Num 21:34</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Jdg 11:21</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20:20</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Rom. 4:25</w:t>
            </w: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lastRenderedPageBreak/>
              <w:t>πα</w:t>
            </w:r>
            <w:r w:rsidRPr="00194971">
              <w:rPr>
                <w:rFonts w:ascii="Arial" w:eastAsia="Times New Roman" w:hAnsi="Arial" w:cs="Arial"/>
                <w:b/>
                <w:bCs/>
                <w:color w:val="000000"/>
                <w:sz w:val="18"/>
                <w:szCs w:val="18"/>
                <w:lang w:bidi="he-IL"/>
              </w:rPr>
              <w:t>͂</w:t>
            </w:r>
            <w:r w:rsidRPr="00194971">
              <w:rPr>
                <w:rFonts w:ascii="Arial Narrow" w:eastAsia="Times New Roman" w:hAnsi="Arial Narrow" w:cs="Arial Narrow"/>
                <w:b/>
                <w:bCs/>
                <w:color w:val="000000"/>
                <w:sz w:val="18"/>
                <w:szCs w:val="18"/>
                <w:lang w:bidi="he-IL"/>
              </w:rPr>
              <w:t>ς</w:t>
            </w:r>
          </w:p>
        </w:tc>
        <w:tc>
          <w:tcPr>
            <w:tcW w:w="0" w:type="auto"/>
            <w:shd w:val="clear" w:color="000000" w:fill="FFFF00"/>
            <w:hideMark/>
          </w:tcPr>
          <w:p w:rsidR="00194971"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 xml:space="preserve">all, whole, </w:t>
            </w:r>
          </w:p>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entire, every</w:t>
            </w:r>
          </w:p>
        </w:tc>
        <w:tc>
          <w:tcPr>
            <w:tcW w:w="0" w:type="auto"/>
            <w:shd w:val="clear" w:color="auto" w:fill="auto"/>
            <w:vAlign w:val="bottom"/>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Num. 20:14</w:t>
            </w:r>
            <w:r w:rsidRPr="00DB634F">
              <w:rPr>
                <w:rFonts w:ascii="Arial Narrow" w:eastAsia="Times New Roman" w:hAnsi="Arial Narrow" w:cs="Times New Roman"/>
                <w:color w:val="000000"/>
                <w:sz w:val="18"/>
                <w:szCs w:val="18"/>
                <w:lang w:bidi="he-IL"/>
              </w:rPr>
              <w:br/>
              <w:t>Num. 20:22</w:t>
            </w:r>
            <w:r w:rsidRPr="00DB634F">
              <w:rPr>
                <w:rFonts w:ascii="Arial Narrow" w:eastAsia="Times New Roman" w:hAnsi="Arial Narrow" w:cs="Times New Roman"/>
                <w:color w:val="000000"/>
                <w:sz w:val="18"/>
                <w:szCs w:val="18"/>
                <w:lang w:bidi="he-IL"/>
              </w:rPr>
              <w:br/>
              <w:t>Num. 20:27</w:t>
            </w:r>
            <w:r w:rsidRPr="00DB634F">
              <w:rPr>
                <w:rFonts w:ascii="Arial Narrow" w:eastAsia="Times New Roman" w:hAnsi="Arial Narrow" w:cs="Times New Roman"/>
                <w:color w:val="000000"/>
                <w:sz w:val="18"/>
                <w:szCs w:val="18"/>
                <w:lang w:bidi="he-IL"/>
              </w:rPr>
              <w:br/>
              <w:t>Num. 20:29</w:t>
            </w:r>
            <w:r w:rsidRPr="00DB634F">
              <w:rPr>
                <w:rFonts w:ascii="Arial Narrow" w:eastAsia="Times New Roman" w:hAnsi="Arial Narrow" w:cs="Times New Roman"/>
                <w:color w:val="000000"/>
                <w:sz w:val="18"/>
                <w:szCs w:val="18"/>
                <w:lang w:bidi="he-IL"/>
              </w:rPr>
              <w:br/>
              <w:t>Num. 21:8</w:t>
            </w:r>
            <w:r w:rsidRPr="00DB634F">
              <w:rPr>
                <w:rFonts w:ascii="Arial Narrow" w:eastAsia="Times New Roman" w:hAnsi="Arial Narrow" w:cs="Times New Roman"/>
                <w:color w:val="000000"/>
                <w:sz w:val="18"/>
                <w:szCs w:val="18"/>
                <w:lang w:bidi="he-IL"/>
              </w:rPr>
              <w:br/>
              <w:t>Num. 21:23</w:t>
            </w:r>
            <w:r w:rsidRPr="00DB634F">
              <w:rPr>
                <w:rFonts w:ascii="Arial Narrow" w:eastAsia="Times New Roman" w:hAnsi="Arial Narrow" w:cs="Times New Roman"/>
                <w:color w:val="000000"/>
                <w:sz w:val="18"/>
                <w:szCs w:val="18"/>
                <w:lang w:bidi="he-IL"/>
              </w:rPr>
              <w:br/>
              <w:t>Num. 21:25</w:t>
            </w:r>
            <w:r w:rsidRPr="00DB634F">
              <w:rPr>
                <w:rFonts w:ascii="Arial Narrow" w:eastAsia="Times New Roman" w:hAnsi="Arial Narrow" w:cs="Times New Roman"/>
                <w:color w:val="000000"/>
                <w:sz w:val="18"/>
                <w:szCs w:val="18"/>
                <w:lang w:bidi="he-IL"/>
              </w:rPr>
              <w:br/>
              <w:t>Num. 21:26</w:t>
            </w:r>
            <w:r w:rsidRPr="00DB634F">
              <w:rPr>
                <w:rFonts w:ascii="Arial Narrow" w:eastAsia="Times New Roman" w:hAnsi="Arial Narrow" w:cs="Times New Roman"/>
                <w:color w:val="000000"/>
                <w:sz w:val="18"/>
                <w:szCs w:val="18"/>
                <w:lang w:bidi="he-IL"/>
              </w:rPr>
              <w:br/>
              <w:t>Num. 21:33</w:t>
            </w:r>
            <w:r w:rsidRPr="00DB634F">
              <w:rPr>
                <w:rFonts w:ascii="Arial Narrow" w:eastAsia="Times New Roman" w:hAnsi="Arial Narrow" w:cs="Times New Roman"/>
                <w:color w:val="000000"/>
                <w:sz w:val="18"/>
                <w:szCs w:val="18"/>
                <w:lang w:bidi="he-IL"/>
              </w:rPr>
              <w:br/>
              <w:t>Num. 21:34</w:t>
            </w:r>
            <w:r w:rsidRPr="00DB634F">
              <w:rPr>
                <w:rFonts w:ascii="Arial Narrow" w:eastAsia="Times New Roman" w:hAnsi="Arial Narrow" w:cs="Times New Roman"/>
                <w:color w:val="000000"/>
                <w:sz w:val="18"/>
                <w:szCs w:val="18"/>
                <w:lang w:bidi="he-IL"/>
              </w:rPr>
              <w:br/>
              <w:t>Num. 21:35</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Ps. 104:11</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Jdg. 11:20</w:t>
            </w:r>
            <w:r w:rsidRPr="00DB634F">
              <w:rPr>
                <w:rFonts w:ascii="Arial Narrow" w:eastAsia="Times New Roman" w:hAnsi="Arial Narrow" w:cs="Times New Roman"/>
                <w:color w:val="000000"/>
                <w:sz w:val="18"/>
                <w:szCs w:val="18"/>
                <w:lang w:bidi="he-IL"/>
              </w:rPr>
              <w:br/>
              <w:t>Jdg. 11:21</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Rom. 4:16</w:t>
            </w: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πατή</w:t>
            </w:r>
            <w:r w:rsidRPr="00194971">
              <w:rPr>
                <w:rFonts w:ascii="Arial Narrow" w:eastAsia="Times New Roman" w:hAnsi="Arial Narrow" w:cs="Arial Narrow"/>
                <w:b/>
                <w:bCs/>
                <w:color w:val="000000"/>
                <w:sz w:val="18"/>
                <w:szCs w:val="18"/>
                <w:lang w:bidi="he-IL"/>
              </w:rPr>
              <w:t>ρ</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father</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Num 20:15</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Rom. 4:16</w:t>
            </w:r>
            <w:r w:rsidRPr="00DB634F">
              <w:rPr>
                <w:rFonts w:ascii="Arial Narrow" w:eastAsia="Times New Roman" w:hAnsi="Arial Narrow" w:cs="Times New Roman"/>
                <w:color w:val="000000"/>
                <w:sz w:val="18"/>
                <w:szCs w:val="18"/>
                <w:lang w:bidi="he-IL"/>
              </w:rPr>
              <w:br/>
              <w:t>Rom. 4:17</w:t>
            </w:r>
            <w:r w:rsidRPr="00DB634F">
              <w:rPr>
                <w:rFonts w:ascii="Arial Narrow" w:eastAsia="Times New Roman" w:hAnsi="Arial Narrow" w:cs="Times New Roman"/>
                <w:color w:val="000000"/>
                <w:sz w:val="18"/>
                <w:szCs w:val="18"/>
                <w:lang w:bidi="he-IL"/>
              </w:rPr>
              <w:br/>
              <w:t>Rom. 4:18</w:t>
            </w: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πολύ</w:t>
            </w:r>
            <w:r w:rsidRPr="00194971">
              <w:rPr>
                <w:rFonts w:ascii="Arial Narrow" w:eastAsia="Times New Roman" w:hAnsi="Arial Narrow" w:cs="Arial Narrow"/>
                <w:b/>
                <w:bCs/>
                <w:color w:val="000000"/>
                <w:sz w:val="18"/>
                <w:szCs w:val="18"/>
                <w:lang w:bidi="he-IL"/>
              </w:rPr>
              <w:t>ς</w:t>
            </w:r>
            <w:r w:rsidRPr="00194971">
              <w:rPr>
                <w:rFonts w:ascii="Arial Narrow" w:eastAsia="Times New Roman" w:hAnsi="Arial Narrow" w:cs="Times New Roman"/>
                <w:b/>
                <w:bCs/>
                <w:color w:val="000000"/>
                <w:sz w:val="18"/>
                <w:szCs w:val="18"/>
                <w:lang w:bidi="he-IL"/>
              </w:rPr>
              <w:t xml:space="preserve">  /  </w:t>
            </w:r>
            <w:r w:rsidRPr="00194971">
              <w:rPr>
                <w:rFonts w:ascii="Arial Narrow" w:eastAsia="Times New Roman" w:hAnsi="Arial Narrow" w:cs="Arial Narrow"/>
                <w:b/>
                <w:bCs/>
                <w:color w:val="000000"/>
                <w:sz w:val="18"/>
                <w:szCs w:val="18"/>
                <w:lang w:bidi="he-IL"/>
              </w:rPr>
              <w:t>πολλο</w:t>
            </w:r>
            <w:r w:rsidRPr="00194971">
              <w:rPr>
                <w:rFonts w:ascii="Arial Narrow" w:eastAsia="Times New Roman" w:hAnsi="Arial Narrow" w:cs="Times New Roman"/>
                <w:b/>
                <w:bCs/>
                <w:color w:val="000000"/>
                <w:sz w:val="18"/>
                <w:szCs w:val="18"/>
                <w:lang w:bidi="he-IL"/>
              </w:rPr>
              <w:t>́</w:t>
            </w:r>
            <w:r w:rsidRPr="00194971">
              <w:rPr>
                <w:rFonts w:ascii="Arial Narrow" w:eastAsia="Times New Roman" w:hAnsi="Arial Narrow" w:cs="Arial Narrow"/>
                <w:b/>
                <w:bCs/>
                <w:color w:val="000000"/>
                <w:sz w:val="18"/>
                <w:szCs w:val="18"/>
                <w:lang w:bidi="he-IL"/>
              </w:rPr>
              <w:t>ς</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many much</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 xml:space="preserve">Num 20:15  </w:t>
            </w:r>
            <w:r w:rsidRPr="00DB634F">
              <w:rPr>
                <w:rFonts w:ascii="Arial Narrow" w:eastAsia="Times New Roman" w:hAnsi="Arial Narrow" w:cs="Times New Roman"/>
                <w:color w:val="000000"/>
                <w:sz w:val="18"/>
                <w:szCs w:val="18"/>
                <w:lang w:bidi="he-IL"/>
              </w:rPr>
              <w:br/>
              <w:t xml:space="preserve">Num 21:6 </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Rom. 4:17</w:t>
            </w:r>
            <w:r w:rsidRPr="00DB634F">
              <w:rPr>
                <w:rFonts w:ascii="Arial Narrow" w:eastAsia="Times New Roman" w:hAnsi="Arial Narrow" w:cs="Times New Roman"/>
                <w:color w:val="000000"/>
                <w:sz w:val="18"/>
                <w:szCs w:val="18"/>
                <w:lang w:bidi="he-IL"/>
              </w:rPr>
              <w:br/>
              <w:t>Rom. 4:18</w:t>
            </w: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πρό</w:t>
            </w:r>
            <w:r w:rsidRPr="00194971">
              <w:rPr>
                <w:rFonts w:ascii="Arial Narrow" w:eastAsia="Times New Roman" w:hAnsi="Arial Narrow" w:cs="Arial Narrow"/>
                <w:b/>
                <w:bCs/>
                <w:color w:val="000000"/>
                <w:sz w:val="18"/>
                <w:szCs w:val="18"/>
                <w:lang w:bidi="he-IL"/>
              </w:rPr>
              <w:t>σωπον</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front, face</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Num 21:11</w:t>
            </w:r>
            <w:r w:rsidRPr="00DB634F">
              <w:rPr>
                <w:rFonts w:ascii="Arial Narrow" w:eastAsia="Times New Roman" w:hAnsi="Arial Narrow" w:cs="Times New Roman"/>
                <w:color w:val="000000"/>
                <w:sz w:val="18"/>
                <w:szCs w:val="18"/>
                <w:lang w:bidi="he-IL"/>
              </w:rPr>
              <w:br/>
              <w:t xml:space="preserve">Num 21:19   </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Psa 104:15</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12:14</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20:21</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σπέ</w:t>
            </w:r>
            <w:r w:rsidRPr="00194971">
              <w:rPr>
                <w:rFonts w:ascii="Arial Narrow" w:eastAsia="Times New Roman" w:hAnsi="Arial Narrow" w:cs="Arial Narrow"/>
                <w:b/>
                <w:bCs/>
                <w:color w:val="000000"/>
                <w:sz w:val="18"/>
                <w:szCs w:val="18"/>
                <w:lang w:bidi="he-IL"/>
              </w:rPr>
              <w:t>ρμα</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seed</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 xml:space="preserve">Num 21:30 </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Rom. 4:16</w:t>
            </w:r>
            <w:r w:rsidRPr="00DB634F">
              <w:rPr>
                <w:rFonts w:ascii="Arial Narrow" w:eastAsia="Times New Roman" w:hAnsi="Arial Narrow" w:cs="Times New Roman"/>
                <w:color w:val="000000"/>
                <w:sz w:val="18"/>
                <w:szCs w:val="18"/>
                <w:lang w:bidi="he-IL"/>
              </w:rPr>
              <w:br/>
              <w:t>Rom. 4:18</w:t>
            </w:r>
          </w:p>
        </w:tc>
      </w:tr>
      <w:tr w:rsidR="00DB634F" w:rsidRPr="00DB634F" w:rsidTr="00194971">
        <w:trPr>
          <w:trHeight w:val="144"/>
        </w:trPr>
        <w:tc>
          <w:tcPr>
            <w:tcW w:w="0" w:type="auto"/>
            <w:shd w:val="clear" w:color="000000" w:fill="FFFF00"/>
            <w:hideMark/>
          </w:tcPr>
          <w:p w:rsidR="00DB634F" w:rsidRPr="00194971" w:rsidRDefault="00DB634F" w:rsidP="00DB634F">
            <w:pPr>
              <w:spacing w:after="0" w:line="240" w:lineRule="auto"/>
              <w:rPr>
                <w:rFonts w:ascii="Arial Narrow" w:eastAsia="Times New Roman" w:hAnsi="Arial Narrow" w:cs="Times New Roman"/>
                <w:b/>
                <w:bCs/>
                <w:color w:val="000000"/>
                <w:sz w:val="18"/>
                <w:szCs w:val="18"/>
                <w:lang w:bidi="he-IL"/>
              </w:rPr>
            </w:pPr>
            <w:r w:rsidRPr="00194971">
              <w:rPr>
                <w:rFonts w:ascii="Arial Narrow" w:eastAsia="Times New Roman" w:hAnsi="Arial Narrow" w:cs="Times New Roman"/>
                <w:b/>
                <w:bCs/>
                <w:color w:val="000000"/>
                <w:sz w:val="18"/>
                <w:szCs w:val="18"/>
                <w:lang w:bidi="he-IL"/>
              </w:rPr>
              <w:t>oida</w:t>
            </w:r>
          </w:p>
        </w:tc>
        <w:tc>
          <w:tcPr>
            <w:tcW w:w="0" w:type="auto"/>
            <w:shd w:val="clear" w:color="000000" w:fill="FFFF00"/>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know</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Mk. 12:14</w:t>
            </w:r>
            <w:r w:rsidRPr="00DB634F">
              <w:rPr>
                <w:rFonts w:ascii="Arial Narrow" w:eastAsia="Times New Roman" w:hAnsi="Arial Narrow" w:cs="Times New Roman"/>
                <w:color w:val="000000"/>
                <w:sz w:val="18"/>
                <w:szCs w:val="18"/>
                <w:lang w:bidi="he-IL"/>
              </w:rPr>
              <w:br/>
              <w:t>Mk. 12:15</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r w:rsidRPr="00DB634F">
              <w:rPr>
                <w:rFonts w:ascii="Arial Narrow" w:eastAsia="Times New Roman" w:hAnsi="Arial Narrow" w:cs="Times New Roman"/>
                <w:color w:val="000000"/>
                <w:sz w:val="18"/>
                <w:szCs w:val="18"/>
                <w:lang w:bidi="he-IL"/>
              </w:rPr>
              <w:t>Lk. 20:21</w:t>
            </w:r>
          </w:p>
        </w:tc>
        <w:tc>
          <w:tcPr>
            <w:tcW w:w="0" w:type="auto"/>
            <w:shd w:val="clear" w:color="auto" w:fill="auto"/>
            <w:hideMark/>
          </w:tcPr>
          <w:p w:rsidR="00DB634F" w:rsidRPr="00DB634F" w:rsidRDefault="00DB634F" w:rsidP="00DB634F">
            <w:pPr>
              <w:spacing w:after="0" w:line="240" w:lineRule="auto"/>
              <w:rPr>
                <w:rFonts w:ascii="Arial Narrow" w:eastAsia="Times New Roman" w:hAnsi="Arial Narrow" w:cs="Times New Roman"/>
                <w:color w:val="000000"/>
                <w:sz w:val="18"/>
                <w:szCs w:val="18"/>
                <w:lang w:bidi="he-IL"/>
              </w:rPr>
            </w:pPr>
          </w:p>
        </w:tc>
      </w:tr>
    </w:tbl>
    <w:p w:rsidR="001D765D" w:rsidRPr="00E74F79" w:rsidRDefault="001D765D" w:rsidP="00BE07E1">
      <w:pPr>
        <w:keepNext/>
        <w:widowControl w:val="0"/>
        <w:spacing w:after="0" w:line="240" w:lineRule="auto"/>
        <w:jc w:val="both"/>
        <w:rPr>
          <w:rFonts w:asciiTheme="majorBidi" w:hAnsiTheme="majorBidi" w:cstheme="majorBidi"/>
        </w:rPr>
      </w:pPr>
    </w:p>
    <w:p w:rsidR="001D765D" w:rsidRPr="00E74F79" w:rsidRDefault="001D765D" w:rsidP="00BE07E1">
      <w:pPr>
        <w:keepNext/>
        <w:widowControl w:val="0"/>
        <w:spacing w:after="0" w:line="240" w:lineRule="auto"/>
        <w:jc w:val="both"/>
        <w:rPr>
          <w:rFonts w:asciiTheme="majorBidi" w:hAnsiTheme="majorBidi" w:cstheme="majorBidi"/>
        </w:rPr>
      </w:pPr>
    </w:p>
    <w:p w:rsidR="001D765D" w:rsidRPr="00E74F79" w:rsidRDefault="001D765D" w:rsidP="00BE07E1">
      <w:pPr>
        <w:keepNext/>
        <w:widowControl w:val="0"/>
        <w:spacing w:after="0" w:line="240" w:lineRule="auto"/>
        <w:jc w:val="both"/>
        <w:rPr>
          <w:rFonts w:asciiTheme="majorBidi" w:hAnsiTheme="majorBidi" w:cstheme="majorBidi"/>
        </w:rPr>
      </w:pPr>
    </w:p>
    <w:p w:rsidR="001D765D" w:rsidRPr="00E74F79" w:rsidRDefault="001D765D" w:rsidP="00BE07E1">
      <w:pPr>
        <w:keepNext/>
        <w:widowControl w:val="0"/>
        <w:spacing w:after="0" w:line="240" w:lineRule="auto"/>
        <w:jc w:val="both"/>
        <w:rPr>
          <w:rFonts w:asciiTheme="majorBidi" w:hAnsiTheme="majorBidi" w:cstheme="majorBidi"/>
        </w:rPr>
      </w:pPr>
    </w:p>
    <w:p w:rsidR="001D765D" w:rsidRPr="00E74F79" w:rsidRDefault="001D765D" w:rsidP="00BE07E1">
      <w:pPr>
        <w:keepNext/>
        <w:widowControl w:val="0"/>
        <w:spacing w:after="0" w:line="240" w:lineRule="auto"/>
        <w:jc w:val="both"/>
        <w:rPr>
          <w:rFonts w:asciiTheme="majorBidi" w:hAnsiTheme="majorBidi" w:cstheme="majorBidi"/>
        </w:rPr>
      </w:pPr>
    </w:p>
    <w:p w:rsidR="001D765D" w:rsidRDefault="001D765D" w:rsidP="00BE07E1">
      <w:pPr>
        <w:keepNext/>
        <w:widowControl w:val="0"/>
        <w:spacing w:after="0" w:line="240" w:lineRule="auto"/>
        <w:jc w:val="both"/>
        <w:rPr>
          <w:rFonts w:asciiTheme="majorBidi" w:hAnsiTheme="majorBidi" w:cstheme="majorBidi"/>
        </w:rPr>
      </w:pPr>
    </w:p>
    <w:p w:rsidR="001D765D" w:rsidRDefault="001D765D" w:rsidP="00BE07E1">
      <w:pPr>
        <w:keepNext/>
        <w:widowControl w:val="0"/>
        <w:spacing w:after="0" w:line="240" w:lineRule="auto"/>
        <w:jc w:val="both"/>
        <w:rPr>
          <w:rFonts w:asciiTheme="majorBidi" w:hAnsiTheme="majorBidi" w:cstheme="majorBidi"/>
        </w:rPr>
      </w:pPr>
    </w:p>
    <w:p w:rsidR="001D765D" w:rsidRDefault="001D765D" w:rsidP="00BE07E1">
      <w:pPr>
        <w:keepNext/>
        <w:widowControl w:val="0"/>
        <w:spacing w:after="0" w:line="240" w:lineRule="auto"/>
        <w:jc w:val="both"/>
        <w:rPr>
          <w:rFonts w:asciiTheme="majorBidi" w:hAnsiTheme="majorBidi" w:cstheme="majorBidi"/>
        </w:rPr>
      </w:pPr>
    </w:p>
    <w:p w:rsidR="00AE0ED2" w:rsidRDefault="00AE0ED2" w:rsidP="00BE07E1">
      <w:pPr>
        <w:keepNext/>
        <w:widowControl w:val="0"/>
        <w:spacing w:after="0" w:line="240" w:lineRule="auto"/>
        <w:jc w:val="both"/>
        <w:rPr>
          <w:rFonts w:asciiTheme="majorBidi" w:hAnsiTheme="majorBidi" w:cstheme="majorBidi"/>
        </w:rPr>
      </w:pPr>
      <w:r>
        <w:rPr>
          <w:rFonts w:asciiTheme="majorBidi" w:hAnsiTheme="majorBidi" w:cstheme="majorBidi"/>
        </w:rPr>
        <w:br/>
      </w:r>
    </w:p>
    <w:p w:rsidR="00AE0ED2" w:rsidRDefault="00AE0ED2" w:rsidP="00BE07E1">
      <w:pPr>
        <w:keepNext/>
        <w:widowControl w:val="0"/>
        <w:rPr>
          <w:rFonts w:asciiTheme="majorBidi" w:hAnsiTheme="majorBidi" w:cstheme="majorBidi"/>
        </w:rPr>
      </w:pPr>
      <w:r>
        <w:rPr>
          <w:rFonts w:asciiTheme="majorBidi" w:hAnsiTheme="majorBidi" w:cstheme="majorBidi"/>
        </w:rPr>
        <w:br w:type="page"/>
      </w:r>
    </w:p>
    <w:p w:rsidR="00AE0ED2" w:rsidRPr="00AE0ED2" w:rsidRDefault="00AE0ED2" w:rsidP="00BE07E1">
      <w:pPr>
        <w:keepNext/>
        <w:widowControl w:val="0"/>
        <w:spacing w:after="0" w:line="240" w:lineRule="auto"/>
        <w:jc w:val="center"/>
        <w:rPr>
          <w:rFonts w:ascii="Copperplate Gothic Light" w:eastAsia="Book Antiqua" w:hAnsi="Copperplate Gothic Light" w:cs="David"/>
          <w:b/>
          <w:smallCaps/>
          <w:sz w:val="36"/>
          <w:szCs w:val="36"/>
        </w:rPr>
      </w:pPr>
      <w:r w:rsidRPr="00AE0ED2">
        <w:rPr>
          <w:rFonts w:ascii="Copperplate Gothic Light" w:eastAsia="Book Antiqua" w:hAnsi="Copperplate Gothic Light" w:cs="David"/>
          <w:b/>
          <w:smallCaps/>
          <w:sz w:val="36"/>
          <w:szCs w:val="36"/>
        </w:rPr>
        <w:lastRenderedPageBreak/>
        <w:t>Nazarean Talmud</w:t>
      </w:r>
    </w:p>
    <w:p w:rsidR="00AE0ED2" w:rsidRPr="00AE0ED2" w:rsidRDefault="00AE0ED2" w:rsidP="00BE07E1">
      <w:pPr>
        <w:keepNext/>
        <w:widowControl w:val="0"/>
        <w:spacing w:after="0" w:line="240" w:lineRule="auto"/>
        <w:jc w:val="center"/>
        <w:rPr>
          <w:rFonts w:ascii="Copperplate Gothic Light" w:eastAsia="Book Antiqua" w:hAnsi="Copperplate Gothic Light" w:cs="David"/>
          <w:b/>
          <w:smallCaps/>
          <w:sz w:val="24"/>
        </w:rPr>
      </w:pPr>
      <w:r w:rsidRPr="00AE0ED2">
        <w:rPr>
          <w:rFonts w:ascii="Copperplate Gothic Light" w:eastAsia="Book Antiqua" w:hAnsi="Copperplate Gothic Light" w:cs="David"/>
          <w:b/>
          <w:smallCaps/>
          <w:sz w:val="24"/>
        </w:rPr>
        <w:t>Sidra of B’midbar (Num.) 20:14 - 22:1</w:t>
      </w:r>
    </w:p>
    <w:p w:rsidR="00AE0ED2" w:rsidRPr="00AE0ED2" w:rsidRDefault="00AE0ED2" w:rsidP="00BE07E1">
      <w:pPr>
        <w:keepNext/>
        <w:widowControl w:val="0"/>
        <w:spacing w:after="0" w:line="240" w:lineRule="auto"/>
        <w:jc w:val="center"/>
        <w:rPr>
          <w:rFonts w:ascii="Copperplate Gothic Light" w:eastAsia="Book Antiqua" w:hAnsi="Copperplate Gothic Light" w:cs="David"/>
          <w:b/>
          <w:smallCaps/>
          <w:sz w:val="24"/>
        </w:rPr>
      </w:pPr>
      <w:r w:rsidRPr="00AE0ED2">
        <w:rPr>
          <w:rFonts w:ascii="Copperplate Gothic Light" w:eastAsia="Book Antiqua" w:hAnsi="Copperplate Gothic Light" w:cs="David"/>
          <w:b/>
          <w:smallCaps/>
          <w:sz w:val="24"/>
        </w:rPr>
        <w:t>“VaYishlach Moshe” “And Moses Sent (Apostolized)”</w:t>
      </w:r>
    </w:p>
    <w:p w:rsidR="00AE0ED2" w:rsidRPr="00AE0ED2" w:rsidRDefault="00AE0ED2" w:rsidP="00BE07E1">
      <w:pPr>
        <w:keepNext/>
        <w:widowControl w:val="0"/>
        <w:spacing w:after="0" w:line="240" w:lineRule="auto"/>
        <w:jc w:val="center"/>
        <w:rPr>
          <w:rFonts w:ascii="Copperplate Gothic Light" w:eastAsia="Book Antiqua" w:hAnsi="Copperplate Gothic Light" w:cs="David"/>
          <w:b/>
          <w:smallCaps/>
          <w:sz w:val="24"/>
        </w:rPr>
      </w:pPr>
      <w:r w:rsidRPr="00AE0ED2">
        <w:rPr>
          <w:rFonts w:ascii="Copperplate Gothic Light" w:eastAsia="Book Antiqua" w:hAnsi="Copperplate Gothic Light" w:cs="David"/>
          <w:b/>
          <w:smallCaps/>
          <w:sz w:val="24"/>
        </w:rPr>
        <w:t>By: H. Em Rabbi Dr. Eliyahu ben Abraham &amp;</w:t>
      </w:r>
    </w:p>
    <w:p w:rsidR="00AE0ED2" w:rsidRPr="00AE0ED2" w:rsidRDefault="00AE0ED2" w:rsidP="00BE07E1">
      <w:pPr>
        <w:keepNext/>
        <w:widowControl w:val="0"/>
        <w:spacing w:after="0" w:line="240" w:lineRule="auto"/>
        <w:jc w:val="center"/>
        <w:rPr>
          <w:rFonts w:ascii="Copperplate Gothic Light" w:eastAsia="Book Antiqua" w:hAnsi="Copperplate Gothic Light" w:cs="David"/>
          <w:b/>
          <w:smallCaps/>
          <w:sz w:val="24"/>
        </w:rPr>
      </w:pPr>
      <w:r w:rsidRPr="00AE0ED2">
        <w:rPr>
          <w:rFonts w:ascii="Copperplate Gothic Light" w:eastAsia="Book Antiqua" w:hAnsi="Copperplate Gothic Light" w:cs="David"/>
          <w:b/>
          <w:smallCaps/>
          <w:sz w:val="24"/>
        </w:rPr>
        <w:t>H. Em. Hakham Dr. Yosef ben Haggai</w:t>
      </w:r>
    </w:p>
    <w:p w:rsidR="00AE0ED2" w:rsidRPr="00AE0ED2" w:rsidRDefault="00AE0ED2" w:rsidP="00BE07E1">
      <w:pPr>
        <w:keepNext/>
        <w:widowControl w:val="0"/>
        <w:spacing w:after="0" w:line="240" w:lineRule="auto"/>
        <w:jc w:val="both"/>
        <w:rPr>
          <w:rFonts w:ascii="Times New Roman" w:eastAsia="Book Antiqua" w:hAnsi="Times New Roman" w:cs="David"/>
        </w:rPr>
      </w:pPr>
    </w:p>
    <w:p w:rsidR="00AE0ED2" w:rsidRPr="00AE0ED2" w:rsidRDefault="00AE0ED2" w:rsidP="00BE07E1">
      <w:pPr>
        <w:keepNext/>
        <w:widowControl w:val="0"/>
        <w:spacing w:after="0" w:line="240" w:lineRule="auto"/>
        <w:jc w:val="both"/>
        <w:rPr>
          <w:rFonts w:ascii="Times New Roman" w:eastAsia="Book Antiqua" w:hAnsi="Times New Roman" w:cs="David"/>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742"/>
      </w:tblGrid>
      <w:tr w:rsidR="00AE0ED2" w:rsidRPr="00AE0ED2" w:rsidTr="00AE0ED2">
        <w:tc>
          <w:tcPr>
            <w:tcW w:w="4698" w:type="dxa"/>
            <w:hideMark/>
          </w:tcPr>
          <w:p w:rsidR="00AE0ED2" w:rsidRPr="00AE0ED2" w:rsidRDefault="00AE0ED2" w:rsidP="00BE07E1">
            <w:pPr>
              <w:keepNext/>
              <w:widowControl w:val="0"/>
              <w:jc w:val="center"/>
              <w:rPr>
                <w:rFonts w:ascii="Palatino Linotype" w:hAnsi="Palatino Linotype"/>
                <w:b/>
                <w:smallCaps/>
              </w:rPr>
            </w:pPr>
            <w:r w:rsidRPr="00AE0ED2">
              <w:rPr>
                <w:rFonts w:ascii="Palatino Linotype" w:hAnsi="Palatino Linotype"/>
                <w:b/>
                <w:smallCaps/>
              </w:rPr>
              <w:t>School of Hakham Shaul’s Tosefta</w:t>
            </w:r>
          </w:p>
          <w:p w:rsidR="00AE0ED2" w:rsidRPr="00AE0ED2" w:rsidRDefault="00AE0ED2" w:rsidP="00BE07E1">
            <w:pPr>
              <w:keepNext/>
              <w:widowControl w:val="0"/>
              <w:jc w:val="center"/>
              <w:rPr>
                <w:rFonts w:ascii="Palatino Linotype" w:hAnsi="Palatino Linotype"/>
                <w:b/>
                <w:smallCaps/>
              </w:rPr>
            </w:pPr>
            <w:r w:rsidRPr="00AE0ED2">
              <w:rPr>
                <w:rFonts w:ascii="Palatino Linotype" w:hAnsi="Palatino Linotype"/>
                <w:b/>
                <w:smallCaps/>
              </w:rPr>
              <w:t xml:space="preserve">Luqas (LK) </w:t>
            </w:r>
            <w:r w:rsidRPr="00AE0ED2">
              <w:rPr>
                <w:rFonts w:ascii="Palatino Linotype" w:hAnsi="Palatino Linotype"/>
                <w:b/>
                <w:lang w:val="en-AU"/>
              </w:rPr>
              <w:t>20:20-26</w:t>
            </w:r>
          </w:p>
          <w:p w:rsidR="00AE0ED2" w:rsidRPr="00AE0ED2" w:rsidRDefault="00AE0ED2" w:rsidP="00BE07E1">
            <w:pPr>
              <w:keepNext/>
              <w:widowControl w:val="0"/>
              <w:jc w:val="center"/>
              <w:rPr>
                <w:rFonts w:ascii="Palatino Linotype" w:hAnsi="Palatino Linotype"/>
              </w:rPr>
            </w:pPr>
            <w:r w:rsidRPr="00AE0ED2">
              <w:rPr>
                <w:rFonts w:ascii="Palatino Linotype" w:hAnsi="Palatino Linotype"/>
              </w:rPr>
              <w:t xml:space="preserve">Mishnah </w:t>
            </w:r>
            <w:r w:rsidRPr="00AE0ED2">
              <w:rPr>
                <w:rFonts w:ascii="Palatino Linotype" w:hAnsi="Palatino Linotype"/>
                <w:b/>
                <w:bCs/>
                <w:rtl/>
                <w:lang w:bidi="he-IL"/>
              </w:rPr>
              <w:t>א:א</w:t>
            </w:r>
          </w:p>
        </w:tc>
        <w:tc>
          <w:tcPr>
            <w:tcW w:w="5742" w:type="dxa"/>
            <w:hideMark/>
          </w:tcPr>
          <w:p w:rsidR="00AE0ED2" w:rsidRPr="00AE0ED2" w:rsidRDefault="00AE0ED2" w:rsidP="00BE07E1">
            <w:pPr>
              <w:keepNext/>
              <w:widowControl w:val="0"/>
              <w:jc w:val="center"/>
              <w:rPr>
                <w:rFonts w:ascii="Palatino Linotype" w:hAnsi="Palatino Linotype"/>
                <w:b/>
                <w:smallCaps/>
              </w:rPr>
            </w:pPr>
            <w:r w:rsidRPr="00AE0ED2">
              <w:rPr>
                <w:rFonts w:ascii="Palatino Linotype" w:hAnsi="Palatino Linotype"/>
                <w:b/>
                <w:smallCaps/>
              </w:rPr>
              <w:t>School of Hakham Tsefet’s Peshat</w:t>
            </w:r>
          </w:p>
          <w:p w:rsidR="00AE0ED2" w:rsidRPr="00AE0ED2" w:rsidRDefault="00AE0ED2" w:rsidP="00BE07E1">
            <w:pPr>
              <w:keepNext/>
              <w:widowControl w:val="0"/>
              <w:jc w:val="center"/>
              <w:rPr>
                <w:rFonts w:ascii="Palatino Linotype" w:hAnsi="Palatino Linotype"/>
                <w:b/>
                <w:smallCaps/>
              </w:rPr>
            </w:pPr>
            <w:r w:rsidRPr="00AE0ED2">
              <w:rPr>
                <w:rFonts w:ascii="Palatino Linotype" w:hAnsi="Palatino Linotype"/>
                <w:b/>
                <w:smallCaps/>
              </w:rPr>
              <w:t>Mordechai (Mk) 12:13-17</w:t>
            </w:r>
          </w:p>
          <w:p w:rsidR="00AE0ED2" w:rsidRPr="00AE0ED2" w:rsidRDefault="00AE0ED2" w:rsidP="00BE07E1">
            <w:pPr>
              <w:keepNext/>
              <w:widowControl w:val="0"/>
              <w:jc w:val="center"/>
              <w:rPr>
                <w:rFonts w:ascii="Palatino Linotype" w:hAnsi="Palatino Linotype"/>
              </w:rPr>
            </w:pPr>
            <w:r w:rsidRPr="00AE0ED2">
              <w:rPr>
                <w:rFonts w:ascii="Palatino Linotype" w:hAnsi="Palatino Linotype"/>
              </w:rPr>
              <w:t xml:space="preserve">Mishnah </w:t>
            </w:r>
            <w:r w:rsidRPr="00AE0ED2">
              <w:rPr>
                <w:rFonts w:ascii="Palatino Linotype" w:hAnsi="Palatino Linotype"/>
                <w:b/>
                <w:bCs/>
                <w:rtl/>
                <w:lang w:bidi="he-IL"/>
              </w:rPr>
              <w:t>א:א</w:t>
            </w:r>
          </w:p>
        </w:tc>
      </w:tr>
      <w:tr w:rsidR="00AE0ED2" w:rsidRPr="00AE0ED2" w:rsidTr="00AE0ED2">
        <w:tc>
          <w:tcPr>
            <w:tcW w:w="4698" w:type="dxa"/>
            <w:hideMark/>
          </w:tcPr>
          <w:p w:rsidR="00AE0ED2" w:rsidRPr="00AE0ED2" w:rsidRDefault="00AE0ED2" w:rsidP="00BE07E1">
            <w:pPr>
              <w:keepNext/>
              <w:widowControl w:val="0"/>
              <w:jc w:val="both"/>
              <w:rPr>
                <w:rFonts w:ascii="Times New Roman" w:hAnsi="Times New Roman"/>
              </w:rPr>
            </w:pPr>
            <w:r w:rsidRPr="00AE0ED2">
              <w:rPr>
                <w:rFonts w:ascii="Times New Roman" w:hAnsi="Times New Roman"/>
                <w:b/>
                <w:bCs/>
              </w:rPr>
              <w:t xml:space="preserve">And watching carefully, they </w:t>
            </w:r>
            <w:r w:rsidRPr="00AE0ED2">
              <w:rPr>
                <w:rFonts w:ascii="Times New Roman" w:hAnsi="Times New Roman"/>
                <w:b/>
                <w:bCs/>
                <w:highlight w:val="yellow"/>
              </w:rPr>
              <w:t>sent</w:t>
            </w:r>
            <w:r w:rsidRPr="00AE0ED2">
              <w:rPr>
                <w:rFonts w:ascii="Times New Roman" w:hAnsi="Times New Roman"/>
                <w:b/>
                <w:bCs/>
              </w:rPr>
              <w:t xml:space="preserve"> </w:t>
            </w:r>
            <w:r w:rsidRPr="00AE0ED2">
              <w:rPr>
                <w:rFonts w:ascii="Times New Roman" w:hAnsi="Times New Roman"/>
                <w:b/>
                <w:bCs/>
                <w:highlight w:val="yellow"/>
              </w:rPr>
              <w:t>(apostolized)</w:t>
            </w:r>
            <w:r w:rsidRPr="00AE0ED2">
              <w:rPr>
                <w:rFonts w:ascii="Times New Roman" w:hAnsi="Times New Roman"/>
                <w:b/>
                <w:bCs/>
              </w:rPr>
              <w:t xml:space="preserve"> spies, pretending themselves to be Tsadiqim, in order that they might catch him in his words, so as to deliver him to the power and to the authority of the governor. And they questioned him, saying, Rabbi</w:t>
            </w:r>
            <w:r w:rsidRPr="00AE0ED2">
              <w:rPr>
                <w:rFonts w:ascii="Times New Roman" w:hAnsi="Times New Roman"/>
              </w:rPr>
              <w:t xml:space="preserve"> (Teacher),</w:t>
            </w:r>
            <w:r w:rsidRPr="00AE0ED2">
              <w:rPr>
                <w:rFonts w:ascii="Times New Roman" w:hAnsi="Times New Roman"/>
                <w:b/>
                <w:bCs/>
              </w:rPr>
              <w:t xml:space="preserve"> we know that you say and teach rightly, and do not fear man</w:t>
            </w:r>
            <w:r w:rsidRPr="00AE0ED2">
              <w:rPr>
                <w:rFonts w:ascii="Times New Roman" w:hAnsi="Times New Roman"/>
              </w:rPr>
              <w:t xml:space="preserve"> (fear a man’s face -presence), </w:t>
            </w:r>
            <w:r w:rsidRPr="00AE0ED2">
              <w:rPr>
                <w:rFonts w:ascii="Times New Roman" w:hAnsi="Times New Roman"/>
                <w:b/>
                <w:bCs/>
              </w:rPr>
              <w:t>but you teach the way of God with truth. Is it lawful to give tribute to Caesar, or not? But perceiving their subtlety, He said to them, Why do you test Me? Show Me a denarius. Whose image and superscription does it have? And answering, they said, Caesar's. And He said to them, Then give back the things of Caesar to Caesar, and the things of God to God. And they were not able to catch him in his words before the people. And marveling at His answer, they were silent.</w:t>
            </w:r>
          </w:p>
        </w:tc>
        <w:tc>
          <w:tcPr>
            <w:tcW w:w="5742" w:type="dxa"/>
          </w:tcPr>
          <w:p w:rsidR="00AE0ED2" w:rsidRPr="00AE0ED2" w:rsidRDefault="00AE0ED2" w:rsidP="00BE07E1">
            <w:pPr>
              <w:keepNext/>
              <w:widowControl w:val="0"/>
              <w:jc w:val="both"/>
              <w:rPr>
                <w:rFonts w:ascii="Times New Roman" w:hAnsi="Times New Roman"/>
                <w:lang w:bidi="en-US"/>
              </w:rPr>
            </w:pPr>
            <w:r w:rsidRPr="00AE0ED2">
              <w:rPr>
                <w:rFonts w:ascii="Times New Roman" w:hAnsi="Times New Roman"/>
                <w:b/>
                <w:bCs/>
              </w:rPr>
              <w:t xml:space="preserve">And they </w:t>
            </w:r>
            <w:r w:rsidRPr="00AE0ED2">
              <w:rPr>
                <w:rFonts w:ascii="Times New Roman" w:hAnsi="Times New Roman"/>
              </w:rPr>
              <w:t>(the chief priests of the Sadducees (Heb. Tz'dukim)</w:t>
            </w:r>
            <w:r w:rsidRPr="00AE0ED2">
              <w:rPr>
                <w:rFonts w:ascii="Times New Roman" w:hAnsi="Times New Roman"/>
                <w:b/>
                <w:bCs/>
              </w:rPr>
              <w:t xml:space="preserve"> and the scribes </w:t>
            </w:r>
            <w:r w:rsidRPr="00AE0ED2">
              <w:rPr>
                <w:rFonts w:ascii="Times New Roman" w:hAnsi="Times New Roman"/>
              </w:rPr>
              <w:t xml:space="preserve">(Heb. soferim of the Sadducees) </w:t>
            </w:r>
            <w:r w:rsidRPr="00AE0ED2">
              <w:rPr>
                <w:rFonts w:ascii="Times New Roman" w:hAnsi="Times New Roman"/>
                <w:b/>
                <w:bCs/>
                <w:highlight w:val="yellow"/>
              </w:rPr>
              <w:t>apostolized</w:t>
            </w:r>
            <w:r w:rsidRPr="00AE0ED2">
              <w:rPr>
                <w:rFonts w:ascii="Times New Roman" w:hAnsi="Times New Roman"/>
                <w:b/>
                <w:bCs/>
              </w:rPr>
              <w:t xml:space="preserve"> to him </w:t>
            </w:r>
            <w:r w:rsidRPr="00AE0ED2">
              <w:rPr>
                <w:rFonts w:ascii="Times New Roman" w:hAnsi="Times New Roman"/>
              </w:rPr>
              <w:t xml:space="preserve">(Yeshua) </w:t>
            </w:r>
            <w:r w:rsidRPr="00AE0ED2">
              <w:rPr>
                <w:rFonts w:ascii="Times New Roman" w:hAnsi="Times New Roman"/>
                <w:b/>
                <w:bCs/>
              </w:rPr>
              <w:t xml:space="preserve">some of the Soferim and of the household of Herod, to </w:t>
            </w:r>
            <w:r w:rsidRPr="00AE0ED2">
              <w:rPr>
                <w:rFonts w:ascii="Times New Roman" w:hAnsi="Times New Roman"/>
              </w:rPr>
              <w:t>politically</w:t>
            </w:r>
            <w:r w:rsidRPr="00AE0ED2">
              <w:rPr>
                <w:rFonts w:ascii="Times New Roman" w:hAnsi="Times New Roman"/>
                <w:b/>
                <w:bCs/>
              </w:rPr>
              <w:t xml:space="preserve"> ensnare him in discourse. And these came, and asked him: Rabbi </w:t>
            </w:r>
            <w:r w:rsidRPr="00AE0ED2">
              <w:rPr>
                <w:rFonts w:ascii="Times New Roman" w:hAnsi="Times New Roman"/>
              </w:rPr>
              <w:t xml:space="preserve">(Hakham); </w:t>
            </w:r>
            <w:r w:rsidRPr="00AE0ED2">
              <w:rPr>
                <w:rFonts w:ascii="Times New Roman" w:hAnsi="Times New Roman"/>
                <w:b/>
                <w:bCs/>
              </w:rPr>
              <w:t xml:space="preserve">we know </w:t>
            </w:r>
            <w:r w:rsidRPr="00AE0ED2">
              <w:rPr>
                <w:rFonts w:ascii="Times New Roman" w:hAnsi="Times New Roman"/>
              </w:rPr>
              <w:t xml:space="preserve">(perceive) </w:t>
            </w:r>
            <w:r w:rsidRPr="00AE0ED2">
              <w:rPr>
                <w:rFonts w:ascii="Times New Roman" w:hAnsi="Times New Roman"/>
                <w:b/>
                <w:bCs/>
              </w:rPr>
              <w:t xml:space="preserve">that you are true, and that you are not bribed by any man, and you are not afraid </w:t>
            </w:r>
            <w:r w:rsidRPr="00AE0ED2">
              <w:rPr>
                <w:rFonts w:ascii="Times New Roman" w:hAnsi="Times New Roman"/>
              </w:rPr>
              <w:t>(concerned)</w:t>
            </w:r>
            <w:r w:rsidRPr="00AE0ED2">
              <w:rPr>
                <w:rFonts w:ascii="Times New Roman" w:hAnsi="Times New Roman"/>
                <w:b/>
                <w:bCs/>
              </w:rPr>
              <w:t xml:space="preserve"> to face any man, but teach the way </w:t>
            </w:r>
            <w:r w:rsidRPr="00AE0ED2">
              <w:rPr>
                <w:rFonts w:ascii="Times New Roman" w:hAnsi="Times New Roman"/>
              </w:rPr>
              <w:t xml:space="preserve">(i.e. Torah) of God (in His attribute of justice) </w:t>
            </w:r>
            <w:r w:rsidRPr="00AE0ED2">
              <w:rPr>
                <w:rFonts w:ascii="Times New Roman" w:hAnsi="Times New Roman"/>
                <w:b/>
                <w:bCs/>
              </w:rPr>
              <w:t xml:space="preserve">in truth.  Does your teaching allow paying taxes to the Caesar?  Is it permissible </w:t>
            </w:r>
            <w:r w:rsidRPr="00AE0ED2">
              <w:rPr>
                <w:rFonts w:ascii="Times New Roman" w:hAnsi="Times New Roman"/>
              </w:rPr>
              <w:t>(allowed)</w:t>
            </w:r>
            <w:r w:rsidRPr="00AE0ED2">
              <w:rPr>
                <w:rFonts w:ascii="Times New Roman" w:hAnsi="Times New Roman"/>
                <w:b/>
                <w:bCs/>
              </w:rPr>
              <w:t xml:space="preserve"> or not? But knowing their deceitfulness, he said to them, “Why do you test </w:t>
            </w:r>
            <w:r w:rsidRPr="00AE0ED2">
              <w:rPr>
                <w:rFonts w:ascii="Times New Roman" w:hAnsi="Times New Roman"/>
              </w:rPr>
              <w:t xml:space="preserve">(attempt to ensnare) </w:t>
            </w:r>
            <w:r w:rsidRPr="00AE0ED2">
              <w:rPr>
                <w:rFonts w:ascii="Times New Roman" w:hAnsi="Times New Roman"/>
                <w:b/>
                <w:bCs/>
              </w:rPr>
              <w:t xml:space="preserve">me? Bring me a denarius so that I may see </w:t>
            </w:r>
            <w:r w:rsidRPr="00AE0ED2">
              <w:rPr>
                <w:rFonts w:ascii="Times New Roman" w:hAnsi="Times New Roman"/>
              </w:rPr>
              <w:t xml:space="preserve">it.” </w:t>
            </w:r>
            <w:r w:rsidRPr="00AE0ED2">
              <w:rPr>
                <w:rFonts w:ascii="Times New Roman" w:hAnsi="Times New Roman"/>
                <w:b/>
                <w:bCs/>
              </w:rPr>
              <w:t xml:space="preserve">And they brought </w:t>
            </w:r>
            <w:r w:rsidRPr="00AE0ED2">
              <w:rPr>
                <w:rFonts w:ascii="Times New Roman" w:hAnsi="Times New Roman"/>
              </w:rPr>
              <w:t>it.</w:t>
            </w:r>
            <w:r w:rsidRPr="00AE0ED2">
              <w:rPr>
                <w:rFonts w:ascii="Times New Roman" w:hAnsi="Times New Roman"/>
                <w:b/>
                <w:bCs/>
              </w:rPr>
              <w:t xml:space="preserve"> And he said to them, Whose image </w:t>
            </w:r>
            <w:r w:rsidRPr="00AE0ED2">
              <w:rPr>
                <w:rFonts w:ascii="Times New Roman" w:hAnsi="Times New Roman"/>
              </w:rPr>
              <w:t xml:space="preserve">(icon) </w:t>
            </w:r>
            <w:r w:rsidRPr="00AE0ED2">
              <w:rPr>
                <w:rFonts w:ascii="Times New Roman" w:hAnsi="Times New Roman"/>
                <w:b/>
                <w:bCs/>
              </w:rPr>
              <w:t xml:space="preserve">and inscription is this? And they said to him, the Caesar's. </w:t>
            </w:r>
            <w:r w:rsidRPr="00AE0ED2">
              <w:rPr>
                <w:rFonts w:ascii="Times New Roman" w:hAnsi="Times New Roman"/>
                <w:b/>
                <w:bCs/>
                <w:lang w:bidi="en-US"/>
              </w:rPr>
              <w:t>And answering, Yeshua said to them, Give back the things of Caesar to Caesar, and the things of God to God. And they were astonished by him.</w:t>
            </w:r>
          </w:p>
          <w:p w:rsidR="00AE0ED2" w:rsidRPr="00AE0ED2" w:rsidRDefault="00AE0ED2" w:rsidP="00BE07E1">
            <w:pPr>
              <w:keepNext/>
              <w:widowControl w:val="0"/>
              <w:jc w:val="both"/>
              <w:rPr>
                <w:rFonts w:ascii="Times New Roman" w:hAnsi="Times New Roman"/>
              </w:rPr>
            </w:pPr>
          </w:p>
        </w:tc>
      </w:tr>
    </w:tbl>
    <w:p w:rsidR="00AE0ED2" w:rsidRPr="00AE0ED2" w:rsidRDefault="00AE0ED2" w:rsidP="00BE07E1">
      <w:pPr>
        <w:keepNext/>
        <w:widowControl w:val="0"/>
        <w:spacing w:after="0" w:line="240" w:lineRule="auto"/>
        <w:jc w:val="center"/>
        <w:rPr>
          <w:rFonts w:ascii="Times New Roman" w:eastAsia="Book Antiqua" w:hAnsi="Times New Roman" w:cs="David"/>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AE0ED2" w:rsidRPr="00AE0ED2" w:rsidTr="00AE0ED2">
        <w:tc>
          <w:tcPr>
            <w:tcW w:w="10440" w:type="dxa"/>
          </w:tcPr>
          <w:p w:rsidR="00AE0ED2" w:rsidRPr="00AE0ED2" w:rsidRDefault="00AE0ED2" w:rsidP="00BE07E1">
            <w:pPr>
              <w:keepNext/>
              <w:widowControl w:val="0"/>
              <w:jc w:val="center"/>
              <w:rPr>
                <w:rFonts w:ascii="Copperplate Gothic Light" w:hAnsi="Copperplate Gothic Light"/>
                <w:b/>
                <w:smallCaps/>
              </w:rPr>
            </w:pPr>
            <w:r w:rsidRPr="00AE0ED2">
              <w:rPr>
                <w:rFonts w:ascii="Copperplate Gothic Light" w:hAnsi="Copperplate Gothic Light"/>
                <w:b/>
                <w:smallCaps/>
              </w:rPr>
              <w:t>School of Hakham Shaul’s Remes</w:t>
            </w:r>
          </w:p>
          <w:p w:rsidR="00AE0ED2" w:rsidRPr="00AE0ED2" w:rsidRDefault="00AE0ED2" w:rsidP="00BE07E1">
            <w:pPr>
              <w:keepNext/>
              <w:widowControl w:val="0"/>
              <w:jc w:val="center"/>
              <w:rPr>
                <w:rFonts w:ascii="Palatino Linotype" w:hAnsi="Palatino Linotype"/>
                <w:b/>
                <w:smallCaps/>
                <w:lang w:val="en-AU"/>
              </w:rPr>
            </w:pPr>
            <w:r w:rsidRPr="00AE0ED2">
              <w:rPr>
                <w:rFonts w:ascii="Palatino Linotype" w:hAnsi="Palatino Linotype"/>
                <w:b/>
                <w:smallCaps/>
                <w:lang w:val="en-AU"/>
              </w:rPr>
              <w:t>Romans 4:16-25</w:t>
            </w:r>
          </w:p>
          <w:p w:rsidR="00AE0ED2" w:rsidRPr="00AE0ED2" w:rsidRDefault="00AE0ED2" w:rsidP="00BE07E1">
            <w:pPr>
              <w:keepNext/>
              <w:widowControl w:val="0"/>
              <w:jc w:val="center"/>
              <w:rPr>
                <w:rFonts w:ascii="Times New Roman" w:hAnsi="Times New Roman"/>
                <w:b/>
                <w:bCs/>
                <w:lang w:bidi="he-IL"/>
              </w:rPr>
            </w:pPr>
            <w:r w:rsidRPr="00AE0ED2">
              <w:rPr>
                <w:rFonts w:ascii="Times New Roman" w:hAnsi="Times New Roman"/>
                <w:bCs/>
              </w:rPr>
              <w:t>Mishnah</w:t>
            </w:r>
            <w:r w:rsidRPr="00AE0ED2">
              <w:rPr>
                <w:rFonts w:ascii="Times New Roman" w:hAnsi="Times New Roman"/>
                <w:b/>
              </w:rPr>
              <w:t xml:space="preserve"> </w:t>
            </w:r>
            <w:r w:rsidRPr="00AE0ED2">
              <w:rPr>
                <w:rFonts w:ascii="Times New Roman" w:hAnsi="Times New Roman"/>
                <w:b/>
                <w:bCs/>
                <w:rtl/>
                <w:lang w:bidi="he-IL"/>
              </w:rPr>
              <w:t>א:א</w:t>
            </w:r>
          </w:p>
          <w:p w:rsidR="00AE0ED2" w:rsidRPr="00AE0ED2" w:rsidRDefault="00AE0ED2" w:rsidP="00BE07E1">
            <w:pPr>
              <w:keepNext/>
              <w:widowControl w:val="0"/>
              <w:jc w:val="center"/>
              <w:rPr>
                <w:rFonts w:ascii="Times New Roman" w:hAnsi="Times New Roman"/>
              </w:rPr>
            </w:pPr>
          </w:p>
        </w:tc>
      </w:tr>
      <w:tr w:rsidR="00AE0ED2" w:rsidRPr="00AE0ED2" w:rsidTr="00AE0ED2">
        <w:tc>
          <w:tcPr>
            <w:tcW w:w="10440" w:type="dxa"/>
          </w:tcPr>
          <w:p w:rsidR="00AE0ED2" w:rsidRPr="00AE0ED2" w:rsidRDefault="00AE0ED2" w:rsidP="00BE07E1">
            <w:pPr>
              <w:keepNext/>
              <w:widowControl w:val="0"/>
              <w:autoSpaceDE w:val="0"/>
              <w:autoSpaceDN w:val="0"/>
              <w:adjustRightInd w:val="0"/>
              <w:jc w:val="both"/>
              <w:rPr>
                <w:rFonts w:ascii="Times New Roman" w:hAnsi="Times New Roman"/>
                <w:b/>
                <w:bCs/>
                <w:lang w:bidi="he-IL"/>
              </w:rPr>
            </w:pPr>
            <w:r w:rsidRPr="00AE0ED2">
              <w:rPr>
                <w:rFonts w:ascii="Times New Roman" w:hAnsi="Times New Roman" w:cs="Skolar Cyrillic"/>
                <w:vertAlign w:val="superscript"/>
                <w:lang w:bidi="he-IL"/>
              </w:rPr>
              <w:t xml:space="preserve">16 </w:t>
            </w:r>
            <w:r w:rsidRPr="00AE0ED2">
              <w:rPr>
                <w:rFonts w:ascii="Times New Roman" w:hAnsi="Times New Roman" w:cs="Skolar Cyrillic"/>
                <w:lang w:bidi="he-IL"/>
              </w:rPr>
              <w:t xml:space="preserve">¶ </w:t>
            </w:r>
            <w:r w:rsidRPr="00AE0ED2">
              <w:rPr>
                <w:rFonts w:ascii="Times New Roman" w:hAnsi="Times New Roman" w:cs="Skolar Cyrillic"/>
                <w:b/>
                <w:bCs/>
                <w:lang w:bidi="he-IL"/>
              </w:rPr>
              <w:t>Therefore,</w:t>
            </w:r>
            <w:r w:rsidRPr="00AE0ED2">
              <w:rPr>
                <w:rFonts w:ascii="Times New Roman" w:hAnsi="Times New Roman" w:cs="Skolar Cyrillic"/>
                <w:lang w:bidi="he-IL"/>
              </w:rPr>
              <w:t xml:space="preserve"> it is </w:t>
            </w:r>
            <w:r w:rsidRPr="00AE0ED2">
              <w:rPr>
                <w:rFonts w:ascii="Times New Roman" w:hAnsi="Times New Roman" w:cs="Skolar Cyrillic"/>
                <w:b/>
                <w:bCs/>
                <w:lang w:bidi="he-IL"/>
              </w:rPr>
              <w:t xml:space="preserve">out of this faithful obedience that according to </w:t>
            </w:r>
            <w:r w:rsidRPr="00AE0ED2">
              <w:rPr>
                <w:rFonts w:ascii="Times New Roman" w:hAnsi="Times New Roman" w:cs="Skolar Cyrillic"/>
                <w:lang w:bidi="he-IL"/>
              </w:rPr>
              <w:t xml:space="preserve">(God’s) </w:t>
            </w:r>
            <w:r w:rsidRPr="00AE0ED2">
              <w:rPr>
                <w:rFonts w:ascii="Times New Roman" w:hAnsi="Times New Roman" w:cs="Skolar Cyrillic"/>
                <w:b/>
                <w:bCs/>
                <w:lang w:bidi="he-IL"/>
              </w:rPr>
              <w:t>loving-kindness</w:t>
            </w:r>
            <w:r w:rsidRPr="00AE0ED2">
              <w:rPr>
                <w:rFonts w:ascii="Times New Roman" w:hAnsi="Times New Roman" w:cs="Skolar Cyrillic"/>
                <w:lang w:bidi="he-IL"/>
              </w:rPr>
              <w:t xml:space="preserve">, </w:t>
            </w:r>
            <w:r w:rsidRPr="00AE0ED2">
              <w:rPr>
                <w:rFonts w:ascii="Times New Roman" w:hAnsi="Times New Roman" w:cs="Skolar Cyrillic"/>
                <w:b/>
                <w:bCs/>
                <w:lang w:bidi="he-IL"/>
              </w:rPr>
              <w:t>the promise</w:t>
            </w:r>
            <w:r w:rsidRPr="00AE0ED2">
              <w:rPr>
                <w:rFonts w:ascii="Times New Roman" w:hAnsi="Times New Roman" w:cs="Skolar Cyrillic"/>
                <w:lang w:bidi="he-IL"/>
              </w:rPr>
              <w:t xml:space="preserve"> (God made to Abraham)</w:t>
            </w:r>
            <w:r w:rsidRPr="00AE0ED2">
              <w:rPr>
                <w:rFonts w:ascii="Times New Roman" w:hAnsi="Times New Roman" w:cs="Skolar Cyrillic"/>
                <w:b/>
                <w:bCs/>
                <w:lang w:bidi="he-IL"/>
              </w:rPr>
              <w:t xml:space="preserve"> might be sure to all his </w:t>
            </w:r>
            <w:r w:rsidRPr="00AE0ED2">
              <w:rPr>
                <w:rFonts w:ascii="Times New Roman" w:hAnsi="Times New Roman" w:cs="Skolar Cyrillic"/>
                <w:lang w:bidi="he-IL"/>
              </w:rPr>
              <w:t xml:space="preserve">(Abraham’s) </w:t>
            </w:r>
            <w:r w:rsidRPr="00AE0ED2">
              <w:rPr>
                <w:rFonts w:ascii="Times New Roman" w:hAnsi="Times New Roman" w:cs="Skolar Cyrillic"/>
                <w:b/>
                <w:bCs/>
                <w:lang w:bidi="he-IL"/>
              </w:rPr>
              <w:t>seed</w:t>
            </w:r>
            <w:r w:rsidRPr="00AE0ED2">
              <w:rPr>
                <w:rFonts w:ascii="Times New Roman" w:hAnsi="Times New Roman" w:cs="Skolar Cyrillic"/>
                <w:lang w:bidi="he-IL"/>
              </w:rPr>
              <w:t>,</w:t>
            </w:r>
            <w:r w:rsidRPr="00AE0ED2">
              <w:rPr>
                <w:rFonts w:ascii="Times New Roman" w:hAnsi="Times New Roman" w:cs="Skolar Cyrillic"/>
                <w:b/>
                <w:bCs/>
                <w:lang w:bidi="he-IL"/>
              </w:rPr>
              <w:t xml:space="preserve"> not only to those who are of the Torah observant </w:t>
            </w:r>
            <w:r w:rsidRPr="00AE0ED2">
              <w:rPr>
                <w:rFonts w:ascii="Times New Roman" w:hAnsi="Times New Roman" w:cs="Skolar Cyrillic"/>
                <w:lang w:bidi="he-IL"/>
              </w:rPr>
              <w:t>(i.e. Jews from the linage of Yitzchaq)</w:t>
            </w:r>
            <w:r w:rsidRPr="00AE0ED2">
              <w:rPr>
                <w:rFonts w:ascii="Times New Roman" w:hAnsi="Times New Roman" w:cs="Skolar Cyrillic"/>
                <w:b/>
                <w:bCs/>
                <w:lang w:bidi="he-IL"/>
              </w:rPr>
              <w:t xml:space="preserve">, but also to those </w:t>
            </w:r>
            <w:r w:rsidRPr="00AE0ED2">
              <w:rPr>
                <w:rFonts w:ascii="Times New Roman" w:hAnsi="Times New Roman" w:cs="Skolar Cyrillic"/>
                <w:lang w:bidi="he-IL"/>
              </w:rPr>
              <w:t xml:space="preserve">(Gentiles turning towards God) </w:t>
            </w:r>
            <w:r w:rsidRPr="00AE0ED2">
              <w:rPr>
                <w:rFonts w:ascii="Times New Roman" w:hAnsi="Times New Roman" w:cs="Skolar Cyrillic"/>
                <w:b/>
                <w:bCs/>
                <w:lang w:bidi="he-IL"/>
              </w:rPr>
              <w:t xml:space="preserve">who share in Abraham’s faithful obedience being the father of us all. </w:t>
            </w:r>
            <w:r w:rsidRPr="00AE0ED2">
              <w:rPr>
                <w:rFonts w:ascii="Times New Roman" w:hAnsi="Times New Roman"/>
                <w:lang w:bidi="he-IL"/>
              </w:rPr>
              <w:t xml:space="preserve">As it is written, </w:t>
            </w:r>
            <w:r w:rsidRPr="00AE0ED2">
              <w:rPr>
                <w:rFonts w:ascii="Times New Roman" w:hAnsi="Times New Roman"/>
                <w:b/>
                <w:bCs/>
                <w:lang w:bidi="he-IL"/>
              </w:rPr>
              <w:t>“</w:t>
            </w:r>
            <w:r w:rsidRPr="00AE0ED2">
              <w:rPr>
                <w:rFonts w:ascii="Times New Roman" w:hAnsi="Times New Roman"/>
                <w:b/>
                <w:bCs/>
                <w:i/>
                <w:iCs/>
                <w:lang w:bidi="he-IL"/>
              </w:rPr>
              <w:t>No longer will your name be called Abram, but your name will be Abraham, for I have made you a father of many nations</w:t>
            </w:r>
            <w:r w:rsidRPr="00AE0ED2">
              <w:rPr>
                <w:rFonts w:ascii="Times New Roman" w:hAnsi="Times New Roman"/>
                <w:b/>
                <w:bCs/>
                <w:lang w:bidi="he-IL"/>
              </w:rPr>
              <w:t>”</w:t>
            </w:r>
            <w:r w:rsidRPr="00AE0ED2">
              <w:rPr>
                <w:rFonts w:ascii="Times New Roman" w:hAnsi="Times New Roman"/>
                <w:lang w:bidi="he-IL"/>
              </w:rPr>
              <w:t xml:space="preserve"> (B’resheet 17:5)</w:t>
            </w:r>
            <w:r w:rsidRPr="00AE0ED2">
              <w:rPr>
                <w:rFonts w:ascii="Times New Roman" w:hAnsi="Times New Roman" w:cs="Skolar Cyrillic"/>
                <w:b/>
                <w:bCs/>
                <w:lang w:bidi="he-IL"/>
              </w:rPr>
              <w:t xml:space="preserve"> this promise, then, was valid before God whom he trusted</w:t>
            </w:r>
            <w:r w:rsidRPr="00AE0ED2">
              <w:rPr>
                <w:rFonts w:ascii="Times New Roman" w:hAnsi="Times New Roman" w:cs="Skolar Cyrillic"/>
                <w:lang w:bidi="he-IL"/>
              </w:rPr>
              <w:t xml:space="preserve"> (faithfully obeyed)</w:t>
            </w:r>
            <w:r w:rsidRPr="00AE0ED2">
              <w:rPr>
                <w:rFonts w:ascii="Times New Roman" w:hAnsi="Times New Roman"/>
                <w:b/>
                <w:bCs/>
                <w:lang w:bidi="he-IL"/>
              </w:rPr>
              <w:t xml:space="preserve"> in absolute obedience</w:t>
            </w:r>
            <w:r w:rsidRPr="00AE0ED2">
              <w:rPr>
                <w:rFonts w:ascii="Times New Roman" w:hAnsi="Times New Roman" w:cs="Skolar Cyrillic"/>
                <w:lang w:bidi="he-IL"/>
              </w:rPr>
              <w:t xml:space="preserve">. </w:t>
            </w:r>
            <w:r w:rsidRPr="00AE0ED2">
              <w:rPr>
                <w:rFonts w:ascii="Times New Roman" w:hAnsi="Times New Roman" w:cs="Skolar Cyrillic"/>
                <w:b/>
                <w:bCs/>
                <w:lang w:bidi="he-IL"/>
              </w:rPr>
              <w:t>It is God who resurrects the dead</w:t>
            </w:r>
            <w:r w:rsidRPr="00AE0ED2">
              <w:rPr>
                <w:rFonts w:ascii="Times New Roman" w:hAnsi="Times New Roman" w:cs="Skolar Cyrillic"/>
                <w:b/>
                <w:bCs/>
                <w:vertAlign w:val="superscript"/>
                <w:lang w:bidi="he-IL"/>
              </w:rPr>
              <w:footnoteReference w:id="57"/>
            </w:r>
            <w:r w:rsidRPr="00AE0ED2">
              <w:rPr>
                <w:rFonts w:ascii="Times New Roman" w:hAnsi="Times New Roman" w:cs="Skolar Cyrillic"/>
                <w:b/>
                <w:bCs/>
                <w:lang w:bidi="he-IL"/>
              </w:rPr>
              <w:t xml:space="preserve"> </w:t>
            </w:r>
            <w:r w:rsidRPr="00AE0ED2">
              <w:rPr>
                <w:rFonts w:ascii="Times New Roman" w:hAnsi="Times New Roman" w:cs="Skolar Cyrillic"/>
                <w:lang w:bidi="he-IL"/>
              </w:rPr>
              <w:t xml:space="preserve">(quickens the dead) </w:t>
            </w:r>
            <w:r w:rsidRPr="00AE0ED2">
              <w:rPr>
                <w:rFonts w:ascii="Times New Roman" w:hAnsi="Times New Roman" w:cs="Skolar Cyrillic"/>
                <w:b/>
                <w:bCs/>
                <w:lang w:bidi="he-IL"/>
              </w:rPr>
              <w:t xml:space="preserve">and calls those things that do not exist into being, by the words of His mouth. </w:t>
            </w:r>
            <w:r w:rsidRPr="00AE0ED2">
              <w:rPr>
                <w:rFonts w:ascii="Times New Roman" w:hAnsi="Times New Roman"/>
                <w:lang w:bidi="he-IL"/>
              </w:rPr>
              <w:t xml:space="preserve">(Abraham) </w:t>
            </w:r>
            <w:r w:rsidRPr="00AE0ED2">
              <w:rPr>
                <w:rFonts w:ascii="Times New Roman" w:hAnsi="Times New Roman"/>
                <w:b/>
                <w:bCs/>
                <w:lang w:bidi="he-IL"/>
              </w:rPr>
              <w:t xml:space="preserve">looked forward with confidence to that which is beneficial although it seemed impossible, becoming the father of many nations according to what God had spoken, </w:t>
            </w:r>
            <w:r w:rsidRPr="00AE0ED2">
              <w:rPr>
                <w:rFonts w:ascii="Times New Roman" w:hAnsi="Times New Roman"/>
                <w:b/>
                <w:bCs/>
                <w:i/>
                <w:iCs/>
                <w:lang w:bidi="he-IL"/>
              </w:rPr>
              <w:t xml:space="preserve">“Then He brought him outside and said, "Look now toward heaven, and count the stars if you are able to number them." And He said to him, "So </w:t>
            </w:r>
            <w:r w:rsidRPr="00AE0ED2">
              <w:rPr>
                <w:rFonts w:ascii="Times New Roman" w:hAnsi="Times New Roman"/>
                <w:b/>
                <w:bCs/>
                <w:i/>
                <w:iCs/>
                <w:lang w:bidi="he-IL"/>
              </w:rPr>
              <w:lastRenderedPageBreak/>
              <w:t>will your descendants be.”</w:t>
            </w:r>
            <w:r w:rsidRPr="00AE0ED2">
              <w:rPr>
                <w:rFonts w:ascii="Times New Roman" w:hAnsi="Times New Roman"/>
                <w:b/>
                <w:bCs/>
                <w:i/>
                <w:iCs/>
                <w:vertAlign w:val="superscript"/>
                <w:lang w:bidi="he-IL"/>
              </w:rPr>
              <w:footnoteReference w:id="58"/>
            </w:r>
            <w:r w:rsidRPr="00AE0ED2">
              <w:rPr>
                <w:rFonts w:ascii="Times New Roman" w:hAnsi="Times New Roman"/>
                <w:b/>
                <w:bCs/>
                <w:i/>
                <w:iCs/>
                <w:lang w:bidi="he-IL"/>
              </w:rPr>
              <w:t xml:space="preserve"> </w:t>
            </w:r>
            <w:r w:rsidRPr="00AE0ED2">
              <w:rPr>
                <w:rFonts w:ascii="Times New Roman" w:hAnsi="Times New Roman"/>
                <w:lang w:bidi="he-IL"/>
              </w:rPr>
              <w:t xml:space="preserve">In all of this </w:t>
            </w:r>
            <w:r w:rsidRPr="00AE0ED2">
              <w:rPr>
                <w:rFonts w:ascii="Times New Roman" w:hAnsi="Times New Roman"/>
                <w:b/>
                <w:bCs/>
                <w:lang w:bidi="he-IL"/>
              </w:rPr>
              <w:t xml:space="preserve">His </w:t>
            </w:r>
            <w:r w:rsidRPr="00AE0ED2">
              <w:rPr>
                <w:rFonts w:ascii="Times New Roman" w:hAnsi="Times New Roman"/>
                <w:lang w:bidi="he-IL"/>
              </w:rPr>
              <w:t xml:space="preserve">(Abraham’s) </w:t>
            </w:r>
            <w:r w:rsidRPr="00AE0ED2">
              <w:rPr>
                <w:rFonts w:ascii="Times New Roman" w:hAnsi="Times New Roman"/>
                <w:b/>
                <w:bCs/>
                <w:lang w:bidi="he-IL"/>
              </w:rPr>
              <w:t>faithfulness did not waver nor did he consider his own body incapable of bearing such fruit being one hundred years old,</w:t>
            </w:r>
            <w:r w:rsidRPr="00AE0ED2">
              <w:rPr>
                <w:rFonts w:ascii="Times New Roman" w:hAnsi="Times New Roman"/>
                <w:b/>
                <w:bCs/>
                <w:vertAlign w:val="superscript"/>
                <w:lang w:bidi="he-IL"/>
              </w:rPr>
              <w:footnoteReference w:id="59"/>
            </w:r>
            <w:r w:rsidRPr="00AE0ED2">
              <w:rPr>
                <w:rFonts w:ascii="Times New Roman" w:hAnsi="Times New Roman"/>
                <w:b/>
                <w:bCs/>
                <w:lang w:bidi="he-IL"/>
              </w:rPr>
              <w:t xml:space="preserve"> nor did he think Sarah’s womb would be </w:t>
            </w:r>
            <w:r w:rsidRPr="00AE0ED2">
              <w:rPr>
                <w:rFonts w:ascii="Times New Roman" w:hAnsi="Times New Roman"/>
                <w:lang w:bidi="he-IL"/>
              </w:rPr>
              <w:t xml:space="preserve">fruitless. He demonstrated </w:t>
            </w:r>
            <w:r w:rsidRPr="00AE0ED2">
              <w:rPr>
                <w:rFonts w:ascii="Times New Roman" w:hAnsi="Times New Roman"/>
                <w:b/>
                <w:bCs/>
                <w:lang w:bidi="he-IL"/>
              </w:rPr>
              <w:t>no unbelief</w:t>
            </w:r>
            <w:r w:rsidRPr="00AE0ED2">
              <w:rPr>
                <w:rFonts w:ascii="Times New Roman" w:hAnsi="Times New Roman"/>
                <w:lang w:bidi="he-IL"/>
              </w:rPr>
              <w:t xml:space="preserve"> (unfaithfulness), </w:t>
            </w:r>
            <w:r w:rsidRPr="00AE0ED2">
              <w:rPr>
                <w:rFonts w:ascii="Times New Roman" w:hAnsi="Times New Roman"/>
                <w:b/>
                <w:bCs/>
                <w:u w:val="single"/>
                <w:lang w:bidi="he-IL"/>
              </w:rPr>
              <w:t>not wavering</w:t>
            </w:r>
            <w:r w:rsidRPr="00AE0ED2">
              <w:rPr>
                <w:rFonts w:ascii="Times New Roman" w:hAnsi="Times New Roman"/>
                <w:b/>
                <w:bCs/>
                <w:lang w:bidi="he-IL"/>
              </w:rPr>
              <w:t xml:space="preserve"> hearing the promise of God, but rather he was strengthened in his observance and faithful obedience </w:t>
            </w:r>
            <w:r w:rsidRPr="00AE0ED2">
              <w:rPr>
                <w:rFonts w:ascii="Times New Roman" w:hAnsi="Times New Roman"/>
                <w:b/>
                <w:bCs/>
                <w:u w:val="single"/>
                <w:lang w:bidi="he-IL"/>
              </w:rPr>
              <w:t>giving God glory</w:t>
            </w:r>
            <w:r w:rsidRPr="00AE0ED2">
              <w:rPr>
                <w:rFonts w:ascii="Times New Roman" w:hAnsi="Times New Roman"/>
                <w:lang w:bidi="he-IL"/>
              </w:rPr>
              <w:t xml:space="preserve">. </w:t>
            </w:r>
            <w:r w:rsidRPr="00AE0ED2">
              <w:rPr>
                <w:rFonts w:ascii="Times New Roman" w:hAnsi="Times New Roman"/>
                <w:b/>
                <w:bCs/>
                <w:lang w:bidi="he-IL"/>
              </w:rPr>
              <w:t xml:space="preserve">He was fully convinced that what He had promised He was well able to perform. Therefore </w:t>
            </w:r>
            <w:r w:rsidRPr="00AE0ED2">
              <w:rPr>
                <w:rFonts w:ascii="Times New Roman" w:hAnsi="Times New Roman"/>
                <w:b/>
                <w:bCs/>
                <w:lang w:val="x-none" w:bidi="he-IL"/>
              </w:rPr>
              <w:t xml:space="preserve">“Abraham </w:t>
            </w:r>
            <w:r w:rsidRPr="00AE0ED2">
              <w:rPr>
                <w:rFonts w:ascii="Times New Roman" w:hAnsi="Times New Roman"/>
                <w:b/>
                <w:bCs/>
                <w:lang w:bidi="he-IL"/>
              </w:rPr>
              <w:t>obeyed</w:t>
            </w:r>
            <w:r w:rsidRPr="00AE0ED2">
              <w:rPr>
                <w:rFonts w:ascii="Times New Roman" w:hAnsi="Times New Roman"/>
                <w:b/>
                <w:bCs/>
                <w:lang w:val="x-none" w:bidi="he-IL"/>
              </w:rPr>
              <w:t xml:space="preserve"> God</w:t>
            </w:r>
            <w:r w:rsidRPr="00AE0ED2">
              <w:rPr>
                <w:rFonts w:ascii="Times New Roman" w:hAnsi="Times New Roman"/>
                <w:b/>
                <w:bCs/>
                <w:lang w:bidi="he-IL"/>
              </w:rPr>
              <w:t xml:space="preserve"> in absolute faithfulness</w:t>
            </w:r>
            <w:r w:rsidRPr="00AE0ED2">
              <w:rPr>
                <w:rFonts w:ascii="Times New Roman" w:hAnsi="Times New Roman"/>
                <w:b/>
                <w:bCs/>
                <w:lang w:val="x-none" w:bidi="he-IL"/>
              </w:rPr>
              <w:t xml:space="preserve">, and </w:t>
            </w:r>
            <w:r w:rsidRPr="00AE0ED2">
              <w:rPr>
                <w:rFonts w:ascii="Times New Roman" w:hAnsi="Times New Roman"/>
                <w:b/>
                <w:bCs/>
                <w:lang w:bidi="he-IL"/>
              </w:rPr>
              <w:t>as a result Abraham called</w:t>
            </w:r>
            <w:r w:rsidRPr="00AE0ED2">
              <w:rPr>
                <w:rFonts w:ascii="Times New Roman" w:hAnsi="Times New Roman"/>
                <w:b/>
                <w:bCs/>
                <w:lang w:val="x-none" w:bidi="he-IL"/>
              </w:rPr>
              <w:t xml:space="preserve"> </w:t>
            </w:r>
            <w:r w:rsidRPr="00AE0ED2">
              <w:rPr>
                <w:rFonts w:ascii="Times New Roman" w:hAnsi="Times New Roman"/>
                <w:b/>
                <w:bCs/>
                <w:lang w:bidi="he-IL"/>
              </w:rPr>
              <w:t>Him</w:t>
            </w:r>
            <w:r w:rsidRPr="00AE0ED2">
              <w:rPr>
                <w:rFonts w:ascii="Times New Roman" w:hAnsi="Times New Roman"/>
                <w:b/>
                <w:bCs/>
                <w:lang w:val="x-none" w:bidi="he-IL"/>
              </w:rPr>
              <w:t xml:space="preserve"> </w:t>
            </w:r>
            <w:r w:rsidRPr="00AE0ED2">
              <w:rPr>
                <w:rFonts w:ascii="Times New Roman" w:hAnsi="Times New Roman"/>
                <w:lang w:bidi="he-IL"/>
              </w:rPr>
              <w:t>(God)</w:t>
            </w:r>
            <w:r w:rsidRPr="00AE0ED2">
              <w:rPr>
                <w:rFonts w:ascii="Times New Roman" w:hAnsi="Times New Roman"/>
                <w:b/>
                <w:bCs/>
                <w:lang w:bidi="he-IL"/>
              </w:rPr>
              <w:t xml:space="preserve"> a Tsaddiq </w:t>
            </w:r>
            <w:r w:rsidRPr="00AE0ED2">
              <w:rPr>
                <w:rFonts w:ascii="Times New Roman" w:hAnsi="Times New Roman"/>
                <w:lang w:bidi="he-IL"/>
              </w:rPr>
              <w:t>(just/generous)</w:t>
            </w:r>
            <w:r w:rsidRPr="00AE0ED2">
              <w:rPr>
                <w:rFonts w:ascii="Times New Roman" w:hAnsi="Times New Roman"/>
                <w:b/>
                <w:bCs/>
                <w:lang w:val="x-none" w:bidi="he-IL"/>
              </w:rPr>
              <w:t>.”</w:t>
            </w:r>
            <w:r w:rsidRPr="00AE0ED2">
              <w:rPr>
                <w:rFonts w:ascii="Times New Roman" w:hAnsi="Times New Roman"/>
                <w:b/>
                <w:bCs/>
                <w:vertAlign w:val="superscript"/>
                <w:lang w:val="x-none" w:bidi="he-IL"/>
              </w:rPr>
              <w:footnoteReference w:id="60"/>
            </w:r>
            <w:r w:rsidRPr="00AE0ED2">
              <w:rPr>
                <w:rFonts w:ascii="Times New Roman" w:hAnsi="Times New Roman"/>
                <w:b/>
                <w:bCs/>
                <w:lang w:bidi="he-IL"/>
              </w:rPr>
              <w:t xml:space="preserve"> Now it was not written for Abraham’s sake alone that He, God is a Tsaddiq but for us as well. We will share in Abraham’s reward if we are faithfully obedient to Him </w:t>
            </w:r>
            <w:r w:rsidRPr="00AE0ED2">
              <w:rPr>
                <w:rFonts w:ascii="Times New Roman" w:hAnsi="Times New Roman"/>
                <w:lang w:bidi="he-IL"/>
              </w:rPr>
              <w:t xml:space="preserve">(God) </w:t>
            </w:r>
            <w:r w:rsidRPr="00AE0ED2">
              <w:rPr>
                <w:rFonts w:ascii="Times New Roman" w:hAnsi="Times New Roman"/>
                <w:b/>
                <w:bCs/>
                <w:lang w:bidi="he-IL"/>
              </w:rPr>
              <w:t xml:space="preserve">who raised our master Yeshua </w:t>
            </w:r>
            <w:r w:rsidRPr="00AE0ED2">
              <w:rPr>
                <w:rFonts w:ascii="Times New Roman" w:hAnsi="Times New Roman"/>
                <w:lang w:bidi="he-IL"/>
              </w:rPr>
              <w:t xml:space="preserve">HaMashiach </w:t>
            </w:r>
            <w:r w:rsidRPr="00AE0ED2">
              <w:rPr>
                <w:rFonts w:ascii="Times New Roman" w:hAnsi="Times New Roman"/>
                <w:b/>
                <w:bCs/>
                <w:lang w:bidi="he-IL"/>
              </w:rPr>
              <w:t>from the dead. Who handed down</w:t>
            </w:r>
            <w:r w:rsidRPr="00AE0ED2">
              <w:rPr>
                <w:rFonts w:ascii="Times New Roman" w:hAnsi="Times New Roman"/>
                <w:b/>
                <w:bCs/>
                <w:vertAlign w:val="superscript"/>
                <w:lang w:bidi="he-IL"/>
              </w:rPr>
              <w:footnoteReference w:id="61"/>
            </w:r>
            <w:r w:rsidRPr="00AE0ED2">
              <w:rPr>
                <w:rFonts w:ascii="Times New Roman" w:hAnsi="Times New Roman"/>
                <w:b/>
                <w:bCs/>
                <w:lang w:bidi="he-IL"/>
              </w:rPr>
              <w:t xml:space="preserve"> to us </w:t>
            </w:r>
            <w:r w:rsidRPr="00AE0ED2">
              <w:rPr>
                <w:rFonts w:ascii="Times New Roman" w:hAnsi="Times New Roman"/>
                <w:lang w:bidi="he-IL"/>
              </w:rPr>
              <w:t>the Mesorah, teaching us</w:t>
            </w:r>
            <w:r w:rsidRPr="00AE0ED2">
              <w:rPr>
                <w:rFonts w:ascii="Times New Roman" w:hAnsi="Times New Roman"/>
                <w:b/>
                <w:bCs/>
                <w:lang w:bidi="he-IL"/>
              </w:rPr>
              <w:t xml:space="preserve"> about our offenses and was raised for our </w:t>
            </w:r>
            <w:r w:rsidRPr="00AE0ED2">
              <w:rPr>
                <w:rFonts w:ascii="Times New Roman" w:hAnsi="Times New Roman"/>
                <w:lang w:bidi="he-IL"/>
              </w:rPr>
              <w:t>(favorable)</w:t>
            </w:r>
            <w:r w:rsidRPr="00AE0ED2">
              <w:rPr>
                <w:rFonts w:ascii="Times New Roman" w:hAnsi="Times New Roman"/>
                <w:b/>
                <w:bCs/>
                <w:lang w:bidi="he-IL"/>
              </w:rPr>
              <w:t xml:space="preserve"> judgment</w:t>
            </w:r>
            <w:r w:rsidRPr="00AE0ED2">
              <w:rPr>
                <w:rFonts w:ascii="Times New Roman" w:hAnsi="Times New Roman"/>
                <w:lang w:bidi="he-IL"/>
              </w:rPr>
              <w:t xml:space="preserve"> (justification)</w:t>
            </w:r>
            <w:r w:rsidRPr="00AE0ED2">
              <w:rPr>
                <w:rFonts w:ascii="Times New Roman" w:hAnsi="Times New Roman"/>
                <w:b/>
                <w:bCs/>
                <w:lang w:bidi="he-IL"/>
              </w:rPr>
              <w:t>.</w:t>
            </w:r>
          </w:p>
          <w:p w:rsidR="00AE0ED2" w:rsidRPr="00AE0ED2" w:rsidRDefault="00AE0ED2" w:rsidP="00BE07E1">
            <w:pPr>
              <w:keepNext/>
              <w:widowControl w:val="0"/>
              <w:jc w:val="center"/>
              <w:rPr>
                <w:rFonts w:ascii="Times New Roman" w:hAnsi="Times New Roman"/>
              </w:rPr>
            </w:pPr>
          </w:p>
        </w:tc>
      </w:tr>
    </w:tbl>
    <w:p w:rsidR="00AE0ED2" w:rsidRPr="00AE0ED2" w:rsidRDefault="00AE0ED2" w:rsidP="00BE07E1">
      <w:pPr>
        <w:keepNext/>
        <w:widowControl w:val="0"/>
        <w:spacing w:after="0" w:line="240" w:lineRule="auto"/>
        <w:jc w:val="center"/>
        <w:rPr>
          <w:rFonts w:ascii="Times New Roman" w:eastAsia="Book Antiqua" w:hAnsi="Times New Roman" w:cs="David"/>
        </w:rPr>
      </w:pPr>
      <w:r w:rsidRPr="00AE0ED2">
        <w:rPr>
          <w:rFonts w:ascii="Times New Roman" w:eastAsia="Book Antiqua" w:hAnsi="Times New Roman" w:cs="David"/>
          <w:noProof/>
          <w:lang w:bidi="he-IL"/>
        </w:rPr>
        <w:lastRenderedPageBreak/>
        <mc:AlternateContent>
          <mc:Choice Requires="wps">
            <w:drawing>
              <wp:anchor distT="0" distB="0" distL="114300" distR="114300" simplePos="0" relativeHeight="251659264" behindDoc="0" locked="0" layoutInCell="1" allowOverlap="1" wp14:anchorId="4C584012" wp14:editId="709EC8DB">
                <wp:simplePos x="0" y="0"/>
                <wp:positionH relativeFrom="column">
                  <wp:posOffset>-71120</wp:posOffset>
                </wp:positionH>
                <wp:positionV relativeFrom="paragraph">
                  <wp:posOffset>86360</wp:posOffset>
                </wp:positionV>
                <wp:extent cx="6650990" cy="0"/>
                <wp:effectExtent l="38100" t="38100" r="54610" b="95250"/>
                <wp:wrapNone/>
                <wp:docPr id="5"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" strokecolor="#4f81bd" strokeweight="2pt">
                <v:shadow on="t" color="black" opacity="24903f" origin=",.5" offset="0,.55556mm"/>
              </v:line>
            </w:pict>
          </mc:Fallback>
        </mc:AlternateContent>
      </w:r>
    </w:p>
    <w:p w:rsidR="00AE0ED2" w:rsidRPr="00AE0ED2" w:rsidRDefault="00AE0ED2" w:rsidP="00BE07E1">
      <w:pPr>
        <w:keepNext/>
        <w:widowControl w:val="0"/>
        <w:spacing w:after="0" w:line="240" w:lineRule="auto"/>
        <w:jc w:val="center"/>
        <w:rPr>
          <w:rFonts w:ascii="Times New Roman" w:eastAsia="Book Antiqua" w:hAnsi="Times New Roman" w:cs="David"/>
        </w:rPr>
      </w:pPr>
    </w:p>
    <w:p w:rsidR="00AE0ED2" w:rsidRPr="00AE0ED2" w:rsidRDefault="00AE0ED2" w:rsidP="00BE07E1">
      <w:pPr>
        <w:keepNext/>
        <w:widowControl w:val="0"/>
        <w:spacing w:after="0" w:line="240" w:lineRule="auto"/>
        <w:jc w:val="center"/>
        <w:rPr>
          <w:rFonts w:ascii="Times New Roman" w:eastAsia="Book Antiqua" w:hAnsi="Times New Roman" w:cs="David"/>
          <w:b/>
        </w:rPr>
      </w:pPr>
      <w:r w:rsidRPr="00AE0ED2">
        <w:rPr>
          <w:rFonts w:ascii="Times New Roman" w:eastAsia="Book Antiqua" w:hAnsi="Times New Roman" w:cs="David"/>
          <w:b/>
        </w:rPr>
        <w:t>Nazarean Codicil to be read in conjunction with the following Torah Seder</w:t>
      </w:r>
    </w:p>
    <w:p w:rsidR="00AE0ED2" w:rsidRPr="00AE0ED2" w:rsidRDefault="00AE0ED2" w:rsidP="00BE07E1">
      <w:pPr>
        <w:keepNext/>
        <w:widowControl w:val="0"/>
        <w:spacing w:after="0" w:line="240" w:lineRule="auto"/>
        <w:jc w:val="center"/>
        <w:rPr>
          <w:rFonts w:ascii="Times New Roman" w:eastAsia="Book Antiqua" w:hAnsi="Times New Roman" w:cs="David"/>
          <w:b/>
        </w:rPr>
      </w:pPr>
    </w:p>
    <w:tbl>
      <w:tblPr>
        <w:tblStyle w:val="TableGrid"/>
        <w:tblW w:w="0" w:type="auto"/>
        <w:jc w:val="center"/>
        <w:tblInd w:w="0" w:type="dxa"/>
        <w:shd w:val="clear" w:color="auto" w:fill="D6E3BC" w:themeFill="accent3" w:themeFillTint="66"/>
        <w:tblLook w:val="04A0" w:firstRow="1" w:lastRow="0" w:firstColumn="1" w:lastColumn="0" w:noHBand="0" w:noVBand="1"/>
      </w:tblPr>
      <w:tblGrid>
        <w:gridCol w:w="1873"/>
        <w:gridCol w:w="1573"/>
        <w:gridCol w:w="1726"/>
        <w:gridCol w:w="1408"/>
        <w:gridCol w:w="1347"/>
        <w:gridCol w:w="1310"/>
      </w:tblGrid>
      <w:tr w:rsidR="00AE0ED2" w:rsidRPr="00AE0ED2" w:rsidTr="00AE0ED2">
        <w:trPr>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AE0ED2" w:rsidRPr="00AE0ED2" w:rsidRDefault="00AE0ED2" w:rsidP="00BE07E1">
            <w:pPr>
              <w:keepNext/>
              <w:widowControl w:val="0"/>
              <w:jc w:val="center"/>
              <w:rPr>
                <w:rFonts w:ascii="Times New Roman" w:hAnsi="Times New Roman"/>
                <w:b/>
                <w:lang w:val="en-AU"/>
              </w:rPr>
            </w:pPr>
            <w:r w:rsidRPr="00AE0ED2">
              <w:rPr>
                <w:rFonts w:ascii="Times New Roman" w:hAnsi="Times New Roman"/>
                <w:b/>
                <w:lang w:val="en-AU"/>
              </w:rPr>
              <w:t>Num 20:14 – 22:1</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AE0ED2" w:rsidRPr="00AE0ED2" w:rsidRDefault="00AE0ED2" w:rsidP="00BE07E1">
            <w:pPr>
              <w:keepNext/>
              <w:widowControl w:val="0"/>
              <w:jc w:val="center"/>
              <w:rPr>
                <w:rFonts w:ascii="Times New Roman" w:hAnsi="Times New Roman"/>
                <w:b/>
                <w:lang w:val="en-AU"/>
              </w:rPr>
            </w:pPr>
            <w:r w:rsidRPr="00AE0ED2">
              <w:rPr>
                <w:rFonts w:ascii="Times New Roman" w:hAnsi="Times New Roman"/>
                <w:b/>
                <w:lang w:val="en-AU"/>
              </w:rPr>
              <w:t>Psa. 104:10-18</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AE0ED2" w:rsidRPr="00AE0ED2" w:rsidRDefault="00AE0ED2" w:rsidP="00BE07E1">
            <w:pPr>
              <w:keepNext/>
              <w:widowControl w:val="0"/>
              <w:jc w:val="center"/>
              <w:rPr>
                <w:rFonts w:ascii="Times New Roman" w:hAnsi="Times New Roman"/>
                <w:b/>
                <w:lang w:val="en-AU"/>
              </w:rPr>
            </w:pPr>
            <w:r w:rsidRPr="00AE0ED2">
              <w:rPr>
                <w:rFonts w:ascii="Times New Roman" w:hAnsi="Times New Roman"/>
                <w:b/>
                <w:lang w:val="en-AU"/>
              </w:rPr>
              <w:t>Judges 11:12-21</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AE0ED2" w:rsidRPr="00AE0ED2" w:rsidRDefault="00AE0ED2" w:rsidP="00BE07E1">
            <w:pPr>
              <w:keepNext/>
              <w:widowControl w:val="0"/>
              <w:jc w:val="center"/>
              <w:rPr>
                <w:rFonts w:ascii="Times New Roman" w:hAnsi="Times New Roman"/>
                <w:b/>
                <w:lang w:val="en-AU"/>
              </w:rPr>
            </w:pPr>
            <w:r w:rsidRPr="00AE0ED2">
              <w:rPr>
                <w:rFonts w:ascii="Times New Roman" w:hAnsi="Times New Roman"/>
                <w:b/>
                <w:lang w:val="en-AU"/>
              </w:rPr>
              <w:t>Mk 12:13-17</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AE0ED2" w:rsidRPr="00AE0ED2" w:rsidRDefault="00AE0ED2" w:rsidP="00BE07E1">
            <w:pPr>
              <w:keepNext/>
              <w:widowControl w:val="0"/>
              <w:jc w:val="center"/>
              <w:rPr>
                <w:rFonts w:ascii="Times New Roman" w:hAnsi="Times New Roman"/>
                <w:b/>
                <w:lang w:val="en-AU"/>
              </w:rPr>
            </w:pPr>
            <w:r w:rsidRPr="00AE0ED2">
              <w:rPr>
                <w:rFonts w:ascii="Times New Roman" w:hAnsi="Times New Roman"/>
                <w:b/>
                <w:lang w:val="en-AU"/>
              </w:rPr>
              <w:t>Lk 20:20-26</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AE0ED2" w:rsidRPr="00AE0ED2" w:rsidRDefault="00AE0ED2" w:rsidP="00BE07E1">
            <w:pPr>
              <w:keepNext/>
              <w:widowControl w:val="0"/>
              <w:jc w:val="center"/>
              <w:rPr>
                <w:rFonts w:ascii="Times New Roman" w:hAnsi="Times New Roman"/>
                <w:b/>
                <w:lang w:val="en-AU"/>
              </w:rPr>
            </w:pPr>
            <w:r w:rsidRPr="00AE0ED2">
              <w:rPr>
                <w:rFonts w:ascii="Times New Roman" w:hAnsi="Times New Roman"/>
                <w:b/>
                <w:lang w:val="en-AU"/>
              </w:rPr>
              <w:t>Rm 4:16-25</w:t>
            </w:r>
          </w:p>
        </w:tc>
      </w:tr>
    </w:tbl>
    <w:p w:rsidR="00AE0ED2" w:rsidRPr="00AE0ED2" w:rsidRDefault="00AE0ED2" w:rsidP="00BE07E1">
      <w:pPr>
        <w:keepNext/>
        <w:widowControl w:val="0"/>
        <w:spacing w:after="0" w:line="240" w:lineRule="auto"/>
        <w:jc w:val="center"/>
        <w:rPr>
          <w:rFonts w:ascii="Times New Roman" w:eastAsia="Book Antiqua" w:hAnsi="Times New Roman" w:cs="David"/>
          <w:b/>
        </w:rPr>
      </w:pPr>
    </w:p>
    <w:p w:rsidR="00AE0ED2" w:rsidRPr="00AE0ED2" w:rsidRDefault="00AE0ED2" w:rsidP="00BE07E1">
      <w:pPr>
        <w:keepNext/>
        <w:widowControl w:val="0"/>
        <w:spacing w:after="0" w:line="240" w:lineRule="auto"/>
        <w:jc w:val="center"/>
        <w:rPr>
          <w:rFonts w:ascii="Palatino Linotype" w:eastAsia="Book Antiqua" w:hAnsi="Palatino Linotype" w:cs="David"/>
          <w:b/>
          <w:smallCaps/>
        </w:rPr>
      </w:pPr>
      <w:bookmarkStart w:id="4" w:name="OLE_LINK4"/>
      <w:bookmarkStart w:id="5" w:name="OLE_LINK3"/>
      <w:r w:rsidRPr="00AE0ED2">
        <w:rPr>
          <w:rFonts w:ascii="Palatino Linotype" w:eastAsia="Book Antiqua" w:hAnsi="Palatino Linotype" w:cs="David"/>
          <w:b/>
          <w:smallCaps/>
          <w:sz w:val="24"/>
        </w:rPr>
        <w:t>Commentary to Hakham Tsefet’s School of Peshat</w:t>
      </w:r>
    </w:p>
    <w:p w:rsidR="00AE0ED2" w:rsidRPr="00AE0ED2" w:rsidRDefault="00AE0ED2" w:rsidP="00BE07E1">
      <w:pPr>
        <w:keepNext/>
        <w:widowControl w:val="0"/>
        <w:spacing w:after="0" w:line="240" w:lineRule="auto"/>
        <w:jc w:val="center"/>
        <w:rPr>
          <w:rFonts w:ascii="Times New Roman" w:eastAsia="Book Antiqua" w:hAnsi="Times New Roman" w:cs="David"/>
        </w:rPr>
      </w:pPr>
    </w:p>
    <w:p w:rsidR="00AE0ED2" w:rsidRPr="00AE0ED2" w:rsidRDefault="00AE0ED2" w:rsidP="00BE07E1">
      <w:pPr>
        <w:keepNext/>
        <w:widowControl w:val="0"/>
        <w:spacing w:after="0" w:line="240" w:lineRule="auto"/>
        <w:jc w:val="both"/>
        <w:rPr>
          <w:rFonts w:ascii="Palatino Linotype" w:eastAsia="Book Antiqua" w:hAnsi="Palatino Linotype" w:cs="David"/>
          <w:b/>
          <w:smallCaps/>
          <w:lang w:val="en-AU" w:bidi="en-US"/>
        </w:rPr>
      </w:pPr>
      <w:bookmarkStart w:id="6" w:name="_Toc296204522"/>
      <w:bookmarkEnd w:id="4"/>
      <w:bookmarkEnd w:id="5"/>
      <w:r w:rsidRPr="00AE0ED2">
        <w:rPr>
          <w:rFonts w:ascii="Palatino Linotype" w:eastAsia="Book Antiqua" w:hAnsi="Palatino Linotype" w:cs="David"/>
          <w:b/>
          <w:smallCaps/>
          <w:sz w:val="24"/>
          <w:szCs w:val="24"/>
          <w:lang w:val="en-AU" w:bidi="en-US"/>
        </w:rPr>
        <w:t>Passing through the desert</w:t>
      </w:r>
      <w:bookmarkEnd w:id="6"/>
    </w:p>
    <w:p w:rsidR="00AE0ED2" w:rsidRPr="00AE0ED2" w:rsidRDefault="00AE0ED2" w:rsidP="00BE07E1">
      <w:pPr>
        <w:keepNext/>
        <w:widowControl w:val="0"/>
        <w:spacing w:after="0" w:line="240" w:lineRule="auto"/>
        <w:jc w:val="both"/>
        <w:rPr>
          <w:rFonts w:ascii="Times New Roman" w:eastAsia="Book Antiqua" w:hAnsi="Times New Roman" w:cs="David"/>
          <w:lang w:val="en-AU" w:bidi="en-US"/>
        </w:rPr>
      </w:pPr>
    </w:p>
    <w:p w:rsidR="00AE0ED2" w:rsidRPr="00AE0ED2" w:rsidRDefault="00AE0ED2" w:rsidP="00BE07E1">
      <w:pPr>
        <w:keepNext/>
        <w:widowControl w:val="0"/>
        <w:spacing w:after="0" w:line="240" w:lineRule="auto"/>
        <w:jc w:val="both"/>
        <w:rPr>
          <w:rFonts w:ascii="Times New Roman" w:eastAsia="Book Antiqua" w:hAnsi="Times New Roman" w:cs="David"/>
          <w:lang w:val="en-AU" w:bidi="en-US"/>
        </w:rPr>
      </w:pPr>
      <w:r w:rsidRPr="00AE0ED2">
        <w:rPr>
          <w:rFonts w:ascii="Times New Roman" w:eastAsia="Book Antiqua" w:hAnsi="Times New Roman" w:cs="David"/>
          <w:lang w:val="en-AU" w:bidi="en-US"/>
        </w:rPr>
        <w:t>The current book of the Torah we are reading from is called B’Midbar, which is translated “in the wilderness.” Of course, we read the accounts of the B’ne Yisrael’s trials as they walked through the desert from this book. But, what does B’Midbar really mean? Why did G-d choose for the B’ne Yisrael to follow a particular route through the wilderness or desert?</w:t>
      </w:r>
    </w:p>
    <w:p w:rsidR="00AE0ED2" w:rsidRPr="00AE0ED2" w:rsidRDefault="00AE0ED2" w:rsidP="00BE07E1">
      <w:pPr>
        <w:keepNext/>
        <w:widowControl w:val="0"/>
        <w:spacing w:after="0" w:line="240" w:lineRule="auto"/>
        <w:jc w:val="both"/>
        <w:rPr>
          <w:rFonts w:ascii="Times New Roman" w:eastAsia="Book Antiqua" w:hAnsi="Times New Roman" w:cs="David"/>
          <w:lang w:val="en-AU" w:bidi="en-US"/>
        </w:rPr>
      </w:pPr>
      <w:r w:rsidRPr="00AE0ED2">
        <w:rPr>
          <w:rFonts w:ascii="Times New Roman" w:eastAsia="Book Antiqua" w:hAnsi="Times New Roman" w:cs="David"/>
          <w:lang w:val="en-AU" w:bidi="en-US"/>
        </w:rPr>
        <w:t xml:space="preserve"> </w:t>
      </w:r>
    </w:p>
    <w:p w:rsidR="00AE0ED2" w:rsidRPr="00AE0ED2" w:rsidRDefault="00AE0ED2" w:rsidP="00BE07E1">
      <w:pPr>
        <w:keepNext/>
        <w:widowControl w:val="0"/>
        <w:spacing w:after="0" w:line="240" w:lineRule="auto"/>
        <w:jc w:val="both"/>
        <w:rPr>
          <w:rFonts w:ascii="Times New Roman" w:eastAsia="Book Antiqua" w:hAnsi="Times New Roman" w:cs="David"/>
          <w:lang w:val="en-AU" w:bidi="en-US"/>
        </w:rPr>
      </w:pPr>
      <w:r w:rsidRPr="00AE0ED2">
        <w:rPr>
          <w:rFonts w:ascii="Times New Roman" w:eastAsia="Book Antiqua" w:hAnsi="Times New Roman" w:cs="David"/>
          <w:lang w:val="en-AU" w:bidi="en-US"/>
        </w:rPr>
        <w:t xml:space="preserve">The desert is always a hostile place. It is a place not fit for man or beast. The desert is devoid of sustainable amounts of water, food and shelter. This is a lesson that we are to derive from the Festival of Sukkot. The B’ne </w:t>
      </w:r>
      <w:r w:rsidRPr="00AE0ED2">
        <w:rPr>
          <w:rFonts w:ascii="Times New Roman" w:eastAsia="Book Antiqua" w:hAnsi="Times New Roman" w:cs="David"/>
          <w:lang w:val="en-AU" w:bidi="en-US"/>
        </w:rPr>
        <w:lastRenderedPageBreak/>
        <w:t>Yisrael’s passing through the desert was a test of their faithful obedience to G-d. The test of being faithful to G-d is paramount in all that we do. When we conduct ourselves as the agents of G-d, the rest of the world watches as we pass by. What was the desert like for the B’ne Yisrael? Was the desert a hostile environment of death? Or, was the desert a place of G-d’s provision? This week’s Psalmist looks at the vision of the wilderness as an opportunity to show faithfulness to G-d.</w:t>
      </w:r>
    </w:p>
    <w:p w:rsidR="00AE0ED2" w:rsidRPr="00AE0ED2" w:rsidRDefault="00AE0ED2" w:rsidP="00BE07E1">
      <w:pPr>
        <w:keepNext/>
        <w:widowControl w:val="0"/>
        <w:spacing w:after="0" w:line="240" w:lineRule="auto"/>
        <w:jc w:val="both"/>
        <w:rPr>
          <w:rFonts w:ascii="Times New Roman" w:eastAsia="Book Antiqua" w:hAnsi="Times New Roman" w:cs="David"/>
          <w:lang w:val="en-AU" w:bidi="en-US"/>
        </w:rPr>
      </w:pPr>
      <w:r w:rsidRPr="00AE0ED2">
        <w:rPr>
          <w:rFonts w:ascii="Times New Roman" w:eastAsia="Book Antiqua" w:hAnsi="Times New Roman" w:cs="David"/>
          <w:lang w:val="en-AU" w:bidi="en-US"/>
        </w:rPr>
        <w:t xml:space="preserve">  </w:t>
      </w:r>
    </w:p>
    <w:p w:rsidR="00AE0ED2" w:rsidRDefault="00AE0ED2" w:rsidP="00BE07E1">
      <w:pPr>
        <w:keepNext/>
        <w:widowControl w:val="0"/>
        <w:spacing w:after="0" w:line="240" w:lineRule="auto"/>
        <w:jc w:val="both"/>
        <w:rPr>
          <w:rFonts w:ascii="Times New Roman" w:eastAsia="Book Antiqua" w:hAnsi="Times New Roman" w:cs="David"/>
          <w:lang w:val="en-AU" w:bidi="en-US"/>
        </w:rPr>
      </w:pPr>
      <w:r w:rsidRPr="00AE0ED2">
        <w:rPr>
          <w:rFonts w:ascii="Times New Roman" w:eastAsia="Book Antiqua" w:hAnsi="Times New Roman" w:cs="David"/>
          <w:lang w:val="en-AU" w:bidi="en-US"/>
        </w:rPr>
        <w:t>The analogy of the desert serves as a hostile environment. This hostile environment is a genuine test of persona. In past it was not uncommon to vacation in the desert of the southwest with the rattlesnakes, scorpions and cactus. These weekend excursions were sometimes fun yet often very trying. Good planning was requisite for those jaunts through desolation. We often encountered those who did not plan so well.</w:t>
      </w:r>
    </w:p>
    <w:p w:rsidR="001D72B1" w:rsidRDefault="001D72B1" w:rsidP="00BE07E1">
      <w:pPr>
        <w:keepNext/>
        <w:widowControl w:val="0"/>
        <w:spacing w:after="0" w:line="240" w:lineRule="auto"/>
        <w:jc w:val="both"/>
        <w:rPr>
          <w:rFonts w:ascii="Times New Roman" w:eastAsia="Book Antiqua" w:hAnsi="Times New Roman" w:cs="David"/>
          <w:lang w:val="en-AU" w:bidi="en-US"/>
        </w:rPr>
      </w:pPr>
    </w:p>
    <w:p w:rsidR="001D72B1" w:rsidRPr="00AE0ED2" w:rsidRDefault="001D72B1" w:rsidP="00BE07E1">
      <w:pPr>
        <w:keepNext/>
        <w:widowControl w:val="0"/>
        <w:spacing w:after="0" w:line="240" w:lineRule="auto"/>
        <w:jc w:val="both"/>
        <w:rPr>
          <w:rFonts w:ascii="Times New Roman" w:eastAsia="Book Antiqua" w:hAnsi="Times New Roman" w:cs="David"/>
          <w:lang w:val="en-AU" w:bidi="en-US"/>
        </w:rPr>
      </w:pPr>
      <w:r>
        <w:rPr>
          <w:rFonts w:ascii="Times New Roman" w:eastAsia="Book Antiqua" w:hAnsi="Times New Roman" w:cs="David"/>
          <w:lang w:val="en-AU" w:bidi="en-US"/>
        </w:rPr>
        <w:t>We might add that the experience in the dessert was both a test of G-d’s faithfulness and at the same time a test of Israel’s faithfulness. G-d, most blessed be He passed the test with flying colours. Not that G-d needs to be tested, but for the sake of Israel G-d demonstrated what faithfulness and patience looks like. Of course regarding Israel’s test, well that is another story. Nevertheless the lessons is that even when our faithfulness has much to desire, G-d’s faithfulness will always be there so that we may avail of it and recover from our fallings.</w:t>
      </w:r>
    </w:p>
    <w:p w:rsidR="00AE0ED2" w:rsidRPr="00AE0ED2" w:rsidRDefault="00AE0ED2" w:rsidP="00BE07E1">
      <w:pPr>
        <w:keepNext/>
        <w:widowControl w:val="0"/>
        <w:spacing w:after="0" w:line="240" w:lineRule="auto"/>
        <w:jc w:val="both"/>
        <w:rPr>
          <w:rFonts w:ascii="Times New Roman" w:eastAsia="Book Antiqua" w:hAnsi="Times New Roman" w:cs="David"/>
          <w:lang w:val="en-AU" w:bidi="en-US"/>
        </w:rPr>
      </w:pPr>
      <w:r w:rsidRPr="00AE0ED2">
        <w:rPr>
          <w:rFonts w:ascii="Times New Roman" w:eastAsia="Book Antiqua" w:hAnsi="Times New Roman" w:cs="David"/>
          <w:lang w:val="en-AU" w:bidi="en-US"/>
        </w:rPr>
        <w:t xml:space="preserve"> </w:t>
      </w:r>
    </w:p>
    <w:p w:rsidR="00AE0ED2" w:rsidRPr="00AE0ED2" w:rsidRDefault="00AE0ED2" w:rsidP="00BE07E1">
      <w:pPr>
        <w:keepNext/>
        <w:widowControl w:val="0"/>
        <w:spacing w:after="0" w:line="240" w:lineRule="auto"/>
        <w:jc w:val="both"/>
        <w:rPr>
          <w:rFonts w:ascii="Times New Roman" w:eastAsia="Book Antiqua" w:hAnsi="Times New Roman" w:cs="David"/>
          <w:lang w:val="en-AU" w:bidi="en-US"/>
        </w:rPr>
      </w:pPr>
      <w:r w:rsidRPr="00AE0ED2">
        <w:rPr>
          <w:rFonts w:ascii="Times New Roman" w:eastAsia="Book Antiqua" w:hAnsi="Times New Roman" w:cs="David"/>
          <w:lang w:val="en-AU" w:bidi="en-US"/>
        </w:rPr>
        <w:t>Hakham Shaul speaks of Abraham Abinu’s tests and ten trials.</w:t>
      </w:r>
      <w:r w:rsidRPr="00AE0ED2">
        <w:rPr>
          <w:rFonts w:ascii="Times New Roman" w:eastAsia="Book Antiqua" w:hAnsi="Times New Roman" w:cs="David"/>
          <w:vertAlign w:val="superscript"/>
          <w:lang w:val="en-AU" w:bidi="en-US"/>
        </w:rPr>
        <w:footnoteReference w:id="62"/>
      </w:r>
      <w:r w:rsidRPr="00AE0ED2">
        <w:rPr>
          <w:rFonts w:ascii="Times New Roman" w:eastAsia="Book Antiqua" w:hAnsi="Times New Roman" w:cs="David"/>
          <w:lang w:val="en-AU" w:bidi="en-US"/>
        </w:rPr>
        <w:t xml:space="preserve"> When put to the test the true character of a person is reflected and </w:t>
      </w:r>
      <w:r w:rsidR="001D72B1">
        <w:rPr>
          <w:rFonts w:ascii="Times New Roman" w:eastAsia="Book Antiqua" w:hAnsi="Times New Roman" w:cs="David"/>
          <w:lang w:val="en-AU" w:bidi="en-US"/>
        </w:rPr>
        <w:t xml:space="preserve">openly </w:t>
      </w:r>
      <w:r w:rsidRPr="00AE0ED2">
        <w:rPr>
          <w:rFonts w:ascii="Times New Roman" w:eastAsia="Book Antiqua" w:hAnsi="Times New Roman" w:cs="David"/>
          <w:lang w:val="en-AU" w:bidi="en-US"/>
        </w:rPr>
        <w:t>exposed by the pressure. People reveal their innermost persona when they are tested. They may tell you how faithful and committed they are, yet, when they are under pressure, their true character is exposed</w:t>
      </w:r>
      <w:r w:rsidR="001D72B1">
        <w:rPr>
          <w:rFonts w:ascii="Times New Roman" w:eastAsia="Book Antiqua" w:hAnsi="Times New Roman" w:cs="David"/>
          <w:lang w:val="en-AU" w:bidi="en-US"/>
        </w:rPr>
        <w:t xml:space="preserve"> for everyone to see</w:t>
      </w:r>
      <w:r w:rsidRPr="00AE0ED2">
        <w:rPr>
          <w:rFonts w:ascii="Times New Roman" w:eastAsia="Book Antiqua" w:hAnsi="Times New Roman" w:cs="David"/>
          <w:lang w:val="en-AU" w:bidi="en-US"/>
        </w:rPr>
        <w:t>. Abraham demonstrated his faithfulness to G-d regardless of circumstance. The dese</w:t>
      </w:r>
      <w:r w:rsidR="001D72B1">
        <w:rPr>
          <w:rFonts w:ascii="Times New Roman" w:eastAsia="Book Antiqua" w:hAnsi="Times New Roman" w:cs="David"/>
          <w:lang w:val="en-AU" w:bidi="en-US"/>
        </w:rPr>
        <w:t>rt experience for some of the B’</w:t>
      </w:r>
      <w:r w:rsidRPr="00AE0ED2">
        <w:rPr>
          <w:rFonts w:ascii="Times New Roman" w:eastAsia="Book Antiqua" w:hAnsi="Times New Roman" w:cs="David"/>
          <w:lang w:val="en-AU" w:bidi="en-US"/>
        </w:rPr>
        <w:t>ne Yisrael demonstrated a lack of faithful obedience to G-d. This test caused them to die in a hostile environment. It seems so strange that they repetitively complained about their circumstances. The travels through the desert were under the sustained presence and Shekinah of G-d. They walked in the environment of G-d. Jacob Neusner suggests that the mitzvot given at Sinai were a means for re-entering Gan Eden.</w:t>
      </w:r>
      <w:r w:rsidRPr="00AE0ED2">
        <w:rPr>
          <w:rFonts w:ascii="Times New Roman" w:eastAsia="Book Antiqua" w:hAnsi="Times New Roman" w:cs="David"/>
          <w:vertAlign w:val="superscript"/>
          <w:lang w:val="en-AU" w:bidi="en-US"/>
        </w:rPr>
        <w:footnoteReference w:id="63"/>
      </w:r>
      <w:r w:rsidRPr="00AE0ED2">
        <w:rPr>
          <w:rFonts w:ascii="Times New Roman" w:eastAsia="Book Antiqua" w:hAnsi="Times New Roman" w:cs="David"/>
          <w:lang w:val="en-AU" w:bidi="en-US"/>
        </w:rPr>
        <w:t xml:space="preserve"> The Torah reiterates that the B’ne Yisrael were shielded and protected by the Cloud and the pillar</w:t>
      </w:r>
      <w:r w:rsidR="001D72B1">
        <w:rPr>
          <w:rFonts w:ascii="Times New Roman" w:eastAsia="Book Antiqua" w:hAnsi="Times New Roman" w:cs="David"/>
          <w:lang w:val="en-AU" w:bidi="en-US"/>
        </w:rPr>
        <w:t>,</w:t>
      </w:r>
      <w:r w:rsidRPr="00AE0ED2">
        <w:rPr>
          <w:rFonts w:ascii="Times New Roman" w:eastAsia="Book Antiqua" w:hAnsi="Times New Roman" w:cs="David"/>
          <w:lang w:val="en-AU" w:bidi="en-US"/>
        </w:rPr>
        <w:t xml:space="preserve"> day and night. Furthermore, they had manna and a rock that sustained them in a manner like the malakim (angelic messengers) of G-d. They lived like angels. The story of B’Midbar serves to teach us that we must submit to the authority of G-d. However, the message is far more reaching than a simple message of submit to G-d’s authority. We can extend the thought to say that we must submit to the authority </w:t>
      </w:r>
      <w:r w:rsidR="00FF00DD">
        <w:rPr>
          <w:rFonts w:ascii="Times New Roman" w:eastAsia="Book Antiqua" w:hAnsi="Times New Roman" w:cs="David"/>
          <w:lang w:val="en-AU" w:bidi="en-US"/>
        </w:rPr>
        <w:t xml:space="preserve">that </w:t>
      </w:r>
      <w:r w:rsidRPr="00AE0ED2">
        <w:rPr>
          <w:rFonts w:ascii="Times New Roman" w:eastAsia="Book Antiqua" w:hAnsi="Times New Roman" w:cs="David"/>
          <w:lang w:val="en-AU" w:bidi="en-US"/>
        </w:rPr>
        <w:t>G-d has established. The case of those who passed through the wilderness was that they would not accept hierarchal authority. G-d established a hierarchical system by which Moshe was the agent of G-d to the B</w:t>
      </w:r>
      <w:r w:rsidR="00FF00DD">
        <w:rPr>
          <w:rFonts w:ascii="Times New Roman" w:eastAsia="Book Antiqua" w:hAnsi="Times New Roman" w:cs="David"/>
          <w:lang w:val="en-AU" w:bidi="en-US"/>
        </w:rPr>
        <w:t>’</w:t>
      </w:r>
      <w:r w:rsidRPr="00AE0ED2">
        <w:rPr>
          <w:rFonts w:ascii="Times New Roman" w:eastAsia="Book Antiqua" w:hAnsi="Times New Roman" w:cs="David"/>
          <w:lang w:val="en-AU" w:bidi="en-US"/>
        </w:rPr>
        <w:t>ne Yisrael. This system has existed since the time of Adam haRishon. Therefore, we must conclude that part of the teaching that the B’ne Yisrael wa</w:t>
      </w:r>
      <w:r w:rsidR="00FF00DD">
        <w:rPr>
          <w:rFonts w:ascii="Times New Roman" w:eastAsia="Book Antiqua" w:hAnsi="Times New Roman" w:cs="David"/>
          <w:lang w:val="en-AU" w:bidi="en-US"/>
        </w:rPr>
        <w:t>s to learn in the wilderness that G-d</w:t>
      </w:r>
      <w:r w:rsidRPr="00AE0ED2">
        <w:rPr>
          <w:rFonts w:ascii="Times New Roman" w:eastAsia="Book Antiqua" w:hAnsi="Times New Roman" w:cs="David"/>
          <w:lang w:val="en-AU" w:bidi="en-US"/>
        </w:rPr>
        <w:t xml:space="preserve"> </w:t>
      </w:r>
      <w:r w:rsidR="00FF00DD">
        <w:rPr>
          <w:rFonts w:ascii="Times New Roman" w:eastAsia="Book Antiqua" w:hAnsi="Times New Roman" w:cs="David"/>
          <w:lang w:val="en-AU" w:bidi="en-US"/>
        </w:rPr>
        <w:t xml:space="preserve">rules through </w:t>
      </w:r>
      <w:r w:rsidRPr="00AE0ED2">
        <w:rPr>
          <w:rFonts w:ascii="Times New Roman" w:eastAsia="Book Antiqua" w:hAnsi="Times New Roman" w:cs="David"/>
          <w:lang w:val="en-AU" w:bidi="en-US"/>
        </w:rPr>
        <w:t>hierarchal authority. This authority recognizes that G-d is the ultimate sovereign who has stationed in our lives powers, which reflect His plan for our lives and generation.</w:t>
      </w:r>
    </w:p>
    <w:p w:rsidR="00AE0ED2" w:rsidRPr="00AE0ED2" w:rsidRDefault="00AE0ED2" w:rsidP="00BE07E1">
      <w:pPr>
        <w:keepNext/>
        <w:widowControl w:val="0"/>
        <w:spacing w:after="0" w:line="240" w:lineRule="auto"/>
        <w:jc w:val="both"/>
        <w:rPr>
          <w:rFonts w:ascii="Times New Roman" w:eastAsia="Book Antiqua" w:hAnsi="Times New Roman" w:cs="David"/>
          <w:lang w:val="en-AU" w:bidi="en-US"/>
        </w:rPr>
      </w:pPr>
    </w:p>
    <w:p w:rsidR="00AE0ED2" w:rsidRPr="00AE0ED2" w:rsidRDefault="00AE0ED2" w:rsidP="00BE07E1">
      <w:pPr>
        <w:keepNext/>
        <w:widowControl w:val="0"/>
        <w:spacing w:after="0" w:line="240" w:lineRule="auto"/>
        <w:jc w:val="both"/>
        <w:rPr>
          <w:rFonts w:ascii="Times New Roman" w:eastAsia="Book Antiqua" w:hAnsi="Times New Roman" w:cs="David"/>
          <w:lang w:val="en-AU" w:bidi="en-US"/>
        </w:rPr>
      </w:pPr>
      <w:r w:rsidRPr="00AE0ED2">
        <w:rPr>
          <w:rFonts w:ascii="Times New Roman" w:eastAsia="Book Antiqua" w:hAnsi="Times New Roman" w:cs="David"/>
          <w:lang w:val="en-AU" w:bidi="en-US"/>
        </w:rPr>
        <w:t>In the present Peshat narrative, it is not scorpions and serpents that one needs to watch. The juxtaposition of desert and Sadducean Soferin is interesting to say the least. While we have discusse</w:t>
      </w:r>
      <w:r w:rsidR="00FF00DD">
        <w:rPr>
          <w:rFonts w:ascii="Times New Roman" w:eastAsia="Book Antiqua" w:hAnsi="Times New Roman" w:cs="David"/>
          <w:lang w:val="en-AU" w:bidi="en-US"/>
        </w:rPr>
        <w:t>d the test and trial of Abraham,</w:t>
      </w:r>
      <w:r w:rsidRPr="00AE0ED2">
        <w:rPr>
          <w:rFonts w:ascii="Times New Roman" w:eastAsia="Book Antiqua" w:hAnsi="Times New Roman" w:cs="David"/>
          <w:lang w:val="en-AU" w:bidi="en-US"/>
        </w:rPr>
        <w:t xml:space="preserve"> Yeshua is not weighed </w:t>
      </w:r>
      <w:r w:rsidR="00FF00DD">
        <w:rPr>
          <w:rFonts w:ascii="Times New Roman" w:eastAsia="Book Antiqua" w:hAnsi="Times New Roman" w:cs="David"/>
          <w:lang w:val="en-AU" w:bidi="en-US"/>
        </w:rPr>
        <w:t xml:space="preserve">against </w:t>
      </w:r>
      <w:r w:rsidRPr="00AE0ED2">
        <w:rPr>
          <w:rFonts w:ascii="Times New Roman" w:eastAsia="Book Antiqua" w:hAnsi="Times New Roman" w:cs="David"/>
          <w:lang w:val="en-AU" w:bidi="en-US"/>
        </w:rPr>
        <w:t xml:space="preserve">the trials of Abraham Abinu. Yeshua’s testing is weighed against the Patriarch Yitzchaq. Yitzchaq’s life is wrapped in a certain mystique that seems impenetrable. His character trait of “digging wells” should be evidence to two things. He was committed </w:t>
      </w:r>
      <w:r w:rsidR="00FF00DD">
        <w:rPr>
          <w:rFonts w:ascii="Times New Roman" w:eastAsia="Book Antiqua" w:hAnsi="Times New Roman" w:cs="David"/>
          <w:lang w:val="en-AU" w:bidi="en-US"/>
        </w:rPr>
        <w:t xml:space="preserve">to </w:t>
      </w:r>
      <w:r w:rsidRPr="00AE0ED2">
        <w:rPr>
          <w:rFonts w:ascii="Times New Roman" w:eastAsia="Book Antiqua" w:hAnsi="Times New Roman" w:cs="David"/>
          <w:lang w:val="en-AU" w:bidi="en-US"/>
        </w:rPr>
        <w:t>permanence and perseverance i.e. faithful obedience. His relationship to G-d is deeply mystical and closed mouthed. Yeshua bears a great deal of the same qualities. However, Yeshua heralds the Mesorah as a preparation for re-entering the barrenness of the desert. This desert is not a desert of sand and snakes. This desert is the desert of exile. We look for those who have entered the desert but cannot find their way back.</w:t>
      </w:r>
    </w:p>
    <w:p w:rsidR="00AE0ED2" w:rsidRPr="00AE0ED2" w:rsidRDefault="00AE0ED2" w:rsidP="00BE07E1">
      <w:pPr>
        <w:keepNext/>
        <w:widowControl w:val="0"/>
        <w:spacing w:after="0" w:line="240" w:lineRule="auto"/>
        <w:jc w:val="both"/>
        <w:rPr>
          <w:rFonts w:ascii="Times New Roman" w:eastAsia="Book Antiqua" w:hAnsi="Times New Roman" w:cs="David"/>
          <w:lang w:val="en-AU" w:bidi="en-US"/>
        </w:rPr>
      </w:pPr>
    </w:p>
    <w:p w:rsidR="00AE0ED2" w:rsidRPr="00AE0ED2" w:rsidRDefault="00AE0ED2" w:rsidP="00BE07E1">
      <w:pPr>
        <w:keepNext/>
        <w:widowControl w:val="0"/>
        <w:spacing w:after="0" w:line="240" w:lineRule="auto"/>
        <w:ind w:left="360"/>
        <w:jc w:val="both"/>
        <w:rPr>
          <w:rFonts w:ascii="Times New Roman" w:eastAsia="Book Antiqua" w:hAnsi="Times New Roman" w:cs="David"/>
          <w:lang w:bidi="en-US"/>
        </w:rPr>
      </w:pPr>
      <w:r w:rsidRPr="00AE0ED2">
        <w:rPr>
          <w:rFonts w:ascii="Times New Roman" w:eastAsia="Book Antiqua" w:hAnsi="Times New Roman" w:cs="David"/>
          <w:lang w:bidi="en-US"/>
        </w:rPr>
        <w:t xml:space="preserve">There are also many naked souls that stray beyond proper borders and await repair. For even the greatest soul has difficulty reentering that field once it has departed. And all of those exiled souls call for the field master who will engage himself in </w:t>
      </w:r>
      <w:r w:rsidRPr="00AE0ED2">
        <w:rPr>
          <w:rFonts w:ascii="Times New Roman" w:eastAsia="Book Antiqua" w:hAnsi="Times New Roman" w:cs="David"/>
          <w:i/>
          <w:iCs/>
          <w:lang w:bidi="en-US"/>
        </w:rPr>
        <w:t>tikkun</w:t>
      </w:r>
      <w:r w:rsidRPr="00AE0ED2">
        <w:rPr>
          <w:rFonts w:ascii="Times New Roman" w:eastAsia="Book Antiqua" w:hAnsi="Times New Roman" w:cs="David"/>
          <w:lang w:bidi="en-US"/>
        </w:rPr>
        <w:t xml:space="preserve">, so that those souls can be repaired. </w:t>
      </w:r>
    </w:p>
    <w:p w:rsidR="00AE0ED2" w:rsidRPr="00AE0ED2" w:rsidRDefault="00AE0ED2" w:rsidP="00BE07E1">
      <w:pPr>
        <w:keepNext/>
        <w:widowControl w:val="0"/>
        <w:spacing w:after="0" w:line="240" w:lineRule="auto"/>
        <w:ind w:left="360"/>
        <w:jc w:val="both"/>
        <w:rPr>
          <w:rFonts w:ascii="Times New Roman" w:eastAsia="Book Antiqua" w:hAnsi="Times New Roman" w:cs="David"/>
          <w:lang w:val="en-AU" w:bidi="en-US"/>
        </w:rPr>
      </w:pPr>
      <w:r w:rsidRPr="00AE0ED2">
        <w:rPr>
          <w:rFonts w:ascii="Times New Roman" w:eastAsia="Book Antiqua" w:hAnsi="Times New Roman" w:cs="David"/>
          <w:lang w:bidi="en-US"/>
        </w:rPr>
        <w:lastRenderedPageBreak/>
        <w:t>Whoever takes on that task must be steadfast and courageous. There is one such man who can only complete this task through his own death. He must endure many afflictions, but in the end, he will accomplish the work of the field and prevail.</w:t>
      </w:r>
      <w:r w:rsidRPr="00AE0ED2">
        <w:rPr>
          <w:rFonts w:ascii="Times New Roman" w:eastAsia="Book Antiqua" w:hAnsi="Times New Roman" w:cs="David"/>
          <w:vertAlign w:val="superscript"/>
          <w:lang w:bidi="en-US"/>
        </w:rPr>
        <w:footnoteReference w:id="64"/>
      </w:r>
    </w:p>
    <w:p w:rsidR="00AE0ED2" w:rsidRPr="00AE0ED2" w:rsidRDefault="00AE0ED2" w:rsidP="00BE07E1">
      <w:pPr>
        <w:keepNext/>
        <w:widowControl w:val="0"/>
        <w:spacing w:after="0" w:line="240" w:lineRule="auto"/>
        <w:jc w:val="both"/>
        <w:rPr>
          <w:rFonts w:ascii="Times New Roman" w:eastAsia="Book Antiqua" w:hAnsi="Times New Roman" w:cs="David"/>
        </w:rPr>
      </w:pPr>
    </w:p>
    <w:p w:rsidR="00AE0ED2" w:rsidRPr="00AE0ED2" w:rsidRDefault="00AE0ED2" w:rsidP="00BE07E1">
      <w:pPr>
        <w:keepNext/>
        <w:widowControl w:val="0"/>
        <w:spacing w:after="0" w:line="240" w:lineRule="auto"/>
        <w:jc w:val="center"/>
        <w:rPr>
          <w:rFonts w:ascii="Times New Roman" w:eastAsia="Book Antiqua" w:hAnsi="Times New Roman" w:cs="David"/>
        </w:rPr>
      </w:pPr>
      <w:r w:rsidRPr="00AE0ED2">
        <w:rPr>
          <w:rFonts w:ascii="Times New Roman" w:eastAsia="Book Antiqua" w:hAnsi="Times New Roman" w:cs="David"/>
          <w:noProof/>
          <w:lang w:bidi="he-IL"/>
        </w:rPr>
        <mc:AlternateContent>
          <mc:Choice Requires="wps">
            <w:drawing>
              <wp:anchor distT="0" distB="0" distL="114300" distR="114300" simplePos="0" relativeHeight="251660288" behindDoc="0" locked="0" layoutInCell="1" allowOverlap="1" wp14:anchorId="168C5CFE" wp14:editId="21D83140">
                <wp:simplePos x="0" y="0"/>
                <wp:positionH relativeFrom="column">
                  <wp:posOffset>-15240</wp:posOffset>
                </wp:positionH>
                <wp:positionV relativeFrom="paragraph">
                  <wp:posOffset>8255</wp:posOffset>
                </wp:positionV>
                <wp:extent cx="6650990" cy="0"/>
                <wp:effectExtent l="38100" t="38100" r="54610" b="95250"/>
                <wp:wrapNone/>
                <wp:docPr id="3"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PJ2zk/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AE0ED2" w:rsidRPr="00AE0ED2" w:rsidRDefault="00AE0ED2" w:rsidP="00BE07E1">
      <w:pPr>
        <w:keepNext/>
        <w:widowControl w:val="0"/>
        <w:autoSpaceDE w:val="0"/>
        <w:autoSpaceDN w:val="0"/>
        <w:adjustRightInd w:val="0"/>
        <w:spacing w:after="0" w:line="270" w:lineRule="exact"/>
        <w:jc w:val="center"/>
        <w:rPr>
          <w:rFonts w:ascii="Palatino Linotype" w:eastAsia="Book Antiqua" w:hAnsi="Palatino Linotype" w:cs="David"/>
          <w:b/>
          <w:smallCaps/>
          <w:sz w:val="24"/>
          <w:szCs w:val="24"/>
        </w:rPr>
      </w:pPr>
      <w:r w:rsidRPr="00AE0ED2">
        <w:rPr>
          <w:rFonts w:ascii="Palatino Linotype" w:eastAsia="Book Antiqua" w:hAnsi="Palatino Linotype" w:cs="David"/>
          <w:b/>
          <w:smallCaps/>
          <w:sz w:val="24"/>
          <w:szCs w:val="24"/>
        </w:rPr>
        <w:t>Commentary to Hakham Shaul’s School of Remes</w:t>
      </w:r>
    </w:p>
    <w:p w:rsidR="00AE0ED2" w:rsidRPr="00AE0ED2" w:rsidRDefault="00AE0ED2" w:rsidP="00BE07E1">
      <w:pPr>
        <w:keepNext/>
        <w:widowControl w:val="0"/>
        <w:spacing w:after="0" w:line="240" w:lineRule="auto"/>
        <w:jc w:val="both"/>
        <w:rPr>
          <w:rFonts w:ascii="Times New Roman" w:eastAsia="Book Antiqua" w:hAnsi="Times New Roman" w:cs="David"/>
          <w:lang w:val="en-AU"/>
        </w:rPr>
      </w:pPr>
    </w:p>
    <w:p w:rsidR="00AE0ED2" w:rsidRPr="00AE0ED2" w:rsidRDefault="00AE0ED2" w:rsidP="00BE07E1">
      <w:pPr>
        <w:keepNext/>
        <w:widowControl w:val="0"/>
        <w:autoSpaceDE w:val="0"/>
        <w:autoSpaceDN w:val="0"/>
        <w:adjustRightInd w:val="0"/>
        <w:spacing w:after="0" w:line="240" w:lineRule="auto"/>
        <w:jc w:val="both"/>
        <w:rPr>
          <w:rFonts w:ascii="Palatino Linotype" w:eastAsia="Skolar Cyrillic" w:hAnsi="Palatino Linotype" w:cs="Times New Roman"/>
          <w:b/>
          <w:bCs/>
          <w:smallCaps/>
          <w:sz w:val="24"/>
          <w:szCs w:val="24"/>
        </w:rPr>
      </w:pPr>
      <w:r w:rsidRPr="00AE0ED2">
        <w:rPr>
          <w:rFonts w:ascii="Palatino Linotype" w:eastAsia="Skolar Cyrillic" w:hAnsi="Palatino Linotype" w:cs="Times New Roman"/>
          <w:b/>
          <w:bCs/>
          <w:smallCaps/>
          <w:sz w:val="24"/>
          <w:szCs w:val="24"/>
        </w:rPr>
        <w:t>The subtle hints to the Festive Holidays and the Akedah</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We will begin here with the subtle hints that we can see in the Peshat of Hakham Tsefet through his amanuensis Mordechai (Mark). After we have compiled a list of “hints,” we will further elucidate our findings in an allegorical (Remes) manner.</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numPr>
          <w:ilvl w:val="0"/>
          <w:numId w:val="5"/>
        </w:numPr>
        <w:autoSpaceDE w:val="0"/>
        <w:autoSpaceDN w:val="0"/>
        <w:adjustRightInd w:val="0"/>
        <w:spacing w:after="0" w:line="240" w:lineRule="auto"/>
        <w:jc w:val="both"/>
        <w:rPr>
          <w:rFonts w:ascii="Palatino Linotype" w:eastAsia="Skolar Cyrillic" w:hAnsi="Palatino Linotype" w:cs="Times New Roman"/>
          <w:b/>
          <w:bCs/>
          <w:smallCaps/>
          <w:sz w:val="24"/>
          <w:szCs w:val="24"/>
        </w:rPr>
      </w:pPr>
      <w:r w:rsidRPr="00AE0ED2">
        <w:rPr>
          <w:rFonts w:ascii="Palatino Linotype" w:eastAsia="Skolar Cyrillic" w:hAnsi="Palatino Linotype" w:cs="Times New Roman"/>
          <w:b/>
          <w:bCs/>
          <w:smallCaps/>
          <w:sz w:val="24"/>
          <w:szCs w:val="24"/>
        </w:rPr>
        <w:t xml:space="preserve">Towers </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b/>
          <w:bCs/>
          <w:lang w:bidi="en-US"/>
        </w:rPr>
      </w:pPr>
      <w:r w:rsidRPr="00AE0ED2">
        <w:rPr>
          <w:rFonts w:ascii="Skolar Cyrillic" w:eastAsia="Skolar Cyrillic" w:hAnsi="Skolar Cyrillic" w:cs="Times New Roman"/>
          <w:b/>
          <w:bCs/>
          <w:lang w:bidi="en-US"/>
        </w:rPr>
        <w:t>And he</w:t>
      </w:r>
      <w:r w:rsidRPr="00AE0ED2">
        <w:rPr>
          <w:rFonts w:ascii="Skolar Cyrillic" w:eastAsia="Skolar Cyrillic" w:hAnsi="Skolar Cyrillic" w:cs="Times New Roman"/>
          <w:lang w:bidi="en-US"/>
        </w:rPr>
        <w:t xml:space="preserve"> (Yeshua) </w:t>
      </w:r>
      <w:r w:rsidRPr="00AE0ED2">
        <w:rPr>
          <w:rFonts w:ascii="Skolar Cyrillic" w:eastAsia="Skolar Cyrillic" w:hAnsi="Skolar Cyrillic" w:cs="Times New Roman"/>
          <w:b/>
          <w:bCs/>
          <w:lang w:bidi="en-US"/>
        </w:rPr>
        <w:t>began in analogies saying, a man planted a vineyard, and</w:t>
      </w:r>
      <w:r w:rsidRPr="00AE0ED2">
        <w:rPr>
          <w:rFonts w:ascii="Skolar Cyrillic" w:eastAsia="Skolar Cyrillic" w:hAnsi="Skolar Cyrillic" w:cs="Times New Roman"/>
          <w:lang w:bidi="en-US"/>
        </w:rPr>
        <w:t xml:space="preserve"> (he) </w:t>
      </w:r>
      <w:r w:rsidRPr="00AE0ED2">
        <w:rPr>
          <w:rFonts w:ascii="Skolar Cyrillic" w:eastAsia="Skolar Cyrillic" w:hAnsi="Skolar Cyrillic" w:cs="Times New Roman"/>
          <w:b/>
          <w:bCs/>
          <w:lang w:bidi="en-US"/>
        </w:rPr>
        <w:t>placed a fence</w:t>
      </w:r>
      <w:r w:rsidRPr="00AE0ED2">
        <w:rPr>
          <w:rFonts w:ascii="Skolar Cyrillic" w:eastAsia="Skolar Cyrillic" w:hAnsi="Skolar Cyrillic" w:cs="Times New Roman"/>
          <w:lang w:bidi="en-US"/>
        </w:rPr>
        <w:t xml:space="preserve"> (stone wall) </w:t>
      </w:r>
      <w:r w:rsidRPr="00AE0ED2">
        <w:rPr>
          <w:rFonts w:ascii="Skolar Cyrillic" w:eastAsia="Skolar Cyrillic" w:hAnsi="Skolar Cyrillic" w:cs="Times New Roman"/>
          <w:b/>
          <w:bCs/>
          <w:lang w:bidi="en-US"/>
        </w:rPr>
        <w:t xml:space="preserve">around it and dug a wine vat and </w:t>
      </w:r>
      <w:r w:rsidRPr="00AE0ED2">
        <w:rPr>
          <w:rFonts w:ascii="Skolar Cyrillic" w:eastAsia="Skolar Cyrillic" w:hAnsi="Skolar Cyrillic" w:cs="Times New Roman"/>
          <w:b/>
          <w:bCs/>
          <w:highlight w:val="yellow"/>
          <w:lang w:bidi="en-US"/>
        </w:rPr>
        <w:t>built a tower</w:t>
      </w:r>
      <w:r w:rsidRPr="00AE0ED2">
        <w:rPr>
          <w:rFonts w:ascii="Skolar Cyrillic" w:eastAsia="Skolar Cyrillic" w:hAnsi="Skolar Cyrillic" w:cs="Times New Roman"/>
          <w:b/>
          <w:bCs/>
          <w:lang w:bidi="en-US"/>
        </w:rPr>
        <w:t xml:space="preserve"> and rented it out to be farmed</w:t>
      </w:r>
      <w:r w:rsidRPr="00AE0ED2">
        <w:rPr>
          <w:rFonts w:ascii="Skolar Cyrillic" w:eastAsia="Skolar Cyrillic" w:hAnsi="Skolar Cyrillic" w:cs="Times New Roman"/>
          <w:lang w:bidi="en-US"/>
        </w:rPr>
        <w:t xml:space="preserve"> (by others) </w:t>
      </w:r>
      <w:r w:rsidRPr="00AE0ED2">
        <w:rPr>
          <w:rFonts w:ascii="Skolar Cyrillic" w:eastAsia="Skolar Cyrillic" w:hAnsi="Skolar Cyrillic" w:cs="Times New Roman"/>
          <w:b/>
          <w:bCs/>
          <w:lang w:bidi="en-US"/>
        </w:rPr>
        <w:t>and went away to foreign parts.</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b/>
          <w:bCs/>
          <w:lang w:bidi="en-US"/>
        </w:rPr>
      </w:pP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lang w:bidi="en-US"/>
        </w:rPr>
      </w:pPr>
      <w:r w:rsidRPr="00AE0ED2">
        <w:rPr>
          <w:rFonts w:ascii="Skolar Cyrillic" w:eastAsia="Skolar Cyrillic" w:hAnsi="Skolar Cyrillic" w:cs="Times New Roman"/>
          <w:b/>
          <w:bCs/>
          <w:lang w:bidi="en-US"/>
        </w:rPr>
        <w:t>Pirkê de Rabbi Eliezer  38a</w:t>
      </w:r>
      <w:r w:rsidRPr="00AE0ED2">
        <w:rPr>
          <w:rFonts w:ascii="Skolar Cyrillic" w:eastAsia="Skolar Cyrillic" w:hAnsi="Skolar Cyrillic" w:cs="Times New Roman"/>
          <w:lang w:bidi="en-US"/>
        </w:rPr>
        <w:t xml:space="preserve"> On the third day they reached “Zophim,” (</w:t>
      </w:r>
      <w:r w:rsidRPr="00AE0ED2">
        <w:rPr>
          <w:rFonts w:ascii="Skolar Cyrillic" w:eastAsia="Skolar Cyrillic" w:hAnsi="Skolar Cyrillic" w:cs="Times New Roman"/>
          <w:highlight w:val="yellow"/>
          <w:lang w:bidi="en-US"/>
        </w:rPr>
        <w:t>watch-towers</w:t>
      </w:r>
      <w:r w:rsidRPr="00AE0ED2">
        <w:rPr>
          <w:rFonts w:ascii="Skolar Cyrillic" w:eastAsia="Skolar Cyrillic" w:hAnsi="Skolar Cyrillic" w:cs="Times New Roman"/>
          <w:lang w:bidi="en-US"/>
        </w:rPr>
        <w:t xml:space="preserve">) when they reached Zophim </w:t>
      </w:r>
      <w:r w:rsidRPr="00AE0ED2">
        <w:rPr>
          <w:rFonts w:ascii="Skolar Cyrillic" w:eastAsia="Skolar Cyrillic" w:hAnsi="Skolar Cyrillic" w:cs="Times New Roman"/>
          <w:highlight w:val="yellow"/>
          <w:lang w:bidi="en-US"/>
        </w:rPr>
        <w:t>they saw the glory of the Shekinah resting upon the top of  the mountain</w:t>
      </w:r>
      <w:r w:rsidRPr="00AE0ED2">
        <w:rPr>
          <w:rFonts w:ascii="Skolar Cyrillic" w:eastAsia="Skolar Cyrillic" w:hAnsi="Skolar Cyrillic" w:cs="Times New Roman"/>
          <w:lang w:bidi="en-US"/>
        </w:rPr>
        <w:t xml:space="preserve">, as it is said, “Abraham lifted up his eyes and saw </w:t>
      </w:r>
      <w:r w:rsidRPr="00AE0ED2">
        <w:rPr>
          <w:rFonts w:ascii="Skolar Cyrillic" w:eastAsia="Skolar Cyrillic" w:hAnsi="Skolar Cyrillic" w:cs="Times New Roman"/>
          <w:i/>
          <w:iCs/>
          <w:lang w:bidi="en-US"/>
        </w:rPr>
        <w:t>the place</w:t>
      </w:r>
      <w:r w:rsidRPr="00AE0ED2">
        <w:rPr>
          <w:rFonts w:ascii="Skolar Cyrillic" w:eastAsia="Skolar Cyrillic" w:hAnsi="Skolar Cyrillic" w:cs="Times New Roman"/>
          <w:lang w:bidi="en-US"/>
        </w:rPr>
        <w:t xml:space="preserve"> afar off.</w:t>
      </w:r>
      <w:r w:rsidRPr="00AE0ED2">
        <w:rPr>
          <w:rFonts w:ascii="Skolar Cyrillic" w:eastAsia="Skolar Cyrillic" w:hAnsi="Skolar Cyrillic" w:cs="Times New Roman"/>
          <w:vertAlign w:val="superscript"/>
          <w:lang w:bidi="en-US"/>
        </w:rPr>
        <w:footnoteReference w:id="65"/>
      </w:r>
      <w:r w:rsidRPr="00AE0ED2">
        <w:rPr>
          <w:rFonts w:ascii="Skolar Cyrillic" w:eastAsia="Skolar Cyrillic" w:hAnsi="Skolar Cyrillic" w:cs="Times New Roman"/>
          <w:lang w:bidi="en-US"/>
        </w:rPr>
        <w:t xml:space="preserve"> </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b/>
          <w:bCs/>
          <w:lang w:bidi="en-US"/>
        </w:rPr>
      </w:pPr>
    </w:p>
    <w:p w:rsidR="00AE0ED2" w:rsidRPr="00AE0ED2" w:rsidRDefault="00AE0ED2" w:rsidP="00BE07E1">
      <w:pPr>
        <w:keepNext/>
        <w:widowControl w:val="0"/>
        <w:numPr>
          <w:ilvl w:val="0"/>
          <w:numId w:val="5"/>
        </w:numPr>
        <w:autoSpaceDE w:val="0"/>
        <w:autoSpaceDN w:val="0"/>
        <w:adjustRightInd w:val="0"/>
        <w:spacing w:after="0" w:line="240" w:lineRule="auto"/>
        <w:jc w:val="both"/>
        <w:rPr>
          <w:rFonts w:ascii="Palatino Linotype" w:eastAsia="Skolar Cyrillic" w:hAnsi="Palatino Linotype" w:cs="Times New Roman"/>
          <w:b/>
          <w:bCs/>
          <w:smallCaps/>
          <w:sz w:val="24"/>
          <w:szCs w:val="24"/>
        </w:rPr>
      </w:pPr>
      <w:r w:rsidRPr="00AE0ED2">
        <w:rPr>
          <w:rFonts w:ascii="Palatino Linotype" w:eastAsia="Skolar Cyrillic" w:hAnsi="Palatino Linotype" w:cs="Times New Roman"/>
          <w:b/>
          <w:bCs/>
          <w:smallCaps/>
          <w:sz w:val="24"/>
          <w:szCs w:val="24"/>
        </w:rPr>
        <w:t>Testing and trials</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r w:rsidRPr="00AE0ED2">
        <w:rPr>
          <w:rFonts w:ascii="Skolar Cyrillic" w:eastAsia="Skolar Cyrillic" w:hAnsi="Skolar Cyrillic" w:cs="Times New Roman"/>
        </w:rPr>
        <w:t>Mar 12:15 But knowing their deceitfulness, he said to them, “</w:t>
      </w:r>
      <w:r w:rsidRPr="00AE0ED2">
        <w:rPr>
          <w:rFonts w:ascii="Skolar Cyrillic" w:eastAsia="Skolar Cyrillic" w:hAnsi="Skolar Cyrillic" w:cs="Times New Roman"/>
          <w:b/>
          <w:bCs/>
        </w:rPr>
        <w:t xml:space="preserve">Why do you </w:t>
      </w:r>
      <w:r w:rsidRPr="00AE0ED2">
        <w:rPr>
          <w:rFonts w:ascii="Skolar Cyrillic" w:eastAsia="Skolar Cyrillic" w:hAnsi="Skolar Cyrillic" w:cs="Times New Roman"/>
          <w:b/>
          <w:bCs/>
          <w:highlight w:val="yellow"/>
        </w:rPr>
        <w:t>test</w:t>
      </w:r>
      <w:r w:rsidRPr="00AE0ED2">
        <w:rPr>
          <w:rFonts w:ascii="Skolar Cyrillic" w:eastAsia="Skolar Cyrillic" w:hAnsi="Skolar Cyrillic" w:cs="Times New Roman"/>
          <w:b/>
          <w:bCs/>
        </w:rPr>
        <w:t xml:space="preserve"> me </w:t>
      </w:r>
      <w:r w:rsidRPr="00AE0ED2">
        <w:rPr>
          <w:rFonts w:ascii="Skolar Cyrillic" w:eastAsia="Skolar Cyrillic" w:hAnsi="Skolar Cyrillic" w:cs="Times New Roman"/>
        </w:rPr>
        <w:t>(attempt to ensnare)? Bring me a denarius so that I may see [it].”</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ind w:left="720"/>
        <w:jc w:val="both"/>
        <w:rPr>
          <w:rFonts w:ascii="Skolar Cyrillic" w:eastAsia="Skolar Cyrillic" w:hAnsi="Skolar Cyrillic" w:cs="Times New Roman"/>
        </w:rPr>
      </w:pPr>
      <w:r w:rsidRPr="00AE0ED2">
        <w:rPr>
          <w:rFonts w:ascii="Skolar Cyrillic" w:eastAsia="Skolar Cyrillic" w:hAnsi="Skolar Cyrillic" w:cs="Times New Roman"/>
        </w:rPr>
        <w:t>Remes:</w:t>
      </w:r>
    </w:p>
    <w:p w:rsidR="00AE0ED2" w:rsidRPr="00AE0ED2" w:rsidRDefault="00AE0ED2" w:rsidP="00BE07E1">
      <w:pPr>
        <w:keepNext/>
        <w:widowControl w:val="0"/>
        <w:autoSpaceDE w:val="0"/>
        <w:autoSpaceDN w:val="0"/>
        <w:adjustRightInd w:val="0"/>
        <w:spacing w:after="0" w:line="240" w:lineRule="auto"/>
        <w:ind w:left="720"/>
        <w:jc w:val="both"/>
        <w:rPr>
          <w:rFonts w:ascii="Skolar Cyrillic" w:eastAsia="Skolar Cyrillic" w:hAnsi="Skolar Cyrillic" w:cs="Times New Roman"/>
        </w:rPr>
      </w:pPr>
      <w:r w:rsidRPr="00AE0ED2">
        <w:rPr>
          <w:rFonts w:ascii="Skolar Cyrillic" w:eastAsia="Skolar Cyrillic" w:hAnsi="Skolar Cyrillic" w:cs="Times New Roman"/>
          <w:b/>
          <w:bCs/>
        </w:rPr>
        <w:t xml:space="preserve">“Abraham was judged </w:t>
      </w:r>
      <w:r w:rsidRPr="00AE0ED2">
        <w:rPr>
          <w:rFonts w:ascii="Skolar Cyrillic" w:eastAsia="Skolar Cyrillic" w:hAnsi="Skolar Cyrillic" w:cs="Times New Roman"/>
        </w:rPr>
        <w:t>(</w:t>
      </w:r>
      <w:r w:rsidRPr="00AE0ED2">
        <w:rPr>
          <w:rFonts w:ascii="Skolar Cyrillic" w:eastAsia="Skolar Cyrillic" w:hAnsi="Skolar Cyrillic" w:cs="Times New Roman"/>
          <w:highlight w:val="yellow"/>
        </w:rPr>
        <w:t>tested</w:t>
      </w:r>
      <w:r w:rsidRPr="00AE0ED2">
        <w:rPr>
          <w:rFonts w:ascii="Skolar Cyrillic" w:eastAsia="Skolar Cyrillic" w:hAnsi="Skolar Cyrillic" w:cs="Times New Roman"/>
        </w:rPr>
        <w:t>)</w:t>
      </w:r>
      <w:r w:rsidRPr="00AE0ED2">
        <w:rPr>
          <w:rFonts w:ascii="Skolar Cyrillic" w:eastAsia="Skolar Cyrillic" w:hAnsi="Skolar Cyrillic" w:cs="Times New Roman"/>
          <w:b/>
          <w:bCs/>
        </w:rPr>
        <w:t xml:space="preserve"> and determined to be faithfully obedient.”</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b/>
          <w:bCs/>
        </w:rPr>
      </w:pPr>
      <w:r w:rsidRPr="00AE0ED2">
        <w:rPr>
          <w:rFonts w:ascii="Skolar Cyrillic" w:eastAsia="Skolar Cyrillic" w:hAnsi="Skolar Cyrillic" w:cs="Times New Roman"/>
          <w:b/>
          <w:bCs/>
          <w:lang w:bidi="en-US"/>
        </w:rPr>
        <w:t xml:space="preserve">B’resheet </w:t>
      </w:r>
      <w:r w:rsidRPr="00AE0ED2">
        <w:rPr>
          <w:rFonts w:ascii="Skolar Cyrillic" w:eastAsia="Skolar Cyrillic" w:hAnsi="Skolar Cyrillic" w:cs="Times New Roman"/>
          <w:lang w:bidi="en-US"/>
        </w:rPr>
        <w:t xml:space="preserve">(Gen) </w:t>
      </w:r>
      <w:r w:rsidRPr="00AE0ED2">
        <w:rPr>
          <w:rFonts w:ascii="Skolar Cyrillic" w:eastAsia="Skolar Cyrillic" w:hAnsi="Skolar Cyrillic" w:cs="Times New Roman"/>
          <w:b/>
          <w:bCs/>
        </w:rPr>
        <w:t xml:space="preserve">22:1 Now it came about after these things, that </w:t>
      </w:r>
      <w:r w:rsidRPr="00AE0ED2">
        <w:rPr>
          <w:rFonts w:ascii="Skolar Cyrillic" w:eastAsia="Skolar Cyrillic" w:hAnsi="Skolar Cyrillic" w:cs="Times New Roman"/>
          <w:b/>
          <w:bCs/>
          <w:highlight w:val="yellow"/>
        </w:rPr>
        <w:t>God tested Abraham</w:t>
      </w:r>
      <w:r w:rsidRPr="00AE0ED2">
        <w:rPr>
          <w:rFonts w:ascii="Skolar Cyrillic" w:eastAsia="Skolar Cyrillic" w:hAnsi="Skolar Cyrillic" w:cs="Times New Roman"/>
          <w:b/>
          <w:bCs/>
        </w:rPr>
        <w:t>, and said to him, "Abraham!" And he said, "Here I am."</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p>
    <w:p w:rsidR="00AE0ED2" w:rsidRPr="00AE0ED2" w:rsidRDefault="00AE0ED2" w:rsidP="00BE07E1">
      <w:pPr>
        <w:keepNext/>
        <w:widowControl w:val="0"/>
        <w:numPr>
          <w:ilvl w:val="0"/>
          <w:numId w:val="5"/>
        </w:numPr>
        <w:autoSpaceDE w:val="0"/>
        <w:autoSpaceDN w:val="0"/>
        <w:adjustRightInd w:val="0"/>
        <w:spacing w:after="0" w:line="240" w:lineRule="auto"/>
        <w:jc w:val="both"/>
        <w:rPr>
          <w:rFonts w:ascii="Palatino Linotype" w:eastAsia="Skolar Cyrillic" w:hAnsi="Palatino Linotype" w:cs="Times New Roman"/>
          <w:b/>
          <w:bCs/>
          <w:smallCaps/>
          <w:sz w:val="24"/>
          <w:szCs w:val="24"/>
        </w:rPr>
      </w:pPr>
      <w:r w:rsidRPr="00AE0ED2">
        <w:rPr>
          <w:rFonts w:ascii="Palatino Linotype" w:eastAsia="Skolar Cyrillic" w:hAnsi="Palatino Linotype" w:cs="Times New Roman"/>
          <w:b/>
          <w:bCs/>
          <w:smallCaps/>
          <w:sz w:val="24"/>
          <w:szCs w:val="24"/>
        </w:rPr>
        <w:t>The (Beloved) Son</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lang w:bidi="en-US"/>
        </w:rPr>
      </w:pPr>
      <w:r w:rsidRPr="00AE0ED2">
        <w:rPr>
          <w:rFonts w:ascii="Skolar Cyrillic" w:eastAsia="Skolar Cyrillic" w:hAnsi="Skolar Cyrillic" w:cs="Times New Roman"/>
          <w:lang w:bidi="en-US"/>
        </w:rPr>
        <w:t xml:space="preserve">Mk. 12:6-7 Still he (the owner) had a </w:t>
      </w:r>
      <w:r w:rsidRPr="00AE0ED2">
        <w:rPr>
          <w:rFonts w:ascii="Skolar Cyrillic" w:eastAsia="Skolar Cyrillic" w:hAnsi="Skolar Cyrillic" w:cs="Times New Roman"/>
          <w:b/>
          <w:bCs/>
          <w:highlight w:val="yellow"/>
          <w:lang w:bidi="en-US"/>
        </w:rPr>
        <w:t>beloved [firstborn] son</w:t>
      </w:r>
      <w:r w:rsidRPr="00AE0ED2">
        <w:rPr>
          <w:rFonts w:ascii="Skolar Cyrillic" w:eastAsia="Skolar Cyrillic" w:hAnsi="Skolar Cyrillic" w:cs="Times New Roman"/>
          <w:lang w:bidi="en-US"/>
        </w:rPr>
        <w:t>, which he (the owner) sent last saying they will respect my son. But the farmers (vineyardists) said to each other this is the heir, come let us kill him and the inheritance will be ours.</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lang w:bidi="en-US"/>
        </w:rPr>
      </w:pP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lang w:bidi="en-US"/>
        </w:rPr>
      </w:pPr>
      <w:r w:rsidRPr="00AE0ED2">
        <w:rPr>
          <w:rFonts w:ascii="Skolar Cyrillic" w:eastAsia="Skolar Cyrillic" w:hAnsi="Skolar Cyrillic" w:cs="Times New Roman"/>
          <w:b/>
          <w:bCs/>
          <w:lang w:bidi="en-US"/>
        </w:rPr>
        <w:t xml:space="preserve">B’resheet </w:t>
      </w:r>
      <w:r w:rsidRPr="00AE0ED2">
        <w:rPr>
          <w:rFonts w:ascii="Skolar Cyrillic" w:eastAsia="Skolar Cyrillic" w:hAnsi="Skolar Cyrillic" w:cs="Times New Roman"/>
          <w:lang w:bidi="en-US"/>
        </w:rPr>
        <w:t>(Gen)</w:t>
      </w:r>
      <w:r w:rsidRPr="00AE0ED2">
        <w:rPr>
          <w:rFonts w:ascii="Skolar Cyrillic" w:eastAsia="Skolar Cyrillic" w:hAnsi="Skolar Cyrillic" w:cs="Times New Roman"/>
          <w:b/>
          <w:bCs/>
          <w:lang w:bidi="en-US"/>
        </w:rPr>
        <w:t xml:space="preserve"> 22:2 He said, "Take now your son, </w:t>
      </w:r>
      <w:r w:rsidRPr="00AE0ED2">
        <w:rPr>
          <w:rFonts w:ascii="Skolar Cyrillic" w:eastAsia="Skolar Cyrillic" w:hAnsi="Skolar Cyrillic" w:cs="Times New Roman"/>
          <w:b/>
          <w:bCs/>
          <w:highlight w:val="yellow"/>
          <w:lang w:bidi="en-US"/>
        </w:rPr>
        <w:t>your only son,</w:t>
      </w:r>
      <w:r w:rsidRPr="00AE0ED2">
        <w:rPr>
          <w:rFonts w:ascii="Skolar Cyrillic" w:eastAsia="Skolar Cyrillic" w:hAnsi="Skolar Cyrillic" w:cs="Times New Roman"/>
          <w:b/>
          <w:bCs/>
          <w:lang w:bidi="en-US"/>
        </w:rPr>
        <w:t xml:space="preserve"> </w:t>
      </w:r>
      <w:r w:rsidRPr="00AE0ED2">
        <w:rPr>
          <w:rFonts w:ascii="Skolar Cyrillic" w:eastAsia="Skolar Cyrillic" w:hAnsi="Skolar Cyrillic" w:cs="Times New Roman"/>
          <w:b/>
          <w:bCs/>
          <w:highlight w:val="yellow"/>
          <w:lang w:bidi="en-US"/>
        </w:rPr>
        <w:t>whom you love,</w:t>
      </w:r>
      <w:r w:rsidRPr="00AE0ED2">
        <w:rPr>
          <w:rFonts w:ascii="Skolar Cyrillic" w:eastAsia="Skolar Cyrillic" w:hAnsi="Skolar Cyrillic" w:cs="Times New Roman"/>
          <w:b/>
          <w:bCs/>
          <w:lang w:bidi="en-US"/>
        </w:rPr>
        <w:t xml:space="preserve"> Isaac, and go to the land of Moriah, and offer him there as a burnt offering on one of the mountains of which I will tell you."</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lang w:bidi="en-US"/>
        </w:rPr>
      </w:pPr>
    </w:p>
    <w:p w:rsidR="00AE0ED2" w:rsidRPr="00AE0ED2" w:rsidRDefault="00AE0ED2" w:rsidP="00BE07E1">
      <w:pPr>
        <w:keepNext/>
        <w:widowControl w:val="0"/>
        <w:numPr>
          <w:ilvl w:val="0"/>
          <w:numId w:val="5"/>
        </w:numPr>
        <w:autoSpaceDE w:val="0"/>
        <w:autoSpaceDN w:val="0"/>
        <w:adjustRightInd w:val="0"/>
        <w:spacing w:after="0" w:line="240" w:lineRule="auto"/>
        <w:jc w:val="both"/>
        <w:rPr>
          <w:rFonts w:ascii="Palatino Linotype" w:eastAsia="Skolar Cyrillic" w:hAnsi="Palatino Linotype" w:cs="Times New Roman"/>
          <w:b/>
          <w:bCs/>
          <w:smallCaps/>
          <w:sz w:val="24"/>
          <w:szCs w:val="24"/>
        </w:rPr>
      </w:pPr>
      <w:r w:rsidRPr="00AE0ED2">
        <w:rPr>
          <w:rFonts w:ascii="Palatino Linotype" w:eastAsia="Skolar Cyrillic" w:hAnsi="Palatino Linotype" w:cs="Times New Roman"/>
          <w:b/>
          <w:bCs/>
          <w:smallCaps/>
          <w:sz w:val="24"/>
          <w:szCs w:val="24"/>
          <w:lang w:bidi="en-US"/>
        </w:rPr>
        <w:t>The eyes and awe</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lang w:bidi="en-US"/>
        </w:rPr>
      </w:pPr>
      <w:r w:rsidRPr="00AE0ED2">
        <w:rPr>
          <w:rFonts w:ascii="Skolar Cyrillic" w:eastAsia="Skolar Cyrillic" w:hAnsi="Skolar Cyrillic" w:cs="Times New Roman"/>
          <w:lang w:bidi="en-US"/>
        </w:rPr>
        <w:t xml:space="preserve">Mk 12:11 This is from HaShem, it is </w:t>
      </w:r>
      <w:r w:rsidRPr="00AE0ED2">
        <w:rPr>
          <w:rFonts w:ascii="Skolar Cyrillic" w:eastAsia="Skolar Cyrillic" w:hAnsi="Skolar Cyrillic" w:cs="Times New Roman"/>
          <w:b/>
          <w:bCs/>
          <w:highlight w:val="yellow"/>
          <w:lang w:bidi="en-US"/>
        </w:rPr>
        <w:t>marvelous in our eyes</w:t>
      </w:r>
      <w:r w:rsidRPr="00AE0ED2">
        <w:rPr>
          <w:rFonts w:ascii="Skolar Cyrillic" w:eastAsia="Skolar Cyrillic" w:hAnsi="Skolar Cyrillic" w:cs="Times New Roman"/>
          <w:lang w:bidi="en-US"/>
        </w:rPr>
        <w:t>”?</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r w:rsidRPr="00AE0ED2">
        <w:rPr>
          <w:rFonts w:ascii="Skolar Cyrillic" w:eastAsia="Skolar Cyrillic" w:hAnsi="Skolar Cyrillic" w:cs="Times New Roman"/>
          <w:b/>
          <w:bCs/>
          <w:lang w:bidi="en-US"/>
        </w:rPr>
        <w:t>B’resheet (</w:t>
      </w:r>
      <w:r w:rsidRPr="00AE0ED2">
        <w:rPr>
          <w:rFonts w:ascii="Skolar Cyrillic" w:eastAsia="Skolar Cyrillic" w:hAnsi="Skolar Cyrillic" w:cs="Times New Roman"/>
        </w:rPr>
        <w:t xml:space="preserve">Gen) </w:t>
      </w:r>
      <w:r w:rsidRPr="00AE0ED2">
        <w:rPr>
          <w:rFonts w:ascii="Skolar Cyrillic" w:eastAsia="Skolar Cyrillic" w:hAnsi="Skolar Cyrillic" w:cs="Times New Roman"/>
          <w:b/>
          <w:bCs/>
        </w:rPr>
        <w:t xml:space="preserve">22:4 On the </w:t>
      </w:r>
      <w:r w:rsidRPr="00AE0ED2">
        <w:rPr>
          <w:rFonts w:ascii="Skolar Cyrillic" w:eastAsia="Skolar Cyrillic" w:hAnsi="Skolar Cyrillic" w:cs="Times New Roman"/>
          <w:b/>
          <w:bCs/>
          <w:u w:val="single"/>
        </w:rPr>
        <w:t>third day</w:t>
      </w:r>
      <w:r w:rsidRPr="00AE0ED2">
        <w:rPr>
          <w:rFonts w:ascii="Skolar Cyrillic" w:eastAsia="Skolar Cyrillic" w:hAnsi="Skolar Cyrillic" w:cs="Times New Roman"/>
          <w:b/>
          <w:bCs/>
        </w:rPr>
        <w:t xml:space="preserve"> </w:t>
      </w:r>
      <w:r w:rsidRPr="00AE0ED2">
        <w:rPr>
          <w:rFonts w:ascii="Skolar Cyrillic" w:eastAsia="Skolar Cyrillic" w:hAnsi="Skolar Cyrillic" w:cs="Times New Roman"/>
          <w:b/>
          <w:bCs/>
          <w:highlight w:val="yellow"/>
        </w:rPr>
        <w:t>Abraham raised his eyes</w:t>
      </w:r>
      <w:r w:rsidRPr="00AE0ED2">
        <w:rPr>
          <w:rFonts w:ascii="Skolar Cyrillic" w:eastAsia="Skolar Cyrillic" w:hAnsi="Skolar Cyrillic" w:cs="Times New Roman"/>
          <w:b/>
          <w:bCs/>
        </w:rPr>
        <w:t xml:space="preserve"> and saw </w:t>
      </w:r>
      <w:r w:rsidRPr="00AE0ED2">
        <w:rPr>
          <w:rFonts w:ascii="Skolar Cyrillic" w:eastAsia="Skolar Cyrillic" w:hAnsi="Skolar Cyrillic" w:cs="Times New Roman"/>
          <w:b/>
          <w:bCs/>
          <w:highlight w:val="yellow"/>
        </w:rPr>
        <w:t>the place</w:t>
      </w:r>
      <w:r w:rsidRPr="00AE0ED2">
        <w:rPr>
          <w:rFonts w:ascii="Skolar Cyrillic" w:eastAsia="Skolar Cyrillic" w:hAnsi="Skolar Cyrillic" w:cs="Times New Roman"/>
          <w:b/>
          <w:bCs/>
        </w:rPr>
        <w:t xml:space="preserve"> from a distance.</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p>
    <w:p w:rsidR="00AE0ED2" w:rsidRPr="00AE0ED2" w:rsidRDefault="00AE0ED2" w:rsidP="00BE07E1">
      <w:pPr>
        <w:keepNext/>
        <w:widowControl w:val="0"/>
        <w:numPr>
          <w:ilvl w:val="0"/>
          <w:numId w:val="5"/>
        </w:numPr>
        <w:autoSpaceDE w:val="0"/>
        <w:autoSpaceDN w:val="0"/>
        <w:adjustRightInd w:val="0"/>
        <w:spacing w:after="0" w:line="240" w:lineRule="auto"/>
        <w:jc w:val="both"/>
        <w:rPr>
          <w:rFonts w:ascii="Palatino Linotype" w:eastAsia="Skolar Cyrillic" w:hAnsi="Palatino Linotype" w:cs="Times New Roman"/>
          <w:b/>
          <w:bCs/>
          <w:smallCaps/>
          <w:sz w:val="24"/>
          <w:szCs w:val="24"/>
        </w:rPr>
      </w:pPr>
      <w:r w:rsidRPr="00AE0ED2">
        <w:rPr>
          <w:rFonts w:ascii="Palatino Linotype" w:eastAsia="Skolar Cyrillic" w:hAnsi="Palatino Linotype" w:cs="Times New Roman"/>
          <w:b/>
          <w:bCs/>
          <w:smallCaps/>
          <w:sz w:val="24"/>
          <w:szCs w:val="24"/>
        </w:rPr>
        <w:t>Not afraid</w:t>
      </w:r>
      <w:r w:rsidRPr="00AE0ED2">
        <w:rPr>
          <w:rFonts w:ascii="Palatino Linotype" w:eastAsia="Skolar Cyrillic" w:hAnsi="Palatino Linotype" w:cs="Times New Roman"/>
          <w:b/>
          <w:bCs/>
          <w:smallCaps/>
          <w:sz w:val="24"/>
          <w:szCs w:val="24"/>
          <w:vertAlign w:val="superscript"/>
        </w:rPr>
        <w:footnoteReference w:id="66"/>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r w:rsidRPr="00AE0ED2">
        <w:rPr>
          <w:rFonts w:ascii="Skolar Cyrillic" w:eastAsia="Skolar Cyrillic" w:hAnsi="Skolar Cyrillic" w:cs="Times New Roman"/>
          <w:b/>
          <w:lang w:bidi="en-US"/>
        </w:rPr>
        <w:lastRenderedPageBreak/>
        <w:t xml:space="preserve">Mk 12:12 And they (the chief priests of the Sadducees </w:t>
      </w:r>
      <w:r w:rsidRPr="00AE0ED2">
        <w:rPr>
          <w:rFonts w:ascii="Skolar Cyrillic" w:eastAsia="Skolar Cyrillic" w:hAnsi="Skolar Cyrillic" w:cs="Times New Roman"/>
          <w:bCs/>
          <w:lang w:bidi="en-US"/>
        </w:rPr>
        <w:t>(Heb. Tz'dukim)</w:t>
      </w:r>
      <w:r w:rsidRPr="00AE0ED2">
        <w:rPr>
          <w:rFonts w:ascii="Skolar Cyrillic" w:eastAsia="Skolar Cyrillic" w:hAnsi="Skolar Cyrillic" w:cs="Times New Roman"/>
          <w:b/>
          <w:lang w:bidi="en-US"/>
        </w:rPr>
        <w:t xml:space="preserve"> and the scribes of the Sadducees and the elders </w:t>
      </w:r>
      <w:r w:rsidRPr="00AE0ED2">
        <w:rPr>
          <w:rFonts w:ascii="Skolar Cyrillic" w:eastAsia="Skolar Cyrillic" w:hAnsi="Skolar Cyrillic" w:cs="Times New Roman"/>
          <w:bCs/>
          <w:lang w:bidi="en-US"/>
        </w:rPr>
        <w:t>(Heb. Zekanim)</w:t>
      </w:r>
      <w:r w:rsidRPr="00AE0ED2">
        <w:rPr>
          <w:rFonts w:ascii="Skolar Cyrillic" w:eastAsia="Skolar Cyrillic" w:hAnsi="Skolar Cyrillic" w:cs="Times New Roman"/>
          <w:b/>
          <w:lang w:bidi="en-US"/>
        </w:rPr>
        <w:t xml:space="preserve"> of the </w:t>
      </w:r>
      <w:r w:rsidRPr="00AE0ED2">
        <w:rPr>
          <w:rFonts w:ascii="Skolar Cyrillic" w:eastAsia="Skolar Cyrillic" w:hAnsi="Skolar Cyrillic" w:cs="Times New Roman"/>
          <w:bCs/>
          <w:lang w:bidi="en-US"/>
        </w:rPr>
        <w:t>(Sadducees)</w:t>
      </w:r>
      <w:r w:rsidRPr="00AE0ED2">
        <w:rPr>
          <w:rFonts w:ascii="Skolar Cyrillic" w:eastAsia="Skolar Cyrillic" w:hAnsi="Skolar Cyrillic" w:cs="Times New Roman"/>
          <w:b/>
          <w:lang w:bidi="en-US"/>
        </w:rPr>
        <w:t xml:space="preserve"> desired to get hold of him but they feared the congregation;</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lang w:bidi="en-US"/>
        </w:rPr>
      </w:pP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b/>
          <w:bCs/>
        </w:rPr>
      </w:pPr>
      <w:r w:rsidRPr="00AE0ED2">
        <w:rPr>
          <w:rFonts w:ascii="Skolar Cyrillic" w:eastAsia="Skolar Cyrillic" w:hAnsi="Skolar Cyrillic" w:cs="Times New Roman"/>
          <w:b/>
          <w:bCs/>
          <w:lang w:bidi="en-US"/>
        </w:rPr>
        <w:t>Mk 12:14 Rabbi</w:t>
      </w:r>
      <w:r w:rsidRPr="00AE0ED2">
        <w:rPr>
          <w:rFonts w:ascii="Skolar Cyrillic" w:eastAsia="Skolar Cyrillic" w:hAnsi="Skolar Cyrillic" w:cs="Times New Roman"/>
          <w:lang w:bidi="en-US"/>
        </w:rPr>
        <w:t xml:space="preserve"> (Hakham); </w:t>
      </w:r>
      <w:r w:rsidRPr="00AE0ED2">
        <w:rPr>
          <w:rFonts w:ascii="Skolar Cyrillic" w:eastAsia="Skolar Cyrillic" w:hAnsi="Skolar Cyrillic" w:cs="Times New Roman"/>
          <w:b/>
          <w:bCs/>
          <w:lang w:bidi="en-US"/>
        </w:rPr>
        <w:t>we know</w:t>
      </w:r>
      <w:r w:rsidRPr="00AE0ED2">
        <w:rPr>
          <w:rFonts w:ascii="Skolar Cyrillic" w:eastAsia="Skolar Cyrillic" w:hAnsi="Skolar Cyrillic" w:cs="Times New Roman"/>
          <w:lang w:bidi="en-US"/>
        </w:rPr>
        <w:t xml:space="preserve"> (perceive) </w:t>
      </w:r>
      <w:r w:rsidRPr="00AE0ED2">
        <w:rPr>
          <w:rFonts w:ascii="Skolar Cyrillic" w:eastAsia="Skolar Cyrillic" w:hAnsi="Skolar Cyrillic" w:cs="Times New Roman"/>
          <w:b/>
          <w:bCs/>
          <w:lang w:bidi="en-US"/>
        </w:rPr>
        <w:t xml:space="preserve">that you are true, and that you are not bribed by any man, and you are </w:t>
      </w:r>
      <w:r w:rsidRPr="00AE0ED2">
        <w:rPr>
          <w:rFonts w:ascii="Skolar Cyrillic" w:eastAsia="Skolar Cyrillic" w:hAnsi="Skolar Cyrillic" w:cs="Times New Roman"/>
          <w:b/>
          <w:bCs/>
          <w:highlight w:val="yellow"/>
          <w:lang w:bidi="en-US"/>
        </w:rPr>
        <w:t>not afraid</w:t>
      </w:r>
      <w:r w:rsidRPr="00AE0ED2">
        <w:rPr>
          <w:rFonts w:ascii="Skolar Cyrillic" w:eastAsia="Skolar Cyrillic" w:hAnsi="Skolar Cyrillic" w:cs="Times New Roman"/>
          <w:lang w:bidi="en-US"/>
        </w:rPr>
        <w:t xml:space="preserve"> (concerned) </w:t>
      </w:r>
      <w:r w:rsidRPr="00AE0ED2">
        <w:rPr>
          <w:rFonts w:ascii="Skolar Cyrillic" w:eastAsia="Skolar Cyrillic" w:hAnsi="Skolar Cyrillic" w:cs="Times New Roman"/>
          <w:b/>
          <w:bCs/>
          <w:lang w:bidi="en-US"/>
        </w:rPr>
        <w:t>to face any man, but teach the way</w:t>
      </w:r>
      <w:r w:rsidRPr="00AE0ED2">
        <w:rPr>
          <w:rFonts w:ascii="Skolar Cyrillic" w:eastAsia="Skolar Cyrillic" w:hAnsi="Skolar Cyrillic" w:cs="Times New Roman"/>
          <w:lang w:bidi="en-US"/>
        </w:rPr>
        <w:t xml:space="preserve"> (i.e. Torah) </w:t>
      </w:r>
      <w:r w:rsidRPr="00AE0ED2">
        <w:rPr>
          <w:rFonts w:ascii="Skolar Cyrillic" w:eastAsia="Skolar Cyrillic" w:hAnsi="Skolar Cyrillic" w:cs="Times New Roman"/>
          <w:b/>
          <w:bCs/>
          <w:lang w:bidi="en-US"/>
        </w:rPr>
        <w:t>of Elohim</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b/>
          <w:lang w:bidi="en-US"/>
        </w:rPr>
      </w:pP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r w:rsidRPr="00AE0ED2">
        <w:rPr>
          <w:rFonts w:ascii="Skolar Cyrillic" w:eastAsia="Skolar Cyrillic" w:hAnsi="Skolar Cyrillic" w:cs="Times New Roman"/>
        </w:rPr>
        <w:t>Here the connection is thematic and contextual. Yitzchaq and Abraham both are ensured that Yitzchaq will be resurrected.</w:t>
      </w:r>
      <w:r w:rsidRPr="00AE0ED2">
        <w:rPr>
          <w:rFonts w:ascii="Skolar Cyrillic" w:eastAsia="Skolar Cyrillic" w:hAnsi="Skolar Cyrillic" w:cs="Times New Roman"/>
          <w:vertAlign w:val="superscript"/>
        </w:rPr>
        <w:footnoteReference w:id="67"/>
      </w:r>
      <w:r w:rsidRPr="00AE0ED2">
        <w:rPr>
          <w:rFonts w:ascii="Skolar Cyrillic" w:eastAsia="Skolar Cyrillic" w:hAnsi="Skolar Cyrillic" w:cs="Times New Roman"/>
        </w:rPr>
        <w:t xml:space="preserve"> Yitzchaq makes a request of his father to bind him tightly so that he will not be disqualified as an Olah before G-d.</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p>
    <w:p w:rsidR="00AE0ED2" w:rsidRPr="00AE0ED2" w:rsidRDefault="00AE0ED2" w:rsidP="00BE07E1">
      <w:pPr>
        <w:keepNext/>
        <w:widowControl w:val="0"/>
        <w:numPr>
          <w:ilvl w:val="0"/>
          <w:numId w:val="5"/>
        </w:numPr>
        <w:autoSpaceDE w:val="0"/>
        <w:autoSpaceDN w:val="0"/>
        <w:adjustRightInd w:val="0"/>
        <w:spacing w:after="0" w:line="240" w:lineRule="auto"/>
        <w:jc w:val="both"/>
        <w:rPr>
          <w:rFonts w:ascii="Palatino Linotype" w:eastAsia="Skolar Cyrillic" w:hAnsi="Palatino Linotype" w:cs="Times New Roman"/>
          <w:b/>
          <w:bCs/>
          <w:smallCaps/>
          <w:sz w:val="24"/>
          <w:szCs w:val="24"/>
        </w:rPr>
      </w:pPr>
      <w:r w:rsidRPr="00AE0ED2">
        <w:rPr>
          <w:rFonts w:ascii="Palatino Linotype" w:eastAsia="Skolar Cyrillic" w:hAnsi="Palatino Linotype" w:cs="Times New Roman"/>
          <w:b/>
          <w:bCs/>
          <w:smallCaps/>
          <w:sz w:val="24"/>
          <w:szCs w:val="24"/>
        </w:rPr>
        <w:t>Behold - see</w:t>
      </w:r>
      <w:r w:rsidRPr="00AE0ED2">
        <w:rPr>
          <w:rFonts w:ascii="Palatino Linotype" w:eastAsia="Skolar Cyrillic" w:hAnsi="Palatino Linotype" w:cs="Times New Roman"/>
          <w:b/>
          <w:bCs/>
          <w:smallCaps/>
          <w:sz w:val="24"/>
          <w:szCs w:val="24"/>
          <w:vertAlign w:val="superscript"/>
        </w:rPr>
        <w:footnoteReference w:id="68"/>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r w:rsidRPr="00AE0ED2">
        <w:rPr>
          <w:rFonts w:ascii="Skolar Cyrillic" w:eastAsia="Skolar Cyrillic" w:hAnsi="Skolar Cyrillic" w:cs="Times New Roman"/>
        </w:rPr>
        <w:t>“Why do you test me</w:t>
      </w:r>
      <w:r w:rsidRPr="00AE0ED2">
        <w:rPr>
          <w:rFonts w:ascii="Skolar Cyrillic" w:eastAsia="Skolar Cyrillic" w:hAnsi="Skolar Cyrillic" w:cs="Times New Roman"/>
          <w:b/>
          <w:bCs/>
        </w:rPr>
        <w:t xml:space="preserve"> </w:t>
      </w:r>
      <w:r w:rsidRPr="00AE0ED2">
        <w:rPr>
          <w:rFonts w:ascii="Skolar Cyrillic" w:eastAsia="Skolar Cyrillic" w:hAnsi="Skolar Cyrillic" w:cs="Times New Roman"/>
        </w:rPr>
        <w:t xml:space="preserve">(attempt to ensnare)? Bring me a denarius so that I may </w:t>
      </w:r>
      <w:r w:rsidRPr="00AE0ED2">
        <w:rPr>
          <w:rFonts w:ascii="Skolar Cyrillic" w:eastAsia="Skolar Cyrillic" w:hAnsi="Skolar Cyrillic" w:cs="Times New Roman"/>
          <w:b/>
          <w:bCs/>
          <w:highlight w:val="yellow"/>
        </w:rPr>
        <w:t>see</w:t>
      </w:r>
      <w:r w:rsidRPr="00AE0ED2">
        <w:rPr>
          <w:rFonts w:ascii="Skolar Cyrillic" w:eastAsia="Skolar Cyrillic" w:hAnsi="Skolar Cyrillic" w:cs="Times New Roman"/>
        </w:rPr>
        <w:t xml:space="preserve"> [it].”</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r w:rsidRPr="00AE0ED2">
        <w:rPr>
          <w:rFonts w:ascii="Skolar Cyrillic" w:eastAsia="Skolar Cyrillic" w:hAnsi="Skolar Cyrillic" w:cs="Times New Roman"/>
          <w:b/>
          <w:bCs/>
        </w:rPr>
        <w:t xml:space="preserve">B’resheet </w:t>
      </w:r>
      <w:r w:rsidRPr="00AE0ED2">
        <w:rPr>
          <w:rFonts w:ascii="Skolar Cyrillic" w:eastAsia="Skolar Cyrillic" w:hAnsi="Skolar Cyrillic" w:cs="Times New Roman"/>
        </w:rPr>
        <w:t xml:space="preserve">(Gen) </w:t>
      </w:r>
      <w:r w:rsidRPr="00AE0ED2">
        <w:rPr>
          <w:rFonts w:ascii="Skolar Cyrillic" w:eastAsia="Skolar Cyrillic" w:hAnsi="Skolar Cyrillic" w:cs="Times New Roman"/>
          <w:b/>
          <w:bCs/>
        </w:rPr>
        <w:t>22:4</w:t>
      </w:r>
      <w:r w:rsidRPr="00AE0ED2">
        <w:rPr>
          <w:rFonts w:ascii="Skolar Cyrillic" w:eastAsia="Skolar Cyrillic" w:hAnsi="Skolar Cyrillic" w:cs="Times New Roman"/>
        </w:rPr>
        <w:t xml:space="preserve"> </w:t>
      </w:r>
      <w:r w:rsidRPr="00AE0ED2">
        <w:rPr>
          <w:rFonts w:ascii="Skolar Cyrillic" w:eastAsia="Skolar Cyrillic" w:hAnsi="Skolar Cyrillic" w:cs="Times New Roman"/>
          <w:b/>
          <w:bCs/>
        </w:rPr>
        <w:t xml:space="preserve">On the third day Abraham raised his eyes and </w:t>
      </w:r>
      <w:r w:rsidRPr="00AE0ED2">
        <w:rPr>
          <w:rFonts w:ascii="Skolar Cyrillic" w:eastAsia="Skolar Cyrillic" w:hAnsi="Skolar Cyrillic" w:cs="Times New Roman"/>
          <w:b/>
          <w:bCs/>
          <w:highlight w:val="yellow"/>
        </w:rPr>
        <w:t>saw the place</w:t>
      </w:r>
      <w:r w:rsidRPr="00AE0ED2">
        <w:rPr>
          <w:rFonts w:ascii="Skolar Cyrillic" w:eastAsia="Skolar Cyrillic" w:hAnsi="Skolar Cyrillic" w:cs="Times New Roman"/>
          <w:b/>
          <w:bCs/>
        </w:rPr>
        <w:t xml:space="preserve"> from a distance.</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p>
    <w:p w:rsidR="00AE0ED2" w:rsidRPr="00AE0ED2" w:rsidRDefault="00AE0ED2" w:rsidP="00BE07E1">
      <w:pPr>
        <w:keepNext/>
        <w:widowControl w:val="0"/>
        <w:numPr>
          <w:ilvl w:val="0"/>
          <w:numId w:val="5"/>
        </w:numPr>
        <w:autoSpaceDE w:val="0"/>
        <w:autoSpaceDN w:val="0"/>
        <w:adjustRightInd w:val="0"/>
        <w:spacing w:after="0" w:line="240" w:lineRule="auto"/>
        <w:jc w:val="both"/>
        <w:rPr>
          <w:rFonts w:ascii="Palatino Linotype" w:eastAsia="Skolar Cyrillic" w:hAnsi="Palatino Linotype" w:cs="Times New Roman"/>
          <w:b/>
          <w:bCs/>
          <w:smallCaps/>
          <w:sz w:val="24"/>
          <w:szCs w:val="24"/>
        </w:rPr>
      </w:pPr>
      <w:r w:rsidRPr="00AE0ED2">
        <w:rPr>
          <w:rFonts w:ascii="Palatino Linotype" w:eastAsia="Skolar Cyrillic" w:hAnsi="Palatino Linotype" w:cs="Times New Roman"/>
          <w:b/>
          <w:bCs/>
          <w:smallCaps/>
          <w:sz w:val="24"/>
          <w:szCs w:val="24"/>
        </w:rPr>
        <w:t>Messengers (Apostles – sent ones)</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r w:rsidRPr="00AE0ED2">
        <w:rPr>
          <w:rFonts w:ascii="Skolar Cyrillic" w:eastAsia="Skolar Cyrillic" w:hAnsi="Skolar Cyrillic" w:cs="Times New Roman"/>
          <w:b/>
          <w:bCs/>
          <w:lang w:bidi="en-US"/>
        </w:rPr>
        <w:t>Mk. 12:13 And they</w:t>
      </w:r>
      <w:r w:rsidRPr="00AE0ED2">
        <w:rPr>
          <w:rFonts w:ascii="Skolar Cyrillic" w:eastAsia="Skolar Cyrillic" w:hAnsi="Skolar Cyrillic" w:cs="Times New Roman"/>
          <w:lang w:bidi="en-US"/>
        </w:rPr>
        <w:t xml:space="preserve"> (the chief priests of the Sadducees) (Heb. Tz'dukim) </w:t>
      </w:r>
      <w:r w:rsidRPr="00AE0ED2">
        <w:rPr>
          <w:rFonts w:ascii="Skolar Cyrillic" w:eastAsia="Skolar Cyrillic" w:hAnsi="Skolar Cyrillic" w:cs="Times New Roman"/>
          <w:b/>
          <w:bCs/>
          <w:lang w:bidi="en-US"/>
        </w:rPr>
        <w:t>and the scribes</w:t>
      </w:r>
      <w:r w:rsidRPr="00AE0ED2">
        <w:rPr>
          <w:rFonts w:ascii="Skolar Cyrillic" w:eastAsia="Skolar Cyrillic" w:hAnsi="Skolar Cyrillic" w:cs="Times New Roman"/>
          <w:lang w:bidi="en-US"/>
        </w:rPr>
        <w:t xml:space="preserve"> (Heb. soferim) </w:t>
      </w:r>
      <w:r w:rsidRPr="00AE0ED2">
        <w:rPr>
          <w:rFonts w:ascii="Skolar Cyrillic" w:eastAsia="Skolar Cyrillic" w:hAnsi="Skolar Cyrillic" w:cs="Times New Roman"/>
          <w:b/>
          <w:bCs/>
          <w:lang w:bidi="en-US"/>
        </w:rPr>
        <w:t xml:space="preserve">of the </w:t>
      </w:r>
      <w:r w:rsidRPr="00AE0ED2">
        <w:rPr>
          <w:rFonts w:ascii="Skolar Cyrillic" w:eastAsia="Skolar Cyrillic" w:hAnsi="Skolar Cyrillic" w:cs="Times New Roman"/>
          <w:lang w:bidi="en-US"/>
        </w:rPr>
        <w:t xml:space="preserve">(Sadducees) </w:t>
      </w:r>
      <w:r w:rsidRPr="00AE0ED2">
        <w:rPr>
          <w:rFonts w:ascii="Skolar Cyrillic" w:eastAsia="Skolar Cyrillic" w:hAnsi="Skolar Cyrillic" w:cs="Times New Roman"/>
          <w:b/>
          <w:bCs/>
          <w:highlight w:val="yellow"/>
          <w:lang w:bidi="en-US"/>
        </w:rPr>
        <w:t>apostolized</w:t>
      </w:r>
      <w:r w:rsidRPr="00AE0ED2">
        <w:rPr>
          <w:rFonts w:ascii="Skolar Cyrillic" w:eastAsia="Skolar Cyrillic" w:hAnsi="Skolar Cyrillic" w:cs="Times New Roman"/>
          <w:lang w:bidi="en-US"/>
        </w:rPr>
        <w:t xml:space="preserve"> </w:t>
      </w:r>
      <w:r w:rsidRPr="00AE0ED2">
        <w:rPr>
          <w:rFonts w:ascii="Skolar Cyrillic" w:eastAsia="Skolar Cyrillic" w:hAnsi="Skolar Cyrillic" w:cs="Times New Roman"/>
          <w:b/>
          <w:bCs/>
          <w:lang w:bidi="en-US"/>
        </w:rPr>
        <w:t xml:space="preserve">to him </w:t>
      </w:r>
      <w:r w:rsidRPr="00AE0ED2">
        <w:rPr>
          <w:rFonts w:ascii="Skolar Cyrillic" w:eastAsia="Skolar Cyrillic" w:hAnsi="Skolar Cyrillic" w:cs="Times New Roman"/>
          <w:lang w:bidi="en-US"/>
        </w:rPr>
        <w:t xml:space="preserve">(Yeshua) </w:t>
      </w:r>
      <w:r w:rsidRPr="00AE0ED2">
        <w:rPr>
          <w:rFonts w:ascii="Skolar Cyrillic" w:eastAsia="Skolar Cyrillic" w:hAnsi="Skolar Cyrillic" w:cs="Times New Roman"/>
          <w:b/>
          <w:bCs/>
          <w:lang w:bidi="en-US"/>
        </w:rPr>
        <w:t>some of the Soferim and of the household of Herod, to</w:t>
      </w:r>
      <w:r w:rsidRPr="00AE0ED2">
        <w:rPr>
          <w:rFonts w:ascii="Skolar Cyrillic" w:eastAsia="Skolar Cyrillic" w:hAnsi="Skolar Cyrillic" w:cs="Times New Roman"/>
          <w:lang w:bidi="en-US"/>
        </w:rPr>
        <w:t xml:space="preserve"> politically </w:t>
      </w:r>
      <w:r w:rsidRPr="00AE0ED2">
        <w:rPr>
          <w:rFonts w:ascii="Skolar Cyrillic" w:eastAsia="Skolar Cyrillic" w:hAnsi="Skolar Cyrillic" w:cs="Times New Roman"/>
          <w:b/>
          <w:bCs/>
          <w:lang w:bidi="en-US"/>
        </w:rPr>
        <w:t>ensnare him in discourse.</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lang w:bidi="en-US"/>
        </w:rPr>
      </w:pPr>
      <w:r w:rsidRPr="00AE0ED2">
        <w:rPr>
          <w:rFonts w:ascii="Skolar Cyrillic" w:eastAsia="Skolar Cyrillic" w:hAnsi="Skolar Cyrillic" w:cs="Times New Roman"/>
          <w:b/>
          <w:bCs/>
          <w:lang w:bidi="en-US"/>
        </w:rPr>
        <w:t>Mk. 12:2 And he</w:t>
      </w:r>
      <w:r w:rsidRPr="00AE0ED2">
        <w:rPr>
          <w:rFonts w:ascii="Skolar Cyrillic" w:eastAsia="Skolar Cyrillic" w:hAnsi="Skolar Cyrillic" w:cs="Times New Roman"/>
          <w:lang w:bidi="en-US"/>
        </w:rPr>
        <w:t xml:space="preserve"> (the owner) </w:t>
      </w:r>
      <w:r w:rsidRPr="00AE0ED2">
        <w:rPr>
          <w:rFonts w:ascii="Skolar Cyrillic" w:eastAsia="Skolar Cyrillic" w:hAnsi="Skolar Cyrillic" w:cs="Times New Roman"/>
          <w:b/>
          <w:bCs/>
          <w:highlight w:val="yellow"/>
          <w:lang w:bidi="en-US"/>
        </w:rPr>
        <w:t xml:space="preserve">sent </w:t>
      </w:r>
      <w:r w:rsidR="00FF00DD">
        <w:rPr>
          <w:rFonts w:ascii="Skolar Cyrillic" w:eastAsia="Skolar Cyrillic" w:hAnsi="Skolar Cyrillic" w:cs="Times New Roman"/>
          <w:b/>
          <w:bCs/>
          <w:highlight w:val="yellow"/>
          <w:lang w:bidi="en-US"/>
        </w:rPr>
        <w:t xml:space="preserve">(Apostolized) </w:t>
      </w:r>
      <w:r w:rsidRPr="00AE0ED2">
        <w:rPr>
          <w:rFonts w:ascii="Skolar Cyrillic" w:eastAsia="Skolar Cyrillic" w:hAnsi="Skolar Cyrillic" w:cs="Times New Roman"/>
          <w:b/>
          <w:bCs/>
          <w:highlight w:val="yellow"/>
          <w:lang w:bidi="en-US"/>
        </w:rPr>
        <w:t>a servant</w:t>
      </w:r>
      <w:r w:rsidRPr="00AE0ED2">
        <w:rPr>
          <w:rFonts w:ascii="Skolar Cyrillic" w:eastAsia="Skolar Cyrillic" w:hAnsi="Skolar Cyrillic" w:cs="Times New Roman"/>
          <w:b/>
          <w:bCs/>
          <w:lang w:bidi="en-US"/>
        </w:rPr>
        <w:t xml:space="preserve"> </w:t>
      </w:r>
      <w:r w:rsidRPr="00AE0ED2">
        <w:rPr>
          <w:rFonts w:ascii="Skolar Cyrillic" w:eastAsia="Skolar Cyrillic" w:hAnsi="Skolar Cyrillic" w:cs="Times New Roman"/>
          <w:lang w:bidi="en-US"/>
        </w:rPr>
        <w:t>(a messenger)</w:t>
      </w:r>
      <w:r w:rsidRPr="00AE0ED2">
        <w:rPr>
          <w:rFonts w:ascii="Skolar Cyrillic" w:eastAsia="Skolar Cyrillic" w:hAnsi="Skolar Cyrillic" w:cs="Times New Roman"/>
          <w:b/>
          <w:bCs/>
          <w:lang w:bidi="en-US"/>
        </w:rPr>
        <w:t xml:space="preserve"> to the farmers </w:t>
      </w:r>
      <w:r w:rsidRPr="00AE0ED2">
        <w:rPr>
          <w:rFonts w:ascii="Skolar Cyrillic" w:eastAsia="Skolar Cyrillic" w:hAnsi="Skolar Cyrillic" w:cs="Times New Roman"/>
          <w:lang w:bidi="en-US"/>
        </w:rPr>
        <w:t xml:space="preserve">(vineyardists) </w:t>
      </w:r>
      <w:r w:rsidRPr="00AE0ED2">
        <w:rPr>
          <w:rFonts w:ascii="Skolar Cyrillic" w:eastAsia="Skolar Cyrillic" w:hAnsi="Skolar Cyrillic" w:cs="Times New Roman"/>
          <w:b/>
          <w:bCs/>
          <w:lang w:bidi="en-US"/>
        </w:rPr>
        <w:t>at the appointed time of first fruits</w:t>
      </w:r>
      <w:r w:rsidRPr="00AE0ED2">
        <w:rPr>
          <w:rFonts w:ascii="Skolar Cyrillic" w:eastAsia="Skolar Cyrillic" w:hAnsi="Skolar Cyrillic" w:cs="Times New Roman"/>
          <w:lang w:bidi="en-US"/>
        </w:rPr>
        <w:t xml:space="preserve"> (moed of first fruits) </w:t>
      </w:r>
      <w:r w:rsidRPr="00AE0ED2">
        <w:rPr>
          <w:rFonts w:ascii="Skolar Cyrillic" w:eastAsia="Skolar Cyrillic" w:hAnsi="Skolar Cyrillic" w:cs="Times New Roman"/>
          <w:b/>
          <w:bCs/>
          <w:lang w:bidi="en-US"/>
        </w:rPr>
        <w:t xml:space="preserve">in order to receive the </w:t>
      </w:r>
      <w:r w:rsidRPr="00AE0ED2">
        <w:rPr>
          <w:rFonts w:ascii="Skolar Cyrillic" w:eastAsia="Skolar Cyrillic" w:hAnsi="Skolar Cyrillic" w:cs="Times New Roman"/>
          <w:lang w:bidi="en-US"/>
        </w:rPr>
        <w:t xml:space="preserve">allotted </w:t>
      </w:r>
      <w:r w:rsidRPr="00AE0ED2">
        <w:rPr>
          <w:rFonts w:ascii="Skolar Cyrillic" w:eastAsia="Skolar Cyrillic" w:hAnsi="Skolar Cyrillic" w:cs="Times New Roman"/>
          <w:b/>
          <w:bCs/>
          <w:lang w:bidi="en-US"/>
        </w:rPr>
        <w:t>fruits from the farmers</w:t>
      </w:r>
      <w:r w:rsidRPr="00AE0ED2">
        <w:rPr>
          <w:rFonts w:ascii="Skolar Cyrillic" w:eastAsia="Skolar Cyrillic" w:hAnsi="Skolar Cyrillic" w:cs="Times New Roman"/>
          <w:lang w:bidi="en-US"/>
        </w:rPr>
        <w:t xml:space="preserve"> (vineyardists)  </w:t>
      </w:r>
      <w:r w:rsidRPr="00AE0ED2">
        <w:rPr>
          <w:rFonts w:ascii="Skolar Cyrillic" w:eastAsia="Skolar Cyrillic" w:hAnsi="Skolar Cyrillic" w:cs="Times New Roman"/>
          <w:b/>
          <w:bCs/>
          <w:lang w:bidi="en-US"/>
        </w:rPr>
        <w:t>of the vineyard</w:t>
      </w:r>
      <w:r w:rsidRPr="00AE0ED2">
        <w:rPr>
          <w:rFonts w:ascii="Skolar Cyrillic" w:eastAsia="Skolar Cyrillic" w:hAnsi="Skolar Cyrillic" w:cs="Times New Roman"/>
          <w:lang w:bidi="en-US"/>
        </w:rPr>
        <w:t>.</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b/>
          <w:bCs/>
        </w:rPr>
      </w:pPr>
      <w:r w:rsidRPr="00AE0ED2">
        <w:rPr>
          <w:rFonts w:ascii="Skolar Cyrillic" w:eastAsia="Skolar Cyrillic" w:hAnsi="Skolar Cyrillic" w:cs="Times New Roman"/>
          <w:b/>
          <w:bCs/>
        </w:rPr>
        <w:t>B’resheet</w:t>
      </w:r>
      <w:r w:rsidRPr="00AE0ED2">
        <w:rPr>
          <w:rFonts w:ascii="Skolar Cyrillic" w:eastAsia="Skolar Cyrillic" w:hAnsi="Skolar Cyrillic" w:cs="Times New Roman"/>
        </w:rPr>
        <w:t xml:space="preserve"> </w:t>
      </w:r>
      <w:r w:rsidRPr="00AE0ED2">
        <w:rPr>
          <w:rFonts w:ascii="Skolar Cyrillic" w:eastAsia="Skolar Cyrillic" w:hAnsi="Skolar Cyrillic" w:cs="Times New Roman"/>
          <w:b/>
          <w:bCs/>
        </w:rPr>
        <w:t xml:space="preserve">(Gen) 22:11 But </w:t>
      </w:r>
      <w:r w:rsidRPr="00AE0ED2">
        <w:rPr>
          <w:rFonts w:ascii="Skolar Cyrillic" w:eastAsia="Skolar Cyrillic" w:hAnsi="Skolar Cyrillic" w:cs="Times New Roman"/>
          <w:b/>
          <w:bCs/>
          <w:vertAlign w:val="superscript"/>
        </w:rPr>
        <w:t>a</w:t>
      </w:r>
      <w:r w:rsidRPr="00AE0ED2">
        <w:rPr>
          <w:rFonts w:ascii="Skolar Cyrillic" w:eastAsia="Skolar Cyrillic" w:hAnsi="Skolar Cyrillic" w:cs="Times New Roman"/>
          <w:b/>
          <w:bCs/>
        </w:rPr>
        <w:t>the angel of the LORD called to him from heaven and said, "Abraham, Abraham!" And he said, "Here I am."</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b/>
          <w:bCs/>
        </w:rPr>
      </w:pP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r w:rsidRPr="00AE0ED2">
        <w:rPr>
          <w:rFonts w:ascii="Skolar Cyrillic" w:eastAsia="Skolar Cyrillic" w:hAnsi="Skolar Cyrillic" w:cs="Times New Roman"/>
          <w:b/>
          <w:bCs/>
        </w:rPr>
        <w:t>B’resheet</w:t>
      </w:r>
      <w:r w:rsidRPr="00AE0ED2">
        <w:rPr>
          <w:rFonts w:ascii="Skolar Cyrillic" w:eastAsia="Skolar Cyrillic" w:hAnsi="Skolar Cyrillic" w:cs="Times New Roman"/>
        </w:rPr>
        <w:t xml:space="preserve"> (Gen) </w:t>
      </w:r>
      <w:r w:rsidRPr="00AE0ED2">
        <w:rPr>
          <w:rFonts w:ascii="Skolar Cyrillic" w:eastAsia="Skolar Cyrillic" w:hAnsi="Skolar Cyrillic" w:cs="Times New Roman"/>
          <w:b/>
          <w:bCs/>
        </w:rPr>
        <w:t xml:space="preserve">22:15 </w:t>
      </w:r>
      <w:r w:rsidRPr="00AE0ED2">
        <w:rPr>
          <w:rFonts w:ascii="Skolar Cyrillic" w:eastAsia="Skolar Cyrillic" w:hAnsi="Skolar Cyrillic" w:cs="Times New Roman"/>
          <w:b/>
          <w:bCs/>
          <w:vertAlign w:val="superscript"/>
        </w:rPr>
        <w:t xml:space="preserve"> </w:t>
      </w:r>
      <w:r w:rsidRPr="00AE0ED2">
        <w:rPr>
          <w:rFonts w:ascii="Skolar Cyrillic" w:eastAsia="Skolar Cyrillic" w:hAnsi="Skolar Cyrillic" w:cs="Times New Roman"/>
          <w:b/>
          <w:bCs/>
        </w:rPr>
        <w:t>¶ Then the messenger of the LORD called to Abraham a second time from heaven,</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p>
    <w:p w:rsidR="00AE0ED2" w:rsidRPr="00AE0ED2" w:rsidRDefault="00AE0ED2" w:rsidP="00BE07E1">
      <w:pPr>
        <w:keepNext/>
        <w:widowControl w:val="0"/>
        <w:numPr>
          <w:ilvl w:val="0"/>
          <w:numId w:val="5"/>
        </w:numPr>
        <w:autoSpaceDE w:val="0"/>
        <w:autoSpaceDN w:val="0"/>
        <w:adjustRightInd w:val="0"/>
        <w:spacing w:after="0" w:line="240" w:lineRule="auto"/>
        <w:jc w:val="both"/>
        <w:rPr>
          <w:rFonts w:ascii="Palatino Linotype" w:eastAsia="Skolar Cyrillic" w:hAnsi="Palatino Linotype" w:cs="Times New Roman"/>
          <w:b/>
          <w:bCs/>
          <w:smallCaps/>
          <w:sz w:val="24"/>
          <w:szCs w:val="24"/>
        </w:rPr>
      </w:pPr>
      <w:r w:rsidRPr="00AE0ED2">
        <w:rPr>
          <w:rFonts w:ascii="Palatino Linotype" w:eastAsia="Skolar Cyrillic" w:hAnsi="Palatino Linotype" w:cs="Times New Roman"/>
          <w:b/>
          <w:bCs/>
          <w:smallCaps/>
          <w:sz w:val="24"/>
          <w:szCs w:val="24"/>
        </w:rPr>
        <w:t>The two pericopes of Hakham Shaul’s Igeret to the Romans 4:9-15, 4.16-25</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r w:rsidRPr="00AE0ED2">
        <w:rPr>
          <w:rFonts w:ascii="Skolar Cyrillic" w:eastAsia="Skolar Cyrillic" w:hAnsi="Skolar Cyrillic" w:cs="Times New Roman"/>
        </w:rPr>
        <w:t>Here we will not re-post the pericopes that record that data concerning Abraham. The reader should refer to the previous pericope of Romans and read carefully the present</w:t>
      </w:r>
      <w:r w:rsidR="00E168A0">
        <w:rPr>
          <w:rFonts w:ascii="Skolar Cyrillic" w:eastAsia="Skolar Cyrillic" w:hAnsi="Skolar Cyrillic" w:cs="Times New Roman"/>
        </w:rPr>
        <w:t xml:space="preserve"> one</w:t>
      </w:r>
      <w:r w:rsidRPr="00AE0ED2">
        <w:rPr>
          <w:rFonts w:ascii="Skolar Cyrillic" w:eastAsia="Skolar Cyrillic" w:hAnsi="Skolar Cyrillic" w:cs="Times New Roman"/>
        </w:rPr>
        <w:t>.</w:t>
      </w: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 xml:space="preserve">Each one of these connections is valuable to our understanding of how Yeshua’s talmidim saw the Akedah, </w:t>
      </w:r>
      <w:r w:rsidR="00E168A0">
        <w:rPr>
          <w:rFonts w:ascii="Skolar Cyrillic" w:eastAsia="Skolar Cyrillic" w:hAnsi="Skolar Cyrillic" w:cs="Times New Roman"/>
        </w:rPr>
        <w:t xml:space="preserve">and the responses of </w:t>
      </w:r>
      <w:r w:rsidRPr="00AE0ED2">
        <w:rPr>
          <w:rFonts w:ascii="Skolar Cyrillic" w:eastAsia="Skolar Cyrillic" w:hAnsi="Skolar Cyrillic" w:cs="Times New Roman"/>
        </w:rPr>
        <w:t>Abraham and Yitzchaq</w:t>
      </w:r>
      <w:r w:rsidR="00E168A0">
        <w:rPr>
          <w:rFonts w:ascii="Skolar Cyrillic" w:eastAsia="Skolar Cyrillic" w:hAnsi="Skolar Cyrillic" w:cs="Times New Roman"/>
        </w:rPr>
        <w:t xml:space="preserve"> to G-d’s challenge</w:t>
      </w:r>
      <w:r w:rsidRPr="00AE0ED2">
        <w:rPr>
          <w:rFonts w:ascii="Skolar Cyrillic" w:eastAsia="Skolar Cyrillic" w:hAnsi="Skolar Cyrillic" w:cs="Times New Roman"/>
        </w:rPr>
        <w:t>. However, we should also note that this is not an exhaustive list. The range of discussion and the amount of materials mentioned and brought to light is far greater than this work can elucidate in such a brief format.</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The present pericope is a continuation of the thought of “What advantage do the Jewish people have?”</w:t>
      </w:r>
    </w:p>
    <w:p w:rsidR="00AE0ED2" w:rsidRPr="00AE0ED2" w:rsidRDefault="00AE0ED2" w:rsidP="00BE07E1">
      <w:pPr>
        <w:keepNext/>
        <w:widowControl w:val="0"/>
        <w:pBdr>
          <w:bottom w:val="single" w:sz="12" w:space="1" w:color="365F91"/>
        </w:pBdr>
        <w:spacing w:before="360" w:after="80" w:line="240" w:lineRule="auto"/>
        <w:jc w:val="both"/>
        <w:outlineLvl w:val="0"/>
        <w:rPr>
          <w:rFonts w:ascii="Skolar Cyrillic" w:eastAsia="Times New Roman" w:hAnsi="Skolar Cyrillic" w:cs="Times New Roman"/>
          <w:b/>
          <w:bCs/>
          <w:smallCaps/>
          <w:color w:val="0D0D0D"/>
          <w:sz w:val="32"/>
          <w:szCs w:val="24"/>
        </w:rPr>
      </w:pPr>
      <w:r w:rsidRPr="00AE0ED2">
        <w:rPr>
          <w:rFonts w:ascii="Skolar Cyrillic" w:eastAsia="Times New Roman" w:hAnsi="Skolar Cyrillic" w:cs="Times New Roman"/>
          <w:b/>
          <w:bCs/>
          <w:smallCaps/>
          <w:color w:val="0D0D0D"/>
          <w:sz w:val="32"/>
          <w:szCs w:val="24"/>
        </w:rPr>
        <w:t>Introduction</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 xml:space="preserve">Perhaps we should state the obvious. The following commentary is an allegorical look at the Akedah and surrounding facts. Therefore, the sacrifice </w:t>
      </w:r>
      <w:r w:rsidR="00E168A0">
        <w:rPr>
          <w:rFonts w:ascii="Skolar Cyrillic" w:eastAsia="Skolar Cyrillic" w:hAnsi="Skolar Cyrillic" w:cs="Times New Roman"/>
        </w:rPr>
        <w:t xml:space="preserve">of </w:t>
      </w:r>
      <w:r w:rsidRPr="00AE0ED2">
        <w:rPr>
          <w:rFonts w:ascii="Skolar Cyrillic" w:eastAsia="Skolar Cyrillic" w:hAnsi="Skolar Cyrillic" w:cs="Times New Roman"/>
        </w:rPr>
        <w:t>your mental cows before reading would be most beneficial. We cannot cover all to be said on the subject. While the commentary may seem lengthy we have abbreviated that matter far more than we should.</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lastRenderedPageBreak/>
        <w:t xml:space="preserve">The overall pericope is a continuation of </w:t>
      </w:r>
      <w:r w:rsidR="00E168A0">
        <w:rPr>
          <w:rFonts w:ascii="Skolar Cyrillic" w:eastAsia="Skolar Cyrillic" w:hAnsi="Skolar Cyrillic" w:cs="Times New Roman"/>
        </w:rPr>
        <w:t xml:space="preserve">the </w:t>
      </w:r>
      <w:r w:rsidRPr="00AE0ED2">
        <w:rPr>
          <w:rFonts w:ascii="Skolar Cyrillic" w:eastAsia="Skolar Cyrillic" w:hAnsi="Skolar Cyrillic" w:cs="Times New Roman"/>
        </w:rPr>
        <w:t>discussion on Abraham Abinu’s faithful obedience. After reiterating, the faithfulness and absolute obedience of Abraham, Hakham Shaul turns to the Akedah. The transition and allusion is very subtle yet very evident. Did the authors of the Nazarean Codicil know that their readings would be read during Rosh Hashanah and Yom Kippur? If so, how did Hakham Tsefet and Hakham Shaul point to these Special Days?</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Why would Hakham Shaul insert a comment on the “resurrection of the dead” in the middle of his comments on Abrahamic faithfulness?</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r w:rsidRPr="00AE0ED2">
        <w:rPr>
          <w:rFonts w:ascii="Skolar Cyrillic" w:eastAsia="Skolar Cyrillic" w:hAnsi="Skolar Cyrillic" w:cs="Times New Roman"/>
          <w:b/>
          <w:bCs/>
        </w:rPr>
        <w:t>Romans 4:16 This promise, then, was valid before God whom he trusted</w:t>
      </w:r>
      <w:r w:rsidRPr="00AE0ED2">
        <w:rPr>
          <w:rFonts w:ascii="Skolar Cyrillic" w:eastAsia="Skolar Cyrillic" w:hAnsi="Skolar Cyrillic" w:cs="Times New Roman"/>
        </w:rPr>
        <w:t xml:space="preserve"> (faithfully obeyed)</w:t>
      </w:r>
      <w:r w:rsidRPr="00AE0ED2">
        <w:rPr>
          <w:rFonts w:ascii="Skolar Cyrillic" w:eastAsia="Skolar Cyrillic" w:hAnsi="Skolar Cyrillic" w:cs="Times New Roman"/>
          <w:b/>
          <w:bCs/>
        </w:rPr>
        <w:t xml:space="preserve"> in absolute obedience</w:t>
      </w:r>
      <w:r w:rsidRPr="00AE0ED2">
        <w:rPr>
          <w:rFonts w:ascii="Skolar Cyrillic" w:eastAsia="Skolar Cyrillic" w:hAnsi="Skolar Cyrillic" w:cs="Times New Roman"/>
        </w:rPr>
        <w:t xml:space="preserve">. </w:t>
      </w:r>
      <w:r w:rsidRPr="00AE0ED2">
        <w:rPr>
          <w:rFonts w:ascii="Skolar Cyrillic" w:eastAsia="Skolar Cyrillic" w:hAnsi="Skolar Cyrillic" w:cs="Times New Roman"/>
          <w:b/>
          <w:bCs/>
        </w:rPr>
        <w:t xml:space="preserve">It is God who resurrects the dead </w:t>
      </w:r>
      <w:r w:rsidRPr="00AE0ED2">
        <w:rPr>
          <w:rFonts w:ascii="Skolar Cyrillic" w:eastAsia="Skolar Cyrillic" w:hAnsi="Skolar Cyrillic" w:cs="Times New Roman"/>
        </w:rPr>
        <w:t xml:space="preserve">(quickens the dead) </w:t>
      </w:r>
      <w:r w:rsidRPr="00AE0ED2">
        <w:rPr>
          <w:rFonts w:ascii="Skolar Cyrillic" w:eastAsia="Skolar Cyrillic" w:hAnsi="Skolar Cyrillic" w:cs="Times New Roman"/>
          <w:b/>
          <w:bCs/>
        </w:rPr>
        <w:t>and calls those things that do not exist into being, by the words of His mouth.</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How does faithful obedience relate to the resurrection of the dead? While there is more than one answer to that question, we must note that Hakham Shaul is not adding some random comment on the faithfulness of Abraham. His reference is directly related to the Akedah of Yitzchaq. From the narrative, that Hakham Shaul has presented</w:t>
      </w:r>
      <w:r w:rsidR="00E168A0">
        <w:rPr>
          <w:rFonts w:ascii="Skolar Cyrillic" w:eastAsia="Skolar Cyrillic" w:hAnsi="Skolar Cyrillic" w:cs="Times New Roman"/>
        </w:rPr>
        <w:t>,</w:t>
      </w:r>
      <w:r w:rsidRPr="00AE0ED2">
        <w:rPr>
          <w:rFonts w:ascii="Skolar Cyrillic" w:eastAsia="Skolar Cyrillic" w:hAnsi="Skolar Cyrillic" w:cs="Times New Roman"/>
        </w:rPr>
        <w:t xml:space="preserve"> it seems obvious that he believed that Abraham carried out the Akedah in its entirety. In his mind, it is evident that Abraham did in fact “slaughter” </w:t>
      </w:r>
      <w:r w:rsidR="00E168A0">
        <w:rPr>
          <w:rFonts w:ascii="Skolar Cyrillic" w:eastAsia="Skolar Cyrillic" w:hAnsi="Skolar Cyrillic" w:cs="Times New Roman"/>
        </w:rPr>
        <w:t xml:space="preserve">and “burnt” </w:t>
      </w:r>
      <w:r w:rsidRPr="00AE0ED2">
        <w:rPr>
          <w:rFonts w:ascii="Skolar Cyrillic" w:eastAsia="Skolar Cyrillic" w:hAnsi="Skolar Cyrillic" w:cs="Times New Roman"/>
        </w:rPr>
        <w:t>Yitzchaq as a burnt offering. Why else would Hakham Shaul engage in discussion of the resurrection? While there may be some question in the mind of some scholars as to the extent of the Akedah, in Hakham Shaul’s mind, Abraham carried out the command of G-d without any hesitation. He also reveals the mind of Abraham in his narrative stating…</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numPr>
          <w:ilvl w:val="0"/>
          <w:numId w:val="6"/>
        </w:numPr>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G-d has the ability to resurrect the dead, in the present monologue he refers to Yitzchaq</w:t>
      </w:r>
    </w:p>
    <w:p w:rsidR="00AE0ED2" w:rsidRPr="00AE0ED2" w:rsidRDefault="00AE0ED2" w:rsidP="00BE07E1">
      <w:pPr>
        <w:keepNext/>
        <w:widowControl w:val="0"/>
        <w:numPr>
          <w:ilvl w:val="0"/>
          <w:numId w:val="6"/>
        </w:numPr>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The execution of Yitzchaq as an olah (burnt offering) can be reversed by the words of G-d’s mouth</w:t>
      </w:r>
    </w:p>
    <w:p w:rsidR="00AE0ED2" w:rsidRPr="00AE0ED2" w:rsidRDefault="00AE0ED2" w:rsidP="00BE07E1">
      <w:pPr>
        <w:keepNext/>
        <w:widowControl w:val="0"/>
        <w:numPr>
          <w:ilvl w:val="0"/>
          <w:numId w:val="6"/>
        </w:numPr>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Regardless of circumstance and opposition G-d always keeps His promise</w:t>
      </w:r>
    </w:p>
    <w:p w:rsidR="00AE0ED2" w:rsidRPr="00AE0ED2" w:rsidRDefault="00AE0ED2" w:rsidP="00BE07E1">
      <w:pPr>
        <w:keepNext/>
        <w:widowControl w:val="0"/>
        <w:numPr>
          <w:ilvl w:val="0"/>
          <w:numId w:val="6"/>
        </w:numPr>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And, therefore, G-d is a Tsaddiq</w:t>
      </w:r>
    </w:p>
    <w:p w:rsidR="00AE0ED2" w:rsidRPr="00AE0ED2" w:rsidRDefault="00AE0ED2" w:rsidP="00BE07E1">
      <w:pPr>
        <w:keepNext/>
        <w:widowControl w:val="0"/>
        <w:numPr>
          <w:ilvl w:val="0"/>
          <w:numId w:val="6"/>
        </w:numPr>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 xml:space="preserve">Abraham was faithfully obedient in perfect confidence </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r w:rsidRPr="00AE0ED2">
        <w:rPr>
          <w:rFonts w:ascii="Skolar Cyrillic" w:eastAsia="Skolar Cyrillic" w:hAnsi="Skolar Cyrillic" w:cs="Times New Roman"/>
          <w:lang w:bidi="he-IL"/>
        </w:rPr>
        <w:t xml:space="preserve">(Abraham) </w:t>
      </w:r>
      <w:r w:rsidRPr="00AE0ED2">
        <w:rPr>
          <w:rFonts w:ascii="Skolar Cyrillic" w:eastAsia="Skolar Cyrillic" w:hAnsi="Skolar Cyrillic" w:cs="Times New Roman"/>
          <w:b/>
          <w:bCs/>
          <w:lang w:bidi="he-IL"/>
        </w:rPr>
        <w:t xml:space="preserve">looked forward </w:t>
      </w:r>
      <w:r w:rsidRPr="00AE0ED2">
        <w:rPr>
          <w:rFonts w:ascii="Skolar Cyrillic" w:eastAsia="Skolar Cyrillic" w:hAnsi="Skolar Cyrillic" w:cs="Times New Roman"/>
          <w:b/>
          <w:bCs/>
          <w:highlight w:val="yellow"/>
          <w:lang w:bidi="he-IL"/>
        </w:rPr>
        <w:t>with confidence</w:t>
      </w:r>
      <w:r w:rsidRPr="00AE0ED2">
        <w:rPr>
          <w:rFonts w:ascii="Skolar Cyrillic" w:eastAsia="Skolar Cyrillic" w:hAnsi="Skolar Cyrillic" w:cs="Times New Roman"/>
          <w:b/>
          <w:bCs/>
          <w:lang w:bidi="he-IL"/>
        </w:rPr>
        <w:t xml:space="preserve"> to that which is beneficial although it seemed impossible…</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 xml:space="preserve">This statement is staggering. </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spacing w:after="0" w:line="240" w:lineRule="auto"/>
        <w:rPr>
          <w:rFonts w:ascii="Palatino Linotype" w:eastAsia="Times New Roman" w:hAnsi="Palatino Linotype" w:cs="Times New Roman"/>
          <w:smallCaps/>
          <w:color w:val="262626"/>
          <w:sz w:val="24"/>
          <w:szCs w:val="24"/>
          <w:lang w:bidi="he-IL"/>
        </w:rPr>
      </w:pPr>
      <w:r w:rsidRPr="00AE0ED2">
        <w:rPr>
          <w:rFonts w:ascii="Palatino Linotype" w:eastAsia="Times New Roman" w:hAnsi="Palatino Linotype" w:cs="Times New Roman"/>
          <w:b/>
          <w:bCs/>
          <w:smallCaps/>
          <w:color w:val="262626"/>
          <w:sz w:val="24"/>
          <w:szCs w:val="24"/>
          <w:lang w:bidi="he-IL"/>
        </w:rPr>
        <w:t>The Binding of Yitzchaq and the Dew of Resurrection</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E168A0"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b/>
          <w:bCs/>
        </w:rPr>
      </w:pPr>
      <w:r>
        <w:rPr>
          <w:rFonts w:ascii="Skolar Cyrillic" w:eastAsia="Skolar Cyrillic" w:hAnsi="Skolar Cyrillic" w:cs="Times New Roman"/>
          <w:b/>
          <w:bCs/>
        </w:rPr>
        <w:t>Yesha</w:t>
      </w:r>
      <w:r w:rsidR="00AE0ED2" w:rsidRPr="00AE0ED2">
        <w:rPr>
          <w:rFonts w:ascii="Skolar Cyrillic" w:eastAsia="Skolar Cyrillic" w:hAnsi="Skolar Cyrillic" w:cs="Times New Roman"/>
          <w:b/>
          <w:bCs/>
        </w:rPr>
        <w:t xml:space="preserve">yahu </w:t>
      </w:r>
      <w:r w:rsidR="00AE0ED2" w:rsidRPr="00AE0ED2">
        <w:rPr>
          <w:rFonts w:ascii="Skolar Cyrillic" w:eastAsia="Skolar Cyrillic" w:hAnsi="Skolar Cyrillic" w:cs="Times New Roman"/>
        </w:rPr>
        <w:t>(Isa.)</w:t>
      </w:r>
      <w:r w:rsidR="00AE0ED2" w:rsidRPr="00AE0ED2">
        <w:rPr>
          <w:rFonts w:ascii="Skolar Cyrillic" w:eastAsia="Skolar Cyrillic" w:hAnsi="Skolar Cyrillic" w:cs="Times New Roman"/>
          <w:b/>
          <w:bCs/>
        </w:rPr>
        <w:t xml:space="preserve"> 26:19 Your dead will live; Their corpses will rise. You who lie in the dust, awake and shout for joy, For your </w:t>
      </w:r>
      <w:r w:rsidR="00AE0ED2" w:rsidRPr="00AE0ED2">
        <w:rPr>
          <w:rFonts w:ascii="Skolar Cyrillic" w:eastAsia="Skolar Cyrillic" w:hAnsi="Skolar Cyrillic" w:cs="Times New Roman"/>
          <w:b/>
          <w:bCs/>
          <w:highlight w:val="yellow"/>
          <w:u w:val="single"/>
        </w:rPr>
        <w:t>dew</w:t>
      </w:r>
      <w:r w:rsidR="00AE0ED2" w:rsidRPr="00AE0ED2">
        <w:rPr>
          <w:rFonts w:ascii="Skolar Cyrillic" w:eastAsia="Skolar Cyrillic" w:hAnsi="Skolar Cyrillic" w:cs="Times New Roman"/>
          <w:b/>
          <w:bCs/>
          <w:highlight w:val="yellow"/>
        </w:rPr>
        <w:t xml:space="preserve"> is as the dew of the dawn</w:t>
      </w:r>
      <w:r w:rsidR="00AE0ED2" w:rsidRPr="00AE0ED2">
        <w:rPr>
          <w:rFonts w:ascii="Skolar Cyrillic" w:eastAsia="Skolar Cyrillic" w:hAnsi="Skolar Cyrillic" w:cs="Times New Roman"/>
          <w:b/>
          <w:bCs/>
        </w:rPr>
        <w:t>, And the earth will give birth to the departed spirits.</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Abraham’s confidence from the cited passage above, teaches us that he was looking forward to seeing Yitzchaq resurrected even though it seemed impossible. How is it, that Abraham believed that the resurrection of the dead was possible?</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r w:rsidRPr="00AE0ED2">
        <w:rPr>
          <w:rFonts w:ascii="Skolar Cyrillic" w:eastAsia="Skolar Cyrillic" w:hAnsi="Skolar Cyrillic" w:cs="Times New Roman"/>
          <w:b/>
          <w:bCs/>
          <w:lang w:bidi="he-IL"/>
        </w:rPr>
        <w:t>“Then He</w:t>
      </w:r>
      <w:r w:rsidRPr="00AE0ED2">
        <w:rPr>
          <w:rFonts w:ascii="Skolar Cyrillic" w:eastAsia="Skolar Cyrillic" w:hAnsi="Skolar Cyrillic" w:cs="Times New Roman"/>
          <w:lang w:bidi="he-IL"/>
        </w:rPr>
        <w:t xml:space="preserve"> (G-d)</w:t>
      </w:r>
      <w:r w:rsidRPr="00AE0ED2">
        <w:rPr>
          <w:rFonts w:ascii="Skolar Cyrillic" w:eastAsia="Skolar Cyrillic" w:hAnsi="Skolar Cyrillic" w:cs="Times New Roman"/>
          <w:b/>
          <w:bCs/>
          <w:lang w:bidi="he-IL"/>
        </w:rPr>
        <w:t xml:space="preserve"> brought him outside and said, "Look now toward heaven, and count the stars if you are able to number them." And He said to him, "So will your descendants be.”</w:t>
      </w:r>
      <w:r w:rsidRPr="00AE0ED2">
        <w:rPr>
          <w:rFonts w:ascii="Skolar Cyrillic" w:eastAsia="Skolar Cyrillic" w:hAnsi="Skolar Cyrillic" w:cs="Times New Roman"/>
          <w:b/>
          <w:bCs/>
          <w:vertAlign w:val="superscript"/>
          <w:lang w:bidi="he-IL"/>
        </w:rPr>
        <w:footnoteReference w:id="69"/>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Abraham had already experienced the supernatural in being carried into the supernal realms.</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r w:rsidRPr="00AE0ED2">
        <w:rPr>
          <w:rFonts w:ascii="Skolar Cyrillic" w:eastAsia="Skolar Cyrillic" w:hAnsi="Skolar Cyrillic" w:cs="Times New Roman"/>
          <w:b/>
          <w:bCs/>
        </w:rPr>
        <w:t>B'resheet Rabbah XLIV:12</w:t>
      </w:r>
      <w:r w:rsidRPr="00AE0ED2">
        <w:rPr>
          <w:rFonts w:ascii="Skolar Cyrillic" w:eastAsia="Skolar Cyrillic" w:hAnsi="Skolar Cyrillic" w:cs="Times New Roman"/>
        </w:rPr>
        <w:t>. AND HE BROUGHT HIM FORTH WITHOUT- HA - HUZAH (XV, 5). R. Joshua said in R. Levi's name: Did He then lead him forth without the world, that it says, AND HE BROUGHT HIM FORTH WITHOUT? It means, however, that He showed him the streets of heaven, as you read, While as yet He had not made the earth, nor the outer spaces-huzoth (Prov. VIII, 26).</w:t>
      </w:r>
      <w:r w:rsidRPr="00AE0ED2">
        <w:rPr>
          <w:rFonts w:ascii="Skolar Cyrillic" w:eastAsia="Skolar Cyrillic" w:hAnsi="Skolar Cyrillic" w:cs="Times New Roman"/>
          <w:vertAlign w:val="superscript"/>
        </w:rPr>
        <w:footnoteReference w:id="70"/>
      </w:r>
      <w:r w:rsidRPr="00AE0ED2">
        <w:rPr>
          <w:rFonts w:ascii="Skolar Cyrillic" w:eastAsia="Skolar Cyrillic" w:hAnsi="Skolar Cyrillic" w:cs="Times New Roman"/>
        </w:rPr>
        <w:t xml:space="preserve"> R. Judah b. R. Simon said in R. Johanan's name: He lifted him up above the vault of heaven; hence He says to him, LOOK (HABBET) NOW TOWARD HEAVEN, HABBET signifying to look down from above.</w:t>
      </w:r>
      <w:r w:rsidRPr="00AE0ED2">
        <w:rPr>
          <w:rFonts w:ascii="Skolar Cyrillic" w:eastAsia="Skolar Cyrillic" w:hAnsi="Skolar Cyrillic" w:cs="Times New Roman"/>
          <w:vertAlign w:val="superscript"/>
        </w:rPr>
        <w:footnoteReference w:id="71"/>
      </w:r>
      <w:r w:rsidRPr="00AE0ED2">
        <w:rPr>
          <w:rFonts w:ascii="Skolar Cyrillic" w:eastAsia="Skolar Cyrillic" w:hAnsi="Skolar Cyrillic" w:cs="Times New Roman"/>
        </w:rPr>
        <w:t xml:space="preserve"> The Rabbis said: [God said to him]: "You are a prophet, not an astrologer"…</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 xml:space="preserve">While many qualified scholars debate the Akedah as an actual sacrifice of Yitzchaq, the questions raised demand answers. </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75" w:lineRule="exact"/>
        <w:jc w:val="both"/>
        <w:rPr>
          <w:rFonts w:ascii="Skolar Cyrillic" w:eastAsia="Skolar Cyrillic" w:hAnsi="Skolar Cyrillic" w:cs="Times New Roman"/>
        </w:rPr>
      </w:pPr>
      <w:r w:rsidRPr="00AE0ED2">
        <w:rPr>
          <w:rFonts w:ascii="Skolar Cyrillic" w:eastAsia="Skolar Cyrillic" w:hAnsi="Skolar Cyrillic" w:cs="Times New Roman"/>
        </w:rPr>
        <w:t xml:space="preserve">Hakham Shaul uses the Akedah as a demonstration of “absolute faithful obedience.” Abraham wastes no time following the moral imperatives of G-d. Hakham Tsefet uses the Greek imperative </w:t>
      </w:r>
      <w:r w:rsidRPr="00AE0ED2">
        <w:rPr>
          <w:rFonts w:ascii="SBL Greek" w:eastAsia="Skolar Cyrillic" w:hAnsi="SBL Greek" w:cs="Calibri"/>
          <w:b/>
          <w:bCs/>
        </w:rPr>
        <w:t>ε</w:t>
      </w:r>
      <w:r w:rsidRPr="00AE0ED2">
        <w:rPr>
          <w:rFonts w:ascii="SBL Greek" w:eastAsia="Skolar Cyrillic" w:hAnsi="SBL Greek" w:cs="Courier New"/>
          <w:b/>
          <w:bCs/>
        </w:rPr>
        <w:t>ὐ</w:t>
      </w:r>
      <w:r w:rsidRPr="00AE0ED2">
        <w:rPr>
          <w:rFonts w:ascii="SBL Greek" w:eastAsia="Skolar Cyrillic" w:hAnsi="SBL Greek" w:cs="Calibri"/>
          <w:b/>
          <w:bCs/>
        </w:rPr>
        <w:t>θ</w:t>
      </w:r>
      <w:r w:rsidRPr="00AE0ED2">
        <w:rPr>
          <w:rFonts w:ascii="SBL Greek" w:eastAsia="Skolar Cyrillic" w:hAnsi="SBL Greek" w:cs="Courier New"/>
          <w:b/>
          <w:bCs/>
        </w:rPr>
        <w:t>ύ</w:t>
      </w:r>
      <w:r w:rsidRPr="00AE0ED2">
        <w:rPr>
          <w:rFonts w:ascii="SBL Greek" w:eastAsia="Skolar Cyrillic" w:hAnsi="SBL Greek" w:cs="Calibri"/>
          <w:b/>
          <w:bCs/>
        </w:rPr>
        <w:t>ς</w:t>
      </w:r>
      <w:r w:rsidRPr="00AE0ED2">
        <w:rPr>
          <w:rFonts w:ascii="Skolar Cyrillic" w:eastAsia="Skolar Cyrillic" w:hAnsi="Skolar Cyrillic" w:cs="Times New Roman"/>
        </w:rPr>
        <w:t xml:space="preserve"> – </w:t>
      </w:r>
      <w:r w:rsidRPr="00AE0ED2">
        <w:rPr>
          <w:rFonts w:ascii="Skolar Cyrillic" w:eastAsia="Skolar Cyrillic" w:hAnsi="Skolar Cyrillic" w:cs="Times New Roman"/>
          <w:i/>
          <w:iCs/>
        </w:rPr>
        <w:t>euthus</w:t>
      </w:r>
      <w:r w:rsidRPr="00AE0ED2">
        <w:rPr>
          <w:rFonts w:ascii="Skolar Cyrillic" w:eastAsia="Skolar Cyrillic" w:hAnsi="Skolar Cyrillic" w:cs="Times New Roman"/>
        </w:rPr>
        <w:t xml:space="preserve"> to show moral urgency. This is modeled in Abraham where it is frequently stated “</w:t>
      </w:r>
      <w:r w:rsidRPr="00AE0ED2">
        <w:rPr>
          <w:rFonts w:ascii="Skolar Cyrillic" w:eastAsia="Skolar Cyrillic" w:hAnsi="Skolar Cyrillic" w:cs="Times New Roman"/>
          <w:highlight w:val="yellow"/>
        </w:rPr>
        <w:t>And Abraham rose early</w:t>
      </w:r>
      <w:r w:rsidRPr="00AE0ED2">
        <w:rPr>
          <w:rFonts w:ascii="Skolar Cyrillic" w:eastAsia="Skolar Cyrillic" w:hAnsi="Skolar Cyrillic" w:cs="Times New Roman"/>
        </w:rPr>
        <w:t>.” How can we believe that Abraham would not follow G-d’s command to the fullest extent of His command? Abraham shows us that we are to follow the command of G-d with the same moral expediency. The B’resheet account of the Akedah shows how carefully Abraham obeyed G-d’s command. Abraham is methodic and expedient.</w:t>
      </w:r>
    </w:p>
    <w:p w:rsidR="00AE0ED2" w:rsidRPr="00AE0ED2" w:rsidRDefault="00AE0ED2" w:rsidP="00BE07E1">
      <w:pPr>
        <w:keepNext/>
        <w:widowControl w:val="0"/>
        <w:autoSpaceDE w:val="0"/>
        <w:autoSpaceDN w:val="0"/>
        <w:adjustRightInd w:val="0"/>
        <w:spacing w:after="0" w:line="280" w:lineRule="exact"/>
        <w:jc w:val="both"/>
        <w:rPr>
          <w:rFonts w:ascii="Skolar Cyrillic" w:eastAsia="Skolar Cyrillic" w:hAnsi="Skolar Cyrillic" w:cs="Times New Roman"/>
        </w:rPr>
      </w:pPr>
    </w:p>
    <w:p w:rsidR="00AE0ED2" w:rsidRPr="00AE0ED2" w:rsidRDefault="00AE0ED2" w:rsidP="00BE07E1">
      <w:pPr>
        <w:keepNext/>
        <w:widowControl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If we are to see the Akedah as a final test or trial, we have to take into consideration what would have brought Abraham to the point of stretching his trust and confidence in G-d to the limit. While Scholars may believe that the pinnacle of the test was the point when Abraham raised the knife to slaughter Yitzchaq, the greater test would be to trust G-d in restoring the dead. It seems evident in the text of our pericope that Hakham Shaul clearly points to the death and resurrection of Yitzchaq as a factual event. G-d does not act contrary to His promise. He will stretch His servants to the farthest part of their imagination but He will never fail them. The Nazarean Codicil, including the present pericope seems to reiterate that the Akedah is a factual event in Abraham’s history. In Hakham Shaul’s Igeret to the Bereans, he emphatically states that Abraham did in fact offer Yitzchaq as a burnt offering.</w:t>
      </w:r>
    </w:p>
    <w:p w:rsidR="00AE0ED2" w:rsidRPr="00AE0ED2" w:rsidRDefault="00AE0ED2" w:rsidP="00BE07E1">
      <w:pPr>
        <w:keepNext/>
        <w:widowControl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spacing w:after="0" w:line="240" w:lineRule="auto"/>
        <w:ind w:left="360"/>
        <w:jc w:val="both"/>
        <w:rPr>
          <w:rFonts w:ascii="Skolar Cyrillic" w:eastAsia="Skolar Cyrillic" w:hAnsi="Skolar Cyrillic" w:cs="Times New Roman"/>
        </w:rPr>
      </w:pPr>
      <w:r w:rsidRPr="00AE0ED2">
        <w:rPr>
          <w:rFonts w:ascii="Skolar Cyrillic" w:eastAsia="Skolar Cyrillic" w:hAnsi="Skolar Cyrillic" w:cs="Times New Roman"/>
          <w:b/>
          <w:bCs/>
        </w:rPr>
        <w:t xml:space="preserve">Bereans </w:t>
      </w:r>
      <w:r w:rsidRPr="00AE0ED2">
        <w:rPr>
          <w:rFonts w:ascii="Skolar Cyrillic" w:eastAsia="Skolar Cyrillic" w:hAnsi="Skolar Cyrillic" w:cs="Times New Roman"/>
        </w:rPr>
        <w:t>(Heb.)</w:t>
      </w:r>
      <w:r w:rsidRPr="00AE0ED2">
        <w:rPr>
          <w:rFonts w:ascii="Skolar Cyrillic" w:eastAsia="Skolar Cyrillic" w:hAnsi="Skolar Cyrillic" w:cs="Times New Roman"/>
          <w:b/>
          <w:bCs/>
        </w:rPr>
        <w:t xml:space="preserve"> 11:17-19 In faithful obedience Abraham, </w:t>
      </w:r>
      <w:r w:rsidRPr="00AE0ED2">
        <w:rPr>
          <w:rFonts w:ascii="Skolar Cyrillic" w:eastAsia="Skolar Cyrillic" w:hAnsi="Skolar Cyrillic" w:cs="Times New Roman"/>
          <w:b/>
          <w:bCs/>
          <w:highlight w:val="yellow"/>
        </w:rPr>
        <w:t xml:space="preserve">when he was tested, </w:t>
      </w:r>
      <w:r w:rsidRPr="00AE0ED2">
        <w:rPr>
          <w:rFonts w:ascii="Skolar Cyrillic" w:eastAsia="Skolar Cyrillic" w:hAnsi="Skolar Cyrillic" w:cs="Times New Roman"/>
          <w:b/>
          <w:bCs/>
          <w:highlight w:val="yellow"/>
          <w:u w:val="single"/>
        </w:rPr>
        <w:t>offered up</w:t>
      </w:r>
      <w:r w:rsidRPr="00AE0ED2">
        <w:rPr>
          <w:rFonts w:ascii="Skolar Cyrillic" w:eastAsia="Skolar Cyrillic" w:hAnsi="Skolar Cyrillic" w:cs="Times New Roman"/>
          <w:b/>
          <w:bCs/>
          <w:highlight w:val="yellow"/>
        </w:rPr>
        <w:t xml:space="preserve"> Yitzchaq</w:t>
      </w:r>
      <w:r w:rsidRPr="00AE0ED2">
        <w:rPr>
          <w:rFonts w:ascii="Skolar Cyrillic" w:eastAsia="Skolar Cyrillic" w:hAnsi="Skolar Cyrillic" w:cs="Times New Roman"/>
          <w:b/>
          <w:bCs/>
        </w:rPr>
        <w:t xml:space="preserve"> </w:t>
      </w:r>
      <w:r w:rsidRPr="00AE0ED2">
        <w:rPr>
          <w:rFonts w:ascii="Skolar Cyrillic" w:eastAsia="Skolar Cyrillic" w:hAnsi="Skolar Cyrillic" w:cs="Times New Roman"/>
        </w:rPr>
        <w:t xml:space="preserve">(Isaac), </w:t>
      </w:r>
      <w:r w:rsidRPr="00AE0ED2">
        <w:rPr>
          <w:rFonts w:ascii="Skolar Cyrillic" w:eastAsia="Skolar Cyrillic" w:hAnsi="Skolar Cyrillic" w:cs="Times New Roman"/>
          <w:b/>
          <w:bCs/>
        </w:rPr>
        <w:t>and he who had received the promises was offering up</w:t>
      </w:r>
      <w:r w:rsidRPr="00AE0ED2">
        <w:rPr>
          <w:rFonts w:ascii="Skolar Cyrillic" w:eastAsia="Skolar Cyrillic" w:hAnsi="Skolar Cyrillic" w:cs="Times New Roman"/>
          <w:b/>
          <w:bCs/>
          <w:vertAlign w:val="superscript"/>
        </w:rPr>
        <w:footnoteReference w:id="72"/>
      </w:r>
      <w:r w:rsidRPr="00AE0ED2">
        <w:rPr>
          <w:rFonts w:ascii="Skolar Cyrillic" w:eastAsia="Skolar Cyrillic" w:hAnsi="Skolar Cyrillic" w:cs="Times New Roman"/>
          <w:b/>
          <w:bCs/>
        </w:rPr>
        <w:t xml:space="preserve"> his only begotten</w:t>
      </w:r>
      <w:r w:rsidRPr="00AE0ED2">
        <w:rPr>
          <w:rFonts w:ascii="Skolar Cyrillic" w:eastAsia="Skolar Cyrillic" w:hAnsi="Skolar Cyrillic" w:cs="Times New Roman"/>
        </w:rPr>
        <w:t xml:space="preserve"> son; it was he</w:t>
      </w:r>
      <w:r w:rsidRPr="00AE0ED2">
        <w:rPr>
          <w:rFonts w:ascii="Skolar Cyrillic" w:eastAsia="Skolar Cyrillic" w:hAnsi="Skolar Cyrillic" w:cs="Times New Roman"/>
          <w:i/>
          <w:iCs/>
        </w:rPr>
        <w:t xml:space="preserve"> </w:t>
      </w:r>
      <w:r w:rsidRPr="00AE0ED2">
        <w:rPr>
          <w:rFonts w:ascii="Skolar Cyrillic" w:eastAsia="Skolar Cyrillic" w:hAnsi="Skolar Cyrillic" w:cs="Times New Roman"/>
          <w:b/>
          <w:bCs/>
        </w:rPr>
        <w:t>to whom it was said</w:t>
      </w:r>
      <w:r w:rsidRPr="00AE0ED2">
        <w:rPr>
          <w:rFonts w:ascii="Skolar Cyrillic" w:eastAsia="Skolar Cyrillic" w:hAnsi="Skolar Cyrillic" w:cs="Times New Roman"/>
        </w:rPr>
        <w:t xml:space="preserve">, "IN ISAAC YOUR </w:t>
      </w:r>
      <w:r w:rsidRPr="00AE0ED2">
        <w:rPr>
          <w:rFonts w:ascii="Skolar Cyrillic" w:eastAsia="Skolar Cyrillic" w:hAnsi="Skolar Cyrillic" w:cs="Times New Roman"/>
          <w:vertAlign w:val="superscript"/>
        </w:rPr>
        <w:t>1</w:t>
      </w:r>
      <w:r w:rsidRPr="00AE0ED2">
        <w:rPr>
          <w:rFonts w:ascii="Skolar Cyrillic" w:eastAsia="Skolar Cyrillic" w:hAnsi="Skolar Cyrillic" w:cs="Times New Roman"/>
        </w:rPr>
        <w:t xml:space="preserve">DESCENDANTS SHALL BE CALLED." </w:t>
      </w:r>
      <w:r w:rsidRPr="00AE0ED2">
        <w:rPr>
          <w:rFonts w:ascii="Skolar Cyrillic" w:eastAsia="Skolar Cyrillic" w:hAnsi="Skolar Cyrillic" w:cs="Times New Roman"/>
          <w:b/>
          <w:bCs/>
          <w:highlight w:val="yellow"/>
        </w:rPr>
        <w:t>He considered that God is able to raise</w:t>
      </w:r>
      <w:r w:rsidRPr="00AE0ED2">
        <w:rPr>
          <w:rFonts w:ascii="Skolar Cyrillic" w:eastAsia="Skolar Cyrillic" w:hAnsi="Skolar Cyrillic" w:cs="Times New Roman"/>
          <w:highlight w:val="yellow"/>
        </w:rPr>
        <w:t xml:space="preserve"> people - Yitzchaq </w:t>
      </w:r>
      <w:r w:rsidRPr="00AE0ED2">
        <w:rPr>
          <w:rFonts w:ascii="Skolar Cyrillic" w:eastAsia="Skolar Cyrillic" w:hAnsi="Skolar Cyrillic" w:cs="Times New Roman"/>
          <w:b/>
          <w:bCs/>
          <w:highlight w:val="yellow"/>
        </w:rPr>
        <w:t>even from the dead</w:t>
      </w:r>
      <w:r w:rsidRPr="00AE0ED2">
        <w:rPr>
          <w:rFonts w:ascii="Skolar Cyrillic" w:eastAsia="Skolar Cyrillic" w:hAnsi="Skolar Cyrillic" w:cs="Times New Roman"/>
          <w:b/>
          <w:bCs/>
        </w:rPr>
        <w:t>, from which he also received him back as an allegory</w:t>
      </w:r>
      <w:r w:rsidRPr="00AE0ED2">
        <w:rPr>
          <w:rFonts w:ascii="Skolar Cyrillic" w:eastAsia="Skolar Cyrillic" w:hAnsi="Skolar Cyrillic" w:cs="Times New Roman"/>
        </w:rPr>
        <w:t xml:space="preserve"> of the Jewish people and Messiah</w:t>
      </w:r>
      <w:r w:rsidRPr="00AE0ED2">
        <w:rPr>
          <w:rFonts w:ascii="Skolar Cyrillic" w:eastAsia="Skolar Cyrillic" w:hAnsi="Skolar Cyrillic" w:cs="Times New Roman"/>
          <w:b/>
          <w:bCs/>
        </w:rPr>
        <w:t>.</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75" w:lineRule="exact"/>
        <w:jc w:val="both"/>
        <w:rPr>
          <w:rFonts w:ascii="Skolar Cyrillic" w:eastAsia="Skolar Cyrillic" w:hAnsi="Skolar Cyrillic" w:cs="Times New Roman"/>
        </w:rPr>
      </w:pPr>
      <w:r w:rsidRPr="00AE0ED2">
        <w:rPr>
          <w:rFonts w:ascii="Skolar Cyrillic" w:eastAsia="Skolar Cyrillic" w:hAnsi="Skolar Cyrillic" w:cs="Times New Roman"/>
        </w:rPr>
        <w:t xml:space="preserve">Hakham Shaul addresses the question scholars are afraid to ask. How could Abraham offer his son as an olah (burnt sacrifice) and still believe that it is through Yitzchaq that G-d would bless the Jewish people? Simply stated, Abraham believed and trusted G-d to the point of believing that if Yitzchaq was reduced to a pile of ashes that G-d would resurrect him from the dead. Why would Abraham send his servant for a bride of a dead man? Yes, history shows that this was an actual practice among the ancients. Yet we opine that Abraham may also have known that Yitzchaq was to attend the Shem’s celestial Academy for three (and one half) years. After that he would return (resurrect) and continue his earthly existence fulfilling G-d’s promise and plan for his life as a patriarch of the </w:t>
      </w:r>
      <w:r w:rsidRPr="00AE0ED2">
        <w:rPr>
          <w:rFonts w:ascii="Skolar Cyrillic" w:eastAsia="Skolar Cyrillic" w:hAnsi="Skolar Cyrillic" w:cs="Times New Roman"/>
        </w:rPr>
        <w:lastRenderedPageBreak/>
        <w:t>Jewish people. More specifically, why does Abraham’s servant Eliezer bring Rivkah to a well called “Beer-lahai-roi” (</w:t>
      </w:r>
      <w:r w:rsidRPr="00AE0ED2">
        <w:rPr>
          <w:rFonts w:ascii="SBL Hebrew" w:eastAsia="Skolar Cyrillic" w:hAnsi="SBL Hebrew" w:cs="SBL Hebrew"/>
          <w:rtl/>
          <w:lang w:bidi="he-IL"/>
        </w:rPr>
        <w:t>בְּאֵר לַחַי רֹאִי</w:t>
      </w:r>
      <w:r w:rsidRPr="00AE0ED2">
        <w:rPr>
          <w:rFonts w:ascii="Skolar Cyrillic" w:eastAsia="Skolar Cyrillic" w:hAnsi="Skolar Cyrillic" w:cs="Times New Roman"/>
        </w:rPr>
        <w:t>)</w:t>
      </w:r>
      <w:r w:rsidRPr="00AE0ED2">
        <w:rPr>
          <w:rFonts w:ascii="Skolar Cyrillic" w:eastAsia="Skolar Cyrillic" w:hAnsi="Skolar Cyrillic" w:cs="Times New Roman"/>
          <w:vertAlign w:val="superscript"/>
        </w:rPr>
        <w:footnoteReference w:id="73"/>
      </w:r>
      <w:r w:rsidRPr="00AE0ED2">
        <w:rPr>
          <w:rFonts w:ascii="Skolar Cyrillic" w:eastAsia="Skolar Cyrillic" w:hAnsi="Skolar Cyrillic" w:cs="Times New Roman"/>
        </w:rPr>
        <w:t xml:space="preserve"> and or HarMoriah An underlying thought from the Biblical narrative of the whole account would suggest that Abraham, Yitzchaq and Eliezer were aware of the “Moedim” (Divine appointments) of G-d. In other words, we opine that Abraham and Eliezer knew the precise time when Yitzchaq would return. What also is of great interest to us is why we are called to remember the Akedah during the month of Tishri.</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Palatino Linotype" w:eastAsia="Skolar Cyrillic" w:hAnsi="Palatino Linotype" w:cs="Times New Roman"/>
          <w:b/>
          <w:bCs/>
          <w:smallCaps/>
          <w:sz w:val="24"/>
          <w:szCs w:val="24"/>
        </w:rPr>
      </w:pPr>
      <w:r w:rsidRPr="00AE0ED2">
        <w:rPr>
          <w:rFonts w:ascii="Palatino Linotype" w:eastAsia="Skolar Cyrillic" w:hAnsi="Palatino Linotype" w:cs="Times New Roman"/>
          <w:b/>
          <w:bCs/>
          <w:smallCaps/>
          <w:sz w:val="24"/>
          <w:szCs w:val="24"/>
        </w:rPr>
        <w:t>An Altar atop the Foundation of Souls</w:t>
      </w:r>
    </w:p>
    <w:p w:rsidR="00AE0ED2" w:rsidRPr="00AE0ED2" w:rsidRDefault="00AE0ED2" w:rsidP="00BE07E1">
      <w:pPr>
        <w:keepNext/>
        <w:widowControl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 xml:space="preserve">The </w:t>
      </w:r>
      <w:r w:rsidRPr="00AE0ED2">
        <w:rPr>
          <w:rFonts w:ascii="Skolar Cyrillic" w:eastAsia="Skolar Cyrillic" w:hAnsi="Skolar Cyrillic" w:cs="Times New Roman"/>
          <w:i/>
          <w:iCs/>
        </w:rPr>
        <w:t>Even haShetiya</w:t>
      </w:r>
      <w:r w:rsidRPr="00AE0ED2">
        <w:rPr>
          <w:rFonts w:ascii="Skolar Cyrillic" w:eastAsia="Skolar Cyrillic" w:hAnsi="Skolar Cyrillic" w:cs="Times New Roman"/>
        </w:rPr>
        <w:t xml:space="preserve"> - </w:t>
      </w:r>
      <w:r w:rsidRPr="00AE0ED2">
        <w:rPr>
          <w:rFonts w:ascii="SBL Hebrew" w:eastAsia="Skolar Cyrillic" w:hAnsi="SBL Hebrew" w:cs="SBL Hebrew"/>
          <w:rtl/>
          <w:lang w:bidi="he-IL"/>
        </w:rPr>
        <w:t>אבן השתייה</w:t>
      </w:r>
      <w:r w:rsidRPr="00AE0ED2">
        <w:rPr>
          <w:rFonts w:ascii="Skolar Cyrillic" w:eastAsia="Skolar Cyrillic" w:hAnsi="Skolar Cyrillic" w:cs="Times New Roman"/>
          <w:rtl/>
        </w:rPr>
        <w:t xml:space="preserve"> </w:t>
      </w:r>
      <w:r w:rsidR="00FC071D">
        <w:rPr>
          <w:rFonts w:ascii="Skolar Cyrillic" w:eastAsia="Skolar Cyrillic" w:hAnsi="Skolar Cyrillic" w:cs="Times New Roman"/>
        </w:rPr>
        <w:t xml:space="preserve"> </w:t>
      </w:r>
      <w:r w:rsidRPr="00AE0ED2">
        <w:rPr>
          <w:rFonts w:ascii="Skolar Cyrillic" w:eastAsia="Skolar Cyrillic" w:hAnsi="Skolar Cyrillic" w:cs="Times New Roman"/>
        </w:rPr>
        <w:t>is “also known as the “Pierced Stone” because it has a small hole on the southeastern corner that enters a cavern beneath the rock, known as the “Well of Souls.”</w:t>
      </w:r>
      <w:r w:rsidRPr="00AE0ED2">
        <w:rPr>
          <w:rFonts w:ascii="Skolar Cyrillic" w:eastAsia="Skolar Cyrillic" w:hAnsi="Skolar Cyrillic" w:cs="Times New Roman"/>
          <w:vertAlign w:val="superscript"/>
        </w:rPr>
        <w:footnoteReference w:id="74"/>
      </w:r>
      <w:r w:rsidRPr="00AE0ED2">
        <w:rPr>
          <w:rFonts w:ascii="Skolar Cyrillic" w:eastAsia="Skolar Cyrillic" w:hAnsi="Skolar Cyrillic" w:cs="Times New Roman"/>
        </w:rPr>
        <w:t xml:space="preserve"> This place is also referred to in Talmudic and Jewish writings as the “</w:t>
      </w:r>
      <w:r w:rsidRPr="00AE0ED2">
        <w:rPr>
          <w:rFonts w:ascii="Skolar Cyrillic" w:eastAsia="Skolar Cyrillic" w:hAnsi="Skolar Cyrillic" w:cs="Times New Roman"/>
          <w:i/>
          <w:iCs/>
        </w:rPr>
        <w:t>Guf</w:t>
      </w:r>
      <w:r w:rsidRPr="00AE0ED2">
        <w:rPr>
          <w:rFonts w:ascii="Skolar Cyrillic" w:eastAsia="Skolar Cyrillic" w:hAnsi="Skolar Cyrillic" w:cs="Times New Roman"/>
        </w:rPr>
        <w:t xml:space="preserve">.” “The souls of all those who have not yet been born are kept in the </w:t>
      </w:r>
      <w:r w:rsidRPr="00AE0ED2">
        <w:rPr>
          <w:rFonts w:ascii="Skolar Cyrillic" w:eastAsia="Skolar Cyrillic" w:hAnsi="Skolar Cyrillic" w:cs="Times New Roman"/>
          <w:i/>
          <w:iCs/>
        </w:rPr>
        <w:t>Guf</w:t>
      </w:r>
      <w:r w:rsidRPr="00AE0ED2">
        <w:rPr>
          <w:rFonts w:ascii="Skolar Cyrillic" w:eastAsia="Skolar Cyrillic" w:hAnsi="Skolar Cyrillic" w:cs="Times New Roman"/>
        </w:rPr>
        <w:t>, the Treasury of Souls, also known as the Chamber of Creation.”</w:t>
      </w:r>
      <w:r w:rsidRPr="00AE0ED2">
        <w:rPr>
          <w:rFonts w:ascii="Skolar Cyrillic" w:eastAsia="Skolar Cyrillic" w:hAnsi="Skolar Cyrillic" w:cs="Times New Roman"/>
          <w:vertAlign w:val="superscript"/>
        </w:rPr>
        <w:footnoteReference w:id="75"/>
      </w:r>
      <w:r w:rsidRPr="00AE0ED2">
        <w:rPr>
          <w:rFonts w:ascii="Skolar Cyrillic" w:eastAsia="Skolar Cyrillic" w:hAnsi="Skolar Cyrillic" w:cs="Times New Roman"/>
        </w:rPr>
        <w:t xml:space="preserve"> This “stone” has a small hole on the southeastern corner that enters a cavern beneath the rock, known as the “Guf HaNeshamot”</w:t>
      </w:r>
      <w:r w:rsidRPr="00AE0ED2">
        <w:rPr>
          <w:rFonts w:ascii="Skolar Cyrillic" w:eastAsia="Skolar Cyrillic" w:hAnsi="Skolar Cyrillic" w:cs="Times New Roman"/>
          <w:vertAlign w:val="superscript"/>
        </w:rPr>
        <w:footnoteReference w:id="76"/>
      </w:r>
      <w:r w:rsidRPr="00AE0ED2">
        <w:rPr>
          <w:rFonts w:ascii="Skolar Cyrillic" w:eastAsia="Skolar Cyrillic" w:hAnsi="Skolar Cyrillic" w:cs="Times New Roman"/>
        </w:rPr>
        <w:t xml:space="preserve"> “Well of Souls.” Interestingly this “stone” is also the place where the “Ark of the Covenant,” i.e. Mercy Seat is situated during (the first) Temple times. Obviously, we understand that this is the very core of the “Kodesh HaKodeshim” (Holy of Holies) i.e. the Throne of G-d. </w:t>
      </w:r>
    </w:p>
    <w:p w:rsidR="00AE0ED2" w:rsidRPr="00AE0ED2" w:rsidRDefault="00AE0ED2" w:rsidP="00BE07E1">
      <w:pPr>
        <w:keepNext/>
        <w:widowControl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spacing w:after="0" w:line="275" w:lineRule="exact"/>
        <w:jc w:val="both"/>
        <w:rPr>
          <w:rFonts w:ascii="Skolar Cyrillic" w:eastAsia="Skolar Cyrillic" w:hAnsi="Skolar Cyrillic" w:cs="Times New Roman"/>
        </w:rPr>
      </w:pPr>
      <w:r w:rsidRPr="00AE0ED2">
        <w:rPr>
          <w:rFonts w:ascii="Times New Roman" w:eastAsia="Book Antiqua" w:hAnsi="Times New Roman" w:cs="David"/>
          <w:noProof/>
          <w:lang w:bidi="he-IL"/>
        </w:rPr>
        <w:drawing>
          <wp:anchor distT="0" distB="0" distL="114300" distR="114300" simplePos="0" relativeHeight="251661312" behindDoc="0" locked="0" layoutInCell="1" allowOverlap="1" wp14:anchorId="7DE627D5" wp14:editId="01931071">
            <wp:simplePos x="0" y="0"/>
            <wp:positionH relativeFrom="column">
              <wp:posOffset>1270</wp:posOffset>
            </wp:positionH>
            <wp:positionV relativeFrom="page">
              <wp:posOffset>1828800</wp:posOffset>
            </wp:positionV>
            <wp:extent cx="2184400" cy="3185160"/>
            <wp:effectExtent l="0" t="0" r="6350" b="0"/>
            <wp:wrapSquare wrapText="bothSides"/>
            <wp:docPr id="2" name="Picture 1" descr="http://upload.wikimedia.org/wikipedia/commons/thumb/4/45/The_rock_of_the_Dome_of_the_Rock_Corrected.jpg/800px-The_rock_of_the_Dome_of_the_Rock_Correc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4/45/The_rock_of_the_Dome_of_the_Rock_Corrected.jpg/800px-The_rock_of_the_Dome_of_the_Rock_Correcte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0" cy="3185160"/>
                    </a:xfrm>
                    <a:prstGeom prst="rect">
                      <a:avLst/>
                    </a:prstGeom>
                    <a:noFill/>
                  </pic:spPr>
                </pic:pic>
              </a:graphicData>
            </a:graphic>
            <wp14:sizeRelH relativeFrom="margin">
              <wp14:pctWidth>0</wp14:pctWidth>
            </wp14:sizeRelH>
            <wp14:sizeRelV relativeFrom="margin">
              <wp14:pctHeight>0</wp14:pctHeight>
            </wp14:sizeRelV>
          </wp:anchor>
        </w:drawing>
      </w:r>
      <w:r w:rsidRPr="00AE0ED2">
        <w:rPr>
          <w:rFonts w:ascii="Skolar Cyrillic" w:eastAsia="Skolar Cyrillic" w:hAnsi="Skolar Cyrillic" w:cs="Times New Roman"/>
        </w:rPr>
        <w:t>Here the hole can be seen in the near middle left side of the photo curtesy of Wikipedia. While some believe that Ya’aqob came to “Beth-El” some thirty miles south of Yerushalayim, the allegorical translation leads us to believe that he actually “lighted (</w:t>
      </w:r>
      <w:r w:rsidRPr="00AE0ED2">
        <w:rPr>
          <w:rFonts w:ascii="Courier New" w:eastAsia="Skolar Cyrillic" w:hAnsi="Courier New" w:cs="Courier New"/>
        </w:rPr>
        <w:t>﻿</w:t>
      </w:r>
      <w:r w:rsidRPr="00AE0ED2">
        <w:rPr>
          <w:rFonts w:ascii="Skolar Cyrillic" w:eastAsia="Skolar Cyrillic" w:hAnsi="Skolar Cyrillic" w:cs="Times New Roman"/>
        </w:rPr>
        <w:t>pegi'ah</w:t>
      </w:r>
      <w:r w:rsidRPr="00AE0ED2">
        <w:rPr>
          <w:rFonts w:ascii="Skolar Cyrillic" w:eastAsia="Skolar Cyrillic" w:hAnsi="Skolar Cyrillic" w:cs="Times New Roman"/>
          <w:vertAlign w:val="superscript"/>
        </w:rPr>
        <w:footnoteReference w:id="77"/>
      </w:r>
      <w:r w:rsidRPr="00AE0ED2">
        <w:rPr>
          <w:rFonts w:ascii="Skolar Cyrillic" w:eastAsia="Skolar Cyrillic" w:hAnsi="Skolar Cyrillic" w:cs="Times New Roman"/>
        </w:rPr>
        <w:t xml:space="preserve"> means only prayer and meditation) on </w:t>
      </w:r>
      <w:r w:rsidRPr="00AE0ED2">
        <w:rPr>
          <w:rFonts w:ascii="Skolar Cyrillic" w:eastAsia="Skolar Cyrillic" w:hAnsi="Skolar Cyrillic" w:cs="Times New Roman"/>
          <w:b/>
          <w:bCs/>
        </w:rPr>
        <w:t>the place</w:t>
      </w:r>
      <w:r w:rsidRPr="00AE0ED2">
        <w:rPr>
          <w:rFonts w:ascii="Skolar Cyrillic" w:eastAsia="Skolar Cyrillic" w:hAnsi="Skolar Cyrillic" w:cs="Times New Roman"/>
        </w:rPr>
        <w:t>” which is actually Har-Moriah, the place where his father was offered as an Olah – “burnt offering.” In this “</w:t>
      </w:r>
      <w:r w:rsidRPr="00AE0ED2">
        <w:rPr>
          <w:rFonts w:ascii="Skolar Cyrillic" w:eastAsia="Skolar Cyrillic" w:hAnsi="Skolar Cyrillic" w:cs="Times New Roman"/>
          <w:b/>
          <w:bCs/>
        </w:rPr>
        <w:t>place</w:t>
      </w:r>
      <w:r w:rsidRPr="00AE0ED2">
        <w:rPr>
          <w:rFonts w:ascii="Skolar Cyrillic" w:eastAsia="Skolar Cyrillic" w:hAnsi="Skolar Cyrillic" w:cs="Times New Roman"/>
        </w:rPr>
        <w:t xml:space="preserve">” (Heb. Maqom – a synonym for G-d’s omnipresence) Ya’aqob gathered the stones and used one to be a resting place for his head. In the morning, he anointed one of those stones and made a covenant with G-d. The Sages tell us that the stones (12) became one stone called the </w:t>
      </w:r>
      <w:r w:rsidRPr="00AE0ED2">
        <w:rPr>
          <w:rFonts w:ascii="Skolar Cyrillic" w:eastAsia="Skolar Cyrillic" w:hAnsi="Skolar Cyrillic" w:cs="Times New Roman"/>
          <w:i/>
          <w:iCs/>
        </w:rPr>
        <w:t>Even haShetiya</w:t>
      </w:r>
      <w:r w:rsidRPr="00AE0ED2">
        <w:rPr>
          <w:rFonts w:ascii="Skolar Cyrillic" w:eastAsia="Skolar Cyrillic" w:hAnsi="Skolar Cyrillic" w:cs="Times New Roman"/>
        </w:rPr>
        <w:t xml:space="preserve"> - </w:t>
      </w:r>
      <w:r w:rsidRPr="00AE0ED2">
        <w:rPr>
          <w:rFonts w:ascii="SBL Hebrew" w:eastAsia="Skolar Cyrillic" w:hAnsi="SBL Hebrew" w:cs="SBL Hebrew"/>
          <w:rtl/>
          <w:lang w:bidi="he-IL"/>
        </w:rPr>
        <w:t>אבן השתייה</w:t>
      </w:r>
      <w:r w:rsidRPr="00AE0ED2">
        <w:rPr>
          <w:rFonts w:ascii="Skolar Cyrillic" w:eastAsia="Skolar Cyrillic" w:hAnsi="Skolar Cyrillic" w:cs="Times New Roman"/>
        </w:rPr>
        <w:t>. Targum Pesudo-Yonatan seems to intimate that the place was the eventual site of the Bet HaMikdash.</w:t>
      </w:r>
      <w:r w:rsidRPr="00AE0ED2">
        <w:rPr>
          <w:rFonts w:ascii="Skolar Cyrillic" w:eastAsia="Skolar Cyrillic" w:hAnsi="Skolar Cyrillic" w:cs="Times New Roman"/>
          <w:vertAlign w:val="superscript"/>
        </w:rPr>
        <w:footnoteReference w:id="78"/>
      </w:r>
    </w:p>
    <w:p w:rsidR="00AE0ED2" w:rsidRPr="00AE0ED2" w:rsidRDefault="00AE0ED2" w:rsidP="00BE07E1">
      <w:pPr>
        <w:keepNext/>
        <w:widowControl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The daunting question that should surface from this view is why the souls of the righteous ascended to corporeal life through a place that housed the Kodesh HaKodeshim (Holy of Holies) where the blood of sacral animals was offered as an atonement annually on Yom Kippur? And, why is it that we have no Bet HaMikdash to offer further sacrifices to this day?</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How is it that the Shekinah resides in the west and the souls of the Jewish people (Tsadiqim) come from the east?</w:t>
      </w:r>
      <w:r w:rsidRPr="00AE0ED2">
        <w:rPr>
          <w:rFonts w:ascii="Skolar Cyrillic" w:eastAsia="Skolar Cyrillic" w:hAnsi="Skolar Cyrillic" w:cs="Times New Roman"/>
          <w:vertAlign w:val="superscript"/>
        </w:rPr>
        <w:footnoteReference w:id="79"/>
      </w:r>
      <w:r w:rsidRPr="00AE0ED2">
        <w:rPr>
          <w:rFonts w:ascii="Skolar Cyrillic" w:eastAsia="Skolar Cyrillic" w:hAnsi="Skolar Cyrillic" w:cs="Times New Roman"/>
        </w:rPr>
        <w:t xml:space="preserve"> Could it be that the souls of the B’ne Yisrael enter this world through this place regardless of the location of their birth? </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75" w:lineRule="exact"/>
        <w:jc w:val="both"/>
        <w:rPr>
          <w:rFonts w:ascii="Skolar Cyrillic" w:eastAsia="Skolar Cyrillic" w:hAnsi="Skolar Cyrillic" w:cs="Times New Roman"/>
        </w:rPr>
      </w:pPr>
      <w:r w:rsidRPr="00AE0ED2">
        <w:rPr>
          <w:rFonts w:ascii="Skolar Cyrillic" w:eastAsia="Skolar Cyrillic" w:hAnsi="Skolar Cyrillic" w:cs="Times New Roman"/>
        </w:rPr>
        <w:t xml:space="preserve">Eliezer the talmid and servant of Abraham Abinu was schooled in the teachings of Shem in some measure. This Yeshiva was multi-dimensional. In a manner of speaking, it was at Yerushalayim. Yet we also know that the Sages </w:t>
      </w:r>
      <w:r w:rsidRPr="00AE0ED2">
        <w:rPr>
          <w:rFonts w:ascii="Skolar Cyrillic" w:eastAsia="Skolar Cyrillic" w:hAnsi="Skolar Cyrillic" w:cs="Times New Roman"/>
        </w:rPr>
        <w:lastRenderedPageBreak/>
        <w:t>of blessed memory saw it as the celestial academy.</w:t>
      </w:r>
      <w:r w:rsidRPr="00AE0ED2">
        <w:rPr>
          <w:rFonts w:ascii="Skolar Cyrillic" w:eastAsia="Skolar Cyrillic" w:hAnsi="Skolar Cyrillic" w:cs="Times New Roman"/>
          <w:vertAlign w:val="superscript"/>
        </w:rPr>
        <w:footnoteReference w:id="80"/>
      </w:r>
      <w:r w:rsidRPr="00AE0ED2">
        <w:rPr>
          <w:rFonts w:ascii="Skolar Cyrillic" w:eastAsia="Skolar Cyrillic" w:hAnsi="Skolar Cyrillic" w:cs="Times New Roman"/>
        </w:rPr>
        <w:t xml:space="preserve"> In the mind of the sages, Eliezer was equivalent to all the 318 other servants (souls) in Abraham’s care.  While we have no explicit information stating such, we can determine through Sevarah</w:t>
      </w:r>
      <w:r w:rsidRPr="00AE0ED2">
        <w:rPr>
          <w:rFonts w:ascii="Skolar Cyrillic" w:eastAsia="Skolar Cyrillic" w:hAnsi="Skolar Cyrillic" w:cs="Times New Roman"/>
          <w:vertAlign w:val="superscript"/>
        </w:rPr>
        <w:footnoteReference w:id="81"/>
      </w:r>
      <w:r w:rsidRPr="00AE0ED2">
        <w:rPr>
          <w:rFonts w:ascii="Skolar Cyrillic" w:eastAsia="Skolar Cyrillic" w:hAnsi="Skolar Cyrillic" w:cs="Times New Roman"/>
        </w:rPr>
        <w:t xml:space="preserve"> that Abraham would have taught</w:t>
      </w:r>
      <w:r w:rsidR="00934216">
        <w:rPr>
          <w:rFonts w:ascii="Skolar Cyrillic" w:eastAsia="Skolar Cyrillic" w:hAnsi="Skolar Cyrillic" w:cs="Times New Roman"/>
        </w:rPr>
        <w:t xml:space="preserve"> his talmidim what he learned at Shem’s</w:t>
      </w:r>
      <w:r w:rsidRPr="00AE0ED2">
        <w:rPr>
          <w:rFonts w:ascii="Skolar Cyrillic" w:eastAsia="Skolar Cyrillic" w:hAnsi="Skolar Cyrillic" w:cs="Times New Roman"/>
        </w:rPr>
        <w:t xml:space="preserve"> Yeshiva. Eliezer brought Rivkah to Yitzchaq to be his bride. Yitzchak met his bride AFTER</w:t>
      </w:r>
      <w:r w:rsidR="00934216">
        <w:rPr>
          <w:rFonts w:ascii="Skolar Cyrillic" w:eastAsia="Skolar Cyrillic" w:hAnsi="Skolar Cyrillic" w:cs="Times New Roman"/>
        </w:rPr>
        <w:t xml:space="preserve"> having</w:t>
      </w:r>
      <w:r w:rsidRPr="00AE0ED2">
        <w:rPr>
          <w:rFonts w:ascii="Skolar Cyrillic" w:eastAsia="Skolar Cyrillic" w:hAnsi="Skolar Cyrillic" w:cs="Times New Roman"/>
        </w:rPr>
        <w:t xml:space="preserve"> “returned” from “Beer-lahai-roi” (</w:t>
      </w:r>
      <w:r w:rsidRPr="00AE0ED2">
        <w:rPr>
          <w:rFonts w:ascii="SBL Hebrew" w:eastAsia="Skolar Cyrillic" w:hAnsi="SBL Hebrew" w:cs="SBL Hebrew"/>
          <w:rtl/>
          <w:lang w:bidi="he-IL"/>
        </w:rPr>
        <w:t>בְּאֵר לַחַי רֹאִי</w:t>
      </w:r>
      <w:r w:rsidRPr="00AE0ED2">
        <w:rPr>
          <w:rFonts w:ascii="Skolar Cyrillic" w:eastAsia="Skolar Cyrillic" w:hAnsi="Skolar Cyrillic" w:cs="Times New Roman"/>
        </w:rPr>
        <w:t>). Inquiring minds want to know the real reason for Rivkah’s hasty departure from the camel. “Now Yitzchak came from having gone to Beer-lahai-roi.” According</w:t>
      </w:r>
      <w:r w:rsidR="00934216">
        <w:rPr>
          <w:rFonts w:ascii="Skolar Cyrillic" w:eastAsia="Skolar Cyrillic" w:hAnsi="Skolar Cyrillic" w:cs="Times New Roman"/>
        </w:rPr>
        <w:t xml:space="preserve"> to</w:t>
      </w:r>
      <w:r w:rsidRPr="00AE0ED2">
        <w:rPr>
          <w:rFonts w:ascii="Skolar Cyrillic" w:eastAsia="Skolar Cyrillic" w:hAnsi="Skolar Cyrillic" w:cs="Times New Roman"/>
        </w:rPr>
        <w:t xml:space="preserve"> the Sages, she saw Yitzchaq’s “majestic appearance, and he astounded her.”</w:t>
      </w:r>
      <w:r w:rsidRPr="00AE0ED2">
        <w:rPr>
          <w:rFonts w:ascii="Skolar Cyrillic" w:eastAsia="Skolar Cyrillic" w:hAnsi="Skolar Cyrillic" w:cs="Times New Roman"/>
          <w:vertAlign w:val="superscript"/>
        </w:rPr>
        <w:footnoteReference w:id="82"/>
      </w:r>
      <w:r w:rsidRPr="00AE0ED2">
        <w:rPr>
          <w:rFonts w:ascii="Skolar Cyrillic" w:eastAsia="Skolar Cyrillic" w:hAnsi="Skolar Cyrillic" w:cs="Times New Roman"/>
        </w:rPr>
        <w:t xml:space="preserve"> Is it possible that Rivkah saw Yitzchaq as he returned from the spiritual dimension? “Here is a wonder indeed, Yitzchaq emerged from (Paradise) Gan Eden alive.” </w:t>
      </w:r>
      <w:r w:rsidRPr="00AE0ED2">
        <w:rPr>
          <w:rFonts w:ascii="Skolar Cyrillic" w:eastAsia="Skolar Cyrillic" w:hAnsi="Skolar Cyrillic" w:cs="Times New Roman"/>
          <w:b/>
          <w:bCs/>
        </w:rPr>
        <w:t>One went out and one went in</w:t>
      </w:r>
      <w:r w:rsidRPr="00AE0ED2">
        <w:rPr>
          <w:rFonts w:ascii="Skolar Cyrillic" w:eastAsia="Skolar Cyrillic" w:hAnsi="Skolar Cyrillic" w:cs="Times New Roman"/>
        </w:rPr>
        <w:t>, meaning Yitzchaq returned from the dead and Eliezer entered Paradise (Gan Eden) alive.</w:t>
      </w:r>
      <w:r w:rsidRPr="00AE0ED2">
        <w:rPr>
          <w:rFonts w:ascii="Skolar Cyrillic" w:eastAsia="Skolar Cyrillic" w:hAnsi="Skolar Cyrillic" w:cs="Times New Roman"/>
          <w:vertAlign w:val="superscript"/>
        </w:rPr>
        <w:footnoteReference w:id="83"/>
      </w:r>
      <w:r w:rsidRPr="00AE0ED2">
        <w:rPr>
          <w:rFonts w:ascii="Skolar Cyrillic" w:eastAsia="Skolar Cyrillic" w:hAnsi="Skolar Cyrillic" w:cs="Times New Roman"/>
        </w:rPr>
        <w:t xml:space="preserve"> Rivkah</w:t>
      </w:r>
      <w:r w:rsidR="00934216">
        <w:rPr>
          <w:rFonts w:ascii="Skolar Cyrillic" w:eastAsia="Skolar Cyrillic" w:hAnsi="Skolar Cyrillic" w:cs="Times New Roman"/>
        </w:rPr>
        <w:t>’s</w:t>
      </w:r>
      <w:r w:rsidRPr="00AE0ED2">
        <w:rPr>
          <w:rFonts w:ascii="Skolar Cyrillic" w:eastAsia="Skolar Cyrillic" w:hAnsi="Skolar Cyrillic" w:cs="Times New Roman"/>
        </w:rPr>
        <w:t xml:space="preserve"> vision of Yitzchaq was that of a man returning from the dead and descending from Paradise in a column of the Shekinah. She must have seen a man appearing from ethereal formlessness to the form and shape of Yitzchaq’s “majestic appearance.”</w:t>
      </w:r>
    </w:p>
    <w:p w:rsidR="00AE0ED2" w:rsidRPr="00AE0ED2" w:rsidRDefault="00AE0ED2" w:rsidP="00BE07E1">
      <w:pPr>
        <w:keepNext/>
        <w:widowControl w:val="0"/>
        <w:autoSpaceDE w:val="0"/>
        <w:autoSpaceDN w:val="0"/>
        <w:adjustRightInd w:val="0"/>
        <w:spacing w:after="0" w:line="275" w:lineRule="exact"/>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75" w:lineRule="exact"/>
        <w:jc w:val="both"/>
        <w:rPr>
          <w:rFonts w:ascii="Skolar Cyrillic" w:eastAsia="Skolar Cyrillic" w:hAnsi="Skolar Cyrillic" w:cs="Times New Roman"/>
          <w:b/>
          <w:bCs/>
        </w:rPr>
      </w:pPr>
      <w:r w:rsidRPr="00AE0ED2">
        <w:rPr>
          <w:rFonts w:ascii="Skolar Cyrillic" w:eastAsia="Skolar Cyrillic" w:hAnsi="Skolar Cyrillic" w:cs="Times New Roman"/>
        </w:rPr>
        <w:t>While there is a great deal of conjecture as to the true location of “Beer-lahai-roi,” one might conjecture that the sight was closer to Yerushalayim than Kadesh Barnea. Also interesting</w:t>
      </w:r>
      <w:r w:rsidR="00934216">
        <w:rPr>
          <w:rFonts w:ascii="Skolar Cyrillic" w:eastAsia="Skolar Cyrillic" w:hAnsi="Skolar Cyrillic" w:cs="Times New Roman"/>
        </w:rPr>
        <w:t>,</w:t>
      </w:r>
      <w:r w:rsidRPr="00AE0ED2">
        <w:rPr>
          <w:rFonts w:ascii="Skolar Cyrillic" w:eastAsia="Skolar Cyrillic" w:hAnsi="Skolar Cyrillic" w:cs="Times New Roman"/>
        </w:rPr>
        <w:t xml:space="preserve"> Hebron is known to this day as “Sha’ar Gan Eden,” the gateway to the Garden of Eden. </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It would appear from the words of the Sages that the souls of the departed and those who are to return are stored away beneath the throne of G-d.</w:t>
      </w:r>
      <w:r w:rsidRPr="00AE0ED2">
        <w:rPr>
          <w:rFonts w:ascii="Skolar Cyrillic" w:eastAsia="Skolar Cyrillic" w:hAnsi="Skolar Cyrillic" w:cs="Times New Roman"/>
          <w:vertAlign w:val="superscript"/>
        </w:rPr>
        <w:footnoteReference w:id="84"/>
      </w:r>
      <w:r w:rsidRPr="00AE0ED2">
        <w:rPr>
          <w:rFonts w:ascii="Skolar Cyrillic" w:eastAsia="Skolar Cyrillic" w:hAnsi="Skolar Cyrillic" w:cs="Times New Roman"/>
        </w:rPr>
        <w:t xml:space="preserve"> As we have suggested above the Bet HaMikdash is the treasury of souls of the Tsadiqim.</w:t>
      </w:r>
      <w:r w:rsidRPr="00AE0ED2">
        <w:rPr>
          <w:rFonts w:ascii="Skolar Cyrillic" w:eastAsia="Skolar Cyrillic" w:hAnsi="Skolar Cyrillic" w:cs="Times New Roman"/>
          <w:vertAlign w:val="superscript"/>
        </w:rPr>
        <w:footnoteReference w:id="85"/>
      </w:r>
      <w:r w:rsidRPr="00AE0ED2">
        <w:rPr>
          <w:rFonts w:ascii="Skolar Cyrillic" w:eastAsia="Skolar Cyrillic" w:hAnsi="Skolar Cyrillic" w:cs="Times New Roman"/>
        </w:rPr>
        <w:t xml:space="preserve"> Here those yet to be born and those who will experience the “</w:t>
      </w:r>
      <w:r w:rsidRPr="00AE0ED2">
        <w:rPr>
          <w:rFonts w:ascii="Skolar Cyrillic" w:eastAsia="Skolar Cyrillic" w:hAnsi="Skolar Cyrillic" w:cs="Times New Roman"/>
          <w:b/>
          <w:bCs/>
          <w:highlight w:val="yellow"/>
        </w:rPr>
        <w:t>Dew of Heaven</w:t>
      </w:r>
      <w:r w:rsidRPr="00AE0ED2">
        <w:rPr>
          <w:rFonts w:ascii="Skolar Cyrillic" w:eastAsia="Skolar Cyrillic" w:hAnsi="Skolar Cyrillic" w:cs="Times New Roman"/>
        </w:rPr>
        <w:t>” (resurrection) are engaged in the company of the “Ofanim</w:t>
      </w:r>
      <w:r w:rsidRPr="00AE0ED2">
        <w:rPr>
          <w:rFonts w:ascii="Skolar Cyrillic" w:eastAsia="Skolar Cyrillic" w:hAnsi="Skolar Cyrillic" w:cs="Times New Roman"/>
          <w:vertAlign w:val="superscript"/>
        </w:rPr>
        <w:footnoteReference w:id="86"/>
      </w:r>
      <w:r w:rsidRPr="00AE0ED2">
        <w:rPr>
          <w:rFonts w:ascii="Skolar Cyrillic" w:eastAsia="Skolar Cyrillic" w:hAnsi="Skolar Cyrillic" w:cs="Times New Roman"/>
        </w:rPr>
        <w:t xml:space="preserve"> and the Seraphim,</w:t>
      </w:r>
      <w:r w:rsidRPr="00AE0ED2">
        <w:rPr>
          <w:rFonts w:ascii="Skolar Cyrillic" w:eastAsia="Skolar Cyrillic" w:hAnsi="Skolar Cyrillic" w:cs="Times New Roman"/>
          <w:vertAlign w:val="superscript"/>
        </w:rPr>
        <w:footnoteReference w:id="87"/>
      </w:r>
      <w:r w:rsidRPr="00AE0ED2">
        <w:rPr>
          <w:rFonts w:ascii="Skolar Cyrillic" w:eastAsia="Skolar Cyrillic" w:hAnsi="Skolar Cyrillic" w:cs="Times New Roman"/>
        </w:rPr>
        <w:t xml:space="preserve"> and the Holy Living Creatures (Chayyoth),</w:t>
      </w:r>
      <w:r w:rsidRPr="00AE0ED2">
        <w:rPr>
          <w:rFonts w:ascii="Skolar Cyrillic" w:eastAsia="Skolar Cyrillic" w:hAnsi="Skolar Cyrillic" w:cs="Times New Roman"/>
          <w:vertAlign w:val="superscript"/>
        </w:rPr>
        <w:footnoteReference w:id="88"/>
      </w:r>
      <w:r w:rsidRPr="00AE0ED2">
        <w:rPr>
          <w:rFonts w:ascii="Skolar Cyrillic" w:eastAsia="Skolar Cyrillic" w:hAnsi="Skolar Cyrillic" w:cs="Times New Roman"/>
        </w:rPr>
        <w:t xml:space="preserve"> and the Ministering Angels,</w:t>
      </w:r>
      <w:r w:rsidRPr="00AE0ED2">
        <w:rPr>
          <w:rFonts w:ascii="Skolar Cyrillic" w:eastAsia="Skolar Cyrillic" w:hAnsi="Skolar Cyrillic" w:cs="Times New Roman"/>
          <w:vertAlign w:val="superscript"/>
        </w:rPr>
        <w:footnoteReference w:id="89"/>
      </w:r>
      <w:r w:rsidRPr="00AE0ED2">
        <w:rPr>
          <w:rFonts w:ascii="Skolar Cyrillic" w:eastAsia="Skolar Cyrillic" w:hAnsi="Skolar Cyrillic" w:cs="Times New Roman"/>
        </w:rPr>
        <w:t xml:space="preserve"> and the Throne of God; and the King, the Living God, high and exalted, dwells over them in Araboth.”</w:t>
      </w:r>
      <w:r w:rsidRPr="00AE0ED2">
        <w:rPr>
          <w:rFonts w:ascii="Skolar Cyrillic" w:eastAsia="Skolar Cyrillic" w:hAnsi="Skolar Cyrillic" w:cs="Times New Roman"/>
          <w:vertAlign w:val="superscript"/>
        </w:rPr>
        <w:footnoteReference w:id="90"/>
      </w:r>
      <w:r w:rsidRPr="00AE0ED2">
        <w:rPr>
          <w:rFonts w:ascii="Skolar Cyrillic" w:eastAsia="Skolar Cyrillic" w:hAnsi="Skolar Cyrillic" w:cs="Times New Roman"/>
        </w:rPr>
        <w:t xml:space="preserve"> Here the Tsadiqim yet to be born and those who are to return have the ability to interact with each other, Messiah, Shem, Eber and their ancestors. Being able to interact with men of such renown, would be a blessing of immeasurable magnitude. This would certainly qualify as a “Celestial Academy.”</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r w:rsidRPr="00AE0ED2">
        <w:rPr>
          <w:rFonts w:ascii="Skolar Cyrillic" w:eastAsia="Skolar Cyrillic" w:hAnsi="Skolar Cyrillic" w:cs="Times New Roman"/>
          <w:b/>
          <w:lang w:val="en-AU"/>
        </w:rPr>
        <w:t>Ephesians 1:4 He (God) has elected</w:t>
      </w:r>
      <w:r w:rsidRPr="00AE0ED2">
        <w:rPr>
          <w:rFonts w:ascii="Skolar Cyrillic" w:eastAsia="Skolar Cyrillic" w:hAnsi="Skolar Cyrillic" w:cs="Times New Roman"/>
          <w:b/>
          <w:vertAlign w:val="superscript"/>
          <w:lang w:val="en-AU"/>
        </w:rPr>
        <w:footnoteReference w:id="91"/>
      </w:r>
      <w:r w:rsidRPr="00AE0ED2">
        <w:rPr>
          <w:rFonts w:ascii="Skolar Cyrillic" w:eastAsia="Skolar Cyrillic" w:hAnsi="Skolar Cyrillic" w:cs="Times New Roman"/>
          <w:lang w:val="en-AU"/>
        </w:rPr>
        <w:t xml:space="preserve"> (separated)</w:t>
      </w:r>
      <w:r w:rsidRPr="00AE0ED2">
        <w:rPr>
          <w:rFonts w:ascii="Skolar Cyrillic" w:eastAsia="Skolar Cyrillic" w:hAnsi="Skolar Cyrillic" w:cs="Times New Roman"/>
          <w:vertAlign w:val="superscript"/>
          <w:lang w:val="en-AU"/>
        </w:rPr>
        <w:footnoteReference w:id="92"/>
      </w:r>
      <w:r w:rsidRPr="00AE0ED2">
        <w:rPr>
          <w:rFonts w:ascii="Skolar Cyrillic" w:eastAsia="Skolar Cyrillic" w:hAnsi="Skolar Cyrillic" w:cs="Times New Roman"/>
          <w:b/>
          <w:vertAlign w:val="superscript"/>
          <w:lang w:val="en-AU"/>
        </w:rPr>
        <w:t xml:space="preserve"> </w:t>
      </w:r>
      <w:r w:rsidRPr="00AE0ED2">
        <w:rPr>
          <w:rFonts w:ascii="Skolar Cyrillic" w:eastAsia="Skolar Cyrillic" w:hAnsi="Skolar Cyrillic" w:cs="Times New Roman"/>
          <w:b/>
          <w:lang w:val="en-AU"/>
        </w:rPr>
        <w:t>us</w:t>
      </w:r>
      <w:r w:rsidRPr="00AE0ED2">
        <w:rPr>
          <w:rFonts w:ascii="Skolar Cyrillic" w:eastAsia="Skolar Cyrillic" w:hAnsi="Skolar Cyrillic" w:cs="Times New Roman"/>
          <w:b/>
          <w:vertAlign w:val="superscript"/>
          <w:lang w:val="en-AU"/>
        </w:rPr>
        <w:footnoteReference w:id="93"/>
      </w:r>
      <w:r w:rsidRPr="00AE0ED2">
        <w:rPr>
          <w:rFonts w:ascii="Skolar Cyrillic" w:eastAsia="Skolar Cyrillic" w:hAnsi="Skolar Cyrillic" w:cs="Times New Roman"/>
          <w:b/>
          <w:lang w:val="en-AU"/>
        </w:rPr>
        <w:t xml:space="preserve"> </w:t>
      </w:r>
      <w:r w:rsidRPr="00AE0ED2">
        <w:rPr>
          <w:rFonts w:ascii="Skolar Cyrillic" w:eastAsia="Skolar Cyrillic" w:hAnsi="Skolar Cyrillic" w:cs="Times New Roman"/>
          <w:lang w:val="en-AU"/>
        </w:rPr>
        <w:t>(the Jewish people – souls of the Tsadiqim)</w:t>
      </w:r>
      <w:r w:rsidRPr="00AE0ED2">
        <w:rPr>
          <w:rFonts w:ascii="Skolar Cyrillic" w:eastAsia="Skolar Cyrillic" w:hAnsi="Skolar Cyrillic" w:cs="Times New Roman"/>
          <w:b/>
          <w:lang w:val="en-AU"/>
        </w:rPr>
        <w:t xml:space="preserve"> </w:t>
      </w:r>
      <w:r w:rsidRPr="00AE0ED2">
        <w:rPr>
          <w:rFonts w:ascii="Skolar Cyrillic" w:eastAsia="Skolar Cyrillic" w:hAnsi="Skolar Cyrillic" w:cs="Times New Roman"/>
          <w:lang w:val="en-AU"/>
        </w:rPr>
        <w:t>to be</w:t>
      </w:r>
      <w:r w:rsidRPr="00AE0ED2">
        <w:rPr>
          <w:rFonts w:ascii="Skolar Cyrillic" w:eastAsia="Skolar Cyrillic" w:hAnsi="Skolar Cyrillic" w:cs="Times New Roman"/>
          <w:b/>
          <w:lang w:val="en-AU"/>
        </w:rPr>
        <w:t xml:space="preserve"> in </w:t>
      </w:r>
      <w:r w:rsidRPr="00AE0ED2">
        <w:rPr>
          <w:rFonts w:ascii="Skolar Cyrillic" w:eastAsia="Skolar Cyrillic" w:hAnsi="Skolar Cyrillic" w:cs="Times New Roman"/>
          <w:b/>
          <w:lang w:val="en-AU"/>
        </w:rPr>
        <w:lastRenderedPageBreak/>
        <w:t>union with him</w:t>
      </w:r>
      <w:r w:rsidRPr="00AE0ED2">
        <w:rPr>
          <w:rFonts w:ascii="Skolar Cyrillic" w:eastAsia="Skolar Cyrillic" w:hAnsi="Skolar Cyrillic" w:cs="Times New Roman"/>
          <w:b/>
          <w:vertAlign w:val="superscript"/>
          <w:lang w:val="en-AU"/>
        </w:rPr>
        <w:footnoteReference w:id="94"/>
      </w:r>
      <w:r w:rsidRPr="00AE0ED2">
        <w:rPr>
          <w:rFonts w:ascii="Skolar Cyrillic" w:eastAsia="Skolar Cyrillic" w:hAnsi="Skolar Cyrillic" w:cs="Times New Roman"/>
          <w:b/>
          <w:lang w:val="en-AU"/>
        </w:rPr>
        <w:t xml:space="preserve"> </w:t>
      </w:r>
      <w:r w:rsidRPr="00AE0ED2">
        <w:rPr>
          <w:rFonts w:ascii="Skolar Cyrillic" w:eastAsia="Skolar Cyrillic" w:hAnsi="Skolar Cyrillic" w:cs="Times New Roman"/>
          <w:lang w:val="en-AU"/>
        </w:rPr>
        <w:t>Messiah</w:t>
      </w:r>
      <w:r w:rsidRPr="00AE0ED2">
        <w:rPr>
          <w:rFonts w:ascii="Skolar Cyrillic" w:eastAsia="Skolar Cyrillic" w:hAnsi="Skolar Cyrillic" w:cs="Times New Roman"/>
          <w:b/>
          <w:lang w:val="en-AU"/>
        </w:rPr>
        <w:t xml:space="preserve"> before the foundation of the world</w:t>
      </w:r>
      <w:r w:rsidRPr="00AE0ED2">
        <w:rPr>
          <w:rFonts w:ascii="Skolar Cyrillic" w:eastAsia="Skolar Cyrillic" w:hAnsi="Skolar Cyrillic" w:cs="Times New Roman"/>
          <w:b/>
          <w:vertAlign w:val="superscript"/>
          <w:lang w:val="en-AU"/>
        </w:rPr>
        <w:footnoteReference w:id="95"/>
      </w:r>
      <w:r w:rsidRPr="00AE0ED2">
        <w:rPr>
          <w:rFonts w:ascii="Skolar Cyrillic" w:eastAsia="Skolar Cyrillic" w:hAnsi="Skolar Cyrillic" w:cs="Times New Roman"/>
          <w:b/>
          <w:lang w:val="en-AU"/>
        </w:rPr>
        <w:t xml:space="preserve"> to be Tsadiqim (</w:t>
      </w:r>
      <w:r w:rsidRPr="00AE0ED2">
        <w:rPr>
          <w:rFonts w:ascii="Skolar Cyrillic" w:eastAsia="Skolar Cyrillic" w:hAnsi="Skolar Cyrillic" w:cs="Times New Roman"/>
          <w:lang w:val="en-AU"/>
        </w:rPr>
        <w:t xml:space="preserve">Greek: </w:t>
      </w:r>
      <w:r w:rsidRPr="00AE0ED2">
        <w:rPr>
          <w:rFonts w:ascii="Skolar Cyrillic" w:eastAsia="Skolar Cyrillic" w:hAnsi="Skolar Cyrillic" w:cs="Times New Roman"/>
          <w:iCs/>
          <w:lang w:val="en-AU"/>
        </w:rPr>
        <w:t>agios</w:t>
      </w:r>
      <w:r w:rsidRPr="00AE0ED2">
        <w:rPr>
          <w:rFonts w:ascii="Skolar Cyrillic" w:eastAsia="Skolar Cyrillic" w:hAnsi="Skolar Cyrillic" w:cs="Times New Roman"/>
          <w:b/>
          <w:iCs/>
          <w:lang w:val="en-AU"/>
        </w:rPr>
        <w:t>)</w:t>
      </w:r>
      <w:r w:rsidRPr="00AE0ED2">
        <w:rPr>
          <w:rFonts w:ascii="Skolar Cyrillic" w:eastAsia="Skolar Cyrillic" w:hAnsi="Skolar Cyrillic" w:cs="Times New Roman"/>
          <w:b/>
          <w:i/>
          <w:iCs/>
          <w:lang w:val="en-AU"/>
        </w:rPr>
        <w:t xml:space="preserve"> </w:t>
      </w:r>
      <w:r w:rsidRPr="00AE0ED2">
        <w:rPr>
          <w:rFonts w:ascii="Skolar Cyrillic" w:eastAsia="Skolar Cyrillic" w:hAnsi="Skolar Cyrillic" w:cs="Times New Roman"/>
          <w:b/>
          <w:lang w:val="en-AU"/>
        </w:rPr>
        <w:t xml:space="preserve">and blameless in His </w:t>
      </w:r>
      <w:r w:rsidRPr="00AE0ED2">
        <w:rPr>
          <w:rFonts w:ascii="Skolar Cyrillic" w:eastAsia="Skolar Cyrillic" w:hAnsi="Skolar Cyrillic" w:cs="Times New Roman"/>
          <w:lang w:val="en-AU"/>
        </w:rPr>
        <w:t>God's presence</w:t>
      </w:r>
      <w:r w:rsidRPr="00AE0ED2">
        <w:rPr>
          <w:rFonts w:ascii="Skolar Cyrillic" w:eastAsia="Skolar Cyrillic" w:hAnsi="Skolar Cyrillic" w:cs="Times New Roman"/>
          <w:b/>
          <w:lang w:val="en-AU"/>
        </w:rPr>
        <w:t xml:space="preserve"> love.</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It is here that Yitzchaq experiences the fullness of the Olam HaBa. Being in union with Messiah in the vast timeless expanse of the dimension of eternity gives the nefesh an overarching view of G-d</w:t>
      </w:r>
      <w:r w:rsidR="00934216">
        <w:rPr>
          <w:rFonts w:ascii="Skolar Cyrillic" w:eastAsia="Skolar Cyrillic" w:hAnsi="Skolar Cyrillic" w:cs="Times New Roman"/>
        </w:rPr>
        <w:t>’s</w:t>
      </w:r>
      <w:r w:rsidRPr="00AE0ED2">
        <w:rPr>
          <w:rFonts w:ascii="Skolar Cyrillic" w:eastAsia="Skolar Cyrillic" w:hAnsi="Skolar Cyrillic" w:cs="Times New Roman"/>
        </w:rPr>
        <w:t xml:space="preserve"> eternal plan. The Neshamot resident in that “place” speak to one another in light. They reside in the Ohr HaGanuz of the Celestial Throne. Their form of communication is light and at the speed of light. Some souls are so radiant that they shine like the sun</w:t>
      </w:r>
      <w:r w:rsidRPr="00AE0ED2">
        <w:rPr>
          <w:rFonts w:ascii="Skolar Cyrillic" w:eastAsia="Skolar Cyrillic" w:hAnsi="Skolar Cyrillic" w:cs="Times New Roman"/>
          <w:vertAlign w:val="superscript"/>
        </w:rPr>
        <w:footnoteReference w:id="96"/>
      </w:r>
      <w:r w:rsidRPr="00AE0ED2">
        <w:rPr>
          <w:rFonts w:ascii="Skolar Cyrillic" w:eastAsia="Skolar Cyrillic" w:hAnsi="Skolar Cyrillic" w:cs="Times New Roman"/>
        </w:rPr>
        <w:t xml:space="preserve"> or moon. When a soul of lesser brilliance encounters a soul of greater luminosity, the lesser increases in “Da’at” (intimate knowledge). Yitzchaq’s nefesh knows this treasury of souls because it was from here that the angel Gabriel plucked him when it was his time to be born as the son to Abraham and Sarah.</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r w:rsidRPr="00AE0ED2">
        <w:rPr>
          <w:rFonts w:ascii="Skolar Cyrillic" w:eastAsia="Skolar Cyrillic" w:hAnsi="Skolar Cyrillic" w:cs="Times New Roman"/>
        </w:rPr>
        <w:t>When the time comes for a human to be born, the angel Gabriel puts his hand into the Treasury of Souls and takes out the first soul that comes into his hand. If the person is fortunate, a great soul comes into Gabriel’s hand; if not a spark of a soul inhabits the body.</w:t>
      </w:r>
      <w:r w:rsidRPr="00AE0ED2">
        <w:rPr>
          <w:rFonts w:ascii="Skolar Cyrillic" w:eastAsia="Skolar Cyrillic" w:hAnsi="Skolar Cyrillic" w:cs="Times New Roman"/>
          <w:vertAlign w:val="superscript"/>
        </w:rPr>
        <w:footnoteReference w:id="97"/>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 xml:space="preserve">The souls of the righteous are said to ascend and descend on the </w:t>
      </w:r>
      <w:r w:rsidRPr="00AE0ED2">
        <w:rPr>
          <w:rFonts w:ascii="Skolar Cyrillic" w:eastAsia="Skolar Cyrillic" w:hAnsi="Skolar Cyrillic" w:cs="Times New Roman"/>
          <w:b/>
          <w:bCs/>
          <w:highlight w:val="yellow"/>
        </w:rPr>
        <w:t>column</w:t>
      </w:r>
      <w:r w:rsidRPr="00AE0ED2">
        <w:rPr>
          <w:rFonts w:ascii="Skolar Cyrillic" w:eastAsia="Skolar Cyrillic" w:hAnsi="Skolar Cyrillic" w:cs="Times New Roman"/>
        </w:rPr>
        <w:t xml:space="preserve"> of the Shekinah</w:t>
      </w:r>
      <w:r w:rsidRPr="00AE0ED2">
        <w:rPr>
          <w:rFonts w:ascii="Skolar Cyrillic" w:eastAsia="Skolar Cyrillic" w:hAnsi="Skolar Cyrillic" w:cs="Times New Roman"/>
          <w:vertAlign w:val="superscript"/>
        </w:rPr>
        <w:footnoteReference w:id="98"/>
      </w:r>
      <w:r w:rsidRPr="00AE0ED2">
        <w:rPr>
          <w:rFonts w:ascii="Skolar Cyrillic" w:eastAsia="Skolar Cyrillic" w:hAnsi="Skolar Cyrillic" w:cs="Times New Roman"/>
        </w:rPr>
        <w:t xml:space="preserve"> (the mystical bride – kallah).</w:t>
      </w:r>
      <w:r w:rsidRPr="00AE0ED2">
        <w:rPr>
          <w:rFonts w:ascii="Skolar Cyrillic" w:eastAsia="Skolar Cyrillic" w:hAnsi="Skolar Cyrillic" w:cs="Times New Roman"/>
          <w:vertAlign w:val="superscript"/>
        </w:rPr>
        <w:footnoteReference w:id="99"/>
      </w:r>
      <w:r w:rsidRPr="00AE0ED2">
        <w:rPr>
          <w:rFonts w:ascii="Skolar Cyrillic" w:eastAsia="Skolar Cyrillic" w:hAnsi="Skolar Cyrillic" w:cs="Times New Roman"/>
        </w:rPr>
        <w:t xml:space="preserve"> According to the Bahir “there is a single column that extends between the heavens and the earth, and its name is Tsaddiq.”</w:t>
      </w:r>
      <w:r w:rsidRPr="00AE0ED2">
        <w:rPr>
          <w:rFonts w:ascii="Skolar Cyrillic" w:eastAsia="Skolar Cyrillic" w:hAnsi="Skolar Cyrillic" w:cs="Times New Roman"/>
          <w:vertAlign w:val="superscript"/>
        </w:rPr>
        <w:footnoteReference w:id="100"/>
      </w:r>
      <w:r w:rsidRPr="00AE0ED2">
        <w:rPr>
          <w:rFonts w:ascii="Skolar Cyrillic" w:eastAsia="Skolar Cyrillic" w:hAnsi="Skolar Cyrillic" w:cs="Times New Roman"/>
        </w:rPr>
        <w:t xml:space="preserve"> This is in accord with the vision/dream of Ya’aqob who saw the “malakim” (messengers or agents of G-d) ascending and descending on a ladder (column). At the top of this column is a “Paradise of Light”</w:t>
      </w:r>
      <w:r w:rsidRPr="00AE0ED2">
        <w:rPr>
          <w:rFonts w:ascii="Skolar Cyrillic" w:eastAsia="Skolar Cyrillic" w:hAnsi="Skolar Cyrillic" w:cs="Times New Roman"/>
          <w:vertAlign w:val="superscript"/>
        </w:rPr>
        <w:footnoteReference w:id="101"/>
      </w:r>
      <w:r w:rsidRPr="00AE0ED2">
        <w:rPr>
          <w:rFonts w:ascii="Skolar Cyrillic" w:eastAsia="Skolar Cyrillic" w:hAnsi="Skolar Cyrillic" w:cs="Times New Roman"/>
        </w:rPr>
        <w:t xml:space="preserve"> because the top of the column is near the “Throne of Glory.” The souls of this dimension can be seen as dazzling lights because of their pristine state.</w:t>
      </w:r>
      <w:r w:rsidRPr="00AE0ED2">
        <w:rPr>
          <w:rFonts w:ascii="Skolar Cyrillic" w:eastAsia="Skolar Cyrillic" w:hAnsi="Skolar Cyrillic" w:cs="Times New Roman"/>
          <w:vertAlign w:val="superscript"/>
        </w:rPr>
        <w:footnoteReference w:id="102"/>
      </w:r>
      <w:r w:rsidRPr="00AE0ED2">
        <w:rPr>
          <w:rFonts w:ascii="Skolar Cyrillic" w:eastAsia="Skolar Cyrillic" w:hAnsi="Skolar Cyrillic" w:cs="Times New Roman"/>
        </w:rPr>
        <w:t xml:space="preserve">  The allegorical imagery of Gabriel plucking a “soul” from the treasury of souls extends now to the place of the column being the “Tree of souls” corresponding to the “sefirotic tree of lights” or the “tree of life.” Abraham’s awareness of </w:t>
      </w:r>
      <w:r w:rsidRPr="00AE0ED2">
        <w:rPr>
          <w:rFonts w:ascii="Skolar Cyrillic" w:eastAsia="Skolar Cyrillic" w:hAnsi="Skolar Cyrillic" w:cs="Times New Roman"/>
          <w:highlight w:val="yellow"/>
        </w:rPr>
        <w:t>the place</w:t>
      </w:r>
      <w:r w:rsidRPr="00AE0ED2">
        <w:rPr>
          <w:rFonts w:ascii="Skolar Cyrillic" w:eastAsia="Skolar Cyrillic" w:hAnsi="Skolar Cyrillic" w:cs="Times New Roman"/>
        </w:rPr>
        <w:t xml:space="preserve"> where he was to offer Yitzchaq was indicated by the column of the Shekinah.</w:t>
      </w:r>
      <w:r w:rsidRPr="00AE0ED2">
        <w:rPr>
          <w:rFonts w:ascii="Skolar Cyrillic" w:eastAsia="Skolar Cyrillic" w:hAnsi="Skolar Cyrillic" w:cs="Times New Roman"/>
          <w:vertAlign w:val="superscript"/>
        </w:rPr>
        <w:footnoteReference w:id="103"/>
      </w:r>
      <w:r w:rsidRPr="00AE0ED2">
        <w:rPr>
          <w:rFonts w:ascii="Skolar Cyrillic" w:eastAsia="Skolar Cyrillic" w:hAnsi="Skolar Cyrillic" w:cs="Times New Roman"/>
        </w:rPr>
        <w:t xml:space="preserve"> It would seem that a soul that is taken and destined to return is kept in this “well,” “chamber” or “tree of souls.” The allegorical imagery now boarders So’od. Now we must learn to picture this scene in allegorical terms. The “other” understanding of a “well of souls” draws on the columnar allegory as a male phallus, now intimating that Adam Kadmon (the “ever living one” – chay olamim) is the tree or well of souls.</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Palatino Linotype" w:eastAsia="Skolar Cyrillic" w:hAnsi="Palatino Linotype" w:cs="Times New Roman"/>
          <w:b/>
          <w:bCs/>
          <w:smallCaps/>
        </w:rPr>
      </w:pPr>
      <w:r w:rsidRPr="00AE0ED2">
        <w:rPr>
          <w:rFonts w:ascii="Palatino Linotype" w:eastAsia="Skolar Cyrillic" w:hAnsi="Palatino Linotype" w:cs="Times New Roman"/>
          <w:b/>
          <w:bCs/>
          <w:smallCaps/>
          <w:sz w:val="24"/>
          <w:szCs w:val="24"/>
        </w:rPr>
        <w:t>G-d will see his lamb</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b/>
          <w:bCs/>
        </w:rPr>
        <w:lastRenderedPageBreak/>
        <w:t>One went out and one went in</w:t>
      </w:r>
      <w:r w:rsidRPr="00AE0ED2">
        <w:rPr>
          <w:rFonts w:ascii="Skolar Cyrillic" w:eastAsia="Skolar Cyrillic" w:hAnsi="Skolar Cyrillic" w:cs="Times New Roman"/>
        </w:rPr>
        <w:t>. And Abraham lifted up his eyes, peering into the realm of the Divine and behind him was a ram caught in the thicket. And where was this Ram? Perhaps it can be said in differing ways. He was in the twilight of the eve of Shabbat during the first week of creation. Therefore, Abraham reached into the twilight of the first Shabbat and retrieved his offering. On the other hand, we can understand that as Rabbi Y’hoshua (Joshua) says: “An angel fetched it from Gan Eden where it had been drinking from the rivers (PaRDeS) that coursed by.”</w:t>
      </w:r>
      <w:r w:rsidRPr="00AE0ED2">
        <w:rPr>
          <w:rFonts w:ascii="Skolar Cyrillic" w:eastAsia="Skolar Cyrillic" w:hAnsi="Skolar Cyrillic" w:cs="Times New Roman"/>
          <w:vertAlign w:val="superscript"/>
        </w:rPr>
        <w:footnoteReference w:id="104"/>
      </w:r>
      <w:r w:rsidRPr="00AE0ED2">
        <w:rPr>
          <w:rFonts w:ascii="Skolar Cyrillic" w:eastAsia="Skolar Cyrillic" w:hAnsi="Skolar Cyrillic" w:cs="Times New Roman"/>
        </w:rPr>
        <w:t xml:space="preserve"> The text can be read to understand that the “Ram” was offered “after” </w:t>
      </w:r>
      <w:r w:rsidR="00934216">
        <w:rPr>
          <w:rFonts w:ascii="Skolar Cyrillic" w:eastAsia="Skolar Cyrillic" w:hAnsi="Skolar Cyrillic" w:cs="Times New Roman"/>
        </w:rPr>
        <w:t xml:space="preserve">or “on top of” </w:t>
      </w:r>
      <w:r w:rsidRPr="00AE0ED2">
        <w:rPr>
          <w:rFonts w:ascii="Skolar Cyrillic" w:eastAsia="Skolar Cyrillic" w:hAnsi="Skolar Cyrillic" w:cs="Times New Roman"/>
        </w:rPr>
        <w:t xml:space="preserve">Yitzchaq </w:t>
      </w:r>
      <w:r w:rsidR="00EA64E6">
        <w:rPr>
          <w:rFonts w:ascii="Skolar Cyrillic" w:eastAsia="Skolar Cyrillic" w:hAnsi="Skolar Cyrillic" w:cs="Times New Roman"/>
        </w:rPr>
        <w:t xml:space="preserve">and </w:t>
      </w:r>
      <w:r w:rsidRPr="00AE0ED2">
        <w:rPr>
          <w:rFonts w:ascii="Skolar Cyrillic" w:eastAsia="Skolar Cyrillic" w:hAnsi="Skolar Cyrillic" w:cs="Times New Roman"/>
        </w:rPr>
        <w:t xml:space="preserve">not </w:t>
      </w:r>
      <w:r w:rsidR="00EA64E6">
        <w:rPr>
          <w:rFonts w:ascii="Skolar Cyrillic" w:eastAsia="Skolar Cyrillic" w:hAnsi="Skolar Cyrillic" w:cs="Times New Roman"/>
        </w:rPr>
        <w:t>“</w:t>
      </w:r>
      <w:r w:rsidRPr="00AE0ED2">
        <w:rPr>
          <w:rFonts w:ascii="Skolar Cyrillic" w:eastAsia="Skolar Cyrillic" w:hAnsi="Skolar Cyrillic" w:cs="Times New Roman"/>
        </w:rPr>
        <w:t>in his stead.</w:t>
      </w:r>
      <w:r w:rsidR="00EA64E6">
        <w:rPr>
          <w:rFonts w:ascii="Skolar Cyrillic" w:eastAsia="Skolar Cyrillic" w:hAnsi="Skolar Cyrillic" w:cs="Times New Roman"/>
        </w:rPr>
        <w:t>”</w:t>
      </w:r>
      <w:r w:rsidRPr="00AE0ED2">
        <w:rPr>
          <w:rFonts w:ascii="Skolar Cyrillic" w:eastAsia="Skolar Cyrillic" w:hAnsi="Skolar Cyrillic" w:cs="Times New Roman"/>
        </w:rPr>
        <w:t xml:space="preserve"> Interestingly, the donkey (hamor) Abraham rides is also created on the eve (twilight) of the first Shabbat. Yitzchaq enters Gan Eden and the Ram exits as the musaf offering.</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Allegorically speaking we can see in Yitzchaq and Yeshua the two tamid offerings (continual morning and evening offerings). One is offered in the morning and the other “between the evenings.” These two offerings deal allegorically with the spiritual status of the B’ne Yisrael.</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EA64E6" w:rsidP="00BE07E1">
      <w:pPr>
        <w:keepNext/>
        <w:widowControl w:val="0"/>
        <w:autoSpaceDE w:val="0"/>
        <w:autoSpaceDN w:val="0"/>
        <w:adjustRightInd w:val="0"/>
        <w:spacing w:after="0" w:line="240" w:lineRule="auto"/>
        <w:jc w:val="both"/>
        <w:rPr>
          <w:rFonts w:ascii="Skolar Cyrillic" w:eastAsia="Skolar Cyrillic" w:hAnsi="Skolar Cyrillic" w:cs="Times New Roman"/>
        </w:rPr>
      </w:pPr>
      <w:r>
        <w:rPr>
          <w:rFonts w:ascii="Skolar Cyrillic" w:eastAsia="Skolar Cyrillic" w:hAnsi="Skolar Cyrillic" w:cs="Times New Roman"/>
        </w:rPr>
        <w:t xml:space="preserve">The morning Tamid offering coincides with the times </w:t>
      </w:r>
      <w:r w:rsidR="00AE0ED2" w:rsidRPr="00AE0ED2">
        <w:rPr>
          <w:rFonts w:ascii="Skolar Cyrillic" w:eastAsia="Skolar Cyrillic" w:hAnsi="Skolar Cyrillic" w:cs="Times New Roman"/>
        </w:rPr>
        <w:t>Yitzchaq was offered</w:t>
      </w:r>
      <w:r>
        <w:rPr>
          <w:rFonts w:ascii="Skolar Cyrillic" w:eastAsia="Skolar Cyrillic" w:hAnsi="Skolar Cyrillic" w:cs="Times New Roman"/>
        </w:rPr>
        <w:t>,</w:t>
      </w:r>
      <w:r w:rsidR="00AE0ED2" w:rsidRPr="00AE0ED2">
        <w:rPr>
          <w:rFonts w:ascii="Skolar Cyrillic" w:eastAsia="Skolar Cyrillic" w:hAnsi="Skolar Cyrillic" w:cs="Times New Roman"/>
        </w:rPr>
        <w:t xml:space="preserve"> when the morning sun has risen to a specific point. </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ind w:left="360"/>
        <w:jc w:val="both"/>
        <w:rPr>
          <w:rFonts w:ascii="Skolar Cyrillic" w:eastAsia="Skolar Cyrillic" w:hAnsi="Skolar Cyrillic" w:cs="Times New Roman"/>
        </w:rPr>
      </w:pPr>
      <w:r w:rsidRPr="00AE0ED2">
        <w:rPr>
          <w:rFonts w:ascii="Skolar Cyrillic" w:eastAsia="Skolar Cyrillic" w:hAnsi="Skolar Cyrillic" w:cs="Times New Roman"/>
          <w:b/>
          <w:bCs/>
        </w:rPr>
        <w:t>m Tamid 3:2</w:t>
      </w:r>
      <w:r w:rsidRPr="00AE0ED2">
        <w:rPr>
          <w:rFonts w:ascii="Skolar Cyrillic" w:eastAsia="Skolar Cyrillic" w:hAnsi="Skolar Cyrillic" w:cs="Times New Roman"/>
        </w:rPr>
        <w:t xml:space="preserve"> The superintendent said to them, “Go and see whether the time for carrying out the act of slaughter has come.” If it had come, the one who sees it says, “It is daylight.” Matya b. Samuel says, “[He who sees it says,] ‘The whole eastern horizon is light.’ “’Up to Hebron?’ “And he says, ‘Yes.’” He said to them, “Go and bring a lamb from the </w:t>
      </w:r>
      <w:r w:rsidRPr="00EA64E6">
        <w:rPr>
          <w:rFonts w:ascii="Skolar Cyrillic" w:eastAsia="Skolar Cyrillic" w:hAnsi="Skolar Cyrillic" w:cs="Times New Roman"/>
          <w:b/>
          <w:bCs/>
          <w:highlight w:val="yellow"/>
        </w:rPr>
        <w:t>chamber of lambs</w:t>
      </w:r>
      <w:r w:rsidRPr="00EA64E6">
        <w:rPr>
          <w:rFonts w:ascii="Skolar Cyrillic" w:eastAsia="Skolar Cyrillic" w:hAnsi="Skolar Cyrillic" w:cs="Times New Roman"/>
          <w:b/>
          <w:bCs/>
        </w:rPr>
        <w:t>.</w:t>
      </w:r>
      <w:r w:rsidRPr="00AE0ED2">
        <w:rPr>
          <w:rFonts w:ascii="Skolar Cyrillic" w:eastAsia="Skolar Cyrillic" w:hAnsi="Skolar Cyrillic" w:cs="Times New Roman"/>
        </w:rPr>
        <w:t>”</w:t>
      </w:r>
      <w:r w:rsidRPr="00AE0ED2">
        <w:rPr>
          <w:rFonts w:ascii="Skolar Cyrillic" w:eastAsia="Skolar Cyrillic" w:hAnsi="Skolar Cyrillic" w:cs="Times New Roman"/>
          <w:vertAlign w:val="superscript"/>
        </w:rPr>
        <w:footnoteReference w:id="105"/>
      </w:r>
      <w:r w:rsidRPr="00AE0ED2">
        <w:rPr>
          <w:rFonts w:ascii="Skolar Cyrillic" w:eastAsia="Skolar Cyrillic" w:hAnsi="Skolar Cyrillic" w:cs="Times New Roman"/>
        </w:rPr>
        <w:t xml:space="preserve"> </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r w:rsidRPr="00AE0ED2">
        <w:rPr>
          <w:rFonts w:ascii="Skolar Cyrillic" w:eastAsia="Skolar Cyrillic" w:hAnsi="Skolar Cyrillic" w:cs="Times New Roman"/>
        </w:rPr>
        <w:t xml:space="preserve">Interestingly Abraham brought Yitzchaq to Moriah very early, when sunlight had reached Hebron. Why does the superintendent ask if it is light all the way to Hebron?  Would this have mattered to Abraham and Yitzchaq? The answer is yes. We do not know when it was taught or understood that among those who would take part in the general resurrection was Adam HaRishon. In other words, the resurrection would begin at Hebron. This </w:t>
      </w:r>
      <w:r w:rsidR="00EA64E6">
        <w:rPr>
          <w:rFonts w:ascii="Skolar Cyrillic" w:eastAsia="Skolar Cyrillic" w:hAnsi="Skolar Cyrillic" w:cs="Times New Roman"/>
        </w:rPr>
        <w:t xml:space="preserve">is </w:t>
      </w:r>
      <w:r w:rsidRPr="00AE0ED2">
        <w:rPr>
          <w:rFonts w:ascii="Skolar Cyrillic" w:eastAsia="Skolar Cyrillic" w:hAnsi="Skolar Cyrillic" w:cs="Times New Roman"/>
        </w:rPr>
        <w:t>intimated in the Sabbath piyyut “Patach Eliyahu.”</w:t>
      </w:r>
    </w:p>
    <w:p w:rsidR="00AE0ED2" w:rsidRPr="00AE0ED2" w:rsidRDefault="00AE0ED2" w:rsidP="00BE07E1">
      <w:pPr>
        <w:keepNext/>
        <w:widowControl w:val="0"/>
        <w:autoSpaceDE w:val="0"/>
        <w:autoSpaceDN w:val="0"/>
        <w:adjustRightInd w:val="0"/>
        <w:spacing w:after="0" w:line="240" w:lineRule="auto"/>
        <w:jc w:val="both"/>
        <w:rPr>
          <w:rFonts w:ascii="Skolar Cyrillic" w:eastAsia="Skolar Cyrillic" w:hAnsi="Skolar Cyrillic" w:cs="Times New Roman"/>
        </w:rPr>
      </w:pPr>
    </w:p>
    <w:p w:rsidR="001D765D" w:rsidRDefault="00AE0ED2" w:rsidP="00BE07E1">
      <w:pPr>
        <w:keepNext/>
        <w:widowControl w:val="0"/>
        <w:autoSpaceDE w:val="0"/>
        <w:autoSpaceDN w:val="0"/>
        <w:adjustRightInd w:val="0"/>
        <w:spacing w:after="0" w:line="240" w:lineRule="auto"/>
        <w:jc w:val="both"/>
        <w:rPr>
          <w:rFonts w:asciiTheme="majorBidi" w:hAnsiTheme="majorBidi" w:cstheme="majorBidi"/>
        </w:rPr>
      </w:pPr>
      <w:r w:rsidRPr="00AE0ED2">
        <w:rPr>
          <w:rFonts w:ascii="Skolar Cyrillic" w:eastAsia="Skolar Cyrillic" w:hAnsi="Skolar Cyrillic" w:cs="Times New Roman"/>
        </w:rPr>
        <w:t>Yeshua as a Tamid offering died at the time of the evening sacrifice. We have stated in the past that Yeshua deliberately held on to life until the time he could recite the evening Shema, thereby initiating the r</w:t>
      </w:r>
      <w:r w:rsidR="00EA64E6">
        <w:rPr>
          <w:rFonts w:ascii="Skolar Cyrillic" w:eastAsia="Skolar Cyrillic" w:hAnsi="Skolar Cyrillic" w:cs="Times New Roman"/>
        </w:rPr>
        <w:t>ecital of the Shema at death. We</w:t>
      </w:r>
      <w:r w:rsidRPr="00AE0ED2">
        <w:rPr>
          <w:rFonts w:ascii="Skolar Cyrillic" w:eastAsia="Skolar Cyrillic" w:hAnsi="Skolar Cyrillic" w:cs="Times New Roman"/>
        </w:rPr>
        <w:t xml:space="preserve"> have learned in the past that the recital of the evening Shema is imperative and most important to Nazareans. This is because we are in exile waiting for the Master to return. We exist and stand by the merit of our ancestor Yitzchaq and his virtuous life. Through Yeshua, the fragments of the Nefesh Yehudi lost among the nations are being gathered. The Akedah of Yitzchaq sustained us throughout the season of years of light. It is the light of the Master that now guides and strengthens us in this present age of exile as we make tikun for the loss of our brethren.</w:t>
      </w:r>
    </w:p>
    <w:p w:rsidR="001D765D" w:rsidRDefault="001D765D" w:rsidP="00BE07E1">
      <w:pPr>
        <w:keepNext/>
        <w:widowControl w:val="0"/>
        <w:pBdr>
          <w:bottom w:val="double" w:sz="6" w:space="1" w:color="auto"/>
        </w:pBdr>
        <w:spacing w:after="0" w:line="240" w:lineRule="auto"/>
        <w:jc w:val="both"/>
        <w:rPr>
          <w:rFonts w:asciiTheme="majorBidi" w:hAnsiTheme="majorBidi" w:cstheme="majorBidi"/>
        </w:rPr>
      </w:pPr>
    </w:p>
    <w:p w:rsidR="002772DC" w:rsidRDefault="002772DC" w:rsidP="00BE07E1">
      <w:pPr>
        <w:keepNext/>
        <w:widowControl w:val="0"/>
        <w:spacing w:after="0" w:line="240" w:lineRule="auto"/>
        <w:jc w:val="both"/>
        <w:rPr>
          <w:rFonts w:asciiTheme="majorBidi" w:hAnsiTheme="majorBidi" w:cstheme="majorBidi"/>
        </w:rPr>
      </w:pPr>
    </w:p>
    <w:p w:rsidR="00C11029" w:rsidRPr="00C11029" w:rsidRDefault="00C11029" w:rsidP="00BE07E1">
      <w:pPr>
        <w:keepNext/>
        <w:widowControl w:val="0"/>
        <w:spacing w:after="0" w:line="240" w:lineRule="auto"/>
        <w:jc w:val="center"/>
        <w:rPr>
          <w:rFonts w:ascii="Century Schoolbook" w:eastAsia="Calibri" w:hAnsi="Century Schoolbook" w:cs="Times New Roman"/>
          <w:b/>
          <w:bCs/>
          <w:sz w:val="28"/>
          <w:szCs w:val="28"/>
          <w:lang w:val="en-AU"/>
        </w:rPr>
      </w:pPr>
      <w:r w:rsidRPr="00C11029">
        <w:rPr>
          <w:rFonts w:ascii="Century Schoolbook" w:eastAsia="Calibri" w:hAnsi="Century Schoolbook" w:cs="Times New Roman"/>
          <w:b/>
          <w:bCs/>
          <w:sz w:val="28"/>
          <w:szCs w:val="28"/>
          <w:lang w:val="en-AU"/>
        </w:rPr>
        <w:t>Questions for Understanding and Reflection</w:t>
      </w:r>
    </w:p>
    <w:p w:rsidR="00C11029" w:rsidRPr="00C11029" w:rsidRDefault="00C11029" w:rsidP="00BE07E1">
      <w:pPr>
        <w:keepNext/>
        <w:widowControl w:val="0"/>
        <w:spacing w:after="0" w:line="240" w:lineRule="auto"/>
        <w:rPr>
          <w:rFonts w:ascii="Times New Roman" w:eastAsia="Calibri" w:hAnsi="Times New Roman" w:cs="Times New Roman"/>
          <w:lang w:val="en-AU"/>
        </w:rPr>
      </w:pPr>
    </w:p>
    <w:p w:rsidR="00C11029" w:rsidRDefault="00C11029" w:rsidP="00BE07E1">
      <w:pPr>
        <w:keepNext/>
        <w:widowControl w:val="0"/>
        <w:numPr>
          <w:ilvl w:val="0"/>
          <w:numId w:val="7"/>
        </w:numPr>
        <w:spacing w:after="0" w:line="240" w:lineRule="auto"/>
        <w:jc w:val="both"/>
        <w:rPr>
          <w:rFonts w:ascii="Times New Roman" w:eastAsia="Calibri" w:hAnsi="Times New Roman" w:cs="Times New Roman"/>
          <w:lang w:val="en-AU"/>
        </w:rPr>
      </w:pPr>
      <w:r w:rsidRPr="00C11029">
        <w:rPr>
          <w:rFonts w:ascii="Times New Roman" w:eastAsia="Calibri" w:hAnsi="Times New Roman" w:cs="Times New Roman"/>
          <w:lang w:val="en-AU"/>
        </w:rPr>
        <w:t>From all the readings for this Shabbat which verse or verses impressed your heart and fired your imagination?</w:t>
      </w:r>
    </w:p>
    <w:p w:rsidR="00C16C3D" w:rsidRDefault="00C16C3D" w:rsidP="00BE07E1">
      <w:pPr>
        <w:keepNext/>
        <w:widowControl w:val="0"/>
        <w:numPr>
          <w:ilvl w:val="0"/>
          <w:numId w:val="7"/>
        </w:numPr>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What important principles can be learned from the </w:t>
      </w:r>
      <w:r w:rsidR="004D034B">
        <w:rPr>
          <w:rFonts w:ascii="Times New Roman" w:eastAsia="Calibri" w:hAnsi="Times New Roman" w:cs="Times New Roman"/>
          <w:lang w:val="en-AU"/>
        </w:rPr>
        <w:t xml:space="preserve">live </w:t>
      </w:r>
      <w:r>
        <w:rPr>
          <w:rFonts w:ascii="Times New Roman" w:eastAsia="Calibri" w:hAnsi="Times New Roman" w:cs="Times New Roman"/>
          <w:lang w:val="en-AU"/>
        </w:rPr>
        <w:t>serpent</w:t>
      </w:r>
      <w:r w:rsidR="004D034B">
        <w:rPr>
          <w:rFonts w:ascii="Times New Roman" w:eastAsia="Calibri" w:hAnsi="Times New Roman" w:cs="Times New Roman"/>
          <w:lang w:val="en-AU"/>
        </w:rPr>
        <w:t>s</w:t>
      </w:r>
      <w:r>
        <w:rPr>
          <w:rFonts w:ascii="Times New Roman" w:eastAsia="Calibri" w:hAnsi="Times New Roman" w:cs="Times New Roman"/>
          <w:lang w:val="en-AU"/>
        </w:rPr>
        <w:t xml:space="preserve"> that bit the Israelites in the wilderness and the </w:t>
      </w:r>
      <w:r w:rsidR="004D034B">
        <w:rPr>
          <w:rFonts w:ascii="Times New Roman" w:eastAsia="Calibri" w:hAnsi="Times New Roman" w:cs="Times New Roman"/>
          <w:lang w:val="en-AU"/>
        </w:rPr>
        <w:t xml:space="preserve">bronze </w:t>
      </w:r>
      <w:r>
        <w:rPr>
          <w:rFonts w:ascii="Times New Roman" w:eastAsia="Calibri" w:hAnsi="Times New Roman" w:cs="Times New Roman"/>
          <w:lang w:val="en-AU"/>
        </w:rPr>
        <w:t>serpent symbolizing healing in the wilderness?</w:t>
      </w:r>
    </w:p>
    <w:p w:rsidR="004D034B" w:rsidRPr="004D034B" w:rsidRDefault="004D034B" w:rsidP="00BE07E1">
      <w:pPr>
        <w:keepNext/>
        <w:widowControl w:val="0"/>
        <w:numPr>
          <w:ilvl w:val="0"/>
          <w:numId w:val="7"/>
        </w:numPr>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What is “</w:t>
      </w:r>
      <w:r>
        <w:rPr>
          <w:rFonts w:asciiTheme="majorBidi" w:eastAsia="Calibri" w:hAnsiTheme="majorBidi" w:cstheme="majorBidi"/>
        </w:rPr>
        <w:t>the Haq</w:t>
      </w:r>
      <w:r w:rsidRPr="00194792">
        <w:rPr>
          <w:rFonts w:asciiTheme="majorBidi" w:eastAsia="Calibri" w:hAnsiTheme="majorBidi" w:cstheme="majorBidi"/>
        </w:rPr>
        <w:t>hel</w:t>
      </w:r>
      <w:r>
        <w:rPr>
          <w:rFonts w:asciiTheme="majorBidi" w:eastAsia="Calibri" w:hAnsiTheme="majorBidi" w:cstheme="majorBidi"/>
        </w:rPr>
        <w:t>”</w:t>
      </w:r>
      <w:r w:rsidRPr="00194792">
        <w:rPr>
          <w:rFonts w:asciiTheme="majorBidi" w:eastAsia="Calibri" w:hAnsiTheme="majorBidi" w:cstheme="majorBidi"/>
        </w:rPr>
        <w:t xml:space="preserve"> </w:t>
      </w:r>
      <w:r>
        <w:rPr>
          <w:rFonts w:asciiTheme="majorBidi" w:eastAsia="Calibri" w:hAnsiTheme="majorBidi" w:cstheme="majorBidi"/>
        </w:rPr>
        <w:t>–</w:t>
      </w:r>
      <w:r w:rsidRPr="00194792">
        <w:rPr>
          <w:rFonts w:asciiTheme="majorBidi" w:eastAsia="Calibri" w:hAnsiTheme="majorBidi" w:cstheme="majorBidi"/>
        </w:rPr>
        <w:t xml:space="preserve"> </w:t>
      </w:r>
      <w:r w:rsidRPr="00194792">
        <w:rPr>
          <w:rFonts w:asciiTheme="majorBidi" w:eastAsia="Calibri" w:hAnsiTheme="majorBidi" w:cstheme="majorBidi"/>
          <w:rtl/>
          <w:lang w:bidi="he-IL"/>
        </w:rPr>
        <w:t>הקהל</w:t>
      </w:r>
      <w:r>
        <w:rPr>
          <w:rFonts w:asciiTheme="majorBidi" w:eastAsia="Calibri" w:hAnsiTheme="majorBidi" w:cstheme="majorBidi"/>
          <w:lang w:bidi="he-IL"/>
        </w:rPr>
        <w:t xml:space="preserve"> and what are its major purposes? Also, when was this ceremony celebrated?</w:t>
      </w:r>
    </w:p>
    <w:p w:rsidR="004D034B" w:rsidRDefault="003956BA" w:rsidP="003956BA">
      <w:pPr>
        <w:keepNext/>
        <w:widowControl w:val="0"/>
        <w:numPr>
          <w:ilvl w:val="0"/>
          <w:numId w:val="7"/>
        </w:numPr>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What lessons can we learn from the first part of the story of </w:t>
      </w:r>
      <w:r w:rsidRPr="003956BA">
        <w:rPr>
          <w:rFonts w:ascii="Times New Roman" w:eastAsia="Calibri" w:hAnsi="Times New Roman" w:cs="Times New Roman"/>
        </w:rPr>
        <w:t>Jephthah</w:t>
      </w:r>
      <w:r>
        <w:rPr>
          <w:rFonts w:ascii="Times New Roman" w:eastAsia="Calibri" w:hAnsi="Times New Roman" w:cs="Times New Roman"/>
        </w:rPr>
        <w:t>?</w:t>
      </w:r>
    </w:p>
    <w:p w:rsidR="00C16C3D" w:rsidRDefault="004D034B" w:rsidP="00BE07E1">
      <w:pPr>
        <w:keepNext/>
        <w:widowControl w:val="0"/>
        <w:numPr>
          <w:ilvl w:val="0"/>
          <w:numId w:val="7"/>
        </w:numPr>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Why is the recitation of the Shema the chiefest commandment of all, and why is the recitation of the Shema </w:t>
      </w:r>
      <w:r>
        <w:rPr>
          <w:rFonts w:ascii="Times New Roman" w:eastAsia="Calibri" w:hAnsi="Times New Roman" w:cs="Times New Roman"/>
          <w:lang w:val="en-AU"/>
        </w:rPr>
        <w:lastRenderedPageBreak/>
        <w:t>required twice a day (in the morning and in the evening?</w:t>
      </w:r>
      <w:r w:rsidR="00C16C3D">
        <w:rPr>
          <w:rFonts w:ascii="Times New Roman" w:eastAsia="Calibri" w:hAnsi="Times New Roman" w:cs="Times New Roman"/>
          <w:lang w:val="en-AU"/>
        </w:rPr>
        <w:t xml:space="preserve"> </w:t>
      </w:r>
    </w:p>
    <w:p w:rsidR="00361242" w:rsidRPr="00C11029" w:rsidRDefault="00361242" w:rsidP="00BE07E1">
      <w:pPr>
        <w:keepNext/>
        <w:widowControl w:val="0"/>
        <w:numPr>
          <w:ilvl w:val="0"/>
          <w:numId w:val="7"/>
        </w:numPr>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What is “the Celestial Academy”, and who are its members? Also, why when a “Tsadiq” (a righteous/generous person) passes away, do we say that “he/she has been promoted to the Celestial Academy”?</w:t>
      </w:r>
    </w:p>
    <w:p w:rsidR="00C11029" w:rsidRPr="00C11029" w:rsidRDefault="00C11029" w:rsidP="00BE07E1">
      <w:pPr>
        <w:keepNext/>
        <w:widowControl w:val="0"/>
        <w:numPr>
          <w:ilvl w:val="0"/>
          <w:numId w:val="7"/>
        </w:numPr>
        <w:spacing w:after="0" w:line="240" w:lineRule="auto"/>
        <w:jc w:val="both"/>
        <w:rPr>
          <w:rFonts w:ascii="Times New Roman" w:eastAsia="Calibri" w:hAnsi="Times New Roman" w:cs="Times New Roman"/>
          <w:lang w:val="en-AU"/>
        </w:rPr>
      </w:pPr>
      <w:r w:rsidRPr="00C11029">
        <w:rPr>
          <w:rFonts w:ascii="Times New Roman" w:eastAsia="Calibri" w:hAnsi="Times New Roman" w:cs="Times New Roman"/>
          <w:cs/>
          <w:lang w:val="en-AU"/>
        </w:rPr>
        <w:t>‎</w:t>
      </w:r>
      <w:r w:rsidRPr="00C11029">
        <w:rPr>
          <w:rFonts w:ascii="Times New Roman" w:eastAsia="Calibri" w:hAnsi="Times New Roman" w:cs="Times New Roman"/>
          <w:lang w:val="en-AU"/>
        </w:rPr>
        <w:t xml:space="preserve">Taking into consideration all the readings for this Shabbat what is the prophetic statement for this </w:t>
      </w:r>
      <w:r w:rsidRPr="00C11029">
        <w:rPr>
          <w:rFonts w:ascii="Times New Roman" w:eastAsia="Calibri" w:hAnsi="Times New Roman" w:cs="Times New Roman"/>
          <w:cs/>
          <w:lang w:val="en-AU"/>
        </w:rPr>
        <w:t>‎</w:t>
      </w:r>
      <w:r w:rsidRPr="00C11029">
        <w:rPr>
          <w:rFonts w:ascii="Times New Roman" w:eastAsia="Calibri" w:hAnsi="Times New Roman" w:cs="Times New Roman"/>
          <w:lang w:val="en-AU"/>
        </w:rPr>
        <w:t>week?</w:t>
      </w:r>
      <w:r w:rsidRPr="00C11029">
        <w:rPr>
          <w:rFonts w:ascii="Times New Roman" w:eastAsia="Calibri" w:hAnsi="Times New Roman" w:cs="Times New Roman"/>
          <w:cs/>
          <w:lang w:val="en-AU"/>
        </w:rPr>
        <w:t>‎</w:t>
      </w:r>
    </w:p>
    <w:p w:rsidR="00C11029" w:rsidRPr="00C11029" w:rsidRDefault="00C11029" w:rsidP="00BE07E1">
      <w:pPr>
        <w:keepNext/>
        <w:widowControl w:val="0"/>
        <w:pBdr>
          <w:bottom w:val="double" w:sz="6" w:space="1" w:color="auto"/>
        </w:pBdr>
        <w:spacing w:after="0" w:line="240" w:lineRule="auto"/>
        <w:contextualSpacing/>
        <w:jc w:val="both"/>
        <w:rPr>
          <w:rFonts w:ascii="Times New Roman" w:eastAsia="Calibri" w:hAnsi="Times New Roman" w:cs="Arial"/>
          <w:lang w:val="en-AU"/>
        </w:rPr>
      </w:pPr>
    </w:p>
    <w:p w:rsidR="00C11029" w:rsidRPr="00C11029" w:rsidRDefault="00C11029" w:rsidP="00BE07E1">
      <w:pPr>
        <w:keepNext/>
        <w:widowControl w:val="0"/>
        <w:spacing w:after="0" w:line="240" w:lineRule="auto"/>
        <w:jc w:val="center"/>
        <w:rPr>
          <w:rFonts w:ascii="Arial Narrow" w:eastAsia="Calibri" w:hAnsi="Arial Narrow" w:cs="Times New Roman"/>
          <w:b/>
          <w:bCs/>
          <w:sz w:val="28"/>
          <w:szCs w:val="28"/>
          <w:lang w:val="en-AU"/>
        </w:rPr>
      </w:pPr>
    </w:p>
    <w:p w:rsidR="00C11029" w:rsidRPr="00C11029" w:rsidRDefault="00C11029" w:rsidP="00BE07E1">
      <w:pPr>
        <w:keepNext/>
        <w:widowControl w:val="0"/>
        <w:spacing w:after="0" w:line="240" w:lineRule="auto"/>
        <w:jc w:val="center"/>
        <w:rPr>
          <w:rFonts w:ascii="Arial Narrow" w:eastAsia="Calibri" w:hAnsi="Arial Narrow" w:cs="Times New Roman"/>
          <w:b/>
          <w:bCs/>
          <w:lang w:val="en-AU"/>
        </w:rPr>
      </w:pPr>
      <w:r w:rsidRPr="00C11029">
        <w:rPr>
          <w:rFonts w:ascii="Arial Narrow" w:eastAsia="Calibri" w:hAnsi="Arial Narrow" w:cs="Times New Roman"/>
          <w:b/>
          <w:bCs/>
          <w:sz w:val="28"/>
          <w:szCs w:val="28"/>
          <w:lang w:val="en-AU"/>
        </w:rPr>
        <w:t>Blessing After Torah Study</w:t>
      </w:r>
    </w:p>
    <w:p w:rsidR="00C11029" w:rsidRPr="00C11029" w:rsidRDefault="00C11029" w:rsidP="00BE07E1">
      <w:pPr>
        <w:keepNext/>
        <w:widowControl w:val="0"/>
        <w:spacing w:after="0" w:line="240" w:lineRule="auto"/>
        <w:rPr>
          <w:rFonts w:ascii="Times New Roman" w:eastAsia="Calibri" w:hAnsi="Times New Roman" w:cs="Times New Roman"/>
          <w:b/>
          <w:bCs/>
          <w:lang w:val="en-AU"/>
        </w:rPr>
      </w:pPr>
    </w:p>
    <w:p w:rsidR="00C11029" w:rsidRPr="00C11029" w:rsidRDefault="00C11029" w:rsidP="00BE07E1">
      <w:pPr>
        <w:keepNext/>
        <w:widowControl w:val="0"/>
        <w:spacing w:after="0" w:line="240" w:lineRule="auto"/>
        <w:jc w:val="center"/>
        <w:rPr>
          <w:rFonts w:ascii="Arial Narrow" w:eastAsia="Calibri" w:hAnsi="Arial Narrow" w:cs="Times New Roman"/>
          <w:b/>
          <w:bCs/>
          <w:lang w:val="en-AU"/>
        </w:rPr>
      </w:pPr>
      <w:r w:rsidRPr="00C11029">
        <w:rPr>
          <w:rFonts w:ascii="Arial Narrow" w:eastAsia="Calibri" w:hAnsi="Arial Narrow" w:cs="Times New Roman"/>
          <w:b/>
          <w:bCs/>
          <w:lang w:val="en-AU"/>
        </w:rPr>
        <w:t>Barúch Atáh Adonai, Elohénu Meléch HaOlám,</w:t>
      </w:r>
    </w:p>
    <w:p w:rsidR="00C11029" w:rsidRPr="00C11029" w:rsidRDefault="00C11029" w:rsidP="00BE07E1">
      <w:pPr>
        <w:keepNext/>
        <w:widowControl w:val="0"/>
        <w:spacing w:after="0" w:line="240" w:lineRule="auto"/>
        <w:jc w:val="center"/>
        <w:rPr>
          <w:rFonts w:ascii="Arial Narrow" w:eastAsia="Calibri" w:hAnsi="Arial Narrow" w:cs="Times New Roman"/>
          <w:b/>
          <w:bCs/>
          <w:lang w:val="en-AU"/>
        </w:rPr>
      </w:pPr>
      <w:r w:rsidRPr="00C11029">
        <w:rPr>
          <w:rFonts w:ascii="Arial Narrow" w:eastAsia="Calibri" w:hAnsi="Arial Narrow" w:cs="Times New Roman"/>
          <w:b/>
          <w:bCs/>
          <w:lang w:val="en-AU"/>
        </w:rPr>
        <w:t>Ashér Natán Lánu Torát Emét, V'Chayéi Olám Natá B'Tochénu.</w:t>
      </w:r>
    </w:p>
    <w:p w:rsidR="00C11029" w:rsidRPr="00C11029" w:rsidRDefault="00C11029" w:rsidP="00BE07E1">
      <w:pPr>
        <w:keepNext/>
        <w:widowControl w:val="0"/>
        <w:spacing w:after="0" w:line="240" w:lineRule="auto"/>
        <w:jc w:val="center"/>
        <w:rPr>
          <w:rFonts w:ascii="Arial Narrow" w:eastAsia="Calibri" w:hAnsi="Arial Narrow" w:cs="Times New Roman"/>
          <w:b/>
          <w:bCs/>
          <w:lang w:val="en-AU"/>
        </w:rPr>
      </w:pPr>
      <w:r w:rsidRPr="00C11029">
        <w:rPr>
          <w:rFonts w:ascii="Arial Narrow" w:eastAsia="Calibri" w:hAnsi="Arial Narrow" w:cs="Times New Roman"/>
          <w:b/>
          <w:bCs/>
          <w:lang w:val="en-AU"/>
        </w:rPr>
        <w:t>Barúch Atáh Adonái, Notén HaToráh. Amen!</w:t>
      </w:r>
    </w:p>
    <w:p w:rsidR="00C11029" w:rsidRPr="00C11029" w:rsidRDefault="00C11029" w:rsidP="00BE07E1">
      <w:pPr>
        <w:keepNext/>
        <w:widowControl w:val="0"/>
        <w:spacing w:after="0" w:line="240" w:lineRule="auto"/>
        <w:jc w:val="center"/>
        <w:rPr>
          <w:rFonts w:ascii="Arial Narrow" w:eastAsia="Calibri" w:hAnsi="Arial Narrow" w:cs="Times New Roman"/>
          <w:b/>
          <w:bCs/>
          <w:lang w:val="en-AU"/>
        </w:rPr>
      </w:pPr>
    </w:p>
    <w:p w:rsidR="00C11029" w:rsidRPr="00C11029" w:rsidRDefault="00C11029" w:rsidP="00BE07E1">
      <w:pPr>
        <w:keepNext/>
        <w:widowControl w:val="0"/>
        <w:spacing w:after="0" w:line="240" w:lineRule="auto"/>
        <w:jc w:val="center"/>
        <w:rPr>
          <w:rFonts w:ascii="Arial Narrow" w:eastAsia="Calibri" w:hAnsi="Arial Narrow" w:cs="Times New Roman"/>
          <w:b/>
          <w:bCs/>
          <w:lang w:val="en-AU"/>
        </w:rPr>
      </w:pPr>
      <w:r w:rsidRPr="00C11029">
        <w:rPr>
          <w:rFonts w:ascii="Arial Narrow" w:eastAsia="Calibri" w:hAnsi="Arial Narrow" w:cs="Times New Roman"/>
          <w:b/>
          <w:bCs/>
          <w:lang w:val="en-AU"/>
        </w:rPr>
        <w:t>Blessed is Ha-Shem our God, King of the universe,</w:t>
      </w:r>
    </w:p>
    <w:p w:rsidR="00C11029" w:rsidRPr="00C11029" w:rsidRDefault="00C11029" w:rsidP="00BE07E1">
      <w:pPr>
        <w:keepNext/>
        <w:widowControl w:val="0"/>
        <w:spacing w:after="0" w:line="240" w:lineRule="auto"/>
        <w:jc w:val="center"/>
        <w:rPr>
          <w:rFonts w:ascii="Arial Narrow" w:eastAsia="Calibri" w:hAnsi="Arial Narrow" w:cs="Times New Roman"/>
          <w:b/>
          <w:bCs/>
          <w:lang w:val="en-AU"/>
        </w:rPr>
      </w:pPr>
      <w:r w:rsidRPr="00C11029">
        <w:rPr>
          <w:rFonts w:ascii="Arial Narrow" w:eastAsia="Calibri" w:hAnsi="Arial Narrow" w:cs="Times New Roman"/>
          <w:b/>
          <w:bCs/>
          <w:lang w:val="en-AU"/>
        </w:rPr>
        <w:t>Who has given us a teaching of truth, implanting within us eternal life.</w:t>
      </w:r>
    </w:p>
    <w:p w:rsidR="00C11029" w:rsidRPr="00C11029" w:rsidRDefault="00C11029" w:rsidP="00BE07E1">
      <w:pPr>
        <w:keepNext/>
        <w:widowControl w:val="0"/>
        <w:spacing w:after="0" w:line="240" w:lineRule="auto"/>
        <w:jc w:val="center"/>
        <w:rPr>
          <w:rFonts w:ascii="Arial Narrow" w:eastAsia="Calibri" w:hAnsi="Arial Narrow" w:cs="Times New Roman"/>
          <w:b/>
          <w:bCs/>
          <w:lang w:val="en-AU"/>
        </w:rPr>
      </w:pPr>
      <w:r w:rsidRPr="00C11029">
        <w:rPr>
          <w:rFonts w:ascii="Arial Narrow" w:eastAsia="Calibri" w:hAnsi="Arial Narrow" w:cs="Times New Roman"/>
          <w:b/>
          <w:bCs/>
          <w:lang w:val="en-AU"/>
        </w:rPr>
        <w:t>Blessed is Ha-Shem, Giver of the Torah. Amen!</w:t>
      </w:r>
    </w:p>
    <w:p w:rsidR="00C11029" w:rsidRPr="00C11029" w:rsidRDefault="00C11029" w:rsidP="00BE07E1">
      <w:pPr>
        <w:keepNext/>
        <w:widowControl w:val="0"/>
        <w:spacing w:after="0" w:line="240" w:lineRule="auto"/>
        <w:jc w:val="center"/>
        <w:rPr>
          <w:rFonts w:ascii="Arial Narrow" w:eastAsia="Calibri" w:hAnsi="Arial Narrow" w:cs="Times New Roman"/>
          <w:b/>
          <w:bCs/>
          <w:lang w:val="en-AU"/>
        </w:rPr>
      </w:pPr>
    </w:p>
    <w:p w:rsidR="00C11029" w:rsidRPr="00C11029" w:rsidRDefault="00C11029" w:rsidP="00BE07E1">
      <w:pPr>
        <w:keepNext/>
        <w:widowControl w:val="0"/>
        <w:spacing w:after="0" w:line="240" w:lineRule="auto"/>
        <w:jc w:val="center"/>
        <w:rPr>
          <w:rFonts w:ascii="Arial Narrow" w:eastAsia="Calibri" w:hAnsi="Arial Narrow" w:cs="Times New Roman"/>
          <w:b/>
          <w:bCs/>
          <w:lang w:val="en-AU"/>
        </w:rPr>
      </w:pPr>
      <w:r w:rsidRPr="00C11029">
        <w:rPr>
          <w:rFonts w:ascii="Arial Narrow" w:eastAsia="Calibri" w:hAnsi="Arial Narrow" w:cs="Times New Roman"/>
          <w:b/>
          <w:bCs/>
          <w:lang w:val="en-AU"/>
        </w:rPr>
        <w:t xml:space="preserve">“Now unto Him who is able to preserve you faultless, and spotless, and to establish you without a blemish, </w:t>
      </w:r>
    </w:p>
    <w:p w:rsidR="00C11029" w:rsidRPr="00C11029" w:rsidRDefault="00C11029" w:rsidP="00BE07E1">
      <w:pPr>
        <w:keepNext/>
        <w:widowControl w:val="0"/>
        <w:spacing w:after="0" w:line="240" w:lineRule="auto"/>
        <w:jc w:val="center"/>
        <w:rPr>
          <w:rFonts w:ascii="Arial Narrow" w:eastAsia="Calibri" w:hAnsi="Arial Narrow" w:cs="Times New Roman"/>
          <w:b/>
          <w:bCs/>
          <w:lang w:val="en-AU"/>
        </w:rPr>
      </w:pPr>
      <w:r w:rsidRPr="00C11029">
        <w:rPr>
          <w:rFonts w:ascii="Arial Narrow" w:eastAsia="Calibri" w:hAnsi="Arial Narrow" w:cs="Times New Roman"/>
          <w:b/>
          <w:bCs/>
          <w:lang w:val="en-AU"/>
        </w:rPr>
        <w:t>before His majesty, with joy, [namely,] the only one God, our Deliverer, by means of Yeshua the Messiah our Master, be praise, and dominion, and honor, and majesty, both now and in all ages. Amen!”</w:t>
      </w:r>
    </w:p>
    <w:p w:rsidR="00C11029" w:rsidRPr="00C11029" w:rsidRDefault="00C11029" w:rsidP="00BE07E1">
      <w:pPr>
        <w:keepNext/>
        <w:widowControl w:val="0"/>
        <w:pBdr>
          <w:bottom w:val="double" w:sz="6" w:space="1" w:color="auto"/>
        </w:pBdr>
        <w:spacing w:after="0" w:line="240" w:lineRule="auto"/>
        <w:jc w:val="both"/>
        <w:rPr>
          <w:rFonts w:ascii="Times New Roman" w:eastAsia="Calibri" w:hAnsi="Times New Roman" w:cs="Times New Roman"/>
          <w:lang w:val="en-AU"/>
        </w:rPr>
      </w:pPr>
    </w:p>
    <w:p w:rsidR="00C11029" w:rsidRPr="00C11029" w:rsidRDefault="00C11029" w:rsidP="00BE07E1">
      <w:pPr>
        <w:keepNext/>
        <w:widowControl w:val="0"/>
        <w:spacing w:after="0" w:line="240" w:lineRule="auto"/>
        <w:jc w:val="both"/>
        <w:rPr>
          <w:rFonts w:ascii="Times New Roman" w:eastAsia="Book Antiqua" w:hAnsi="Times New Roman" w:cs="Times New Roman"/>
          <w:lang w:bidi="he-IL"/>
        </w:rPr>
      </w:pPr>
    </w:p>
    <w:p w:rsidR="00C11029" w:rsidRPr="00C11029" w:rsidRDefault="00C11029" w:rsidP="00BE07E1">
      <w:pPr>
        <w:keepNext/>
        <w:widowControl w:val="0"/>
        <w:spacing w:after="0" w:line="240" w:lineRule="auto"/>
        <w:contextualSpacing/>
        <w:jc w:val="center"/>
        <w:rPr>
          <w:rFonts w:ascii="Palatino Linotype" w:eastAsia="Calibri" w:hAnsi="Palatino Linotype" w:cs="Arial"/>
          <w:b/>
          <w:bCs/>
          <w:sz w:val="28"/>
          <w:szCs w:val="28"/>
          <w:lang w:val="en-AU"/>
        </w:rPr>
      </w:pPr>
      <w:r w:rsidRPr="00C11029">
        <w:rPr>
          <w:rFonts w:ascii="Palatino Linotype" w:eastAsia="Calibri" w:hAnsi="Palatino Linotype" w:cs="Arial"/>
          <w:b/>
          <w:bCs/>
          <w:sz w:val="28"/>
          <w:szCs w:val="28"/>
          <w:lang w:val="en-AU"/>
        </w:rPr>
        <w:t>Next Shabbat:</w:t>
      </w:r>
    </w:p>
    <w:p w:rsidR="00C11029" w:rsidRPr="00C11029" w:rsidRDefault="00C11029" w:rsidP="00BE07E1">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C11029">
        <w:rPr>
          <w:rFonts w:ascii="Century Schoolbook" w:eastAsia="Calibri" w:hAnsi="Century Schoolbook" w:cs="Times New Roman"/>
          <w:b/>
          <w:bCs/>
          <w:sz w:val="24"/>
          <w:szCs w:val="24"/>
          <w:lang w:val="en-AU"/>
        </w:rPr>
        <w:t>Shabbat “</w:t>
      </w:r>
      <w:r w:rsidRPr="00C11029">
        <w:rPr>
          <w:rFonts w:ascii="Century Schoolbook" w:eastAsia="Times New Roman" w:hAnsi="Century Schoolbook" w:cs="Times New Roman"/>
          <w:b/>
          <w:sz w:val="24"/>
          <w:szCs w:val="24"/>
        </w:rPr>
        <w:t>Yif’qod Adonai</w:t>
      </w:r>
      <w:r w:rsidRPr="00C11029">
        <w:rPr>
          <w:rFonts w:ascii="Century Schoolbook" w:eastAsia="Calibri" w:hAnsi="Century Schoolbook" w:cs="Times New Roman"/>
          <w:b/>
          <w:bCs/>
          <w:sz w:val="24"/>
          <w:szCs w:val="24"/>
          <w:lang w:val="en-AU"/>
        </w:rPr>
        <w:t>” – “</w:t>
      </w:r>
      <w:r w:rsidRPr="00C11029">
        <w:rPr>
          <w:rFonts w:ascii="Century Schoolbook" w:eastAsia="Calibri" w:hAnsi="Century Schoolbook" w:cs="Times New Roman"/>
          <w:b/>
          <w:bCs/>
          <w:sz w:val="24"/>
          <w:szCs w:val="24"/>
        </w:rPr>
        <w:t>Let Appoint the LORD”</w:t>
      </w:r>
    </w:p>
    <w:p w:rsidR="00C11029" w:rsidRPr="00C11029" w:rsidRDefault="00D55CE7" w:rsidP="00BE07E1">
      <w:pPr>
        <w:keepNext/>
        <w:widowControl w:val="0"/>
        <w:tabs>
          <w:tab w:val="left" w:pos="3211"/>
        </w:tabs>
        <w:spacing w:after="0" w:line="240" w:lineRule="auto"/>
        <w:jc w:val="center"/>
        <w:rPr>
          <w:rFonts w:ascii="Century Schoolbook" w:eastAsia="Calibri" w:hAnsi="Century Schoolbook" w:cs="Times New Roman"/>
          <w:b/>
          <w:bCs/>
          <w:sz w:val="24"/>
          <w:szCs w:val="24"/>
        </w:rPr>
      </w:pPr>
      <w:r>
        <w:rPr>
          <w:rFonts w:ascii="Century Schoolbook" w:eastAsia="Calibri" w:hAnsi="Century Schoolbook" w:cs="Times New Roman"/>
          <w:b/>
          <w:bCs/>
          <w:sz w:val="24"/>
          <w:szCs w:val="24"/>
        </w:rPr>
        <w:t>Rosh Chodesh Heshvan - 5775</w:t>
      </w:r>
      <w:r w:rsidR="00C11029" w:rsidRPr="00C11029">
        <w:rPr>
          <w:rFonts w:ascii="Century Schoolbook" w:eastAsia="Calibri" w:hAnsi="Century Schoolbook" w:cs="Times New Roman"/>
          <w:b/>
          <w:bCs/>
          <w:sz w:val="24"/>
          <w:szCs w:val="24"/>
        </w:rPr>
        <w:t xml:space="preserve"> </w:t>
      </w:r>
    </w:p>
    <w:p w:rsidR="00C11029" w:rsidRPr="00C11029" w:rsidRDefault="00D55CE7" w:rsidP="00BE07E1">
      <w:pPr>
        <w:keepNext/>
        <w:widowControl w:val="0"/>
        <w:tabs>
          <w:tab w:val="left" w:pos="3211"/>
        </w:tabs>
        <w:spacing w:after="0" w:line="240" w:lineRule="auto"/>
        <w:jc w:val="center"/>
        <w:rPr>
          <w:rFonts w:ascii="Century Schoolbook" w:eastAsia="Calibri" w:hAnsi="Century Schoolbook" w:cs="Times New Roman"/>
          <w:b/>
          <w:bCs/>
          <w:sz w:val="24"/>
          <w:szCs w:val="24"/>
        </w:rPr>
      </w:pPr>
      <w:r>
        <w:rPr>
          <w:rFonts w:ascii="Century Schoolbook" w:eastAsia="Calibri" w:hAnsi="Century Schoolbook" w:cs="Times New Roman"/>
          <w:b/>
          <w:bCs/>
          <w:sz w:val="24"/>
          <w:szCs w:val="24"/>
        </w:rPr>
        <w:t>New Moon for the month of Heshvan - 5775</w:t>
      </w:r>
    </w:p>
    <w:p w:rsidR="00C11029" w:rsidRPr="00C11029" w:rsidRDefault="00C11029" w:rsidP="00BE07E1">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2941"/>
        <w:gridCol w:w="2870"/>
      </w:tblGrid>
      <w:tr w:rsidR="00C11029" w:rsidRPr="00C11029" w:rsidTr="00C1102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11029" w:rsidRPr="00C11029" w:rsidRDefault="00C11029" w:rsidP="00BE07E1">
            <w:pPr>
              <w:keepNext/>
              <w:widowControl w:val="0"/>
              <w:spacing w:after="0" w:line="240" w:lineRule="auto"/>
              <w:jc w:val="center"/>
              <w:rPr>
                <w:rFonts w:ascii="Times New Roman" w:eastAsia="Times New Roman" w:hAnsi="Times New Roman" w:cs="Times New Roman"/>
                <w:b/>
                <w:sz w:val="24"/>
                <w:szCs w:val="24"/>
                <w:lang w:val="en-AU"/>
              </w:rPr>
            </w:pPr>
            <w:r w:rsidRPr="00C11029">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11029" w:rsidRPr="00C11029" w:rsidRDefault="00C11029" w:rsidP="00BE07E1">
            <w:pPr>
              <w:keepNext/>
              <w:widowControl w:val="0"/>
              <w:spacing w:after="0" w:line="240" w:lineRule="auto"/>
              <w:jc w:val="center"/>
              <w:rPr>
                <w:rFonts w:ascii="Times New Roman" w:eastAsia="Times New Roman" w:hAnsi="Times New Roman" w:cs="Times New Roman"/>
                <w:b/>
                <w:sz w:val="24"/>
                <w:szCs w:val="24"/>
                <w:lang w:val="en-AU"/>
              </w:rPr>
            </w:pPr>
            <w:r w:rsidRPr="00C11029">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11029" w:rsidRPr="00C11029" w:rsidRDefault="00C11029" w:rsidP="00BE07E1">
            <w:pPr>
              <w:keepNext/>
              <w:widowControl w:val="0"/>
              <w:spacing w:after="0" w:line="240" w:lineRule="auto"/>
              <w:jc w:val="center"/>
              <w:rPr>
                <w:rFonts w:ascii="Times New Roman" w:eastAsia="Times New Roman" w:hAnsi="Times New Roman" w:cs="Times New Roman"/>
                <w:b/>
                <w:sz w:val="24"/>
                <w:szCs w:val="24"/>
                <w:lang w:val="en-AU"/>
              </w:rPr>
            </w:pPr>
            <w:r w:rsidRPr="00C11029">
              <w:rPr>
                <w:rFonts w:ascii="Times New Roman" w:eastAsia="Times New Roman" w:hAnsi="Times New Roman" w:cs="Times New Roman"/>
                <w:b/>
                <w:sz w:val="24"/>
                <w:szCs w:val="24"/>
                <w:lang w:val="en-AU"/>
              </w:rPr>
              <w:t>Weekday Torah Reading:</w:t>
            </w:r>
          </w:p>
        </w:tc>
      </w:tr>
      <w:tr w:rsidR="00C11029" w:rsidRPr="00C11029" w:rsidTr="00C11029">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11029" w:rsidRPr="00C11029" w:rsidRDefault="00C11029" w:rsidP="00BE07E1">
            <w:pPr>
              <w:keepNext/>
              <w:widowControl w:val="0"/>
              <w:bidi/>
              <w:spacing w:after="0" w:line="240" w:lineRule="auto"/>
              <w:jc w:val="center"/>
              <w:rPr>
                <w:rFonts w:ascii="Times New Roman" w:eastAsia="Calibri" w:hAnsi="Times New Roman" w:cs="Times New Roman"/>
                <w:b/>
                <w:bCs/>
                <w:sz w:val="28"/>
                <w:szCs w:val="28"/>
              </w:rPr>
            </w:pPr>
            <w:r w:rsidRPr="00C11029">
              <w:rPr>
                <w:rFonts w:ascii="Times New Roman" w:eastAsia="Calibri" w:hAnsi="Times New Roman" w:cs="Times New Roman"/>
                <w:b/>
                <w:bCs/>
                <w:sz w:val="28"/>
                <w:szCs w:val="28"/>
                <w:rtl/>
                <w:lang w:bidi="he-IL"/>
              </w:rPr>
              <w:t>יִפְקֹד יְהוָה</w:t>
            </w:r>
          </w:p>
        </w:tc>
        <w:tc>
          <w:tcPr>
            <w:tcW w:w="0" w:type="auto"/>
            <w:tcBorders>
              <w:top w:val="single" w:sz="4" w:space="0" w:color="auto"/>
              <w:left w:val="single" w:sz="4" w:space="0" w:color="auto"/>
              <w:bottom w:val="single" w:sz="4" w:space="0" w:color="auto"/>
              <w:right w:val="single" w:sz="4" w:space="0" w:color="auto"/>
            </w:tcBorders>
            <w:vAlign w:val="center"/>
          </w:tcPr>
          <w:p w:rsidR="00C11029" w:rsidRPr="00C11029" w:rsidRDefault="00C11029" w:rsidP="00BE07E1">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11029" w:rsidRPr="00C11029" w:rsidRDefault="00C11029" w:rsidP="00BE07E1">
            <w:pPr>
              <w:keepNext/>
              <w:widowControl w:val="0"/>
              <w:spacing w:after="0" w:line="240" w:lineRule="auto"/>
              <w:jc w:val="center"/>
              <w:rPr>
                <w:rFonts w:ascii="Times New Roman" w:eastAsia="Times New Roman" w:hAnsi="Times New Roman" w:cs="Times New Roman"/>
                <w:b/>
                <w:bCs/>
                <w:lang w:val="en-AU"/>
              </w:rPr>
            </w:pPr>
            <w:r w:rsidRPr="00C11029">
              <w:rPr>
                <w:rFonts w:ascii="Times New Roman" w:eastAsia="Times New Roman" w:hAnsi="Times New Roman" w:cs="Times New Roman"/>
                <w:b/>
                <w:bCs/>
                <w:lang w:val="en-AU"/>
              </w:rPr>
              <w:t>Saturday Afternoon</w:t>
            </w:r>
          </w:p>
        </w:tc>
      </w:tr>
      <w:tr w:rsidR="00D55CE7" w:rsidRPr="00C11029" w:rsidTr="00D55CE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55CE7" w:rsidRPr="00C11029" w:rsidRDefault="00D55CE7" w:rsidP="00BE07E1">
            <w:pPr>
              <w:keepNext/>
              <w:widowControl w:val="0"/>
              <w:spacing w:after="0" w:line="240" w:lineRule="auto"/>
              <w:jc w:val="center"/>
              <w:rPr>
                <w:rFonts w:ascii="Times New Roman" w:eastAsia="Times New Roman" w:hAnsi="Times New Roman" w:cs="Times New Roman"/>
                <w:b/>
                <w:lang w:eastAsia="en-AU" w:bidi="he-IL"/>
              </w:rPr>
            </w:pPr>
            <w:r w:rsidRPr="00C11029">
              <w:rPr>
                <w:rFonts w:ascii="Times New Roman" w:eastAsia="Times New Roman" w:hAnsi="Times New Roman" w:cs="Times New Roman"/>
                <w:b/>
                <w:lang w:eastAsia="en-AU" w:bidi="he-IL"/>
              </w:rPr>
              <w:t>“Yif’qod Adonai”</w:t>
            </w:r>
          </w:p>
        </w:tc>
        <w:tc>
          <w:tcPr>
            <w:tcW w:w="0" w:type="auto"/>
            <w:tcBorders>
              <w:top w:val="single" w:sz="4" w:space="0" w:color="auto"/>
              <w:left w:val="single" w:sz="4" w:space="0" w:color="auto"/>
              <w:bottom w:val="single" w:sz="4" w:space="0" w:color="auto"/>
              <w:right w:val="single" w:sz="4" w:space="0" w:color="auto"/>
            </w:tcBorders>
            <w:vAlign w:val="center"/>
            <w:hideMark/>
          </w:tcPr>
          <w:p w:rsidR="00D55CE7" w:rsidRPr="00C11029" w:rsidRDefault="00D55CE7" w:rsidP="00BE07E1">
            <w:pPr>
              <w:keepNext/>
              <w:widowControl w:val="0"/>
              <w:spacing w:after="0" w:line="240" w:lineRule="auto"/>
              <w:rPr>
                <w:rFonts w:ascii="Times New Roman" w:eastAsia="Times New Roman" w:hAnsi="Times New Roman" w:cs="Times New Roman"/>
                <w:lang w:eastAsia="en-AU" w:bidi="he-IL"/>
              </w:rPr>
            </w:pPr>
            <w:r w:rsidRPr="00C11029">
              <w:rPr>
                <w:rFonts w:ascii="Times New Roman" w:eastAsia="Times New Roman" w:hAnsi="Times New Roman" w:cs="Times New Roman"/>
                <w:lang w:eastAsia="en-AU" w:bidi="he-IL"/>
              </w:rPr>
              <w:t>Reader 1 – B’Midbar 27:15-17</w:t>
            </w:r>
          </w:p>
        </w:tc>
        <w:tc>
          <w:tcPr>
            <w:tcW w:w="0" w:type="auto"/>
            <w:tcBorders>
              <w:top w:val="single" w:sz="4" w:space="0" w:color="auto"/>
              <w:left w:val="single" w:sz="4" w:space="0" w:color="auto"/>
              <w:bottom w:val="single" w:sz="4" w:space="0" w:color="auto"/>
              <w:right w:val="single" w:sz="4" w:space="0" w:color="auto"/>
            </w:tcBorders>
            <w:vAlign w:val="center"/>
          </w:tcPr>
          <w:p w:rsidR="00D55CE7" w:rsidRPr="00F7235F" w:rsidRDefault="00D55CE7" w:rsidP="00BE07E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22:2-4</w:t>
            </w:r>
          </w:p>
        </w:tc>
      </w:tr>
      <w:tr w:rsidR="00D55CE7" w:rsidRPr="00C11029" w:rsidTr="00D55CE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55CE7" w:rsidRPr="00C11029" w:rsidRDefault="00D55CE7" w:rsidP="00BE07E1">
            <w:pPr>
              <w:keepNext/>
              <w:widowControl w:val="0"/>
              <w:spacing w:after="0" w:line="240" w:lineRule="auto"/>
              <w:jc w:val="center"/>
              <w:rPr>
                <w:rFonts w:ascii="Times New Roman" w:eastAsia="Calibri" w:hAnsi="Times New Roman" w:cs="Times New Roman"/>
                <w:b/>
                <w:lang w:eastAsia="en-AU" w:bidi="he-IL"/>
              </w:rPr>
            </w:pPr>
            <w:r w:rsidRPr="00C11029">
              <w:rPr>
                <w:rFonts w:ascii="Times New Roman" w:eastAsia="Calibri" w:hAnsi="Times New Roman" w:cs="Times New Roman"/>
                <w:b/>
                <w:lang w:eastAsia="en-AU" w:bidi="he-IL"/>
              </w:rPr>
              <w:t>“Let Appoint the LORD”</w:t>
            </w:r>
          </w:p>
        </w:tc>
        <w:tc>
          <w:tcPr>
            <w:tcW w:w="0" w:type="auto"/>
            <w:tcBorders>
              <w:top w:val="single" w:sz="4" w:space="0" w:color="auto"/>
              <w:left w:val="single" w:sz="4" w:space="0" w:color="auto"/>
              <w:bottom w:val="single" w:sz="4" w:space="0" w:color="auto"/>
              <w:right w:val="single" w:sz="4" w:space="0" w:color="auto"/>
            </w:tcBorders>
            <w:vAlign w:val="center"/>
            <w:hideMark/>
          </w:tcPr>
          <w:p w:rsidR="00D55CE7" w:rsidRPr="00C11029" w:rsidRDefault="00D55CE7" w:rsidP="00BE07E1">
            <w:pPr>
              <w:keepNext/>
              <w:widowControl w:val="0"/>
              <w:spacing w:after="0" w:line="240" w:lineRule="auto"/>
              <w:rPr>
                <w:rFonts w:ascii="Times New Roman" w:eastAsia="Times New Roman" w:hAnsi="Times New Roman" w:cs="Times New Roman"/>
                <w:lang w:eastAsia="en-AU" w:bidi="he-IL"/>
              </w:rPr>
            </w:pPr>
            <w:r w:rsidRPr="00C11029">
              <w:rPr>
                <w:rFonts w:ascii="Times New Roman" w:eastAsia="Times New Roman" w:hAnsi="Times New Roman" w:cs="Times New Roman"/>
                <w:lang w:eastAsia="en-AU" w:bidi="he-IL"/>
              </w:rPr>
              <w:t>Reader 2 – B’Midbar 27:18-20</w:t>
            </w:r>
          </w:p>
        </w:tc>
        <w:tc>
          <w:tcPr>
            <w:tcW w:w="0" w:type="auto"/>
            <w:tcBorders>
              <w:top w:val="single" w:sz="4" w:space="0" w:color="auto"/>
              <w:left w:val="single" w:sz="4" w:space="0" w:color="auto"/>
              <w:bottom w:val="single" w:sz="4" w:space="0" w:color="auto"/>
              <w:right w:val="single" w:sz="4" w:space="0" w:color="auto"/>
            </w:tcBorders>
            <w:vAlign w:val="center"/>
          </w:tcPr>
          <w:p w:rsidR="00D55CE7" w:rsidRPr="00F7235F" w:rsidRDefault="00D55CE7" w:rsidP="00BE07E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22:5-7</w:t>
            </w:r>
          </w:p>
        </w:tc>
      </w:tr>
      <w:tr w:rsidR="00D55CE7" w:rsidRPr="00C11029" w:rsidTr="00D55CE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55CE7" w:rsidRPr="00C11029" w:rsidRDefault="00D55CE7" w:rsidP="00BE07E1">
            <w:pPr>
              <w:keepNext/>
              <w:widowControl w:val="0"/>
              <w:spacing w:after="0" w:line="240" w:lineRule="auto"/>
              <w:jc w:val="center"/>
              <w:rPr>
                <w:rFonts w:ascii="Times New Roman" w:eastAsia="Calibri" w:hAnsi="Times New Roman" w:cs="Times New Roman"/>
                <w:b/>
                <w:lang w:val="es-ES_tradnl" w:eastAsia="en-AU" w:bidi="he-IL"/>
              </w:rPr>
            </w:pPr>
            <w:r w:rsidRPr="00C11029">
              <w:rPr>
                <w:rFonts w:ascii="Times New Roman" w:eastAsia="Calibri" w:hAnsi="Times New Roman" w:cs="Times New Roman"/>
                <w:b/>
                <w:lang w:val="es-ES_tradnl" w:eastAsia="en-AU" w:bidi="he-IL"/>
              </w:rPr>
              <w:t>“Ponga el SEÑOR”</w:t>
            </w:r>
          </w:p>
        </w:tc>
        <w:tc>
          <w:tcPr>
            <w:tcW w:w="0" w:type="auto"/>
            <w:tcBorders>
              <w:top w:val="single" w:sz="4" w:space="0" w:color="auto"/>
              <w:left w:val="single" w:sz="4" w:space="0" w:color="auto"/>
              <w:bottom w:val="single" w:sz="4" w:space="0" w:color="auto"/>
              <w:right w:val="single" w:sz="4" w:space="0" w:color="auto"/>
            </w:tcBorders>
            <w:vAlign w:val="center"/>
            <w:hideMark/>
          </w:tcPr>
          <w:p w:rsidR="00D55CE7" w:rsidRPr="00C11029" w:rsidRDefault="00D55CE7" w:rsidP="00BE07E1">
            <w:pPr>
              <w:keepNext/>
              <w:widowControl w:val="0"/>
              <w:spacing w:after="0" w:line="240" w:lineRule="auto"/>
              <w:rPr>
                <w:rFonts w:ascii="Times New Roman" w:eastAsia="Times New Roman" w:hAnsi="Times New Roman" w:cs="Times New Roman"/>
                <w:lang w:eastAsia="en-AU" w:bidi="he-IL"/>
              </w:rPr>
            </w:pPr>
            <w:r w:rsidRPr="00C11029">
              <w:rPr>
                <w:rFonts w:ascii="Times New Roman" w:eastAsia="Times New Roman" w:hAnsi="Times New Roman" w:cs="Times New Roman"/>
                <w:lang w:eastAsia="en-AU" w:bidi="he-IL"/>
              </w:rPr>
              <w:t>Reader 3 – B’Midbar 27:21-23</w:t>
            </w:r>
          </w:p>
        </w:tc>
        <w:tc>
          <w:tcPr>
            <w:tcW w:w="0" w:type="auto"/>
            <w:tcBorders>
              <w:top w:val="single" w:sz="4" w:space="0" w:color="auto"/>
              <w:left w:val="single" w:sz="4" w:space="0" w:color="auto"/>
              <w:bottom w:val="single" w:sz="4" w:space="0" w:color="auto"/>
              <w:right w:val="single" w:sz="4" w:space="0" w:color="auto"/>
            </w:tcBorders>
            <w:vAlign w:val="center"/>
          </w:tcPr>
          <w:p w:rsidR="00D55CE7" w:rsidRPr="00F7235F" w:rsidRDefault="00D55CE7" w:rsidP="00BE07E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B’Midbar 22:8-11</w:t>
            </w:r>
          </w:p>
        </w:tc>
      </w:tr>
      <w:tr w:rsidR="00D55CE7" w:rsidRPr="00C11029" w:rsidTr="00C1102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55CE7" w:rsidRPr="00C11029" w:rsidRDefault="00D55CE7" w:rsidP="00BE07E1">
            <w:pPr>
              <w:keepNext/>
              <w:widowControl w:val="0"/>
              <w:spacing w:after="0" w:line="240" w:lineRule="auto"/>
              <w:jc w:val="center"/>
              <w:rPr>
                <w:rFonts w:ascii="Times New Roman" w:eastAsia="Calibri" w:hAnsi="Times New Roman" w:cs="Times New Roman"/>
              </w:rPr>
            </w:pPr>
            <w:r w:rsidRPr="00C11029">
              <w:rPr>
                <w:rFonts w:ascii="Times New Roman" w:eastAsia="Calibri" w:hAnsi="Times New Roman" w:cs="Times New Roman"/>
                <w:lang w:val="es-ES"/>
              </w:rPr>
              <w:t xml:space="preserve">B’Midbar (Num.) </w:t>
            </w:r>
            <w:r w:rsidRPr="00C11029">
              <w:rPr>
                <w:rFonts w:ascii="Times New Roman" w:eastAsia="Calibri" w:hAnsi="Times New Roman" w:cs="Times New Roman"/>
              </w:rPr>
              <w:t>27:15 – 28:26</w:t>
            </w:r>
          </w:p>
        </w:tc>
        <w:tc>
          <w:tcPr>
            <w:tcW w:w="0" w:type="auto"/>
            <w:tcBorders>
              <w:top w:val="single" w:sz="4" w:space="0" w:color="auto"/>
              <w:left w:val="single" w:sz="4" w:space="0" w:color="auto"/>
              <w:bottom w:val="single" w:sz="4" w:space="0" w:color="auto"/>
              <w:right w:val="single" w:sz="4" w:space="0" w:color="auto"/>
            </w:tcBorders>
            <w:vAlign w:val="center"/>
            <w:hideMark/>
          </w:tcPr>
          <w:p w:rsidR="00D55CE7" w:rsidRPr="00C11029" w:rsidRDefault="00D55CE7" w:rsidP="00BE07E1">
            <w:pPr>
              <w:keepNext/>
              <w:widowControl w:val="0"/>
              <w:spacing w:after="0" w:line="240" w:lineRule="auto"/>
              <w:rPr>
                <w:rFonts w:ascii="Times New Roman" w:eastAsia="Times New Roman" w:hAnsi="Times New Roman" w:cs="Times New Roman"/>
                <w:lang w:eastAsia="en-AU" w:bidi="he-IL"/>
              </w:rPr>
            </w:pPr>
            <w:r w:rsidRPr="00C11029">
              <w:rPr>
                <w:rFonts w:ascii="Times New Roman" w:eastAsia="Times New Roman" w:hAnsi="Times New Roman" w:cs="Times New Roman"/>
                <w:lang w:eastAsia="en-AU" w:bidi="he-IL"/>
              </w:rPr>
              <w:t>Reader 4 – B’Midbar 28:1-9</w:t>
            </w:r>
          </w:p>
        </w:tc>
        <w:tc>
          <w:tcPr>
            <w:tcW w:w="0" w:type="auto"/>
            <w:tcBorders>
              <w:top w:val="single" w:sz="4" w:space="0" w:color="auto"/>
              <w:left w:val="single" w:sz="4" w:space="0" w:color="auto"/>
              <w:bottom w:val="single" w:sz="4" w:space="0" w:color="auto"/>
              <w:right w:val="single" w:sz="4" w:space="0" w:color="auto"/>
            </w:tcBorders>
          </w:tcPr>
          <w:p w:rsidR="00D55CE7" w:rsidRPr="00C11029" w:rsidRDefault="00D55CE7" w:rsidP="00BE07E1">
            <w:pPr>
              <w:keepNext/>
              <w:widowControl w:val="0"/>
              <w:snapToGrid w:val="0"/>
              <w:spacing w:after="0" w:line="240" w:lineRule="auto"/>
              <w:rPr>
                <w:rFonts w:ascii="Times New Roman" w:eastAsia="Calibri" w:hAnsi="Times New Roman" w:cs="Times New Roman"/>
                <w:lang w:val="en-AU"/>
              </w:rPr>
            </w:pPr>
          </w:p>
        </w:tc>
      </w:tr>
      <w:tr w:rsidR="00D55CE7" w:rsidRPr="00C11029" w:rsidTr="00C1102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55CE7" w:rsidRPr="00C11029" w:rsidRDefault="00D55CE7" w:rsidP="00BE07E1">
            <w:pPr>
              <w:keepNext/>
              <w:widowControl w:val="0"/>
              <w:spacing w:after="0" w:line="240" w:lineRule="auto"/>
              <w:jc w:val="center"/>
              <w:rPr>
                <w:rFonts w:ascii="Calibri" w:eastAsia="Calibri" w:hAnsi="Calibri" w:cs="Arial"/>
              </w:rPr>
            </w:pPr>
            <w:r w:rsidRPr="00C11029">
              <w:rPr>
                <w:rFonts w:ascii="Times New Roman" w:eastAsia="Calibri" w:hAnsi="Times New Roman" w:cs="Times New Roman"/>
                <w:lang w:val="en-AU"/>
              </w:rPr>
              <w:t>Ashlamatah:</w:t>
            </w:r>
            <w:r w:rsidRPr="00C11029">
              <w:rPr>
                <w:rFonts w:ascii="Calibri" w:eastAsia="Calibri" w:hAnsi="Calibri" w:cs="Arial"/>
                <w:lang w:val="en-AU"/>
              </w:rPr>
              <w:t xml:space="preserve"> </w:t>
            </w:r>
          </w:p>
          <w:p w:rsidR="00D55CE7" w:rsidRPr="00C11029" w:rsidRDefault="00D55CE7" w:rsidP="00BE07E1">
            <w:pPr>
              <w:keepNext/>
              <w:widowControl w:val="0"/>
              <w:spacing w:after="0" w:line="240" w:lineRule="auto"/>
              <w:jc w:val="center"/>
              <w:rPr>
                <w:rFonts w:ascii="Times New Roman" w:eastAsia="Calibri" w:hAnsi="Times New Roman" w:cs="Times New Roman"/>
              </w:rPr>
            </w:pPr>
            <w:r w:rsidRPr="00C11029">
              <w:rPr>
                <w:rFonts w:ascii="Times New Roman" w:eastAsia="Calibri" w:hAnsi="Times New Roman" w:cs="Times New Roman"/>
              </w:rPr>
              <w:t>Yeshayahu (Is.) 66:1-24</w:t>
            </w:r>
          </w:p>
        </w:tc>
        <w:tc>
          <w:tcPr>
            <w:tcW w:w="0" w:type="auto"/>
            <w:tcBorders>
              <w:top w:val="single" w:sz="4" w:space="0" w:color="auto"/>
              <w:left w:val="single" w:sz="4" w:space="0" w:color="auto"/>
              <w:bottom w:val="single" w:sz="4" w:space="0" w:color="auto"/>
              <w:right w:val="single" w:sz="4" w:space="0" w:color="auto"/>
            </w:tcBorders>
            <w:vAlign w:val="center"/>
            <w:hideMark/>
          </w:tcPr>
          <w:p w:rsidR="00D55CE7" w:rsidRPr="00C11029" w:rsidRDefault="00D55CE7" w:rsidP="00BE07E1">
            <w:pPr>
              <w:keepNext/>
              <w:widowControl w:val="0"/>
              <w:spacing w:after="0" w:line="240" w:lineRule="auto"/>
              <w:rPr>
                <w:rFonts w:ascii="Times New Roman" w:eastAsia="Times New Roman" w:hAnsi="Times New Roman" w:cs="Times New Roman"/>
                <w:lang w:eastAsia="en-AU" w:bidi="he-IL"/>
              </w:rPr>
            </w:pPr>
            <w:r w:rsidRPr="00C11029">
              <w:rPr>
                <w:rFonts w:ascii="Times New Roman" w:eastAsia="Times New Roman" w:hAnsi="Times New Roman" w:cs="Times New Roman"/>
                <w:lang w:eastAsia="en-AU" w:bidi="he-IL"/>
              </w:rPr>
              <w:t>Reader 5 – B’Midbar 28:10-14</w:t>
            </w:r>
          </w:p>
        </w:tc>
        <w:tc>
          <w:tcPr>
            <w:tcW w:w="0" w:type="auto"/>
            <w:tcBorders>
              <w:top w:val="single" w:sz="4" w:space="0" w:color="auto"/>
              <w:left w:val="single" w:sz="4" w:space="0" w:color="auto"/>
              <w:bottom w:val="single" w:sz="4" w:space="0" w:color="auto"/>
              <w:right w:val="single" w:sz="4" w:space="0" w:color="auto"/>
            </w:tcBorders>
            <w:hideMark/>
          </w:tcPr>
          <w:p w:rsidR="00D55CE7" w:rsidRPr="00C11029" w:rsidRDefault="00D55CE7" w:rsidP="00BE07E1">
            <w:pPr>
              <w:keepNext/>
              <w:widowControl w:val="0"/>
              <w:snapToGrid w:val="0"/>
              <w:spacing w:after="0" w:line="240" w:lineRule="auto"/>
              <w:jc w:val="center"/>
              <w:rPr>
                <w:rFonts w:ascii="Times New Roman" w:eastAsia="Calibri" w:hAnsi="Times New Roman" w:cs="Times New Roman"/>
                <w:b/>
                <w:lang w:val="en-AU"/>
              </w:rPr>
            </w:pPr>
            <w:r w:rsidRPr="00C11029">
              <w:rPr>
                <w:rFonts w:ascii="Times New Roman" w:eastAsia="Calibri" w:hAnsi="Times New Roman" w:cs="Times New Roman"/>
                <w:b/>
                <w:lang w:val="en-AU"/>
              </w:rPr>
              <w:t>Monday &amp; Thursday</w:t>
            </w:r>
          </w:p>
          <w:p w:rsidR="00D55CE7" w:rsidRPr="00C11029" w:rsidRDefault="00D55CE7" w:rsidP="00BE07E1">
            <w:pPr>
              <w:keepNext/>
              <w:widowControl w:val="0"/>
              <w:snapToGrid w:val="0"/>
              <w:spacing w:after="0" w:line="240" w:lineRule="auto"/>
              <w:jc w:val="center"/>
              <w:rPr>
                <w:rFonts w:ascii="Times New Roman" w:eastAsia="Calibri" w:hAnsi="Times New Roman" w:cs="Times New Roman"/>
                <w:lang w:val="en-AU"/>
              </w:rPr>
            </w:pPr>
            <w:r w:rsidRPr="00C11029">
              <w:rPr>
                <w:rFonts w:ascii="Times New Roman" w:eastAsia="Calibri" w:hAnsi="Times New Roman" w:cs="Times New Roman"/>
                <w:b/>
                <w:lang w:val="en-AU"/>
              </w:rPr>
              <w:t>Mornings</w:t>
            </w:r>
          </w:p>
        </w:tc>
      </w:tr>
      <w:tr w:rsidR="00D55CE7" w:rsidRPr="00C11029" w:rsidTr="00D55CE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55CE7" w:rsidRPr="00C11029" w:rsidRDefault="00D55CE7" w:rsidP="00BE07E1">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55CE7" w:rsidRPr="00C11029" w:rsidRDefault="00D55CE7" w:rsidP="00BE07E1">
            <w:pPr>
              <w:keepNext/>
              <w:widowControl w:val="0"/>
              <w:spacing w:after="0" w:line="240" w:lineRule="auto"/>
              <w:rPr>
                <w:rFonts w:ascii="Times New Roman" w:eastAsia="Times New Roman" w:hAnsi="Times New Roman" w:cs="Times New Roman"/>
                <w:lang w:eastAsia="en-AU" w:bidi="he-IL"/>
              </w:rPr>
            </w:pPr>
            <w:r w:rsidRPr="00C11029">
              <w:rPr>
                <w:rFonts w:ascii="Times New Roman" w:eastAsia="Times New Roman" w:hAnsi="Times New Roman" w:cs="Times New Roman"/>
                <w:lang w:eastAsia="en-AU" w:bidi="he-IL"/>
              </w:rPr>
              <w:t>Reader 6 – B’Midbar 28:15-18</w:t>
            </w:r>
          </w:p>
        </w:tc>
        <w:tc>
          <w:tcPr>
            <w:tcW w:w="0" w:type="auto"/>
            <w:tcBorders>
              <w:top w:val="single" w:sz="4" w:space="0" w:color="auto"/>
              <w:left w:val="single" w:sz="4" w:space="0" w:color="auto"/>
              <w:bottom w:val="single" w:sz="4" w:space="0" w:color="auto"/>
              <w:right w:val="single" w:sz="4" w:space="0" w:color="auto"/>
            </w:tcBorders>
            <w:vAlign w:val="center"/>
          </w:tcPr>
          <w:p w:rsidR="00D55CE7" w:rsidRPr="00F7235F" w:rsidRDefault="00D55CE7" w:rsidP="00BE07E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22:2-4</w:t>
            </w:r>
          </w:p>
        </w:tc>
      </w:tr>
      <w:tr w:rsidR="00D55CE7" w:rsidRPr="00C11029" w:rsidTr="00D55CE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55CE7" w:rsidRPr="00C11029" w:rsidRDefault="00D55CE7" w:rsidP="00BE07E1">
            <w:pPr>
              <w:keepNext/>
              <w:widowControl w:val="0"/>
              <w:spacing w:after="0" w:line="240" w:lineRule="auto"/>
              <w:jc w:val="center"/>
              <w:rPr>
                <w:rFonts w:ascii="Times New Roman" w:eastAsia="Calibri" w:hAnsi="Times New Roman" w:cs="Times New Roman"/>
                <w:lang w:val="en-AU"/>
              </w:rPr>
            </w:pPr>
            <w:r w:rsidRPr="00C11029">
              <w:rPr>
                <w:rFonts w:ascii="Times New Roman" w:eastAsia="Calibri" w:hAnsi="Times New Roman" w:cs="Times New Roman"/>
              </w:rPr>
              <w:t>Proverbs 7:1-27</w:t>
            </w:r>
          </w:p>
        </w:tc>
        <w:tc>
          <w:tcPr>
            <w:tcW w:w="0" w:type="auto"/>
            <w:tcBorders>
              <w:top w:val="single" w:sz="4" w:space="0" w:color="auto"/>
              <w:left w:val="single" w:sz="4" w:space="0" w:color="auto"/>
              <w:bottom w:val="single" w:sz="4" w:space="0" w:color="auto"/>
              <w:right w:val="single" w:sz="4" w:space="0" w:color="auto"/>
            </w:tcBorders>
            <w:vAlign w:val="center"/>
            <w:hideMark/>
          </w:tcPr>
          <w:p w:rsidR="00D55CE7" w:rsidRPr="00C11029" w:rsidRDefault="00D55CE7" w:rsidP="00BE07E1">
            <w:pPr>
              <w:keepNext/>
              <w:widowControl w:val="0"/>
              <w:spacing w:after="0" w:line="240" w:lineRule="auto"/>
              <w:rPr>
                <w:rFonts w:ascii="Times New Roman" w:eastAsia="Times New Roman" w:hAnsi="Times New Roman" w:cs="Times New Roman"/>
                <w:lang w:eastAsia="en-AU" w:bidi="he-IL"/>
              </w:rPr>
            </w:pPr>
            <w:r w:rsidRPr="00C11029">
              <w:rPr>
                <w:rFonts w:ascii="Times New Roman" w:eastAsia="Times New Roman" w:hAnsi="Times New Roman" w:cs="Times New Roman"/>
                <w:lang w:eastAsia="en-AU" w:bidi="he-IL"/>
              </w:rPr>
              <w:t>Reader 7 – B’Midbar 28:19-25</w:t>
            </w:r>
          </w:p>
        </w:tc>
        <w:tc>
          <w:tcPr>
            <w:tcW w:w="0" w:type="auto"/>
            <w:tcBorders>
              <w:top w:val="single" w:sz="4" w:space="0" w:color="auto"/>
              <w:left w:val="single" w:sz="4" w:space="0" w:color="auto"/>
              <w:bottom w:val="single" w:sz="4" w:space="0" w:color="auto"/>
              <w:right w:val="single" w:sz="4" w:space="0" w:color="auto"/>
            </w:tcBorders>
            <w:vAlign w:val="center"/>
          </w:tcPr>
          <w:p w:rsidR="00D55CE7" w:rsidRPr="00F7235F" w:rsidRDefault="00D55CE7" w:rsidP="00BE07E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22:5-7</w:t>
            </w:r>
          </w:p>
        </w:tc>
      </w:tr>
      <w:tr w:rsidR="00D55CE7" w:rsidRPr="00C11029" w:rsidTr="00D55CE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55CE7" w:rsidRPr="00C11029" w:rsidRDefault="00D55CE7" w:rsidP="00BE07E1">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55CE7" w:rsidRPr="00C11029" w:rsidRDefault="00D55CE7" w:rsidP="00BE07E1">
            <w:pPr>
              <w:keepNext/>
              <w:widowControl w:val="0"/>
              <w:spacing w:after="0" w:line="240" w:lineRule="auto"/>
              <w:rPr>
                <w:rFonts w:ascii="Times New Roman" w:eastAsia="Times New Roman" w:hAnsi="Times New Roman" w:cs="Times New Roman"/>
                <w:lang w:eastAsia="en-AU" w:bidi="he-IL"/>
              </w:rPr>
            </w:pPr>
            <w:r w:rsidRPr="00C11029">
              <w:rPr>
                <w:rFonts w:ascii="Times New Roman" w:eastAsia="Times New Roman" w:hAnsi="Times New Roman" w:cs="Times New Roman"/>
                <w:lang w:eastAsia="en-AU" w:bidi="he-IL"/>
              </w:rPr>
              <w:t xml:space="preserve">    Maftir – B’Midbar 28:23-25</w:t>
            </w:r>
          </w:p>
        </w:tc>
        <w:tc>
          <w:tcPr>
            <w:tcW w:w="0" w:type="auto"/>
            <w:tcBorders>
              <w:top w:val="single" w:sz="4" w:space="0" w:color="auto"/>
              <w:left w:val="single" w:sz="4" w:space="0" w:color="auto"/>
              <w:bottom w:val="single" w:sz="4" w:space="0" w:color="auto"/>
              <w:right w:val="single" w:sz="4" w:space="0" w:color="auto"/>
            </w:tcBorders>
            <w:vAlign w:val="center"/>
          </w:tcPr>
          <w:p w:rsidR="00D55CE7" w:rsidRPr="00F7235F" w:rsidRDefault="00D55CE7" w:rsidP="00BE07E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B’Midbar 22:8-11</w:t>
            </w:r>
          </w:p>
        </w:tc>
      </w:tr>
      <w:tr w:rsidR="00D55CE7" w:rsidRPr="00C11029" w:rsidTr="00C1102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55CE7" w:rsidRPr="00C11029" w:rsidRDefault="00D55CE7" w:rsidP="00BE07E1">
            <w:pPr>
              <w:keepNext/>
              <w:widowControl w:val="0"/>
              <w:spacing w:after="0" w:line="240" w:lineRule="auto"/>
              <w:jc w:val="center"/>
              <w:rPr>
                <w:rFonts w:ascii="Times New Roman" w:eastAsia="Calibri" w:hAnsi="Times New Roman" w:cs="Times New Roman"/>
                <w:lang w:val="en-AU"/>
              </w:rPr>
            </w:pPr>
            <w:r w:rsidRPr="00C11029">
              <w:rPr>
                <w:rFonts w:ascii="Times New Roman" w:eastAsia="Calibri" w:hAnsi="Times New Roman" w:cs="Times New Roman"/>
              </w:rPr>
              <w:t>N.C.: Col. 2:16-23</w:t>
            </w:r>
            <w:r w:rsidRPr="00C11029">
              <w:rPr>
                <w:rFonts w:ascii="Times New Roman" w:eastAsia="Calibri" w:hAnsi="Times New Roman" w:cs="Times New Roman"/>
                <w:cs/>
                <w:lang w:val="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55CE7" w:rsidRPr="00C11029" w:rsidRDefault="00D55CE7" w:rsidP="00BE07E1">
            <w:pPr>
              <w:keepNext/>
              <w:widowControl w:val="0"/>
              <w:spacing w:after="0" w:line="20" w:lineRule="atLeast"/>
              <w:rPr>
                <w:rFonts w:ascii="Times New Roman" w:eastAsia="Times New Roman" w:hAnsi="Times New Roman" w:cs="Times New Roman"/>
                <w:lang w:eastAsia="en-AU" w:bidi="he-IL"/>
              </w:rPr>
            </w:pPr>
            <w:r w:rsidRPr="00C11029">
              <w:rPr>
                <w:rFonts w:ascii="Times New Roman" w:eastAsia="Times New Roman" w:hAnsi="Times New Roman" w:cs="Times New Roman"/>
                <w:lang w:eastAsia="en-AU" w:bidi="he-IL"/>
              </w:rPr>
              <w:t xml:space="preserve">                   Isaiah </w:t>
            </w:r>
            <w:r w:rsidRPr="00C11029">
              <w:rPr>
                <w:rFonts w:ascii="Times New Roman" w:eastAsia="Times New Roman" w:hAnsi="Times New Roman" w:cs="Times New Roman" w:hint="cs"/>
                <w:cs/>
                <w:lang w:eastAsia="en-AU" w:bidi="he-IL"/>
              </w:rPr>
              <w:t>‎</w:t>
            </w:r>
            <w:r w:rsidRPr="00C11029">
              <w:rPr>
                <w:rFonts w:ascii="Times New Roman" w:eastAsia="Times New Roman" w:hAnsi="Times New Roman" w:cs="Times New Roman"/>
                <w:lang w:eastAsia="en-AU" w:bidi="he-IL"/>
              </w:rPr>
              <w:t>66:1-24</w:t>
            </w:r>
            <w:r w:rsidRPr="00C11029">
              <w:rPr>
                <w:rFonts w:ascii="Times New Roman" w:eastAsia="Times New Roman" w:hAnsi="Times New Roman" w:cs="Times New Roman" w:hint="cs"/>
                <w:cs/>
                <w:lang w:eastAsia="en-AU" w:bidi="he-IL"/>
              </w:rPr>
              <w:t>‎</w:t>
            </w:r>
            <w:r w:rsidRPr="00C11029">
              <w:rPr>
                <w:rFonts w:ascii="Times New Roman" w:eastAsia="Times New Roman" w:hAnsi="Times New Roman" w:cs="Times New Roman"/>
                <w:lang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D55CE7" w:rsidRPr="00C11029" w:rsidRDefault="00D55CE7" w:rsidP="00BE07E1">
            <w:pPr>
              <w:keepNext/>
              <w:widowControl w:val="0"/>
              <w:spacing w:after="0" w:line="240" w:lineRule="auto"/>
              <w:rPr>
                <w:rFonts w:ascii="Times New Roman" w:eastAsia="Times New Roman" w:hAnsi="Times New Roman" w:cs="Times New Roman"/>
                <w:sz w:val="24"/>
                <w:szCs w:val="24"/>
                <w:lang w:val="en-AU"/>
              </w:rPr>
            </w:pPr>
            <w:r w:rsidRPr="00C11029">
              <w:rPr>
                <w:rFonts w:ascii="Times New Roman" w:eastAsia="Times New Roman" w:hAnsi="Times New Roman" w:cs="Times New Roman"/>
                <w:sz w:val="24"/>
                <w:szCs w:val="24"/>
                <w:lang w:val="en-AU"/>
              </w:rPr>
              <w:t xml:space="preserve"> </w:t>
            </w:r>
          </w:p>
        </w:tc>
      </w:tr>
    </w:tbl>
    <w:p w:rsidR="002772DC" w:rsidRDefault="002772DC" w:rsidP="00BE07E1">
      <w:pPr>
        <w:keepNext/>
        <w:widowControl w:val="0"/>
        <w:spacing w:after="0" w:line="240" w:lineRule="auto"/>
        <w:jc w:val="both"/>
        <w:rPr>
          <w:rFonts w:asciiTheme="majorBidi" w:hAnsiTheme="majorBidi" w:cstheme="majorBidi"/>
        </w:rPr>
      </w:pPr>
    </w:p>
    <w:p w:rsidR="00C46C09" w:rsidRPr="00C46C09" w:rsidRDefault="00C46C09" w:rsidP="00C46C09">
      <w:pPr>
        <w:keepNext/>
        <w:widowControl w:val="0"/>
        <w:spacing w:after="0" w:line="240" w:lineRule="auto"/>
        <w:jc w:val="center"/>
        <w:rPr>
          <w:rFonts w:ascii="Times New Roman" w:eastAsia="Calibri" w:hAnsi="Times New Roman" w:cs="Times New Roman"/>
        </w:rPr>
      </w:pPr>
      <w:r w:rsidRPr="00C46C09">
        <w:rPr>
          <w:rFonts w:ascii="Times New Roman" w:eastAsia="Calibri" w:hAnsi="Times New Roman" w:cs="Times New Roman"/>
          <w:noProof/>
          <w:lang w:bidi="he-IL"/>
        </w:rPr>
        <w:drawing>
          <wp:inline distT="0" distB="0" distL="0" distR="0" wp14:anchorId="5D42FBB0" wp14:editId="6DBE65B4">
            <wp:extent cx="1449070" cy="586740"/>
            <wp:effectExtent l="0" t="0" r="0" b="381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9070" cy="586740"/>
                    </a:xfrm>
                    <a:prstGeom prst="rect">
                      <a:avLst/>
                    </a:prstGeom>
                    <a:noFill/>
                    <a:ln>
                      <a:noFill/>
                    </a:ln>
                  </pic:spPr>
                </pic:pic>
              </a:graphicData>
            </a:graphic>
          </wp:inline>
        </w:drawing>
      </w:r>
    </w:p>
    <w:p w:rsidR="00C46C09" w:rsidRPr="00C46C09" w:rsidRDefault="00C46C09" w:rsidP="00C46C09">
      <w:pPr>
        <w:keepNext/>
        <w:widowControl w:val="0"/>
        <w:spacing w:after="0" w:line="240" w:lineRule="auto"/>
        <w:jc w:val="center"/>
        <w:rPr>
          <w:rFonts w:ascii="Times New Roman" w:eastAsia="Calibri" w:hAnsi="Times New Roman" w:cs="Times New Roman"/>
        </w:rPr>
      </w:pPr>
    </w:p>
    <w:p w:rsidR="00C46C09" w:rsidRPr="00C46C09" w:rsidRDefault="00C46C09" w:rsidP="00C46C09">
      <w:pPr>
        <w:keepNext/>
        <w:widowControl w:val="0"/>
        <w:spacing w:after="0" w:line="240" w:lineRule="auto"/>
        <w:jc w:val="center"/>
        <w:rPr>
          <w:rFonts w:ascii="Times New Roman" w:eastAsia="Calibri" w:hAnsi="Times New Roman" w:cs="Times New Roman"/>
        </w:rPr>
      </w:pPr>
      <w:r w:rsidRPr="00C46C09">
        <w:rPr>
          <w:rFonts w:ascii="Times New Roman" w:eastAsia="Calibri" w:hAnsi="Times New Roman" w:cs="Times New Roman"/>
        </w:rPr>
        <w:t>Hakham Dr. Yosef ben Haggai</w:t>
      </w:r>
    </w:p>
    <w:p w:rsidR="00C46C09" w:rsidRPr="00C46C09" w:rsidRDefault="00C46C09" w:rsidP="00C46C09">
      <w:pPr>
        <w:keepNext/>
        <w:widowControl w:val="0"/>
        <w:spacing w:after="0" w:line="240" w:lineRule="auto"/>
        <w:jc w:val="center"/>
        <w:rPr>
          <w:rFonts w:ascii="Times New Roman" w:eastAsia="Calibri" w:hAnsi="Times New Roman" w:cs="Times New Roman"/>
        </w:rPr>
      </w:pPr>
      <w:r w:rsidRPr="00C46C09">
        <w:rPr>
          <w:rFonts w:ascii="Times New Roman" w:eastAsia="Calibri" w:hAnsi="Times New Roman" w:cs="Times New Roman"/>
        </w:rPr>
        <w:t>Rabbi Dr. Hillel ben David</w:t>
      </w:r>
    </w:p>
    <w:p w:rsidR="00C46C09" w:rsidRDefault="00C46C09" w:rsidP="00361242">
      <w:pPr>
        <w:keepNext/>
        <w:widowControl w:val="0"/>
        <w:spacing w:after="0" w:line="240" w:lineRule="auto"/>
        <w:jc w:val="center"/>
        <w:rPr>
          <w:rFonts w:asciiTheme="majorBidi" w:hAnsiTheme="majorBidi" w:cstheme="majorBidi"/>
        </w:rPr>
      </w:pPr>
      <w:r w:rsidRPr="00C46C09">
        <w:rPr>
          <w:rFonts w:ascii="Times New Roman" w:eastAsia="Calibri" w:hAnsi="Times New Roman" w:cs="Times New Roman"/>
        </w:rPr>
        <w:t>Rabbi Dr. Eliyahu ben Abraham</w:t>
      </w:r>
    </w:p>
    <w:sectPr w:rsidR="00C46C09" w:rsidSect="005D627A">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DA1" w:rsidRDefault="00245DA1" w:rsidP="005D627A">
      <w:pPr>
        <w:spacing w:after="0" w:line="240" w:lineRule="auto"/>
      </w:pPr>
      <w:r>
        <w:separator/>
      </w:r>
    </w:p>
  </w:endnote>
  <w:endnote w:type="continuationSeparator" w:id="0">
    <w:p w:rsidR="00245DA1" w:rsidRDefault="00245DA1" w:rsidP="005D6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whebb">
    <w:panose1 w:val="02000400000000000000"/>
    <w:charset w:val="00"/>
    <w:family w:val="auto"/>
    <w:pitch w:val="variable"/>
    <w:sig w:usb0="00000003" w:usb1="00000000" w:usb2="00000000" w:usb3="00000000" w:csb0="00000001" w:csb1="00000000"/>
  </w:font>
  <w:font w:name="Copperplate Gothic Light">
    <w:altName w:val="Galatia SIL"/>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SBL Greek">
    <w:altName w:val="Times New Roman"/>
    <w:charset w:val="00"/>
    <w:family w:val="auto"/>
    <w:pitch w:val="variable"/>
    <w:sig w:usb0="00000001" w:usb1="0001A0CB" w:usb2="00000000" w:usb3="00000000" w:csb0="00000009" w:csb1="00000000"/>
  </w:font>
  <w:font w:name="SBL Hebrew">
    <w:altName w:val="Times New Roman"/>
    <w:charset w:val="00"/>
    <w:family w:val="auto"/>
    <w:pitch w:val="variable"/>
    <w:sig w:usb0="00000000" w:usb1="4000204A"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255894"/>
      <w:docPartObj>
        <w:docPartGallery w:val="Page Numbers (Bottom of Page)"/>
        <w:docPartUnique/>
      </w:docPartObj>
    </w:sdtPr>
    <w:sdtEndPr/>
    <w:sdtContent>
      <w:sdt>
        <w:sdtPr>
          <w:id w:val="-1669238322"/>
          <w:docPartObj>
            <w:docPartGallery w:val="Page Numbers (Top of Page)"/>
            <w:docPartUnique/>
          </w:docPartObj>
        </w:sdtPr>
        <w:sdtEndPr/>
        <w:sdtContent>
          <w:p w:rsidR="00DB634F" w:rsidRDefault="00DB634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C2B2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C2B2F">
              <w:rPr>
                <w:b/>
                <w:bCs/>
                <w:noProof/>
              </w:rPr>
              <w:t>51</w:t>
            </w:r>
            <w:r>
              <w:rPr>
                <w:b/>
                <w:bCs/>
                <w:sz w:val="24"/>
                <w:szCs w:val="24"/>
              </w:rPr>
              <w:fldChar w:fldCharType="end"/>
            </w:r>
          </w:p>
        </w:sdtContent>
      </w:sdt>
    </w:sdtContent>
  </w:sdt>
  <w:p w:rsidR="00DB634F" w:rsidRDefault="00DB63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DA1" w:rsidRDefault="00245DA1" w:rsidP="005D627A">
      <w:pPr>
        <w:spacing w:after="0" w:line="240" w:lineRule="auto"/>
      </w:pPr>
      <w:r>
        <w:separator/>
      </w:r>
    </w:p>
  </w:footnote>
  <w:footnote w:type="continuationSeparator" w:id="0">
    <w:p w:rsidR="00245DA1" w:rsidRDefault="00245DA1" w:rsidP="005D627A">
      <w:pPr>
        <w:spacing w:after="0" w:line="240" w:lineRule="auto"/>
      </w:pPr>
      <w:r>
        <w:continuationSeparator/>
      </w:r>
    </w:p>
  </w:footnote>
  <w:footnote w:id="1">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w:t>
      </w:r>
      <w:r w:rsidRPr="00194792">
        <w:rPr>
          <w:rFonts w:asciiTheme="majorBidi" w:hAnsiTheme="majorBidi" w:cstheme="majorBidi"/>
          <w:sz w:val="18"/>
          <w:szCs w:val="18"/>
          <w:lang w:val="en-AU"/>
        </w:rPr>
        <w:t>Ibn Ezra</w:t>
      </w:r>
    </w:p>
  </w:footnote>
  <w:footnote w:id="2">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w:t>
      </w:r>
      <w:r w:rsidRPr="00194792">
        <w:rPr>
          <w:rFonts w:asciiTheme="majorBidi" w:hAnsiTheme="majorBidi" w:cstheme="majorBidi"/>
          <w:sz w:val="18"/>
          <w:szCs w:val="18"/>
          <w:lang w:val="en-AU"/>
        </w:rPr>
        <w:t>Shemot Rabbah 15:22</w:t>
      </w:r>
    </w:p>
  </w:footnote>
  <w:footnote w:id="3">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w:t>
      </w:r>
      <w:r w:rsidRPr="00194792">
        <w:rPr>
          <w:rFonts w:asciiTheme="majorBidi" w:hAnsiTheme="majorBidi" w:cstheme="majorBidi"/>
          <w:sz w:val="18"/>
          <w:szCs w:val="18"/>
          <w:lang w:val="en-AU"/>
        </w:rPr>
        <w:t>Orach Chaim 423</w:t>
      </w:r>
    </w:p>
  </w:footnote>
  <w:footnote w:id="4">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w:t>
      </w:r>
      <w:r w:rsidRPr="00194792">
        <w:rPr>
          <w:rFonts w:asciiTheme="majorBidi" w:hAnsiTheme="majorBidi" w:cstheme="majorBidi"/>
          <w:sz w:val="18"/>
          <w:szCs w:val="18"/>
          <w:lang w:val="en-AU"/>
        </w:rPr>
        <w:t>see footnote there</w:t>
      </w:r>
    </w:p>
  </w:footnote>
  <w:footnote w:id="5">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w:t>
      </w:r>
      <w:r w:rsidRPr="00194792">
        <w:rPr>
          <w:rFonts w:asciiTheme="majorBidi" w:hAnsiTheme="majorBidi" w:cstheme="majorBidi"/>
          <w:sz w:val="18"/>
          <w:szCs w:val="18"/>
          <w:lang w:val="en-AU"/>
        </w:rPr>
        <w:t>Midrash HaNe’elam, Parshat Vaera</w:t>
      </w:r>
    </w:p>
  </w:footnote>
  <w:footnote w:id="6">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w:t>
      </w:r>
      <w:r w:rsidRPr="00194792">
        <w:rPr>
          <w:rFonts w:asciiTheme="majorBidi" w:hAnsiTheme="majorBidi" w:cstheme="majorBidi"/>
          <w:sz w:val="18"/>
          <w:szCs w:val="18"/>
          <w:lang w:val="en-AU"/>
        </w:rPr>
        <w:t xml:space="preserve">See Taamei HaMinhagim; </w:t>
      </w:r>
      <w:r w:rsidRPr="00194792">
        <w:rPr>
          <w:rFonts w:asciiTheme="majorBidi" w:hAnsiTheme="majorBidi" w:cstheme="majorBidi"/>
          <w:sz w:val="18"/>
          <w:szCs w:val="18"/>
        </w:rPr>
        <w:t xml:space="preserve">these opening remarks are excerpted, and edited, from: </w:t>
      </w:r>
      <w:r w:rsidRPr="00194792">
        <w:rPr>
          <w:rFonts w:asciiTheme="majorBidi" w:hAnsiTheme="majorBidi" w:cstheme="majorBidi"/>
          <w:i/>
          <w:sz w:val="18"/>
          <w:szCs w:val="18"/>
          <w:lang w:val="en-AU"/>
        </w:rPr>
        <w:t>The ArtScroll Tanach Series, Tehillim</w:t>
      </w:r>
      <w:r w:rsidRPr="00194792">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7">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Land is our verbal tally between the Torah and the Psalm this week: Country / Earth - </w:t>
      </w:r>
      <w:r w:rsidRPr="00194792">
        <w:rPr>
          <w:rFonts w:asciiTheme="majorBidi" w:hAnsiTheme="majorBidi" w:cstheme="majorBidi"/>
          <w:sz w:val="18"/>
          <w:szCs w:val="18"/>
          <w:rtl/>
          <w:lang w:bidi="he-IL"/>
        </w:rPr>
        <w:t>ארץ</w:t>
      </w:r>
      <w:r w:rsidRPr="00194792">
        <w:rPr>
          <w:rFonts w:asciiTheme="majorBidi" w:hAnsiTheme="majorBidi" w:cstheme="majorBidi"/>
          <w:sz w:val="18"/>
          <w:szCs w:val="18"/>
        </w:rPr>
        <w:t xml:space="preserve">, Strong’s number 0776. In v.14 we have another tally when HaShem brings forth bread from the land: Brought Forth / Bring Forth - </w:t>
      </w:r>
      <w:r w:rsidRPr="00194792">
        <w:rPr>
          <w:rFonts w:asciiTheme="majorBidi" w:hAnsiTheme="majorBidi" w:cstheme="majorBidi"/>
          <w:sz w:val="18"/>
          <w:szCs w:val="18"/>
          <w:rtl/>
          <w:lang w:bidi="he-IL"/>
        </w:rPr>
        <w:t>יצא</w:t>
      </w:r>
      <w:r w:rsidRPr="00194792">
        <w:rPr>
          <w:rFonts w:asciiTheme="majorBidi" w:hAnsiTheme="majorBidi" w:cstheme="majorBidi"/>
          <w:sz w:val="18"/>
          <w:szCs w:val="18"/>
        </w:rPr>
        <w:t>, Strong’s number 03318.</w:t>
      </w:r>
    </w:p>
  </w:footnote>
  <w:footnote w:id="8">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w:t>
      </w:r>
      <w:r w:rsidRPr="00194792">
        <w:rPr>
          <w:rFonts w:asciiTheme="majorBidi" w:hAnsiTheme="majorBidi" w:cstheme="majorBidi"/>
          <w:i/>
          <w:iCs/>
          <w:sz w:val="18"/>
          <w:szCs w:val="18"/>
        </w:rPr>
        <w:t>Geshem</w:t>
      </w:r>
      <w:r w:rsidRPr="00194792">
        <w:rPr>
          <w:rFonts w:asciiTheme="majorBidi" w:hAnsiTheme="majorBidi" w:cstheme="majorBidi"/>
          <w:sz w:val="18"/>
          <w:szCs w:val="18"/>
        </w:rPr>
        <w:t>” is the Hebrew word for rain.</w:t>
      </w:r>
    </w:p>
  </w:footnote>
  <w:footnote w:id="9">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A similar phenomenon is found in verses 6-9 describing the founding of the sea in a very detailed manner, but the word “sea” is not mentioned even once. I have no explanation for this two-fold silence. (A similar phenomenon is found in last week’s portion as well: God is described there as king, but the word “king” is not mentioned.) </w:t>
      </w:r>
    </w:p>
  </w:footnote>
  <w:footnote w:id="10">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The land is also a major theme of our Ashlamata.</w:t>
      </w:r>
    </w:p>
  </w:footnote>
  <w:footnote w:id="11">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In accordance with its actions during the preceding year. By the ‘world’ here is probably meant only the people of Israel.</w:t>
      </w:r>
    </w:p>
  </w:footnote>
  <w:footnote w:id="12">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The general sense of this obscure expression is ‘one by one’, ‘in single file’. Its precise meaning is discussed in the Gemara infra p. 18a q.v.</w:t>
      </w:r>
    </w:p>
  </w:footnote>
  <w:footnote w:id="13">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Tehillim (Psalms) 33:15</w:t>
      </w:r>
    </w:p>
  </w:footnote>
  <w:footnote w:id="14">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Passover</w:t>
      </w:r>
    </w:p>
  </w:footnote>
  <w:footnote w:id="15">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w:t>
      </w:r>
      <w:r w:rsidRPr="00194792">
        <w:rPr>
          <w:rFonts w:asciiTheme="majorBidi" w:hAnsiTheme="majorBidi" w:cstheme="majorBidi"/>
          <w:sz w:val="18"/>
          <w:szCs w:val="18"/>
          <w:rtl/>
          <w:lang w:bidi="he-IL"/>
        </w:rPr>
        <w:t xml:space="preserve">שמיני עצרת </w:t>
      </w:r>
      <w:r w:rsidRPr="00194792">
        <w:rPr>
          <w:rFonts w:asciiTheme="majorBidi" w:hAnsiTheme="majorBidi" w:cstheme="majorBidi"/>
          <w:sz w:val="18"/>
          <w:szCs w:val="18"/>
        </w:rPr>
        <w:t>– “Eighth [day of] Assembly”. Tishri 22+23 (in the diaspora) is when we celebrate Shemini Atzeret.</w:t>
      </w:r>
    </w:p>
  </w:footnote>
  <w:footnote w:id="16">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w:t>
      </w:r>
      <w:r w:rsidRPr="00194792">
        <w:rPr>
          <w:rFonts w:asciiTheme="majorBidi" w:hAnsiTheme="majorBidi" w:cstheme="majorBidi"/>
          <w:i/>
          <w:iCs/>
          <w:sz w:val="18"/>
          <w:szCs w:val="18"/>
          <w:lang w:val="en-GB"/>
        </w:rPr>
        <w:t>Pirke de-R. Eliezer</w:t>
      </w:r>
      <w:r w:rsidRPr="00194792">
        <w:rPr>
          <w:rFonts w:asciiTheme="majorBidi" w:hAnsiTheme="majorBidi" w:cstheme="majorBidi"/>
          <w:sz w:val="18"/>
          <w:szCs w:val="18"/>
          <w:lang w:val="en-GB"/>
        </w:rPr>
        <w:t xml:space="preserve"> 32; cited in Dew, Prayer for, in </w:t>
      </w:r>
      <w:r w:rsidRPr="00194792">
        <w:rPr>
          <w:rFonts w:asciiTheme="majorBidi" w:hAnsiTheme="majorBidi" w:cstheme="majorBidi"/>
          <w:i/>
          <w:iCs/>
          <w:sz w:val="18"/>
          <w:szCs w:val="18"/>
          <w:lang w:val="en-GB"/>
        </w:rPr>
        <w:t>Encyclopedia Judaica.</w:t>
      </w:r>
    </w:p>
  </w:footnote>
  <w:footnote w:id="17">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w:t>
      </w:r>
      <w:r w:rsidRPr="00194792">
        <w:rPr>
          <w:rFonts w:asciiTheme="majorBidi" w:hAnsiTheme="majorBidi" w:cstheme="majorBidi"/>
          <w:sz w:val="18"/>
          <w:szCs w:val="18"/>
          <w:lang w:val="en-GB"/>
        </w:rPr>
        <w:t>Ta’anith 1:1</w:t>
      </w:r>
    </w:p>
  </w:footnote>
  <w:footnote w:id="18">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This may explain why in the second clause of v. 13 the rain is referred to as “the fruit of Your works”. HaShem’s work is that which is described in the first clause: “Who roofs His chambers with water,” and the water which reaches the earth is the fruit of that roof made by HaShem.</w:t>
      </w:r>
    </w:p>
  </w:footnote>
  <w:footnote w:id="19">
    <w:p w:rsidR="00DB634F" w:rsidRPr="00194792" w:rsidRDefault="00DB634F" w:rsidP="00894AFE">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Lecture 48: “You have made them all in wisdom” Psalm 104 according to Meir Weiss (part III), pg 232.</w:t>
      </w:r>
    </w:p>
  </w:footnote>
  <w:footnote w:id="20">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v.13</w:t>
      </w:r>
    </w:p>
  </w:footnote>
  <w:footnote w:id="21">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v.16</w:t>
      </w:r>
    </w:p>
  </w:footnote>
  <w:footnote w:id="22">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v.16</w:t>
      </w:r>
    </w:p>
  </w:footnote>
  <w:footnote w:id="23">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vv. 13-14</w:t>
      </w:r>
    </w:p>
  </w:footnote>
  <w:footnote w:id="24">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vv. 16-18</w:t>
      </w:r>
    </w:p>
  </w:footnote>
  <w:footnote w:id="25">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(Hebrew: </w:t>
      </w:r>
      <w:r w:rsidRPr="00194792">
        <w:rPr>
          <w:rFonts w:asciiTheme="majorBidi" w:hAnsiTheme="majorBidi" w:cstheme="majorBidi"/>
          <w:sz w:val="18"/>
          <w:szCs w:val="18"/>
          <w:rtl/>
          <w:lang w:bidi="he-IL"/>
        </w:rPr>
        <w:t>חז</w:t>
      </w:r>
      <w:r w:rsidRPr="00194792">
        <w:rPr>
          <w:rFonts w:asciiTheme="majorBidi" w:hAnsiTheme="majorBidi" w:cstheme="majorBidi"/>
          <w:sz w:val="18"/>
          <w:szCs w:val="18"/>
          <w:rtl/>
        </w:rPr>
        <w:t>”</w:t>
      </w:r>
      <w:r w:rsidRPr="00194792">
        <w:rPr>
          <w:rFonts w:asciiTheme="majorBidi" w:hAnsiTheme="majorBidi" w:cstheme="majorBidi"/>
          <w:sz w:val="18"/>
          <w:szCs w:val="18"/>
          <w:rtl/>
          <w:lang w:bidi="he-IL"/>
        </w:rPr>
        <w:t>ל</w:t>
      </w:r>
      <w:r w:rsidRPr="00194792">
        <w:rPr>
          <w:rFonts w:asciiTheme="majorBidi" w:hAnsiTheme="majorBidi" w:cstheme="majorBidi"/>
          <w:sz w:val="18"/>
          <w:szCs w:val="18"/>
          <w:cs/>
        </w:rPr>
        <w:t>‎</w:t>
      </w:r>
      <w:r w:rsidRPr="00194792">
        <w:rPr>
          <w:rFonts w:asciiTheme="majorBidi" w:hAnsiTheme="majorBidi" w:cstheme="majorBidi"/>
          <w:sz w:val="18"/>
          <w:szCs w:val="18"/>
        </w:rPr>
        <w:t xml:space="preserve">) is an acronym for the Hebrew “Chakhameinu </w:t>
      </w:r>
      <w:r w:rsidRPr="00194792">
        <w:rPr>
          <w:rFonts w:asciiTheme="majorBidi" w:hAnsiTheme="majorBidi" w:cstheme="majorBidi"/>
          <w:b/>
          <w:bCs/>
          <w:sz w:val="18"/>
          <w:szCs w:val="18"/>
        </w:rPr>
        <w:t>Z</w:t>
      </w:r>
      <w:r w:rsidRPr="00194792">
        <w:rPr>
          <w:rFonts w:asciiTheme="majorBidi" w:hAnsiTheme="majorBidi" w:cstheme="majorBidi"/>
          <w:sz w:val="18"/>
          <w:szCs w:val="18"/>
        </w:rPr>
        <w:t xml:space="preserve">ikhronam </w:t>
      </w:r>
      <w:r w:rsidRPr="00194792">
        <w:rPr>
          <w:rFonts w:asciiTheme="majorBidi" w:hAnsiTheme="majorBidi" w:cstheme="majorBidi"/>
          <w:b/>
          <w:bCs/>
          <w:sz w:val="18"/>
          <w:szCs w:val="18"/>
        </w:rPr>
        <w:t>L</w:t>
      </w:r>
      <w:r w:rsidRPr="00194792">
        <w:rPr>
          <w:rFonts w:asciiTheme="majorBidi" w:hAnsiTheme="majorBidi" w:cstheme="majorBidi"/>
          <w:sz w:val="18"/>
          <w:szCs w:val="18"/>
        </w:rPr>
        <w:t>iv’rakha” (</w:t>
      </w:r>
      <w:r w:rsidRPr="00194792">
        <w:rPr>
          <w:rFonts w:asciiTheme="majorBidi" w:hAnsiTheme="majorBidi" w:cstheme="majorBidi"/>
          <w:b/>
          <w:bCs/>
          <w:sz w:val="18"/>
          <w:szCs w:val="18"/>
          <w:rtl/>
          <w:lang w:bidi="he-IL"/>
        </w:rPr>
        <w:t>ח</w:t>
      </w:r>
      <w:r w:rsidRPr="00194792">
        <w:rPr>
          <w:rFonts w:asciiTheme="majorBidi" w:hAnsiTheme="majorBidi" w:cstheme="majorBidi"/>
          <w:sz w:val="18"/>
          <w:szCs w:val="18"/>
          <w:rtl/>
          <w:lang w:bidi="he-IL"/>
        </w:rPr>
        <w:t xml:space="preserve">כמינו </w:t>
      </w:r>
      <w:r w:rsidRPr="00194792">
        <w:rPr>
          <w:rFonts w:asciiTheme="majorBidi" w:hAnsiTheme="majorBidi" w:cstheme="majorBidi"/>
          <w:b/>
          <w:bCs/>
          <w:sz w:val="18"/>
          <w:szCs w:val="18"/>
          <w:rtl/>
          <w:lang w:bidi="he-IL"/>
        </w:rPr>
        <w:t>ז</w:t>
      </w:r>
      <w:r w:rsidRPr="00194792">
        <w:rPr>
          <w:rFonts w:asciiTheme="majorBidi" w:hAnsiTheme="majorBidi" w:cstheme="majorBidi"/>
          <w:sz w:val="18"/>
          <w:szCs w:val="18"/>
          <w:rtl/>
          <w:lang w:bidi="he-IL"/>
        </w:rPr>
        <w:t xml:space="preserve">כרונם </w:t>
      </w:r>
      <w:r w:rsidRPr="00194792">
        <w:rPr>
          <w:rFonts w:asciiTheme="majorBidi" w:hAnsiTheme="majorBidi" w:cstheme="majorBidi"/>
          <w:b/>
          <w:bCs/>
          <w:sz w:val="18"/>
          <w:szCs w:val="18"/>
          <w:rtl/>
          <w:lang w:bidi="he-IL"/>
        </w:rPr>
        <w:t>ל</w:t>
      </w:r>
      <w:r w:rsidRPr="00194792">
        <w:rPr>
          <w:rFonts w:asciiTheme="majorBidi" w:hAnsiTheme="majorBidi" w:cstheme="majorBidi"/>
          <w:sz w:val="18"/>
          <w:szCs w:val="18"/>
          <w:rtl/>
          <w:lang w:bidi="he-IL"/>
        </w:rPr>
        <w:t>ברכה</w:t>
      </w:r>
      <w:r w:rsidRPr="00194792">
        <w:rPr>
          <w:rFonts w:asciiTheme="majorBidi" w:hAnsiTheme="majorBidi" w:cstheme="majorBidi"/>
          <w:sz w:val="18"/>
          <w:szCs w:val="18"/>
        </w:rPr>
        <w:t>, “Our Sages, may their memory be blessed”), is a general term that refers to all Jewish sages of the Mishna, Tosefta and Talmud eras, essentially from the times of the final 300 years of the Second Temple of Jerusalem until the 6th century CE.</w:t>
      </w:r>
    </w:p>
  </w:footnote>
  <w:footnote w:id="26">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Shemot (Exodus) 15:22.</w:t>
      </w:r>
    </w:p>
  </w:footnote>
  <w:footnote w:id="27">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Doreshe Reshumoth; v. Sanh. (Sonc. ed.) p. 712. n. 12.</w:t>
      </w:r>
    </w:p>
  </w:footnote>
  <w:footnote w:id="28">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Yeshayahu (Isaiah) 55:1</w:t>
      </w:r>
    </w:p>
  </w:footnote>
  <w:footnote w:id="29">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[Why then was it necessary for Ezra to enact this?]</w:t>
      </w:r>
    </w:p>
  </w:footnote>
  <w:footnote w:id="30">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In which groups the people were classed.</w:t>
      </w:r>
    </w:p>
  </w:footnote>
  <w:footnote w:id="31">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The ten persons released from all obligations and thus having leisure to attend to public duties and to form the necessary quorum for synagogue services; cf. Meg. 1, 3; v. also Meg. 21b.</w:t>
      </w:r>
    </w:p>
  </w:footnote>
  <w:footnote w:id="32">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Beresheet (Genesis) 1:17.</w:t>
      </w:r>
    </w:p>
  </w:footnote>
  <w:footnote w:id="33">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Shemot (Exodus) 31:18.</w:t>
      </w:r>
    </w:p>
  </w:footnote>
  <w:footnote w:id="34">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Vayikra (Leviticus) 26:4.</w:t>
      </w:r>
    </w:p>
  </w:footnote>
  <w:footnote w:id="35">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Since our psalm is interpreted at the Drash level it makes sense that we look to understand water at this level.</w:t>
      </w:r>
    </w:p>
  </w:footnote>
  <w:footnote w:id="36">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Vayikra (Leviticus) 17:15.</w:t>
      </w:r>
    </w:p>
  </w:footnote>
  <w:footnote w:id="37">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Tehillim (Psalms) 119:140.</w:t>
      </w:r>
    </w:p>
  </w:footnote>
  <w:footnote w:id="38">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Yeshayahu (Isaiah) 11:9.</w:t>
      </w:r>
    </w:p>
  </w:footnote>
  <w:footnote w:id="39">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Mishlei (Proverbs) 10:12.</w:t>
      </w:r>
    </w:p>
  </w:footnote>
  <w:footnote w:id="40">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Devarim (Deuteronomy) 28</w:t>
      </w:r>
    </w:p>
  </w:footnote>
  <w:footnote w:id="41">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w:t>
      </w:r>
      <w:r w:rsidRPr="00194792">
        <w:rPr>
          <w:rFonts w:asciiTheme="majorBidi" w:hAnsiTheme="majorBidi" w:cstheme="majorBidi"/>
          <w:iCs/>
          <w:sz w:val="18"/>
          <w:szCs w:val="18"/>
        </w:rPr>
        <w:t>Yerushalmi</w:t>
      </w:r>
      <w:r w:rsidRPr="00194792">
        <w:rPr>
          <w:rFonts w:asciiTheme="majorBidi" w:hAnsiTheme="majorBidi" w:cstheme="majorBidi"/>
          <w:sz w:val="18"/>
          <w:szCs w:val="18"/>
        </w:rPr>
        <w:t xml:space="preserve">, </w:t>
      </w:r>
      <w:r w:rsidRPr="00194792">
        <w:rPr>
          <w:rFonts w:asciiTheme="majorBidi" w:hAnsiTheme="majorBidi" w:cstheme="majorBidi"/>
          <w:iCs/>
          <w:sz w:val="18"/>
          <w:szCs w:val="18"/>
        </w:rPr>
        <w:t xml:space="preserve">Sotah </w:t>
      </w:r>
      <w:r w:rsidRPr="00194792">
        <w:rPr>
          <w:rFonts w:asciiTheme="majorBidi" w:hAnsiTheme="majorBidi" w:cstheme="majorBidi"/>
          <w:sz w:val="18"/>
          <w:szCs w:val="18"/>
        </w:rPr>
        <w:t>7:7</w:t>
      </w:r>
    </w:p>
  </w:footnote>
  <w:footnote w:id="42">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see, e.g., Shemot 20:18</w:t>
      </w:r>
    </w:p>
  </w:footnote>
  <w:footnote w:id="43">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The mitzva of writing a sefer Torah is a pivotal mitzva. It concludes the 613 mitzvot and, in a sense, it encompasses all the other mitzvot, because when we write a sefer Torah we are reminded of all the mitzvot contained in it. At the same time, being placed towards the end of the Torah, it is near the account of the creation of the world. The Midrash tells us, that the whole world was created for the sake of the Torah</w:t>
      </w:r>
      <w:r w:rsidRPr="00194792">
        <w:rPr>
          <w:rFonts w:asciiTheme="majorBidi" w:hAnsiTheme="majorBidi" w:cstheme="majorBidi"/>
          <w:sz w:val="18"/>
          <w:szCs w:val="18"/>
          <w:vertAlign w:val="superscript"/>
        </w:rPr>
        <w:footnoteRef/>
      </w:r>
      <w:r w:rsidRPr="00194792">
        <w:rPr>
          <w:rFonts w:asciiTheme="majorBidi" w:hAnsiTheme="majorBidi" w:cstheme="majorBidi"/>
          <w:sz w:val="18"/>
          <w:szCs w:val="18"/>
        </w:rPr>
        <w:t>. By writing a sefer Torah we demonstrate that we understand the purpose for which we have been created: to keep the Torah and its commandments.</w:t>
      </w:r>
    </w:p>
  </w:footnote>
  <w:footnote w:id="44">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in Masechet Sotah 32a</w:t>
      </w:r>
    </w:p>
  </w:footnote>
  <w:footnote w:id="45">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w:t>
      </w:r>
      <w:r w:rsidRPr="00194792">
        <w:rPr>
          <w:rFonts w:asciiTheme="majorBidi" w:hAnsiTheme="majorBidi" w:cstheme="majorBidi"/>
          <w:iCs/>
          <w:sz w:val="18"/>
          <w:szCs w:val="18"/>
        </w:rPr>
        <w:t>Beresheet Rabbah</w:t>
      </w:r>
      <w:r w:rsidRPr="00194792">
        <w:rPr>
          <w:rFonts w:asciiTheme="majorBidi" w:hAnsiTheme="majorBidi" w:cstheme="majorBidi"/>
          <w:sz w:val="18"/>
          <w:szCs w:val="18"/>
        </w:rPr>
        <w:t xml:space="preserve"> 48:7, </w:t>
      </w:r>
      <w:r w:rsidRPr="00194792">
        <w:rPr>
          <w:rFonts w:asciiTheme="majorBidi" w:hAnsiTheme="majorBidi" w:cstheme="majorBidi"/>
          <w:iCs/>
          <w:sz w:val="18"/>
          <w:szCs w:val="18"/>
        </w:rPr>
        <w:t>Devarim Rabbah</w:t>
      </w:r>
      <w:r w:rsidRPr="00194792">
        <w:rPr>
          <w:rFonts w:asciiTheme="majorBidi" w:hAnsiTheme="majorBidi" w:cstheme="majorBidi"/>
          <w:sz w:val="18"/>
          <w:szCs w:val="18"/>
        </w:rPr>
        <w:t xml:space="preserve"> 7:2, </w:t>
      </w:r>
      <w:r w:rsidRPr="00194792">
        <w:rPr>
          <w:rFonts w:asciiTheme="majorBidi" w:hAnsiTheme="majorBidi" w:cstheme="majorBidi"/>
          <w:iCs/>
          <w:sz w:val="18"/>
          <w:szCs w:val="18"/>
        </w:rPr>
        <w:t>Tanchuma Vaera</w:t>
      </w:r>
      <w:r w:rsidRPr="00194792">
        <w:rPr>
          <w:rFonts w:asciiTheme="majorBidi" w:hAnsiTheme="majorBidi" w:cstheme="majorBidi"/>
          <w:sz w:val="18"/>
          <w:szCs w:val="18"/>
        </w:rPr>
        <w:t xml:space="preserve"> 4, </w:t>
      </w:r>
      <w:r w:rsidRPr="00194792">
        <w:rPr>
          <w:rFonts w:asciiTheme="majorBidi" w:hAnsiTheme="majorBidi" w:cstheme="majorBidi"/>
          <w:iCs/>
          <w:sz w:val="18"/>
          <w:szCs w:val="18"/>
        </w:rPr>
        <w:t>Midrash Tehillim</w:t>
      </w:r>
      <w:r w:rsidRPr="00194792">
        <w:rPr>
          <w:rFonts w:asciiTheme="majorBidi" w:hAnsiTheme="majorBidi" w:cstheme="majorBidi"/>
          <w:sz w:val="18"/>
          <w:szCs w:val="18"/>
        </w:rPr>
        <w:t xml:space="preserve"> 22:19, </w:t>
      </w:r>
      <w:r w:rsidRPr="00194792">
        <w:rPr>
          <w:rFonts w:asciiTheme="majorBidi" w:hAnsiTheme="majorBidi" w:cstheme="majorBidi"/>
          <w:iCs/>
          <w:sz w:val="18"/>
          <w:szCs w:val="18"/>
        </w:rPr>
        <w:t>Otzar Ha-midrashim</w:t>
      </w:r>
      <w:r w:rsidRPr="00194792">
        <w:rPr>
          <w:rFonts w:asciiTheme="majorBidi" w:hAnsiTheme="majorBidi" w:cstheme="majorBidi"/>
          <w:sz w:val="18"/>
          <w:szCs w:val="18"/>
        </w:rPr>
        <w:t xml:space="preserve"> p. 222, </w:t>
      </w:r>
      <w:r w:rsidRPr="00194792">
        <w:rPr>
          <w:rFonts w:asciiTheme="majorBidi" w:hAnsiTheme="majorBidi" w:cstheme="majorBidi"/>
          <w:iCs/>
          <w:sz w:val="18"/>
          <w:szCs w:val="18"/>
        </w:rPr>
        <w:t>Mishna Avot</w:t>
      </w:r>
      <w:r w:rsidRPr="00194792">
        <w:rPr>
          <w:rFonts w:asciiTheme="majorBidi" w:hAnsiTheme="majorBidi" w:cstheme="majorBidi"/>
          <w:sz w:val="18"/>
          <w:szCs w:val="18"/>
        </w:rPr>
        <w:t xml:space="preserve"> 3:6, </w:t>
      </w:r>
      <w:r w:rsidRPr="00194792">
        <w:rPr>
          <w:rFonts w:asciiTheme="majorBidi" w:hAnsiTheme="majorBidi" w:cstheme="majorBidi"/>
          <w:iCs/>
          <w:sz w:val="18"/>
          <w:szCs w:val="18"/>
        </w:rPr>
        <w:t>Talmud Bavli Tractate Berachot</w:t>
      </w:r>
      <w:r w:rsidRPr="00194792">
        <w:rPr>
          <w:rFonts w:asciiTheme="majorBidi" w:hAnsiTheme="majorBidi" w:cstheme="majorBidi"/>
          <w:sz w:val="18"/>
          <w:szCs w:val="18"/>
        </w:rPr>
        <w:t xml:space="preserve"> 6a, et al.</w:t>
      </w:r>
    </w:p>
  </w:footnote>
  <w:footnote w:id="46">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Vayikra 23:15</w:t>
      </w:r>
    </w:p>
  </w:footnote>
  <w:footnote w:id="47">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In Hilchot Chagigah 3:7.</w:t>
      </w:r>
    </w:p>
  </w:footnote>
  <w:footnote w:id="48">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Devarim (Deuteronomy) 9:10, 10:4, 18:16</w:t>
      </w:r>
    </w:p>
  </w:footnote>
  <w:footnote w:id="49">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Yeshiva University, 1969</w:t>
      </w:r>
    </w:p>
  </w:footnote>
  <w:footnote w:id="50">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chapter 14</w:t>
      </w:r>
    </w:p>
  </w:footnote>
  <w:footnote w:id="51">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Hilchot Chagigah 3:3</w:t>
      </w:r>
    </w:p>
  </w:footnote>
  <w:footnote w:id="52">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http://www.maimonidesheritage.org//ContentFolder/4/Vayelekh.pdf</w:t>
      </w:r>
    </w:p>
  </w:footnote>
  <w:footnote w:id="53">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in the journal </w:t>
      </w:r>
      <w:r w:rsidRPr="00194792">
        <w:rPr>
          <w:rFonts w:asciiTheme="majorBidi" w:hAnsiTheme="majorBidi" w:cstheme="majorBidi"/>
          <w:iCs/>
          <w:sz w:val="18"/>
          <w:szCs w:val="18"/>
        </w:rPr>
        <w:t>Torah She-be-al Peh</w:t>
      </w:r>
      <w:r w:rsidRPr="00194792">
        <w:rPr>
          <w:rFonts w:asciiTheme="majorBidi" w:hAnsiTheme="majorBidi" w:cstheme="majorBidi"/>
          <w:sz w:val="18"/>
          <w:szCs w:val="18"/>
        </w:rPr>
        <w:t>, vol. 2, p. 73</w:t>
      </w:r>
    </w:p>
  </w:footnote>
  <w:footnote w:id="54">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Shemot 19:2</w:t>
      </w:r>
    </w:p>
  </w:footnote>
  <w:footnote w:id="55">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Laws of Hagiga, chapter III, 1-7, Maimonides</w:t>
      </w:r>
    </w:p>
  </w:footnote>
  <w:footnote w:id="56">
    <w:p w:rsidR="00DB634F" w:rsidRPr="00194792" w:rsidRDefault="00DB634F" w:rsidP="007A644F">
      <w:pPr>
        <w:pStyle w:val="FootnoteText"/>
        <w:rPr>
          <w:rFonts w:asciiTheme="majorBidi" w:hAnsiTheme="majorBidi" w:cstheme="majorBidi"/>
          <w:sz w:val="18"/>
          <w:szCs w:val="18"/>
        </w:rPr>
      </w:pPr>
      <w:r w:rsidRPr="00194792">
        <w:rPr>
          <w:rStyle w:val="FootnoteReference"/>
          <w:rFonts w:asciiTheme="majorBidi" w:hAnsiTheme="majorBidi" w:cstheme="majorBidi"/>
          <w:sz w:val="18"/>
          <w:szCs w:val="18"/>
          <w:specVanish w:val="0"/>
        </w:rPr>
        <w:footnoteRef/>
      </w:r>
      <w:r w:rsidRPr="00194792">
        <w:rPr>
          <w:rFonts w:asciiTheme="majorBidi" w:hAnsiTheme="majorBidi" w:cstheme="majorBidi"/>
          <w:sz w:val="18"/>
          <w:szCs w:val="18"/>
        </w:rPr>
        <w:t xml:space="preserve"> Devarim (Deuteronomy) 9:10 and 8:14</w:t>
      </w:r>
    </w:p>
  </w:footnote>
  <w:footnote w:id="57">
    <w:p w:rsidR="00DB634F" w:rsidRPr="00AE0ED2" w:rsidRDefault="00DB634F" w:rsidP="00AE0ED2">
      <w:pPr>
        <w:pStyle w:val="FootnoteText"/>
        <w:rPr>
          <w:sz w:val="18"/>
          <w:szCs w:val="18"/>
        </w:rPr>
      </w:pPr>
      <w:r w:rsidRPr="00AE0ED2">
        <w:rPr>
          <w:rStyle w:val="FootnoteReference"/>
          <w:sz w:val="18"/>
          <w:szCs w:val="18"/>
          <w:specVanish w:val="0"/>
        </w:rPr>
        <w:footnoteRef/>
      </w:r>
      <w:r w:rsidRPr="00AE0ED2">
        <w:rPr>
          <w:sz w:val="18"/>
          <w:szCs w:val="18"/>
        </w:rPr>
        <w:t xml:space="preserve"> As we will see it is Yitzchaq who institutes the second section of the Amidah concerning the resurrection of the dead. </w:t>
      </w:r>
      <w:r w:rsidRPr="00AE0ED2">
        <w:rPr>
          <w:b/>
          <w:bCs/>
          <w:sz w:val="18"/>
          <w:szCs w:val="18"/>
        </w:rPr>
        <w:t>“</w:t>
      </w:r>
      <w:r w:rsidRPr="00AE0ED2">
        <w:rPr>
          <w:rFonts w:asciiTheme="majorBidi" w:hAnsiTheme="majorBidi" w:cstheme="majorBidi"/>
          <w:b/>
          <w:bCs/>
          <w:sz w:val="18"/>
          <w:szCs w:val="18"/>
        </w:rPr>
        <w:t>Now when Isaac, laying atop the altar, heard the angel say, “Put not forth thy hand,” he exclaimed: “</w:t>
      </w:r>
      <w:r w:rsidRPr="00AE0ED2">
        <w:rPr>
          <w:rFonts w:asciiTheme="majorBidi" w:hAnsiTheme="majorBidi" w:cstheme="majorBidi"/>
          <w:b/>
          <w:bCs/>
          <w:sz w:val="18"/>
          <w:szCs w:val="18"/>
          <w:highlight w:val="yellow"/>
        </w:rPr>
        <w:t>Blessed is He who quickens the dead</w:t>
      </w:r>
      <w:r w:rsidRPr="00AE0ED2">
        <w:rPr>
          <w:rFonts w:asciiTheme="majorBidi" w:hAnsiTheme="majorBidi" w:cstheme="majorBidi"/>
          <w:b/>
          <w:bCs/>
          <w:sz w:val="18"/>
          <w:szCs w:val="18"/>
        </w:rPr>
        <w:t xml:space="preserve">.” </w:t>
      </w:r>
      <w:r w:rsidRPr="00AE0ED2">
        <w:rPr>
          <w:sz w:val="18"/>
          <w:szCs w:val="18"/>
        </w:rPr>
        <w:t>Spiegel cites several sources concerning the origin of the Benediction of the Resurrection of the Dead. He posits the idea that it was Yitzchaq who fostered the prayer. “</w:t>
      </w:r>
      <w:r w:rsidRPr="00AE0ED2">
        <w:rPr>
          <w:b/>
          <w:bCs/>
          <w:sz w:val="18"/>
          <w:szCs w:val="18"/>
        </w:rPr>
        <w:t>Blessed art you O Lord, who quickens the dead</w:t>
      </w:r>
      <w:r w:rsidRPr="00AE0ED2">
        <w:rPr>
          <w:sz w:val="18"/>
          <w:szCs w:val="18"/>
        </w:rPr>
        <w:t xml:space="preserve">.” Spiegel, Shalom. </w:t>
      </w:r>
      <w:r w:rsidRPr="00AE0ED2">
        <w:rPr>
          <w:i/>
          <w:iCs/>
          <w:sz w:val="18"/>
          <w:szCs w:val="18"/>
        </w:rPr>
        <w:t>The Last Trial: On the Legends and Lore of the Command to Abraham to Offer Isaac as a Sacrifice: The Akedah</w:t>
      </w:r>
      <w:r w:rsidRPr="00AE0ED2">
        <w:rPr>
          <w:sz w:val="18"/>
          <w:szCs w:val="18"/>
        </w:rPr>
        <w:t>. 1st paperback ed. A Jewish Lights Classic Reprint. Woodstock, Vt: Jewish Lights Pub, 1993. p. 28</w:t>
      </w:r>
    </w:p>
  </w:footnote>
  <w:footnote w:id="58">
    <w:p w:rsidR="00DB634F" w:rsidRPr="00AE0ED2" w:rsidRDefault="00DB634F" w:rsidP="00AE0ED2">
      <w:pPr>
        <w:pStyle w:val="FootnoteText"/>
        <w:spacing w:line="220" w:lineRule="exac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B’resheet 15:5 - Rashi comments on this passage saying… </w:t>
      </w:r>
      <w:r w:rsidRPr="00AE0ED2">
        <w:rPr>
          <w:rFonts w:asciiTheme="majorBidi" w:hAnsiTheme="majorBidi" w:cstheme="majorBidi"/>
          <w:b/>
          <w:bCs/>
          <w:sz w:val="18"/>
          <w:szCs w:val="18"/>
        </w:rPr>
        <w:t xml:space="preserve"> And He took him outside”</w:t>
      </w:r>
      <w:r w:rsidRPr="00AE0ED2">
        <w:rPr>
          <w:rFonts w:asciiTheme="majorBidi" w:hAnsiTheme="majorBidi" w:cstheme="majorBidi"/>
          <w:sz w:val="18"/>
          <w:szCs w:val="18"/>
        </w:rPr>
        <w:t xml:space="preserve"> According to its simple meaning: He took him out of his tent, outdoors, to see the stars. But according to its Midrashic interpretation, He said to him, “Go out of your astrology,” for you have seen in the signs of the zodiac that you are not destined to have a son. Indeed, Abram will have no son, but Abraham will have a son. Similarly, Sarai will not give birth, but Sarah will give birth. I will give you another name, and your destiny will change (Ned. 32a, Gen. Rabbah 44:10). Another explanation: He took him out of the terrestrial sphere and lifted him above the stars. This explains the expression of </w:t>
      </w:r>
      <w:r w:rsidRPr="00AE0ED2">
        <w:rPr>
          <w:rFonts w:asciiTheme="majorBidi" w:hAnsiTheme="majorBidi" w:cstheme="majorBidi"/>
          <w:sz w:val="18"/>
          <w:szCs w:val="18"/>
          <w:rtl/>
          <w:lang w:bidi="he-IL"/>
        </w:rPr>
        <w:t>הבטה</w:t>
      </w:r>
      <w:r w:rsidRPr="00AE0ED2">
        <w:rPr>
          <w:rFonts w:asciiTheme="majorBidi" w:hAnsiTheme="majorBidi" w:cstheme="majorBidi"/>
          <w:sz w:val="18"/>
          <w:szCs w:val="18"/>
        </w:rPr>
        <w:t>, looking down from above (Gen. Rabbah 44:12).</w:t>
      </w:r>
    </w:p>
  </w:footnote>
  <w:footnote w:id="59">
    <w:p w:rsidR="00DB634F" w:rsidRPr="00AE0ED2" w:rsidRDefault="00DB634F" w:rsidP="00AE0ED2">
      <w:pPr>
        <w:pStyle w:val="FootnoteText"/>
        <w:spacing w:line="220" w:lineRule="exac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This statement should be understood in light of the fact that Abraham would father many nations. He already demonstrated his faithfulness in making Yitzchaq a “burnt offering. He looked forward to Yitzchaq’s resurrection and the possibility of bearing other children who would foster the “many nations.”</w:t>
      </w:r>
    </w:p>
  </w:footnote>
  <w:footnote w:id="60">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Here we must refer the reader to Gaston’s work, Gaston, Lloyd. </w:t>
      </w:r>
      <w:r w:rsidRPr="00AE0ED2">
        <w:rPr>
          <w:rFonts w:asciiTheme="majorBidi" w:hAnsiTheme="majorBidi" w:cstheme="majorBidi"/>
          <w:i/>
          <w:iCs/>
          <w:sz w:val="18"/>
          <w:szCs w:val="18"/>
        </w:rPr>
        <w:t>Paul and the Torah</w:t>
      </w:r>
      <w:r w:rsidRPr="00AE0ED2">
        <w:rPr>
          <w:rFonts w:asciiTheme="majorBidi" w:hAnsiTheme="majorBidi" w:cstheme="majorBidi"/>
          <w:sz w:val="18"/>
          <w:szCs w:val="18"/>
        </w:rPr>
        <w:t xml:space="preserve">. Vancouver: University of British Columbia Press, 1987. pp. 45-63. Gaston following the weight of the Ramban shows that the typical understanding of the phrase “and it was accounted to him” does not mean that G-d called Abraham “righteous.” Rather the reverse is true. Abraham called G-d a “Tsaddiq” i.e. righteous/generous. We have cited Nehemiah 9:7-8 below where it is evident how the phrase is read. Nehemiah, a talmid of Ezra understood that G-d was the Tsaddiq rather than Abraham.  </w:t>
      </w:r>
      <w:r w:rsidRPr="00AE0ED2">
        <w:rPr>
          <w:rFonts w:asciiTheme="majorBidi" w:hAnsiTheme="majorBidi" w:cstheme="majorBidi"/>
          <w:b/>
          <w:bCs/>
          <w:sz w:val="18"/>
          <w:szCs w:val="18"/>
        </w:rPr>
        <w:t>Neh. 9:7-8</w:t>
      </w:r>
      <w:r w:rsidRPr="00AE0ED2">
        <w:rPr>
          <w:rFonts w:asciiTheme="majorBidi" w:hAnsiTheme="majorBidi" w:cstheme="majorBidi"/>
          <w:sz w:val="18"/>
          <w:szCs w:val="18"/>
        </w:rPr>
        <w:t xml:space="preserve"> "</w:t>
      </w:r>
      <w:r w:rsidRPr="00AE0ED2">
        <w:rPr>
          <w:rFonts w:asciiTheme="majorBidi" w:hAnsiTheme="majorBidi" w:cstheme="majorBidi"/>
          <w:b/>
          <w:bCs/>
          <w:sz w:val="18"/>
          <w:szCs w:val="18"/>
        </w:rPr>
        <w:t>You are the LORD God, Who chose Abram And brought him out from Ur of the Chaldees, And gave him the name Abraham. "You found his heart faithful before You, And made a covenant with him To give</w:t>
      </w:r>
      <w:r w:rsidRPr="00AE0ED2">
        <w:rPr>
          <w:rFonts w:asciiTheme="majorBidi" w:hAnsiTheme="majorBidi" w:cstheme="majorBidi"/>
          <w:sz w:val="18"/>
          <w:szCs w:val="18"/>
        </w:rPr>
        <w:t xml:space="preserve"> </w:t>
      </w:r>
      <w:r w:rsidRPr="00AE0ED2">
        <w:rPr>
          <w:rFonts w:asciiTheme="majorBidi" w:hAnsiTheme="majorBidi" w:cstheme="majorBidi"/>
          <w:i/>
          <w:iCs/>
          <w:sz w:val="18"/>
          <w:szCs w:val="18"/>
        </w:rPr>
        <w:t xml:space="preserve">him </w:t>
      </w:r>
      <w:r w:rsidRPr="00AE0ED2">
        <w:rPr>
          <w:rFonts w:asciiTheme="majorBidi" w:hAnsiTheme="majorBidi" w:cstheme="majorBidi"/>
          <w:b/>
          <w:bCs/>
          <w:sz w:val="18"/>
          <w:szCs w:val="18"/>
        </w:rPr>
        <w:t>the land of the Canaanite, Of the Hittite and the Amorite, Of the Perizzite, the Jebusite and the Girgashite, To give</w:t>
      </w:r>
      <w:r w:rsidRPr="00AE0ED2">
        <w:rPr>
          <w:rFonts w:asciiTheme="majorBidi" w:hAnsiTheme="majorBidi" w:cstheme="majorBidi"/>
          <w:sz w:val="18"/>
          <w:szCs w:val="18"/>
        </w:rPr>
        <w:t xml:space="preserve"> </w:t>
      </w:r>
      <w:r w:rsidRPr="00AE0ED2">
        <w:rPr>
          <w:rFonts w:asciiTheme="majorBidi" w:hAnsiTheme="majorBidi" w:cstheme="majorBidi"/>
          <w:b/>
          <w:bCs/>
          <w:i/>
          <w:iCs/>
          <w:sz w:val="18"/>
          <w:szCs w:val="18"/>
        </w:rPr>
        <w:t xml:space="preserve">it </w:t>
      </w:r>
      <w:r w:rsidRPr="00AE0ED2">
        <w:rPr>
          <w:rFonts w:asciiTheme="majorBidi" w:hAnsiTheme="majorBidi" w:cstheme="majorBidi"/>
          <w:b/>
          <w:bCs/>
          <w:sz w:val="18"/>
          <w:szCs w:val="18"/>
        </w:rPr>
        <w:t xml:space="preserve">to his descendants. And You have fulfilled Your promise, </w:t>
      </w:r>
      <w:r w:rsidRPr="00AE0ED2">
        <w:rPr>
          <w:rFonts w:asciiTheme="majorBidi" w:hAnsiTheme="majorBidi" w:cstheme="majorBidi"/>
          <w:b/>
          <w:bCs/>
          <w:sz w:val="18"/>
          <w:szCs w:val="18"/>
          <w:highlight w:val="yellow"/>
        </w:rPr>
        <w:t xml:space="preserve">For You are righteous/generous </w:t>
      </w:r>
      <w:r w:rsidRPr="00AE0ED2">
        <w:rPr>
          <w:rFonts w:asciiTheme="majorBidi" w:hAnsiTheme="majorBidi" w:cstheme="majorBidi"/>
          <w:sz w:val="18"/>
          <w:szCs w:val="18"/>
          <w:highlight w:val="yellow"/>
        </w:rPr>
        <w:t>(You – G-d are a Tsaddiq</w:t>
      </w:r>
      <w:r w:rsidRPr="00AE0ED2">
        <w:rPr>
          <w:rFonts w:asciiTheme="majorBidi" w:hAnsiTheme="majorBidi" w:cstheme="majorBidi"/>
          <w:sz w:val="18"/>
          <w:szCs w:val="18"/>
        </w:rPr>
        <w:t>).</w:t>
      </w:r>
    </w:p>
  </w:footnote>
  <w:footnote w:id="61">
    <w:p w:rsidR="00DB634F" w:rsidRDefault="00DB634F" w:rsidP="00AE0ED2">
      <w:pPr>
        <w:pStyle w:val="FootnoteText"/>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w:t>
      </w:r>
      <w:r w:rsidRPr="00AE0ED2">
        <w:rPr>
          <w:rFonts w:asciiTheme="majorBidi" w:hAnsiTheme="majorBidi" w:cstheme="majorBidi"/>
          <w:b/>
          <w:bCs/>
          <w:sz w:val="18"/>
          <w:szCs w:val="18"/>
          <w:lang w:val="el-GR"/>
        </w:rPr>
        <w:t>Παραδίδωμι</w:t>
      </w:r>
      <w:r w:rsidRPr="00AE0ED2">
        <w:rPr>
          <w:rFonts w:asciiTheme="majorBidi" w:hAnsiTheme="majorBidi" w:cstheme="majorBidi"/>
          <w:sz w:val="18"/>
          <w:szCs w:val="18"/>
          <w:lang w:val="el-GR"/>
        </w:rPr>
        <w:t xml:space="preserve"> </w:t>
      </w:r>
      <w:r w:rsidRPr="00AE0ED2">
        <w:rPr>
          <w:rFonts w:asciiTheme="majorBidi" w:hAnsiTheme="majorBidi" w:cstheme="majorBidi"/>
          <w:sz w:val="18"/>
          <w:szCs w:val="18"/>
        </w:rPr>
        <w:t xml:space="preserve">– </w:t>
      </w:r>
      <w:r w:rsidRPr="00AE0ED2">
        <w:rPr>
          <w:rFonts w:asciiTheme="majorBidi" w:hAnsiTheme="majorBidi" w:cstheme="majorBidi"/>
          <w:i/>
          <w:iCs/>
          <w:sz w:val="18"/>
          <w:szCs w:val="18"/>
        </w:rPr>
        <w:t>paradidomi</w:t>
      </w:r>
      <w:r w:rsidRPr="00AE0ED2">
        <w:rPr>
          <w:rFonts w:asciiTheme="majorBidi" w:hAnsiTheme="majorBidi" w:cstheme="majorBidi"/>
          <w:i/>
          <w:iCs/>
          <w:sz w:val="18"/>
          <w:szCs w:val="18"/>
        </w:rPr>
        <w:softHyphen/>
      </w:r>
      <w:r w:rsidRPr="00AE0ED2">
        <w:rPr>
          <w:rFonts w:asciiTheme="majorBidi" w:hAnsiTheme="majorBidi" w:cstheme="majorBidi"/>
          <w:sz w:val="18"/>
          <w:szCs w:val="18"/>
        </w:rPr>
        <w:t xml:space="preserve"> a considerable amount of ambiguity surrounds the use of </w:t>
      </w:r>
      <w:r w:rsidRPr="00AE0ED2">
        <w:rPr>
          <w:rFonts w:asciiTheme="majorBidi" w:hAnsiTheme="majorBidi" w:cstheme="majorBidi"/>
          <w:b/>
          <w:bCs/>
          <w:sz w:val="18"/>
          <w:szCs w:val="18"/>
          <w:lang w:val="el-GR"/>
        </w:rPr>
        <w:t>παραδίδωμι</w:t>
      </w:r>
      <w:r w:rsidRPr="00AE0ED2">
        <w:rPr>
          <w:rFonts w:asciiTheme="majorBidi" w:hAnsiTheme="majorBidi" w:cstheme="majorBidi"/>
          <w:sz w:val="18"/>
          <w:szCs w:val="18"/>
          <w:lang w:val="el-GR"/>
        </w:rPr>
        <w:t xml:space="preserve"> </w:t>
      </w:r>
      <w:r w:rsidRPr="00AE0ED2">
        <w:rPr>
          <w:rFonts w:asciiTheme="majorBidi" w:hAnsiTheme="majorBidi" w:cstheme="majorBidi"/>
          <w:sz w:val="18"/>
          <w:szCs w:val="18"/>
        </w:rPr>
        <w:t xml:space="preserve">– </w:t>
      </w:r>
      <w:r w:rsidRPr="00AE0ED2">
        <w:rPr>
          <w:rFonts w:asciiTheme="majorBidi" w:hAnsiTheme="majorBidi" w:cstheme="majorBidi"/>
          <w:i/>
          <w:iCs/>
          <w:sz w:val="18"/>
          <w:szCs w:val="18"/>
        </w:rPr>
        <w:t>paradidomi</w:t>
      </w:r>
      <w:r w:rsidRPr="00AE0ED2">
        <w:rPr>
          <w:rFonts w:asciiTheme="majorBidi" w:hAnsiTheme="majorBidi" w:cstheme="majorBidi"/>
          <w:i/>
          <w:iCs/>
          <w:sz w:val="18"/>
          <w:szCs w:val="18"/>
        </w:rPr>
        <w:softHyphen/>
      </w:r>
      <w:r w:rsidRPr="00AE0ED2">
        <w:rPr>
          <w:rFonts w:asciiTheme="majorBidi" w:hAnsiTheme="majorBidi" w:cstheme="majorBidi"/>
          <w:sz w:val="18"/>
          <w:szCs w:val="18"/>
        </w:rPr>
        <w:t xml:space="preserve">  in the present case. Hebrew equivalent </w:t>
      </w:r>
      <w:r w:rsidRPr="00AE0ED2">
        <w:rPr>
          <w:rFonts w:asciiTheme="majorBidi" w:hAnsiTheme="majorBidi" w:cstheme="majorBidi"/>
          <w:b/>
          <w:bCs/>
          <w:sz w:val="18"/>
          <w:szCs w:val="18"/>
          <w:rtl/>
          <w:lang w:bidi="he-IL"/>
        </w:rPr>
        <w:t>מסר</w:t>
      </w:r>
      <w:r w:rsidRPr="00AE0ED2">
        <w:rPr>
          <w:rFonts w:asciiTheme="majorBidi" w:hAnsiTheme="majorBidi" w:cstheme="majorBidi"/>
          <w:sz w:val="18"/>
          <w:szCs w:val="18"/>
          <w:rtl/>
        </w:rPr>
        <w:t xml:space="preserve"> </w:t>
      </w:r>
      <w:r w:rsidRPr="00AE0ED2">
        <w:rPr>
          <w:rFonts w:asciiTheme="majorBidi" w:hAnsiTheme="majorBidi" w:cstheme="majorBidi"/>
          <w:sz w:val="18"/>
          <w:szCs w:val="18"/>
        </w:rPr>
        <w:t xml:space="preserve">has a wide range of possible meanings. It is therefore most logical to follow the idea of transmission posited there as a way of seeing what Yeshua as Messiah accomplished. This is also based on the Mesorah of Mordechai (Mark) as handed down through Hakham Tsefet.  </w:t>
      </w:r>
      <w:r w:rsidRPr="00AE0ED2">
        <w:rPr>
          <w:rFonts w:asciiTheme="majorBidi" w:hAnsiTheme="majorBidi" w:cstheme="majorBidi"/>
          <w:b/>
          <w:bCs/>
          <w:sz w:val="18"/>
          <w:szCs w:val="18"/>
        </w:rPr>
        <w:t>Mark 1:1</w:t>
      </w:r>
      <w:r w:rsidRPr="00AE0ED2">
        <w:rPr>
          <w:rFonts w:asciiTheme="majorBidi" w:hAnsiTheme="majorBidi" w:cstheme="majorBidi"/>
          <w:sz w:val="18"/>
          <w:szCs w:val="18"/>
        </w:rPr>
        <w:t xml:space="preserve"> </w:t>
      </w:r>
      <w:r w:rsidRPr="00AE0ED2">
        <w:rPr>
          <w:rFonts w:asciiTheme="majorBidi" w:hAnsiTheme="majorBidi" w:cstheme="majorBidi"/>
          <w:b/>
          <w:bCs/>
          <w:sz w:val="18"/>
          <w:szCs w:val="18"/>
          <w:lang w:val="en-AU"/>
        </w:rPr>
        <w:t xml:space="preserve">The chief part of the </w:t>
      </w:r>
      <w:r w:rsidRPr="00AE0ED2">
        <w:rPr>
          <w:rFonts w:asciiTheme="majorBidi" w:hAnsiTheme="majorBidi" w:cstheme="majorBidi"/>
          <w:b/>
          <w:bCs/>
          <w:sz w:val="18"/>
          <w:szCs w:val="18"/>
          <w:highlight w:val="yellow"/>
          <w:lang w:val="en-AU"/>
        </w:rPr>
        <w:t>Masorah</w:t>
      </w:r>
      <w:r w:rsidRPr="00AE0ED2">
        <w:rPr>
          <w:rFonts w:asciiTheme="majorBidi" w:hAnsiTheme="majorBidi" w:cstheme="majorBidi"/>
          <w:b/>
          <w:bCs/>
          <w:sz w:val="18"/>
          <w:szCs w:val="18"/>
          <w:lang w:val="en-AU"/>
        </w:rPr>
        <w:t xml:space="preserve"> (Tradition/Oral Law) is Yeshuah </w:t>
      </w:r>
      <w:r w:rsidRPr="00AE0ED2">
        <w:rPr>
          <w:rFonts w:asciiTheme="majorBidi" w:hAnsiTheme="majorBidi" w:cstheme="majorBidi"/>
          <w:b/>
          <w:bCs/>
          <w:sz w:val="18"/>
          <w:szCs w:val="18"/>
          <w:cs/>
        </w:rPr>
        <w:t>‎</w:t>
      </w:r>
      <w:r w:rsidRPr="00AE0ED2">
        <w:rPr>
          <w:rFonts w:asciiTheme="majorBidi" w:hAnsiTheme="majorBidi" w:cstheme="majorBidi"/>
          <w:b/>
          <w:bCs/>
          <w:sz w:val="18"/>
          <w:szCs w:val="18"/>
          <w:lang w:val="en-AU"/>
        </w:rPr>
        <w:t>the Messiah, the Son of God (i.e. Ben Elohim = the King/Judge)</w:t>
      </w:r>
      <w:r w:rsidRPr="00AE0ED2">
        <w:rPr>
          <w:rFonts w:asciiTheme="majorBidi" w:hAnsiTheme="majorBidi" w:cstheme="majorBidi"/>
          <w:sz w:val="18"/>
          <w:szCs w:val="18"/>
        </w:rPr>
        <w:t xml:space="preserve">. Koehler, L., Baumgartner, W., Richardson, M., &amp; Stamm, J. J. (1999, c1994-1996). </w:t>
      </w:r>
      <w:r w:rsidRPr="00AE0ED2">
        <w:rPr>
          <w:rFonts w:asciiTheme="majorBidi" w:hAnsiTheme="majorBidi" w:cstheme="majorBidi"/>
          <w:i/>
          <w:iCs/>
          <w:sz w:val="18"/>
          <w:szCs w:val="18"/>
        </w:rPr>
        <w:t>The Hebrew and Aramaic lexicon of the Old Testament</w:t>
      </w:r>
      <w:r w:rsidRPr="00AE0ED2">
        <w:rPr>
          <w:rFonts w:asciiTheme="majorBidi" w:hAnsiTheme="majorBidi" w:cstheme="majorBidi"/>
          <w:sz w:val="18"/>
          <w:szCs w:val="18"/>
        </w:rPr>
        <w:t>. Volumes 1-4 combined in one electronic edition. Leiden; New York: E.J. Brill. p. 608 Here again we appeal to cross-linguistic hermeneutics. Since Paul quotes passages of the OT throughout his letters, one must understand Paul as writing within the tradition of the Hebrew Bible. Hawthorne, G. F., Martin, R. P., &amp; Reid, D. G. (1993). Dictionary of Paul and his letters. Downers Grove, Ill.: InterVarsity Press. p. 828</w:t>
      </w:r>
    </w:p>
  </w:footnote>
  <w:footnote w:id="62">
    <w:p w:rsidR="00DB634F" w:rsidRPr="00AE0ED2" w:rsidRDefault="00DB634F" w:rsidP="00AE0ED2">
      <w:pPr>
        <w:pStyle w:val="FootnoteText"/>
        <w:rPr>
          <w:sz w:val="18"/>
          <w:szCs w:val="18"/>
        </w:rPr>
      </w:pPr>
      <w:r w:rsidRPr="00AE0ED2">
        <w:rPr>
          <w:rStyle w:val="FootnoteReference"/>
          <w:sz w:val="18"/>
          <w:szCs w:val="18"/>
          <w:specVanish w:val="0"/>
        </w:rPr>
        <w:footnoteRef/>
      </w:r>
      <w:r w:rsidRPr="00AE0ED2">
        <w:rPr>
          <w:sz w:val="18"/>
          <w:szCs w:val="18"/>
        </w:rPr>
        <w:t xml:space="preserve"> Cf. M. Abot 5:3</w:t>
      </w:r>
    </w:p>
  </w:footnote>
  <w:footnote w:id="63">
    <w:p w:rsidR="00DB634F" w:rsidRPr="00AE0ED2" w:rsidRDefault="00DB634F" w:rsidP="00AE0ED2">
      <w:pPr>
        <w:pStyle w:val="FootnoteText"/>
        <w:rPr>
          <w:sz w:val="18"/>
          <w:szCs w:val="18"/>
        </w:rPr>
      </w:pPr>
      <w:r w:rsidRPr="00AE0ED2">
        <w:rPr>
          <w:rStyle w:val="FootnoteReference"/>
          <w:sz w:val="18"/>
          <w:szCs w:val="18"/>
          <w:specVanish w:val="0"/>
        </w:rPr>
        <w:footnoteRef/>
      </w:r>
      <w:r w:rsidRPr="00AE0ED2">
        <w:rPr>
          <w:sz w:val="18"/>
          <w:szCs w:val="18"/>
        </w:rPr>
        <w:t xml:space="preserve"> Jacob Neusner, Recovering Judaism, The Universal Dimension of Judaism, Fortress Press, 2001 p. 35ff</w:t>
      </w:r>
    </w:p>
  </w:footnote>
  <w:footnote w:id="64">
    <w:p w:rsidR="00DB634F" w:rsidRDefault="00DB634F" w:rsidP="00AE0ED2">
      <w:pPr>
        <w:pStyle w:val="FootnoteText"/>
      </w:pPr>
      <w:r>
        <w:rPr>
          <w:rStyle w:val="FootnoteReference"/>
          <w:specVanish w:val="0"/>
        </w:rPr>
        <w:footnoteRef/>
      </w:r>
      <w:r>
        <w:t xml:space="preserve"> Schwartz, Howard. </w:t>
      </w:r>
      <w:r>
        <w:rPr>
          <w:i/>
          <w:iCs/>
        </w:rPr>
        <w:t>Tree of Souls: The Mythology of Judaism</w:t>
      </w:r>
      <w:r>
        <w:t>. Oxford ; New York: Oxford University Press, 2004. p. 168</w:t>
      </w:r>
    </w:p>
  </w:footnote>
  <w:footnote w:id="65">
    <w:p w:rsidR="00DB634F" w:rsidRDefault="00DB634F" w:rsidP="00AE0ED2">
      <w:pPr>
        <w:pStyle w:val="FootnoteText"/>
      </w:pPr>
      <w:r>
        <w:rPr>
          <w:rStyle w:val="FootnoteReference"/>
          <w:specVanish w:val="0"/>
        </w:rPr>
        <w:footnoteRef/>
      </w:r>
      <w:r>
        <w:t xml:space="preserve"> Friedlander, Gerald. </w:t>
      </w:r>
      <w:r>
        <w:rPr>
          <w:i/>
          <w:iCs/>
        </w:rPr>
        <w:t>Pirkê de Rabbi Eliezer</w:t>
      </w:r>
      <w:r>
        <w:t>. Intellect books, 2009. p225</w:t>
      </w:r>
    </w:p>
  </w:footnote>
  <w:footnote w:id="66">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w:t>
      </w:r>
      <w:r w:rsidRPr="00AE0ED2">
        <w:rPr>
          <w:rFonts w:asciiTheme="majorBidi" w:hAnsiTheme="majorBidi" w:cstheme="majorBidi"/>
          <w:b/>
          <w:bCs/>
          <w:sz w:val="18"/>
          <w:szCs w:val="18"/>
          <w:lang w:val="el-GR"/>
        </w:rPr>
        <w:t>μέλω</w:t>
      </w:r>
      <w:r w:rsidRPr="00AE0ED2">
        <w:rPr>
          <w:rFonts w:asciiTheme="majorBidi" w:hAnsiTheme="majorBidi" w:cstheme="majorBidi"/>
          <w:sz w:val="18"/>
          <w:szCs w:val="18"/>
          <w:lang w:val="el-GR"/>
        </w:rPr>
        <w:t xml:space="preserve"> </w:t>
      </w:r>
      <w:r w:rsidRPr="00AE0ED2">
        <w:rPr>
          <w:rFonts w:asciiTheme="majorBidi" w:hAnsiTheme="majorBidi" w:cstheme="majorBidi"/>
          <w:sz w:val="18"/>
          <w:szCs w:val="18"/>
        </w:rPr>
        <w:t xml:space="preserve">– </w:t>
      </w:r>
      <w:r w:rsidRPr="00AE0ED2">
        <w:rPr>
          <w:rFonts w:asciiTheme="majorBidi" w:hAnsiTheme="majorBidi" w:cstheme="majorBidi"/>
          <w:i/>
          <w:iCs/>
          <w:sz w:val="18"/>
          <w:szCs w:val="18"/>
        </w:rPr>
        <w:t>melo</w:t>
      </w:r>
      <w:r w:rsidRPr="00AE0ED2">
        <w:rPr>
          <w:rFonts w:asciiTheme="majorBidi" w:hAnsiTheme="majorBidi" w:cstheme="majorBidi"/>
          <w:sz w:val="18"/>
          <w:szCs w:val="18"/>
        </w:rPr>
        <w:t xml:space="preserve"> not worried or concerned with the opinions of man with the implication of some apprehension. Cf. Louw Nida 25.223</w:t>
      </w:r>
    </w:p>
  </w:footnote>
  <w:footnote w:id="67">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Cf. B’resheet 22:1-19. See also our translation of </w:t>
      </w:r>
      <w:r w:rsidRPr="00AE0ED2">
        <w:rPr>
          <w:rFonts w:asciiTheme="majorBidi" w:hAnsiTheme="majorBidi" w:cstheme="majorBidi"/>
          <w:b/>
          <w:bCs/>
          <w:sz w:val="18"/>
          <w:szCs w:val="18"/>
        </w:rPr>
        <w:t xml:space="preserve">Bereans </w:t>
      </w:r>
      <w:r w:rsidRPr="00AE0ED2">
        <w:rPr>
          <w:rFonts w:asciiTheme="majorBidi" w:hAnsiTheme="majorBidi" w:cstheme="majorBidi"/>
          <w:sz w:val="18"/>
          <w:szCs w:val="18"/>
        </w:rPr>
        <w:t>(Heb.)</w:t>
      </w:r>
      <w:r w:rsidRPr="00AE0ED2">
        <w:rPr>
          <w:rFonts w:asciiTheme="majorBidi" w:hAnsiTheme="majorBidi" w:cstheme="majorBidi"/>
          <w:b/>
          <w:bCs/>
          <w:sz w:val="18"/>
          <w:szCs w:val="18"/>
        </w:rPr>
        <w:t xml:space="preserve"> 11:17-19 </w:t>
      </w:r>
      <w:r w:rsidRPr="00AE0ED2">
        <w:rPr>
          <w:rFonts w:asciiTheme="majorBidi" w:hAnsiTheme="majorBidi" w:cstheme="majorBidi"/>
          <w:sz w:val="18"/>
          <w:szCs w:val="18"/>
        </w:rPr>
        <w:t xml:space="preserve">below. </w:t>
      </w:r>
    </w:p>
  </w:footnote>
  <w:footnote w:id="68">
    <w:p w:rsidR="00DB634F" w:rsidRDefault="00DB634F" w:rsidP="00AE0ED2">
      <w:pPr>
        <w:pStyle w:val="FootnoteText"/>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w:t>
      </w:r>
      <w:r w:rsidRPr="00AE0ED2">
        <w:rPr>
          <w:rFonts w:asciiTheme="majorBidi" w:hAnsiTheme="majorBidi" w:cstheme="majorBidi"/>
          <w:b/>
          <w:bCs/>
          <w:sz w:val="18"/>
          <w:szCs w:val="18"/>
          <w:lang w:val="el-GR"/>
        </w:rPr>
        <w:t>ὁράω</w:t>
      </w:r>
      <w:r w:rsidRPr="00AE0ED2">
        <w:rPr>
          <w:rFonts w:asciiTheme="majorBidi" w:hAnsiTheme="majorBidi" w:cstheme="majorBidi"/>
          <w:sz w:val="18"/>
          <w:szCs w:val="18"/>
          <w:lang w:val="el-GR"/>
        </w:rPr>
        <w:t xml:space="preserve"> </w:t>
      </w:r>
      <w:r w:rsidRPr="00AE0ED2">
        <w:rPr>
          <w:rFonts w:asciiTheme="majorBidi" w:hAnsiTheme="majorBidi" w:cstheme="majorBidi"/>
          <w:sz w:val="18"/>
          <w:szCs w:val="18"/>
        </w:rPr>
        <w:t xml:space="preserve">– </w:t>
      </w:r>
      <w:r w:rsidRPr="00AE0ED2">
        <w:rPr>
          <w:rFonts w:asciiTheme="majorBidi" w:hAnsiTheme="majorBidi" w:cstheme="majorBidi"/>
          <w:i/>
          <w:iCs/>
          <w:sz w:val="18"/>
          <w:szCs w:val="18"/>
        </w:rPr>
        <w:t>horao</w:t>
      </w:r>
      <w:r w:rsidRPr="00AE0ED2">
        <w:rPr>
          <w:rFonts w:asciiTheme="majorBidi" w:hAnsiTheme="majorBidi" w:cstheme="majorBidi"/>
          <w:sz w:val="18"/>
          <w:szCs w:val="18"/>
        </w:rPr>
        <w:t xml:space="preserve"> to see, perceive.</w:t>
      </w:r>
      <w:r>
        <w:t xml:space="preserve"> </w:t>
      </w:r>
    </w:p>
  </w:footnote>
  <w:footnote w:id="69">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B’resheet 15:5</w:t>
      </w:r>
      <w:r>
        <w:rPr>
          <w:rFonts w:asciiTheme="majorBidi" w:hAnsiTheme="majorBidi" w:cstheme="majorBidi"/>
          <w:sz w:val="18"/>
          <w:szCs w:val="18"/>
        </w:rPr>
        <w:t xml:space="preserve">.  </w:t>
      </w:r>
      <w:r w:rsidRPr="00AE0ED2">
        <w:rPr>
          <w:rFonts w:asciiTheme="majorBidi" w:hAnsiTheme="majorBidi" w:cstheme="majorBidi"/>
          <w:sz w:val="18"/>
          <w:szCs w:val="18"/>
        </w:rPr>
        <w:t xml:space="preserve">Rashi comments on this passage saying… </w:t>
      </w:r>
      <w:r w:rsidRPr="00AE0ED2">
        <w:rPr>
          <w:rFonts w:asciiTheme="majorBidi" w:hAnsiTheme="majorBidi" w:cstheme="majorBidi"/>
          <w:b/>
          <w:bCs/>
          <w:sz w:val="18"/>
          <w:szCs w:val="18"/>
        </w:rPr>
        <w:t xml:space="preserve"> And He took him outside”</w:t>
      </w:r>
      <w:r w:rsidRPr="00AE0ED2">
        <w:rPr>
          <w:rFonts w:asciiTheme="majorBidi" w:hAnsiTheme="majorBidi" w:cstheme="majorBidi"/>
          <w:sz w:val="18"/>
          <w:szCs w:val="18"/>
        </w:rPr>
        <w:t xml:space="preserve"> According to its simple meaning: He took him out of his tent, outdoors, to see the stars. But according to its Midrashic interpretation, He said to him, “Go out of your astrology,” for you have seen in the signs of the zodiac that you are not destined to have a son. Indeed, Abram will have no son, but Abraham will have a son. Similarly, Sarai will not give birth, but Sarah will give birth. I will give you another name, and your destiny will change (Ned. 32a, Gen. Rabbah 44:10). Another explanation: He took him out of the terrestrial sphere and lifted him above the stars. This explains the expression of </w:t>
      </w:r>
      <w:r w:rsidRPr="00AE0ED2">
        <w:rPr>
          <w:rFonts w:asciiTheme="majorBidi" w:hAnsiTheme="majorBidi" w:cstheme="majorBidi"/>
          <w:sz w:val="18"/>
          <w:szCs w:val="18"/>
          <w:rtl/>
          <w:lang w:bidi="he-IL"/>
        </w:rPr>
        <w:t>הבטה</w:t>
      </w:r>
      <w:r w:rsidRPr="00AE0ED2">
        <w:rPr>
          <w:rFonts w:asciiTheme="majorBidi" w:hAnsiTheme="majorBidi" w:cstheme="majorBidi"/>
          <w:sz w:val="18"/>
          <w:szCs w:val="18"/>
        </w:rPr>
        <w:t>, looking down from above (Gen. Rabbah 44:12).</w:t>
      </w:r>
    </w:p>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This statement should be understood in light of the fact that Abraham would father many nations. He already demonstrated his faithfulness in making Yitzchaq a “burnt offering. He looked forward to Yitzchaq’s resurrection and the possibility of bearing other children who would foster the “many nations.”</w:t>
      </w:r>
    </w:p>
  </w:footnote>
  <w:footnote w:id="70">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By contrast, </w:t>
      </w:r>
      <w:r w:rsidRPr="00AE0ED2">
        <w:rPr>
          <w:rFonts w:asciiTheme="majorBidi" w:hAnsiTheme="majorBidi" w:cstheme="majorBidi"/>
          <w:i/>
          <w:iCs/>
          <w:sz w:val="18"/>
          <w:szCs w:val="18"/>
        </w:rPr>
        <w:t>huzoth</w:t>
      </w:r>
      <w:r w:rsidRPr="00AE0ED2">
        <w:rPr>
          <w:rFonts w:asciiTheme="majorBidi" w:hAnsiTheme="majorBidi" w:cstheme="majorBidi"/>
          <w:sz w:val="18"/>
          <w:szCs w:val="18"/>
        </w:rPr>
        <w:t xml:space="preserve"> is understood to mean the heavens; E.V. "the fields."  "</w:t>
      </w:r>
      <w:r w:rsidRPr="00AE0ED2">
        <w:rPr>
          <w:rFonts w:asciiTheme="majorBidi" w:hAnsiTheme="majorBidi" w:cstheme="majorBidi"/>
          <w:i/>
          <w:iCs/>
          <w:sz w:val="18"/>
          <w:szCs w:val="18"/>
        </w:rPr>
        <w:t>Ha- huzah</w:t>
      </w:r>
      <w:r w:rsidRPr="00AE0ED2">
        <w:rPr>
          <w:rFonts w:asciiTheme="majorBidi" w:hAnsiTheme="majorBidi" w:cstheme="majorBidi"/>
          <w:sz w:val="18"/>
          <w:szCs w:val="18"/>
        </w:rPr>
        <w:t xml:space="preserve"> ' and </w:t>
      </w:r>
      <w:r w:rsidRPr="00AE0ED2">
        <w:rPr>
          <w:rFonts w:asciiTheme="majorBidi" w:hAnsiTheme="majorBidi" w:cstheme="majorBidi"/>
          <w:i/>
          <w:iCs/>
          <w:sz w:val="18"/>
          <w:szCs w:val="18"/>
        </w:rPr>
        <w:t>huzoth</w:t>
      </w:r>
      <w:r w:rsidRPr="00AE0ED2">
        <w:rPr>
          <w:rFonts w:asciiTheme="majorBidi" w:hAnsiTheme="majorBidi" w:cstheme="majorBidi"/>
          <w:sz w:val="18"/>
          <w:szCs w:val="18"/>
        </w:rPr>
        <w:t xml:space="preserve"> are both derived from the same root."</w:t>
      </w:r>
    </w:p>
    <w:p w:rsidR="00DB634F" w:rsidRPr="00AE0ED2" w:rsidRDefault="00DB634F" w:rsidP="00AE0ED2">
      <w:pPr>
        <w:pStyle w:val="FootnoteText"/>
        <w:rPr>
          <w:rFonts w:asciiTheme="majorBidi" w:hAnsiTheme="majorBidi" w:cstheme="majorBidi"/>
          <w:sz w:val="18"/>
          <w:szCs w:val="18"/>
        </w:rPr>
      </w:pPr>
      <w:r w:rsidRPr="00AE0ED2">
        <w:rPr>
          <w:rFonts w:asciiTheme="majorBidi" w:hAnsiTheme="majorBidi" w:cstheme="majorBidi"/>
          <w:sz w:val="18"/>
          <w:szCs w:val="18"/>
        </w:rPr>
        <w:t>Abraham is carried outside the confines of the Olam Hazeh. He was not just carried to a place above the constellations; he was carried into eternity where he could see the streets of the Y’mot HaMashiach.</w:t>
      </w:r>
    </w:p>
  </w:footnote>
  <w:footnote w:id="71">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Hence, you are now above your fate, and can ignore it.</w:t>
      </w:r>
    </w:p>
  </w:footnote>
  <w:footnote w:id="72">
    <w:p w:rsidR="00DB634F" w:rsidRDefault="00DB634F" w:rsidP="00AE0ED2">
      <w:pPr>
        <w:pStyle w:val="FootnoteText"/>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προσφέρω - </w:t>
      </w:r>
      <w:r w:rsidRPr="00AE0ED2">
        <w:rPr>
          <w:rFonts w:asciiTheme="majorBidi" w:hAnsiTheme="majorBidi" w:cstheme="majorBidi"/>
          <w:i/>
          <w:iCs/>
          <w:sz w:val="18"/>
          <w:szCs w:val="18"/>
        </w:rPr>
        <w:t>prospherō</w:t>
      </w:r>
      <w:r w:rsidRPr="00AE0ED2">
        <w:rPr>
          <w:rFonts w:asciiTheme="majorBidi" w:hAnsiTheme="majorBidi" w:cstheme="majorBidi"/>
          <w:sz w:val="18"/>
          <w:szCs w:val="18"/>
        </w:rPr>
        <w:t>. While we read the Remes text in allegorical terms, Hakham Shaul sees the event as being literal.</w:t>
      </w:r>
      <w:r>
        <w:t xml:space="preserve"> </w:t>
      </w:r>
    </w:p>
  </w:footnote>
  <w:footnote w:id="73">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Well of the living One that </w:t>
      </w:r>
      <w:r w:rsidRPr="00AE0ED2">
        <w:rPr>
          <w:rFonts w:asciiTheme="majorBidi" w:hAnsiTheme="majorBidi" w:cstheme="majorBidi"/>
          <w:b/>
          <w:bCs/>
          <w:sz w:val="18"/>
          <w:szCs w:val="18"/>
        </w:rPr>
        <w:t>sees</w:t>
      </w:r>
    </w:p>
  </w:footnote>
  <w:footnote w:id="74">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http://en.wikipedia.org/wiki/Foundation_Stone</w:t>
      </w:r>
    </w:p>
  </w:footnote>
  <w:footnote w:id="75">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Schwartz, Howard. </w:t>
      </w:r>
      <w:r w:rsidRPr="00AE0ED2">
        <w:rPr>
          <w:rFonts w:asciiTheme="majorBidi" w:hAnsiTheme="majorBidi" w:cstheme="majorBidi"/>
          <w:i/>
          <w:iCs/>
          <w:sz w:val="18"/>
          <w:szCs w:val="18"/>
        </w:rPr>
        <w:t>Tree of Souls: The Mythology of Judaism</w:t>
      </w:r>
      <w:r w:rsidRPr="00AE0ED2">
        <w:rPr>
          <w:rFonts w:asciiTheme="majorBidi" w:hAnsiTheme="majorBidi" w:cstheme="majorBidi"/>
          <w:sz w:val="18"/>
          <w:szCs w:val="18"/>
        </w:rPr>
        <w:t>. Oxford ; New York: Oxford University Press, 2004. pp. 166 - 170</w:t>
      </w:r>
    </w:p>
  </w:footnote>
  <w:footnote w:id="76">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Sysling, Harry. </w:t>
      </w:r>
      <w:r w:rsidRPr="00AE0ED2">
        <w:rPr>
          <w:rFonts w:asciiTheme="majorBidi" w:hAnsiTheme="majorBidi" w:cstheme="majorBidi"/>
          <w:i/>
          <w:iCs/>
          <w:sz w:val="18"/>
          <w:szCs w:val="18"/>
        </w:rPr>
        <w:t>Tehiyyat Ha-Metim</w:t>
      </w:r>
      <w:r w:rsidRPr="00AE0ED2">
        <w:rPr>
          <w:rFonts w:asciiTheme="majorBidi" w:hAnsiTheme="majorBidi" w:cstheme="majorBidi"/>
          <w:sz w:val="18"/>
          <w:szCs w:val="18"/>
        </w:rPr>
        <w:t>. Mohr Siebeck, 1996. p. 194</w:t>
      </w:r>
    </w:p>
  </w:footnote>
  <w:footnote w:id="77">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Cf. b. Berakhot 26b</w:t>
      </w:r>
    </w:p>
  </w:footnote>
  <w:footnote w:id="78">
    <w:p w:rsidR="00DB634F" w:rsidRDefault="00DB634F" w:rsidP="00AE0ED2">
      <w:pPr>
        <w:pStyle w:val="FootnoteText"/>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B’resheet (Gen) 28:17</w:t>
      </w:r>
    </w:p>
  </w:footnote>
  <w:footnote w:id="79">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Isa 43:5, b. Baba Bathra 25a</w:t>
      </w:r>
    </w:p>
  </w:footnote>
  <w:footnote w:id="80">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Schwartz, Howard. </w:t>
      </w:r>
      <w:r w:rsidRPr="00AE0ED2">
        <w:rPr>
          <w:rFonts w:asciiTheme="majorBidi" w:hAnsiTheme="majorBidi" w:cstheme="majorBidi"/>
          <w:i/>
          <w:iCs/>
          <w:sz w:val="18"/>
          <w:szCs w:val="18"/>
        </w:rPr>
        <w:t>Tree of Souls: The Mythology of Judaism</w:t>
      </w:r>
      <w:r w:rsidRPr="00AE0ED2">
        <w:rPr>
          <w:rFonts w:asciiTheme="majorBidi" w:hAnsiTheme="majorBidi" w:cstheme="majorBidi"/>
          <w:sz w:val="18"/>
          <w:szCs w:val="18"/>
        </w:rPr>
        <w:t>. Oxford ; New York: Oxford University Press, 2004. p.  171ff. See also b. Makkot 23b</w:t>
      </w:r>
    </w:p>
  </w:footnote>
  <w:footnote w:id="81">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w:t>
      </w:r>
      <w:r w:rsidRPr="00AE0ED2">
        <w:rPr>
          <w:rFonts w:asciiTheme="majorBidi" w:hAnsiTheme="majorBidi" w:cstheme="majorBidi"/>
          <w:b/>
          <w:bCs/>
          <w:sz w:val="18"/>
          <w:szCs w:val="18"/>
          <w:lang w:val="en-AU"/>
        </w:rPr>
        <w:t xml:space="preserve">Sevarah - </w:t>
      </w:r>
      <w:r w:rsidRPr="00AE0ED2">
        <w:rPr>
          <w:rFonts w:asciiTheme="majorBidi" w:hAnsiTheme="majorBidi" w:cstheme="majorBidi"/>
          <w:sz w:val="18"/>
          <w:szCs w:val="18"/>
          <w:lang w:val="en-AU"/>
        </w:rPr>
        <w:t>logical deduction, drash deductive hermeneutic.</w:t>
      </w:r>
    </w:p>
  </w:footnote>
  <w:footnote w:id="82">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Gen. Rabbah 60:14, Ber. 26b</w:t>
      </w:r>
    </w:p>
  </w:footnote>
  <w:footnote w:id="83">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See Spiegel, Shalom. </w:t>
      </w:r>
      <w:r w:rsidRPr="00AE0ED2">
        <w:rPr>
          <w:rFonts w:asciiTheme="majorBidi" w:hAnsiTheme="majorBidi" w:cstheme="majorBidi"/>
          <w:i/>
          <w:iCs/>
          <w:sz w:val="18"/>
          <w:szCs w:val="18"/>
        </w:rPr>
        <w:t>The Last Trial: On the Legends and Lore of the Command to Abraham to Offer Isaac as a Sacrifice: The Akedah</w:t>
      </w:r>
      <w:r w:rsidRPr="00AE0ED2">
        <w:rPr>
          <w:rFonts w:asciiTheme="majorBidi" w:hAnsiTheme="majorBidi" w:cstheme="majorBidi"/>
          <w:sz w:val="18"/>
          <w:szCs w:val="18"/>
        </w:rPr>
        <w:t>. 1st paperback ed. A Jewish Lights Classic Reprint. Woodstock, Vt: Jewish Lights Pub, 1993. p. 6 fn#12</w:t>
      </w:r>
    </w:p>
  </w:footnote>
  <w:footnote w:id="84">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Sysling, Harry. </w:t>
      </w:r>
      <w:r w:rsidRPr="00AE0ED2">
        <w:rPr>
          <w:rFonts w:asciiTheme="majorBidi" w:hAnsiTheme="majorBidi" w:cstheme="majorBidi"/>
          <w:i/>
          <w:iCs/>
          <w:sz w:val="18"/>
          <w:szCs w:val="18"/>
        </w:rPr>
        <w:t>Tehiyyat Ha-Metim</w:t>
      </w:r>
      <w:r w:rsidRPr="00AE0ED2">
        <w:rPr>
          <w:rFonts w:asciiTheme="majorBidi" w:hAnsiTheme="majorBidi" w:cstheme="majorBidi"/>
          <w:sz w:val="18"/>
          <w:szCs w:val="18"/>
        </w:rPr>
        <w:t xml:space="preserve">. Mohr Siebeck, 1996. p.202. See also b. Shabbat 152b </w:t>
      </w:r>
      <w:r w:rsidRPr="00AE0ED2">
        <w:rPr>
          <w:rFonts w:cs="Times New Roman"/>
          <w:sz w:val="18"/>
          <w:szCs w:val="18"/>
        </w:rPr>
        <w:t>﻿</w:t>
      </w:r>
      <w:r w:rsidRPr="00AE0ED2">
        <w:rPr>
          <w:rFonts w:asciiTheme="majorBidi" w:hAnsiTheme="majorBidi" w:cstheme="majorBidi"/>
          <w:sz w:val="18"/>
          <w:szCs w:val="18"/>
        </w:rPr>
        <w:t>“R. Eliezer said: The souls of the righteous are hidden under the Throne of Glory, as it is said, yet the soul of thine Lord shall be bound up in the bundle of life.”</w:t>
      </w:r>
    </w:p>
  </w:footnote>
  <w:footnote w:id="85">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w:t>
      </w:r>
      <w:r w:rsidRPr="00AE0ED2">
        <w:rPr>
          <w:rFonts w:asciiTheme="majorBidi" w:hAnsiTheme="majorBidi" w:cstheme="majorBidi"/>
          <w:b/>
          <w:bCs/>
          <w:sz w:val="18"/>
          <w:szCs w:val="18"/>
        </w:rPr>
        <w:t>b. Hag 12b</w:t>
      </w:r>
      <w:r w:rsidRPr="00AE0ED2">
        <w:rPr>
          <w:rFonts w:asciiTheme="majorBidi" w:hAnsiTheme="majorBidi" w:cstheme="majorBidi"/>
          <w:sz w:val="18"/>
          <w:szCs w:val="18"/>
        </w:rPr>
        <w:t xml:space="preserve"> "Araboth" is that in which there are Right and Judgment and Righteousness, the treasures of life and the treasures of peace and the treasures of blessing, the souls of the righteous and the spirits and the souls, which are yet to be born. The spirits and the souls which are yet to be born, for it is written: For the spirit that enwraps itself is from Me, and the souls which I have made. Cf. Isa. 57:1.</w:t>
      </w:r>
    </w:p>
  </w:footnote>
  <w:footnote w:id="86">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Lit., "Wheels," i.e., wheel-like angels; v. Ezek. 1:15f.</w:t>
      </w:r>
    </w:p>
  </w:footnote>
  <w:footnote w:id="87">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Isa. VI, 2; in Rabbinic literature they are understood to be angels of fire, cf. Deut. Rab. s. 11. But v. B. D. B. s.v.</w:t>
      </w:r>
    </w:p>
  </w:footnote>
  <w:footnote w:id="88">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Ezek. 1:5f</w:t>
      </w:r>
    </w:p>
  </w:footnote>
  <w:footnote w:id="89">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Apparently distinct from those dwelling in Ma'on (v. p. 70).</w:t>
      </w:r>
    </w:p>
  </w:footnote>
  <w:footnote w:id="90">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w:t>
      </w:r>
      <w:r w:rsidRPr="00AE0ED2">
        <w:rPr>
          <w:rFonts w:asciiTheme="majorBidi" w:hAnsiTheme="majorBidi" w:cstheme="majorBidi"/>
          <w:b/>
          <w:bCs/>
          <w:sz w:val="18"/>
          <w:szCs w:val="18"/>
        </w:rPr>
        <w:t>b. Hag 12b</w:t>
      </w:r>
    </w:p>
  </w:footnote>
  <w:footnote w:id="91">
    <w:p w:rsidR="00DB634F" w:rsidRPr="00AE0ED2" w:rsidRDefault="00DB634F" w:rsidP="00AE0ED2">
      <w:pPr>
        <w:pStyle w:val="FootnoteText"/>
        <w:widowControl w:val="0"/>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w:t>
      </w:r>
      <w:r w:rsidRPr="00AE0ED2">
        <w:rPr>
          <w:rFonts w:asciiTheme="majorBidi" w:hAnsiTheme="majorBidi" w:cstheme="majorBidi"/>
          <w:b/>
          <w:bCs/>
          <w:sz w:val="18"/>
          <w:szCs w:val="18"/>
          <w:lang w:val="el-GR"/>
        </w:rPr>
        <w:t>ἐκλέγω</w:t>
      </w:r>
      <w:r w:rsidRPr="00AE0ED2">
        <w:rPr>
          <w:rFonts w:asciiTheme="majorBidi" w:hAnsiTheme="majorBidi" w:cstheme="majorBidi"/>
          <w:sz w:val="18"/>
          <w:szCs w:val="18"/>
        </w:rPr>
        <w:t xml:space="preserve"> Greek </w:t>
      </w:r>
      <w:r w:rsidRPr="00AE0ED2">
        <w:rPr>
          <w:rFonts w:asciiTheme="majorBidi" w:hAnsiTheme="majorBidi" w:cstheme="majorBidi"/>
          <w:b/>
          <w:bCs/>
          <w:sz w:val="18"/>
          <w:szCs w:val="18"/>
          <w:lang w:val="el-GR"/>
        </w:rPr>
        <w:t>ἐκλέγω</w:t>
      </w:r>
      <w:r w:rsidRPr="00AE0ED2">
        <w:rPr>
          <w:rFonts w:asciiTheme="majorBidi" w:hAnsiTheme="majorBidi" w:cstheme="majorBidi"/>
          <w:sz w:val="18"/>
          <w:szCs w:val="18"/>
        </w:rPr>
        <w:t xml:space="preserve"> is compound. </w:t>
      </w:r>
      <w:r w:rsidRPr="00AE0ED2">
        <w:rPr>
          <w:rFonts w:asciiTheme="majorBidi" w:hAnsiTheme="majorBidi" w:cstheme="majorBidi"/>
          <w:sz w:val="18"/>
          <w:szCs w:val="18"/>
          <w:lang w:val="el-GR"/>
        </w:rPr>
        <w:t>εκ</w:t>
      </w:r>
      <w:r w:rsidRPr="00AE0ED2">
        <w:rPr>
          <w:rFonts w:asciiTheme="majorBidi" w:hAnsiTheme="majorBidi" w:cstheme="majorBidi"/>
          <w:sz w:val="18"/>
          <w:szCs w:val="18"/>
        </w:rPr>
        <w:t xml:space="preserve"> meaning out of </w:t>
      </w:r>
      <w:r w:rsidRPr="00AE0ED2">
        <w:rPr>
          <w:rFonts w:asciiTheme="majorBidi" w:hAnsiTheme="majorBidi" w:cstheme="majorBidi"/>
          <w:b/>
          <w:bCs/>
          <w:sz w:val="18"/>
          <w:szCs w:val="18"/>
          <w:lang w:val="el-GR"/>
        </w:rPr>
        <w:t>λέγω</w:t>
      </w:r>
      <w:r w:rsidRPr="00AE0ED2">
        <w:rPr>
          <w:rFonts w:asciiTheme="majorBidi" w:hAnsiTheme="majorBidi" w:cstheme="majorBidi"/>
          <w:sz w:val="18"/>
          <w:szCs w:val="18"/>
          <w:lang w:val="el-GR"/>
        </w:rPr>
        <w:t xml:space="preserve"> </w:t>
      </w:r>
      <w:r w:rsidRPr="00AE0ED2">
        <w:rPr>
          <w:rFonts w:asciiTheme="majorBidi" w:hAnsiTheme="majorBidi" w:cstheme="majorBidi"/>
          <w:i/>
          <w:iCs/>
          <w:sz w:val="18"/>
          <w:szCs w:val="18"/>
        </w:rPr>
        <w:t xml:space="preserve">logos </w:t>
      </w:r>
      <w:r w:rsidRPr="00AE0ED2">
        <w:rPr>
          <w:rFonts w:asciiTheme="majorBidi" w:hAnsiTheme="majorBidi" w:cstheme="majorBidi"/>
          <w:sz w:val="18"/>
          <w:szCs w:val="18"/>
        </w:rPr>
        <w:t xml:space="preserve">or Word, Aramaic Memra. This translation can be read "out of words" meaning that there were NO words spoken in our creation, or that this is a reference to being created and given a mission while we were in an ethereal state </w:t>
      </w:r>
      <w:r w:rsidRPr="00AE0ED2">
        <w:rPr>
          <w:rFonts w:asciiTheme="majorBidi" w:hAnsiTheme="majorBidi" w:cstheme="majorBidi"/>
          <w:i/>
          <w:iCs/>
          <w:sz w:val="18"/>
          <w:szCs w:val="18"/>
        </w:rPr>
        <w:t>spirit</w:t>
      </w:r>
      <w:r w:rsidRPr="00AE0ED2">
        <w:rPr>
          <w:rFonts w:asciiTheme="majorBidi" w:hAnsiTheme="majorBidi" w:cstheme="majorBidi"/>
          <w:sz w:val="18"/>
          <w:szCs w:val="18"/>
        </w:rPr>
        <w:t xml:space="preserve">. Regardless the ethereal world of God is without words. Herein we see God speaking to us the plan/mission of our lives without words.  </w:t>
      </w:r>
      <w:r w:rsidRPr="00AE0ED2">
        <w:rPr>
          <w:rFonts w:asciiTheme="majorBidi" w:hAnsiTheme="majorBidi" w:cstheme="majorBidi"/>
          <w:sz w:val="18"/>
          <w:szCs w:val="18"/>
          <w:rtl/>
          <w:lang w:bidi="he-IL"/>
        </w:rPr>
        <w:t xml:space="preserve"> בְּרֵאשִׁית </w:t>
      </w:r>
      <w:r w:rsidRPr="00AE0ED2">
        <w:rPr>
          <w:rFonts w:asciiTheme="majorBidi" w:hAnsiTheme="majorBidi" w:cstheme="majorBidi"/>
          <w:sz w:val="18"/>
          <w:szCs w:val="18"/>
        </w:rPr>
        <w:t xml:space="preserve">Gen. 1:1 can be translated </w:t>
      </w:r>
      <w:r w:rsidRPr="00AE0ED2">
        <w:rPr>
          <w:rFonts w:asciiTheme="majorBidi" w:hAnsiTheme="majorBidi" w:cstheme="majorBidi"/>
          <w:sz w:val="18"/>
          <w:szCs w:val="18"/>
          <w:rtl/>
          <w:lang w:bidi="he-IL"/>
        </w:rPr>
        <w:t xml:space="preserve">בְּ רֵאשִׁ </w:t>
      </w:r>
      <w:r w:rsidRPr="00AE0ED2">
        <w:rPr>
          <w:rFonts w:asciiTheme="majorBidi" w:hAnsiTheme="majorBidi" w:cstheme="majorBidi"/>
          <w:sz w:val="18"/>
          <w:szCs w:val="18"/>
          <w:lang w:bidi="he-IL"/>
        </w:rPr>
        <w:t xml:space="preserve"> </w:t>
      </w:r>
      <w:r w:rsidRPr="00AE0ED2">
        <w:rPr>
          <w:rFonts w:asciiTheme="majorBidi" w:hAnsiTheme="majorBidi" w:cstheme="majorBidi"/>
          <w:sz w:val="18"/>
          <w:szCs w:val="18"/>
        </w:rPr>
        <w:t xml:space="preserve">In </w:t>
      </w:r>
      <w:r w:rsidRPr="00AE0ED2">
        <w:rPr>
          <w:rFonts w:asciiTheme="majorBidi" w:hAnsiTheme="majorBidi" w:cstheme="majorBidi"/>
          <w:i/>
          <w:iCs/>
          <w:sz w:val="18"/>
          <w:szCs w:val="18"/>
        </w:rPr>
        <w:t xml:space="preserve">the </w:t>
      </w:r>
      <w:r w:rsidRPr="00AE0ED2">
        <w:rPr>
          <w:rFonts w:asciiTheme="majorBidi" w:hAnsiTheme="majorBidi" w:cstheme="majorBidi"/>
          <w:sz w:val="18"/>
          <w:szCs w:val="18"/>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92">
    <w:p w:rsidR="00DB634F" w:rsidRPr="00AE0ED2" w:rsidRDefault="00DB634F" w:rsidP="00AE0ED2">
      <w:pPr>
        <w:pStyle w:val="FootnoteText"/>
        <w:widowControl w:val="0"/>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cf. Eze. 20:38 LXX. Kittel, G. (Ed.). (1964). </w:t>
      </w:r>
      <w:r w:rsidRPr="00AE0ED2">
        <w:rPr>
          <w:rFonts w:asciiTheme="majorBidi" w:hAnsiTheme="majorBidi" w:cstheme="majorBidi"/>
          <w:i/>
          <w:iCs/>
          <w:sz w:val="18"/>
          <w:szCs w:val="18"/>
        </w:rPr>
        <w:t>Theological Dictionary of the New Testament</w:t>
      </w:r>
      <w:r w:rsidRPr="00AE0ED2">
        <w:rPr>
          <w:rFonts w:asciiTheme="majorBidi" w:hAnsiTheme="majorBidi" w:cstheme="majorBidi"/>
          <w:sz w:val="18"/>
          <w:szCs w:val="18"/>
        </w:rPr>
        <w:t xml:space="preserve"> (Vol. 4 ). (i. Geoffrey W. Bro, Trans.) Grand Rapids , Michigan: Wm. B. Eerdmans Publishing Co.  p. 145</w:t>
      </w:r>
    </w:p>
  </w:footnote>
  <w:footnote w:id="93">
    <w:p w:rsidR="00DB634F" w:rsidRPr="00AE0ED2" w:rsidRDefault="00DB634F" w:rsidP="00AE0ED2">
      <w:pPr>
        <w:pStyle w:val="FootnoteText"/>
        <w:widowControl w:val="0"/>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We need to now alert the reader to pay special attention to Hakham Shaul’s (Paul) “us” and “you.” Hakham Shaul’s use of we, us and you are key to determining who he is addressing. </w:t>
      </w:r>
    </w:p>
  </w:footnote>
  <w:footnote w:id="94">
    <w:p w:rsidR="00DB634F" w:rsidRPr="00AE0ED2" w:rsidRDefault="00DB634F" w:rsidP="00AE0ED2">
      <w:pPr>
        <w:pStyle w:val="FootnoteText"/>
        <w:widowControl w:val="0"/>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see 1:11 below</w:t>
      </w:r>
    </w:p>
  </w:footnote>
  <w:footnote w:id="95">
    <w:p w:rsidR="00DB634F" w:rsidRPr="00AE0ED2" w:rsidRDefault="00DB634F" w:rsidP="00AE0ED2">
      <w:pPr>
        <w:pStyle w:val="FootnoteText"/>
        <w:widowControl w:val="0"/>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We interpret this to mean at or before Har Sinai. The foundation of the world was G-d’s giving of the Torah. However, the Greek word </w:t>
      </w:r>
      <w:r w:rsidRPr="00AE0ED2">
        <w:rPr>
          <w:rFonts w:asciiTheme="majorBidi" w:hAnsiTheme="majorBidi" w:cstheme="majorBidi"/>
          <w:b/>
          <w:bCs/>
          <w:sz w:val="18"/>
          <w:szCs w:val="18"/>
          <w:lang w:val="el-GR"/>
        </w:rPr>
        <w:t>καταβολή</w:t>
      </w:r>
      <w:r w:rsidRPr="00AE0ED2">
        <w:rPr>
          <w:rFonts w:asciiTheme="majorBidi" w:hAnsiTheme="majorBidi" w:cstheme="majorBidi"/>
          <w:b/>
          <w:bCs/>
          <w:sz w:val="18"/>
          <w:szCs w:val="18"/>
        </w:rPr>
        <w:t xml:space="preserve"> –</w:t>
      </w:r>
      <w:r w:rsidRPr="00AE0ED2">
        <w:rPr>
          <w:rFonts w:asciiTheme="majorBidi" w:hAnsiTheme="majorBidi" w:cstheme="majorBidi"/>
          <w:sz w:val="18"/>
          <w:szCs w:val="18"/>
        </w:rPr>
        <w:t xml:space="preserve"> </w:t>
      </w:r>
      <w:r w:rsidRPr="00AE0ED2">
        <w:rPr>
          <w:rFonts w:asciiTheme="majorBidi" w:hAnsiTheme="majorBidi" w:cstheme="majorBidi"/>
          <w:i/>
          <w:iCs/>
          <w:sz w:val="18"/>
          <w:szCs w:val="18"/>
        </w:rPr>
        <w:t>katabole</w:t>
      </w:r>
      <w:r w:rsidRPr="00AE0ED2">
        <w:rPr>
          <w:rFonts w:asciiTheme="majorBidi" w:hAnsiTheme="majorBidi" w:cstheme="majorBidi"/>
          <w:iCs/>
          <w:sz w:val="18"/>
          <w:szCs w:val="18"/>
        </w:rPr>
        <w:t xml:space="preserve"> </w:t>
      </w:r>
      <w:r w:rsidRPr="00AE0ED2">
        <w:rPr>
          <w:rFonts w:asciiTheme="majorBidi" w:hAnsiTheme="majorBidi" w:cstheme="majorBidi"/>
          <w:sz w:val="18"/>
          <w:szCs w:val="18"/>
        </w:rPr>
        <w:t xml:space="preserve">also means, “to conceive.” Therefore, we can see that G-d conceived the Jewish people before all others and before there was an earth. Thus it can also be interpreted to mean that G-d conceived the Jewish people before Har Sinai, which is a very reasonable and an allegorical thought. The notion of </w:t>
      </w:r>
      <w:r w:rsidRPr="00AE0ED2">
        <w:rPr>
          <w:rFonts w:asciiTheme="majorBidi" w:hAnsiTheme="majorBidi" w:cstheme="majorBidi"/>
          <w:b/>
          <w:bCs/>
          <w:sz w:val="18"/>
          <w:szCs w:val="18"/>
          <w:lang w:val="el-GR"/>
        </w:rPr>
        <w:t>καταβολή</w:t>
      </w:r>
      <w:r w:rsidRPr="00AE0ED2">
        <w:rPr>
          <w:rFonts w:asciiTheme="majorBidi" w:hAnsiTheme="majorBidi" w:cstheme="majorBidi"/>
          <w:b/>
          <w:bCs/>
          <w:sz w:val="18"/>
          <w:szCs w:val="18"/>
        </w:rPr>
        <w:t xml:space="preserve"> –</w:t>
      </w:r>
      <w:r w:rsidRPr="00AE0ED2">
        <w:rPr>
          <w:rFonts w:asciiTheme="majorBidi" w:hAnsiTheme="majorBidi" w:cstheme="majorBidi"/>
          <w:sz w:val="18"/>
          <w:szCs w:val="18"/>
        </w:rPr>
        <w:t xml:space="preserve"> </w:t>
      </w:r>
      <w:r w:rsidRPr="00AE0ED2">
        <w:rPr>
          <w:rFonts w:asciiTheme="majorBidi" w:hAnsiTheme="majorBidi" w:cstheme="majorBidi"/>
          <w:i/>
          <w:iCs/>
          <w:sz w:val="18"/>
          <w:szCs w:val="18"/>
        </w:rPr>
        <w:t>katabole</w:t>
      </w:r>
      <w:r w:rsidRPr="00AE0ED2">
        <w:rPr>
          <w:rFonts w:asciiTheme="majorBidi" w:hAnsiTheme="majorBidi" w:cstheme="majorBidi"/>
          <w:sz w:val="18"/>
          <w:szCs w:val="18"/>
        </w:rPr>
        <w:t xml:space="preserve"> is also related to the thought of injecting or depositing semen into the womb.  </w:t>
      </w:r>
    </w:p>
  </w:footnote>
  <w:footnote w:id="96">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Schwartz, Howard. </w:t>
      </w:r>
      <w:r w:rsidRPr="00AE0ED2">
        <w:rPr>
          <w:rFonts w:asciiTheme="majorBidi" w:hAnsiTheme="majorBidi" w:cstheme="majorBidi"/>
          <w:i/>
          <w:iCs/>
          <w:sz w:val="18"/>
          <w:szCs w:val="18"/>
        </w:rPr>
        <w:t>Tree of Souls: The Mythology of Judaism</w:t>
      </w:r>
      <w:r w:rsidRPr="00AE0ED2">
        <w:rPr>
          <w:rFonts w:asciiTheme="majorBidi" w:hAnsiTheme="majorBidi" w:cstheme="majorBidi"/>
          <w:sz w:val="18"/>
          <w:szCs w:val="18"/>
        </w:rPr>
        <w:t>. Oxford ; New York: Oxford University Press, 2004. p. 166</w:t>
      </w:r>
    </w:p>
  </w:footnote>
  <w:footnote w:id="97">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Ibid.</w:t>
      </w:r>
    </w:p>
  </w:footnote>
  <w:footnote w:id="98">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The representation of the Shekhinah as a "Pillar of Fire" corresponds with Philo's identification of the Logos with the "Pillar of Cloud," which at night became the "Pillar of Fire" in the wilderness, leading God's people to the Holy Land. See Hellenism and Christianity, p, 25, note. According to Jubilees xviii, 4: "And he came to a well of water and he said to his young men, Abide ye here with the ass.' “Does our author intentionally vary this by substituting the "cloud" for the well? Friedlander, Gerald. Pirkê de Rabbi Eliezer. Intellectbooks, 2009. p. 226. Gerald, Friedlander. </w:t>
      </w:r>
      <w:r w:rsidRPr="00AE0ED2">
        <w:rPr>
          <w:rFonts w:asciiTheme="majorBidi" w:hAnsiTheme="majorBidi" w:cstheme="majorBidi"/>
          <w:i/>
          <w:iCs/>
          <w:sz w:val="18"/>
          <w:szCs w:val="18"/>
        </w:rPr>
        <w:t>Hellenism and Christianity</w:t>
      </w:r>
      <w:r w:rsidRPr="00AE0ED2">
        <w:rPr>
          <w:rFonts w:asciiTheme="majorBidi" w:hAnsiTheme="majorBidi" w:cstheme="majorBidi"/>
          <w:sz w:val="18"/>
          <w:szCs w:val="18"/>
        </w:rPr>
        <w:t>. BiblioLife, 2009. p.25</w:t>
      </w:r>
    </w:p>
  </w:footnote>
  <w:footnote w:id="99">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Ibid. p. 67 Note also that there is a mystical union between the Shekinah and the Torah Scholar.</w:t>
      </w:r>
      <w:r>
        <w:rPr>
          <w:rFonts w:asciiTheme="majorBidi" w:hAnsiTheme="majorBidi" w:cstheme="majorBidi"/>
          <w:sz w:val="18"/>
          <w:szCs w:val="18"/>
        </w:rPr>
        <w:t xml:space="preserve">  </w:t>
      </w:r>
      <w:r w:rsidRPr="00AE0ED2">
        <w:rPr>
          <w:rFonts w:asciiTheme="majorBidi" w:hAnsiTheme="majorBidi" w:cstheme="majorBidi"/>
          <w:sz w:val="18"/>
          <w:szCs w:val="18"/>
        </w:rPr>
        <w:t xml:space="preserve">Scholem, Gershom Gerhard. </w:t>
      </w:r>
      <w:r w:rsidRPr="00AE0ED2">
        <w:rPr>
          <w:rFonts w:asciiTheme="majorBidi" w:hAnsiTheme="majorBidi" w:cstheme="majorBidi"/>
          <w:i/>
          <w:iCs/>
          <w:sz w:val="18"/>
          <w:szCs w:val="18"/>
        </w:rPr>
        <w:t>Origins of the Kabbalah</w:t>
      </w:r>
      <w:r w:rsidRPr="00AE0ED2">
        <w:rPr>
          <w:rFonts w:asciiTheme="majorBidi" w:hAnsiTheme="majorBidi" w:cstheme="majorBidi"/>
          <w:sz w:val="18"/>
          <w:szCs w:val="18"/>
        </w:rPr>
        <w:t>. Translated by Allan Arkush. Philadelphia; Princeton: Princeton University Press, 1991. p. 153</w:t>
      </w:r>
    </w:p>
  </w:footnote>
  <w:footnote w:id="100">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Kaplan, Aryeh, and Neḥunya ben ha-Kanah. </w:t>
      </w:r>
      <w:r w:rsidRPr="00AE0ED2">
        <w:rPr>
          <w:rFonts w:asciiTheme="majorBidi" w:hAnsiTheme="majorBidi" w:cstheme="majorBidi"/>
          <w:i/>
          <w:iCs/>
          <w:sz w:val="18"/>
          <w:szCs w:val="18"/>
        </w:rPr>
        <w:t>The Bahir</w:t>
      </w:r>
      <w:r w:rsidRPr="00AE0ED2">
        <w:rPr>
          <w:rFonts w:asciiTheme="majorBidi" w:hAnsiTheme="majorBidi" w:cstheme="majorBidi"/>
          <w:sz w:val="18"/>
          <w:szCs w:val="18"/>
        </w:rPr>
        <w:t xml:space="preserve">. York Beach, Me.: S. Weiser, 1989. </w:t>
      </w:r>
      <w:r w:rsidRPr="00AE0ED2">
        <w:rPr>
          <w:rFonts w:asciiTheme="majorBidi" w:hAnsiTheme="majorBidi" w:cstheme="majorBidi"/>
          <w:b/>
          <w:bCs/>
          <w:sz w:val="18"/>
          <w:szCs w:val="18"/>
        </w:rPr>
        <w:t>102</w:t>
      </w:r>
      <w:r w:rsidRPr="00AE0ED2">
        <w:rPr>
          <w:rFonts w:asciiTheme="majorBidi" w:hAnsiTheme="majorBidi" w:cstheme="majorBidi"/>
          <w:sz w:val="18"/>
          <w:szCs w:val="18"/>
        </w:rPr>
        <w:t>. p. 38</w:t>
      </w:r>
      <w:r>
        <w:rPr>
          <w:rFonts w:asciiTheme="majorBidi" w:hAnsiTheme="majorBidi" w:cstheme="majorBidi"/>
          <w:sz w:val="18"/>
          <w:szCs w:val="18"/>
        </w:rPr>
        <w:t xml:space="preserve">. </w:t>
      </w:r>
      <w:r w:rsidRPr="00AE0ED2">
        <w:rPr>
          <w:rFonts w:asciiTheme="majorBidi" w:hAnsiTheme="majorBidi" w:cstheme="majorBidi"/>
          <w:sz w:val="18"/>
          <w:szCs w:val="18"/>
        </w:rPr>
        <w:t xml:space="preserve">Cf. Pro 10:25  When the whirlwind passes, the wicked is no more, But the righteous (Tsaddiq) </w:t>
      </w:r>
      <w:r w:rsidRPr="00AE0ED2">
        <w:rPr>
          <w:rFonts w:asciiTheme="majorBidi" w:hAnsiTheme="majorBidi" w:cstheme="majorBidi"/>
          <w:i/>
          <w:iCs/>
          <w:sz w:val="18"/>
          <w:szCs w:val="18"/>
        </w:rPr>
        <w:t xml:space="preserve">has </w:t>
      </w:r>
      <w:r w:rsidRPr="00AE0ED2">
        <w:rPr>
          <w:rFonts w:asciiTheme="majorBidi" w:hAnsiTheme="majorBidi" w:cstheme="majorBidi"/>
          <w:sz w:val="18"/>
          <w:szCs w:val="18"/>
        </w:rPr>
        <w:t>an everlasting foundation.</w:t>
      </w:r>
      <w:r>
        <w:rPr>
          <w:rFonts w:asciiTheme="majorBidi" w:hAnsiTheme="majorBidi" w:cstheme="majorBidi"/>
          <w:sz w:val="18"/>
          <w:szCs w:val="18"/>
        </w:rPr>
        <w:t xml:space="preserve"> </w:t>
      </w:r>
      <w:r w:rsidRPr="00AE0ED2">
        <w:rPr>
          <w:rFonts w:asciiTheme="majorBidi" w:hAnsiTheme="majorBidi" w:cstheme="majorBidi"/>
          <w:b/>
          <w:bCs/>
          <w:sz w:val="18"/>
          <w:szCs w:val="18"/>
        </w:rPr>
        <w:t>b. Hag 12b</w:t>
      </w:r>
      <w:r w:rsidRPr="00AE0ED2">
        <w:rPr>
          <w:rFonts w:asciiTheme="majorBidi" w:hAnsiTheme="majorBidi" w:cstheme="majorBidi"/>
          <w:sz w:val="18"/>
          <w:szCs w:val="18"/>
        </w:rPr>
        <w:t xml:space="preserve"> R. Eleazar b. Shammua says: “[It rests] on one pillar, and its name is “Righteous,” for it is said: But “Righteous is the foundation of the world.” </w:t>
      </w:r>
      <w:r w:rsidRPr="00AE0ED2">
        <w:rPr>
          <w:rFonts w:cs="Times New Roman"/>
          <w:sz w:val="18"/>
          <w:szCs w:val="18"/>
        </w:rPr>
        <w:t>﻿</w:t>
      </w:r>
      <w:r w:rsidRPr="00AE0ED2">
        <w:rPr>
          <w:rFonts w:asciiTheme="majorBidi" w:hAnsiTheme="majorBidi" w:cstheme="majorBidi"/>
          <w:sz w:val="18"/>
          <w:szCs w:val="18"/>
        </w:rPr>
        <w:t>“But the righteous is an everlasting foundation.” Maharsha compares this discussion of the number of the pillars with the discussion of the number of the precepts in Makkot., Soncino. ed., pp. 169f. Pro 9:1 Wisdom has built her house, She has hewn out her seven pillars;</w:t>
      </w:r>
    </w:p>
  </w:footnote>
  <w:footnote w:id="101">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Scholem, Gershom Gerhard. </w:t>
      </w:r>
      <w:r w:rsidRPr="00AE0ED2">
        <w:rPr>
          <w:rFonts w:asciiTheme="majorBidi" w:hAnsiTheme="majorBidi" w:cstheme="majorBidi"/>
          <w:i/>
          <w:iCs/>
          <w:sz w:val="18"/>
          <w:szCs w:val="18"/>
        </w:rPr>
        <w:t>Origins of the Kabbalah</w:t>
      </w:r>
      <w:r w:rsidRPr="00AE0ED2">
        <w:rPr>
          <w:rFonts w:asciiTheme="majorBidi" w:hAnsiTheme="majorBidi" w:cstheme="majorBidi"/>
          <w:sz w:val="18"/>
          <w:szCs w:val="18"/>
        </w:rPr>
        <w:t>. Translated by Allan Arkush. Philadelphia; Princeton: Princeton University Press, 1991. p. 153</w:t>
      </w:r>
    </w:p>
  </w:footnote>
  <w:footnote w:id="102">
    <w:p w:rsidR="00DB634F" w:rsidRPr="00AE0ED2" w:rsidRDefault="00DB634F" w:rsidP="00AE0ED2">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Schwartz, Howard. </w:t>
      </w:r>
      <w:r w:rsidRPr="00AE0ED2">
        <w:rPr>
          <w:rFonts w:asciiTheme="majorBidi" w:hAnsiTheme="majorBidi" w:cstheme="majorBidi"/>
          <w:i/>
          <w:iCs/>
          <w:sz w:val="18"/>
          <w:szCs w:val="18"/>
        </w:rPr>
        <w:t>Tree of Souls: The Mythology of Judaism</w:t>
      </w:r>
      <w:r w:rsidRPr="00AE0ED2">
        <w:rPr>
          <w:rFonts w:asciiTheme="majorBidi" w:hAnsiTheme="majorBidi" w:cstheme="majorBidi"/>
          <w:sz w:val="18"/>
          <w:szCs w:val="18"/>
        </w:rPr>
        <w:t>. Oxford ; New York: Oxford University Press, 2004. p. 166</w:t>
      </w:r>
    </w:p>
  </w:footnote>
  <w:footnote w:id="103">
    <w:p w:rsidR="00DB634F" w:rsidRPr="00AE0ED2" w:rsidRDefault="00DB634F" w:rsidP="00AE0ED2">
      <w:pPr>
        <w:pStyle w:val="FootnoteText"/>
        <w:rPr>
          <w:rFonts w:asciiTheme="majorBidi" w:hAnsiTheme="majorBidi" w:cstheme="majorBidi"/>
          <w:sz w:val="18"/>
          <w:szCs w:val="18"/>
          <w:lang w:bidi="en-US"/>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w:t>
      </w:r>
      <w:r w:rsidRPr="00AE0ED2">
        <w:rPr>
          <w:rFonts w:asciiTheme="majorBidi" w:hAnsiTheme="majorBidi" w:cstheme="majorBidi"/>
          <w:b/>
          <w:bCs/>
          <w:sz w:val="18"/>
          <w:szCs w:val="18"/>
          <w:lang w:bidi="en-US"/>
        </w:rPr>
        <w:t>Pirkê de Rabbi Eliezer  38a</w:t>
      </w:r>
      <w:r w:rsidRPr="00AE0ED2">
        <w:rPr>
          <w:rFonts w:asciiTheme="majorBidi" w:hAnsiTheme="majorBidi" w:cstheme="majorBidi"/>
          <w:sz w:val="18"/>
          <w:szCs w:val="18"/>
          <w:lang w:bidi="en-US"/>
        </w:rPr>
        <w:t xml:space="preserve"> On the third day they reached “Zophim,” (watch-towers) when they reached Zophim </w:t>
      </w:r>
      <w:r w:rsidRPr="00AE0ED2">
        <w:rPr>
          <w:rFonts w:asciiTheme="majorBidi" w:hAnsiTheme="majorBidi" w:cstheme="majorBidi"/>
          <w:sz w:val="18"/>
          <w:szCs w:val="18"/>
          <w:highlight w:val="yellow"/>
          <w:lang w:bidi="en-US"/>
        </w:rPr>
        <w:t>they saw the glory of the Shekinah resting upon the top of  the mountain,</w:t>
      </w:r>
      <w:r w:rsidRPr="00AE0ED2">
        <w:rPr>
          <w:rFonts w:asciiTheme="majorBidi" w:hAnsiTheme="majorBidi" w:cstheme="majorBidi"/>
          <w:sz w:val="18"/>
          <w:szCs w:val="18"/>
          <w:lang w:bidi="en-US"/>
        </w:rPr>
        <w:t xml:space="preserve"> as it is said, “Abraham lifted up his eyes and saw </w:t>
      </w:r>
      <w:r w:rsidRPr="00AE0ED2">
        <w:rPr>
          <w:rFonts w:asciiTheme="majorBidi" w:hAnsiTheme="majorBidi" w:cstheme="majorBidi"/>
          <w:i/>
          <w:iCs/>
          <w:sz w:val="18"/>
          <w:szCs w:val="18"/>
          <w:lang w:bidi="en-US"/>
        </w:rPr>
        <w:t>the place</w:t>
      </w:r>
      <w:r w:rsidRPr="00AE0ED2">
        <w:rPr>
          <w:rFonts w:asciiTheme="majorBidi" w:hAnsiTheme="majorBidi" w:cstheme="majorBidi"/>
          <w:sz w:val="18"/>
          <w:szCs w:val="18"/>
          <w:lang w:bidi="en-US"/>
        </w:rPr>
        <w:t xml:space="preserve"> afar off.</w:t>
      </w:r>
      <w:r>
        <w:rPr>
          <w:rFonts w:asciiTheme="majorBidi" w:hAnsiTheme="majorBidi" w:cstheme="majorBidi"/>
          <w:sz w:val="18"/>
          <w:szCs w:val="18"/>
          <w:lang w:bidi="en-US"/>
        </w:rPr>
        <w:t xml:space="preserve"> </w:t>
      </w:r>
      <w:r w:rsidRPr="00AE0ED2">
        <w:rPr>
          <w:rFonts w:asciiTheme="majorBidi" w:hAnsiTheme="majorBidi" w:cstheme="majorBidi"/>
          <w:sz w:val="18"/>
          <w:szCs w:val="18"/>
          <w:lang w:bidi="en-US"/>
        </w:rPr>
        <w:t xml:space="preserve">Friedlander, Gerald. </w:t>
      </w:r>
      <w:r w:rsidRPr="00AE0ED2">
        <w:rPr>
          <w:rFonts w:asciiTheme="majorBidi" w:hAnsiTheme="majorBidi" w:cstheme="majorBidi"/>
          <w:i/>
          <w:iCs/>
          <w:sz w:val="18"/>
          <w:szCs w:val="18"/>
          <w:lang w:bidi="en-US"/>
        </w:rPr>
        <w:t>Pirkê de Rabbi Eliezer</w:t>
      </w:r>
      <w:r w:rsidRPr="00AE0ED2">
        <w:rPr>
          <w:rFonts w:asciiTheme="majorBidi" w:hAnsiTheme="majorBidi" w:cstheme="majorBidi"/>
          <w:sz w:val="18"/>
          <w:szCs w:val="18"/>
          <w:lang w:bidi="en-US"/>
        </w:rPr>
        <w:t>. Intellect books, 2009. p. 225</w:t>
      </w:r>
    </w:p>
  </w:footnote>
  <w:footnote w:id="104">
    <w:p w:rsidR="00DB634F" w:rsidRPr="00AE0ED2" w:rsidRDefault="00DB634F" w:rsidP="002772DC">
      <w:pPr>
        <w:pStyle w:val="FootnoteText"/>
        <w:rPr>
          <w:rFonts w:asciiTheme="majorBidi" w:hAnsiTheme="majorBidi" w:cstheme="majorBidi"/>
          <w:sz w:val="18"/>
          <w:szCs w:val="18"/>
        </w:rPr>
      </w:pPr>
      <w:r w:rsidRPr="00AE0ED2">
        <w:rPr>
          <w:rStyle w:val="FootnoteReference"/>
          <w:rFonts w:asciiTheme="majorBidi" w:hAnsiTheme="majorBidi" w:cstheme="majorBidi"/>
          <w:sz w:val="18"/>
          <w:szCs w:val="18"/>
          <w:specVanish w:val="0"/>
        </w:rPr>
        <w:footnoteRef/>
      </w:r>
      <w:r w:rsidRPr="00AE0ED2">
        <w:rPr>
          <w:rFonts w:asciiTheme="majorBidi" w:hAnsiTheme="majorBidi" w:cstheme="majorBidi"/>
          <w:sz w:val="18"/>
          <w:szCs w:val="18"/>
        </w:rPr>
        <w:t xml:space="preserve"> Spiegel, Shalom. </w:t>
      </w:r>
      <w:r w:rsidRPr="002772DC">
        <w:rPr>
          <w:rFonts w:asciiTheme="majorBidi" w:hAnsiTheme="majorBidi" w:cstheme="majorBidi"/>
          <w:i/>
          <w:iCs/>
          <w:sz w:val="18"/>
          <w:szCs w:val="18"/>
        </w:rPr>
        <w:t>The Last Trial: On the Legends and Lore of the Command to Abraham to Offer Isaac as a Sacrifice: The Akedah</w:t>
      </w:r>
      <w:r w:rsidRPr="00AE0ED2">
        <w:rPr>
          <w:rFonts w:asciiTheme="majorBidi" w:hAnsiTheme="majorBidi" w:cstheme="majorBidi"/>
          <w:sz w:val="18"/>
          <w:szCs w:val="18"/>
        </w:rPr>
        <w:t>. 1st paperback ed. A Jewish Lights Classic Reprint. Woodstock, Vt: Jewish Lights Pub, 1993. p. 40</w:t>
      </w:r>
      <w:r>
        <w:rPr>
          <w:rFonts w:asciiTheme="majorBidi" w:hAnsiTheme="majorBidi" w:cstheme="majorBidi"/>
          <w:sz w:val="18"/>
          <w:szCs w:val="18"/>
        </w:rPr>
        <w:t xml:space="preserve">.  </w:t>
      </w:r>
      <w:r w:rsidRPr="00AE0ED2">
        <w:rPr>
          <w:rFonts w:asciiTheme="majorBidi" w:hAnsiTheme="majorBidi" w:cstheme="majorBidi"/>
          <w:sz w:val="18"/>
          <w:szCs w:val="18"/>
        </w:rPr>
        <w:t xml:space="preserve">Hertz, Joseph. </w:t>
      </w:r>
      <w:r w:rsidRPr="00AE0ED2">
        <w:rPr>
          <w:rFonts w:asciiTheme="majorBidi" w:hAnsiTheme="majorBidi" w:cstheme="majorBidi"/>
          <w:i/>
          <w:iCs/>
          <w:sz w:val="18"/>
          <w:szCs w:val="18"/>
        </w:rPr>
        <w:t>Sayings of the Fathers</w:t>
      </w:r>
      <w:r w:rsidRPr="00AE0ED2">
        <w:rPr>
          <w:rFonts w:asciiTheme="majorBidi" w:hAnsiTheme="majorBidi" w:cstheme="majorBidi"/>
          <w:sz w:val="18"/>
          <w:szCs w:val="18"/>
        </w:rPr>
        <w:t xml:space="preserve">. New York: Behrman House Inc., 5705. p. 89 </w:t>
      </w:r>
      <w:r w:rsidRPr="00AE0ED2">
        <w:rPr>
          <w:rFonts w:asciiTheme="majorBidi" w:hAnsiTheme="majorBidi" w:cstheme="majorBidi"/>
          <w:i/>
          <w:iCs/>
          <w:sz w:val="18"/>
          <w:szCs w:val="18"/>
        </w:rPr>
        <w:t>The Ram of Abraham.</w:t>
      </w:r>
      <w:r w:rsidRPr="00AE0ED2">
        <w:rPr>
          <w:rFonts w:asciiTheme="majorBidi" w:hAnsiTheme="majorBidi" w:cstheme="majorBidi"/>
          <w:sz w:val="18"/>
          <w:szCs w:val="18"/>
        </w:rPr>
        <w:t xml:space="preserve"> Gen 22:13 It was pre-ordained to be the sacrifice of Isaac it was to be on hand in the thicket at that time.</w:t>
      </w:r>
    </w:p>
  </w:footnote>
  <w:footnote w:id="105">
    <w:p w:rsidR="00DB634F" w:rsidRDefault="00DB634F" w:rsidP="00AE0ED2">
      <w:pPr>
        <w:spacing w:after="0" w:line="240" w:lineRule="auto"/>
        <w:jc w:val="both"/>
      </w:pPr>
      <w:r w:rsidRPr="00AE0ED2">
        <w:rPr>
          <w:rFonts w:asciiTheme="majorBidi" w:hAnsiTheme="majorBidi" w:cstheme="majorBidi"/>
          <w:sz w:val="18"/>
          <w:szCs w:val="18"/>
          <w:vertAlign w:val="superscript"/>
        </w:rPr>
        <w:footnoteRef/>
      </w:r>
      <w:r w:rsidRPr="00AE0ED2">
        <w:rPr>
          <w:rFonts w:asciiTheme="majorBidi" w:hAnsiTheme="majorBidi" w:cstheme="majorBidi"/>
          <w:sz w:val="18"/>
          <w:szCs w:val="18"/>
        </w:rPr>
        <w:t xml:space="preserve"> Neusner, J. (1988). </w:t>
      </w:r>
      <w:r w:rsidRPr="00AE0ED2">
        <w:rPr>
          <w:rFonts w:asciiTheme="majorBidi" w:hAnsiTheme="majorBidi" w:cstheme="majorBidi"/>
          <w:i/>
          <w:iCs/>
          <w:sz w:val="18"/>
          <w:szCs w:val="18"/>
        </w:rPr>
        <w:t>The Mishnah: A new translation</w:t>
      </w:r>
      <w:r w:rsidRPr="00AE0ED2">
        <w:rPr>
          <w:rFonts w:asciiTheme="majorBidi" w:hAnsiTheme="majorBidi" w:cstheme="majorBidi"/>
          <w:sz w:val="18"/>
          <w:szCs w:val="18"/>
        </w:rPr>
        <w:t>. New Haven, CT: Yale University Press. p. 865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4F" w:rsidRPr="00567ED1" w:rsidRDefault="00DB634F" w:rsidP="005D627A">
    <w:pPr>
      <w:tabs>
        <w:tab w:val="center" w:pos="4680"/>
        <w:tab w:val="right" w:pos="9360"/>
      </w:tabs>
      <w:spacing w:after="0" w:line="240" w:lineRule="auto"/>
      <w:jc w:val="right"/>
      <w:rPr>
        <w:rFonts w:ascii="Arial Narrow" w:hAnsi="Arial Narrow" w:cs="Times New Roman"/>
        <w:sz w:val="18"/>
        <w:szCs w:val="18"/>
      </w:rPr>
    </w:pPr>
    <w:r w:rsidRPr="00567ED1">
      <w:rPr>
        <w:rFonts w:ascii="Arial Narrow" w:hAnsi="Arial Narrow" w:cs="Times New Roman"/>
        <w:sz w:val="18"/>
        <w:szCs w:val="18"/>
      </w:rPr>
      <w:t>BS”D (B’Siyata D’Shamaya)</w:t>
    </w:r>
  </w:p>
  <w:p w:rsidR="00DB634F" w:rsidRDefault="00DB634F" w:rsidP="005D627A">
    <w:pPr>
      <w:pStyle w:val="Header"/>
      <w:jc w:val="right"/>
      <w:rPr>
        <w:rFonts w:ascii="Arial Narrow" w:hAnsi="Arial Narrow" w:cs="Times New Roman"/>
        <w:sz w:val="18"/>
        <w:szCs w:val="18"/>
      </w:rPr>
    </w:pPr>
    <w:r w:rsidRPr="00567ED1">
      <w:rPr>
        <w:rFonts w:ascii="Arial Narrow" w:hAnsi="Arial Narrow" w:cs="Times New Roman"/>
        <w:sz w:val="18"/>
        <w:szCs w:val="18"/>
      </w:rPr>
      <w:t>Aramaic: With the help of Heaven</w:t>
    </w:r>
  </w:p>
  <w:p w:rsidR="00DB634F" w:rsidRPr="005D627A" w:rsidRDefault="00DB634F" w:rsidP="005D627A">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B2C60"/>
    <w:multiLevelType w:val="hybridMultilevel"/>
    <w:tmpl w:val="E6A4CF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9E903D9"/>
    <w:multiLevelType w:val="hybridMultilevel"/>
    <w:tmpl w:val="9DB48CEC"/>
    <w:lvl w:ilvl="0" w:tplc="0C090001">
      <w:start w:val="1"/>
      <w:numFmt w:val="bullet"/>
      <w:lvlText w:val=""/>
      <w:lvlJc w:val="left"/>
      <w:pPr>
        <w:ind w:left="7200" w:hanging="360"/>
      </w:pPr>
      <w:rPr>
        <w:rFonts w:ascii="Symbol" w:hAnsi="Symbol" w:hint="default"/>
      </w:rPr>
    </w:lvl>
    <w:lvl w:ilvl="1" w:tplc="0C090003" w:tentative="1">
      <w:start w:val="1"/>
      <w:numFmt w:val="bullet"/>
      <w:lvlText w:val="o"/>
      <w:lvlJc w:val="left"/>
      <w:pPr>
        <w:ind w:left="7920" w:hanging="360"/>
      </w:pPr>
      <w:rPr>
        <w:rFonts w:ascii="Courier New" w:hAnsi="Courier New" w:cs="Courier New" w:hint="default"/>
      </w:rPr>
    </w:lvl>
    <w:lvl w:ilvl="2" w:tplc="0C090005" w:tentative="1">
      <w:start w:val="1"/>
      <w:numFmt w:val="bullet"/>
      <w:lvlText w:val=""/>
      <w:lvlJc w:val="left"/>
      <w:pPr>
        <w:ind w:left="8640" w:hanging="360"/>
      </w:pPr>
      <w:rPr>
        <w:rFonts w:ascii="Wingdings" w:hAnsi="Wingdings" w:hint="default"/>
      </w:rPr>
    </w:lvl>
    <w:lvl w:ilvl="3" w:tplc="0C090001" w:tentative="1">
      <w:start w:val="1"/>
      <w:numFmt w:val="bullet"/>
      <w:lvlText w:val=""/>
      <w:lvlJc w:val="left"/>
      <w:pPr>
        <w:ind w:left="9360" w:hanging="360"/>
      </w:pPr>
      <w:rPr>
        <w:rFonts w:ascii="Symbol" w:hAnsi="Symbol" w:hint="default"/>
      </w:rPr>
    </w:lvl>
    <w:lvl w:ilvl="4" w:tplc="0C090003" w:tentative="1">
      <w:start w:val="1"/>
      <w:numFmt w:val="bullet"/>
      <w:lvlText w:val="o"/>
      <w:lvlJc w:val="left"/>
      <w:pPr>
        <w:ind w:left="10080" w:hanging="360"/>
      </w:pPr>
      <w:rPr>
        <w:rFonts w:ascii="Courier New" w:hAnsi="Courier New" w:cs="Courier New" w:hint="default"/>
      </w:rPr>
    </w:lvl>
    <w:lvl w:ilvl="5" w:tplc="0C090005" w:tentative="1">
      <w:start w:val="1"/>
      <w:numFmt w:val="bullet"/>
      <w:lvlText w:val=""/>
      <w:lvlJc w:val="left"/>
      <w:pPr>
        <w:ind w:left="10800" w:hanging="360"/>
      </w:pPr>
      <w:rPr>
        <w:rFonts w:ascii="Wingdings" w:hAnsi="Wingdings" w:hint="default"/>
      </w:rPr>
    </w:lvl>
    <w:lvl w:ilvl="6" w:tplc="0C090001" w:tentative="1">
      <w:start w:val="1"/>
      <w:numFmt w:val="bullet"/>
      <w:lvlText w:val=""/>
      <w:lvlJc w:val="left"/>
      <w:pPr>
        <w:ind w:left="11520" w:hanging="360"/>
      </w:pPr>
      <w:rPr>
        <w:rFonts w:ascii="Symbol" w:hAnsi="Symbol" w:hint="default"/>
      </w:rPr>
    </w:lvl>
    <w:lvl w:ilvl="7" w:tplc="0C090003" w:tentative="1">
      <w:start w:val="1"/>
      <w:numFmt w:val="bullet"/>
      <w:lvlText w:val="o"/>
      <w:lvlJc w:val="left"/>
      <w:pPr>
        <w:ind w:left="12240" w:hanging="360"/>
      </w:pPr>
      <w:rPr>
        <w:rFonts w:ascii="Courier New" w:hAnsi="Courier New" w:cs="Courier New" w:hint="default"/>
      </w:rPr>
    </w:lvl>
    <w:lvl w:ilvl="8" w:tplc="0C090005" w:tentative="1">
      <w:start w:val="1"/>
      <w:numFmt w:val="bullet"/>
      <w:lvlText w:val=""/>
      <w:lvlJc w:val="left"/>
      <w:pPr>
        <w:ind w:left="12960" w:hanging="360"/>
      </w:pPr>
      <w:rPr>
        <w:rFonts w:ascii="Wingdings" w:hAnsi="Wingdings" w:hint="default"/>
      </w:rPr>
    </w:lvl>
  </w:abstractNum>
  <w:abstractNum w:abstractNumId="2">
    <w:nsid w:val="2E095108"/>
    <w:multiLevelType w:val="hybridMultilevel"/>
    <w:tmpl w:val="1F94E3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19538A4"/>
    <w:multiLevelType w:val="hybridMultilevel"/>
    <w:tmpl w:val="FD544030"/>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4">
    <w:nsid w:val="4B042BCE"/>
    <w:multiLevelType w:val="hybridMultilevel"/>
    <w:tmpl w:val="6F2AFC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589C0F0F"/>
    <w:multiLevelType w:val="hybridMultilevel"/>
    <w:tmpl w:val="E6A4CF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27A"/>
    <w:rsid w:val="00001FE0"/>
    <w:rsid w:val="00003164"/>
    <w:rsid w:val="0000356D"/>
    <w:rsid w:val="00003F5C"/>
    <w:rsid w:val="0000443C"/>
    <w:rsid w:val="00011F74"/>
    <w:rsid w:val="000131FB"/>
    <w:rsid w:val="000163EC"/>
    <w:rsid w:val="00020B68"/>
    <w:rsid w:val="0002501A"/>
    <w:rsid w:val="000354DC"/>
    <w:rsid w:val="0003646F"/>
    <w:rsid w:val="0003667E"/>
    <w:rsid w:val="00040610"/>
    <w:rsid w:val="00054D62"/>
    <w:rsid w:val="00056702"/>
    <w:rsid w:val="00062940"/>
    <w:rsid w:val="000706E2"/>
    <w:rsid w:val="000719E5"/>
    <w:rsid w:val="000729C3"/>
    <w:rsid w:val="00074CBB"/>
    <w:rsid w:val="000805B4"/>
    <w:rsid w:val="000854B4"/>
    <w:rsid w:val="00093AA5"/>
    <w:rsid w:val="000946CC"/>
    <w:rsid w:val="000A6E53"/>
    <w:rsid w:val="000B26E7"/>
    <w:rsid w:val="000B54D3"/>
    <w:rsid w:val="000C0CD6"/>
    <w:rsid w:val="000C6DC0"/>
    <w:rsid w:val="000E3766"/>
    <w:rsid w:val="000E522B"/>
    <w:rsid w:val="000E6826"/>
    <w:rsid w:val="000F1A4C"/>
    <w:rsid w:val="000F4506"/>
    <w:rsid w:val="000F5B94"/>
    <w:rsid w:val="001009CD"/>
    <w:rsid w:val="0010109C"/>
    <w:rsid w:val="00112D30"/>
    <w:rsid w:val="00113D5B"/>
    <w:rsid w:val="00115028"/>
    <w:rsid w:val="00124EAF"/>
    <w:rsid w:val="001402AB"/>
    <w:rsid w:val="00143318"/>
    <w:rsid w:val="001441D0"/>
    <w:rsid w:val="0014624B"/>
    <w:rsid w:val="00175B66"/>
    <w:rsid w:val="00177B33"/>
    <w:rsid w:val="001818A2"/>
    <w:rsid w:val="0018708D"/>
    <w:rsid w:val="00187491"/>
    <w:rsid w:val="00191582"/>
    <w:rsid w:val="00192720"/>
    <w:rsid w:val="00194792"/>
    <w:rsid w:val="00194971"/>
    <w:rsid w:val="00194CAE"/>
    <w:rsid w:val="0019596E"/>
    <w:rsid w:val="00197D5B"/>
    <w:rsid w:val="001A10EB"/>
    <w:rsid w:val="001A5C6D"/>
    <w:rsid w:val="001B6358"/>
    <w:rsid w:val="001C16E7"/>
    <w:rsid w:val="001C3A75"/>
    <w:rsid w:val="001C77E0"/>
    <w:rsid w:val="001D72B1"/>
    <w:rsid w:val="001D765D"/>
    <w:rsid w:val="001E0CC4"/>
    <w:rsid w:val="001E446B"/>
    <w:rsid w:val="001E510B"/>
    <w:rsid w:val="001F094E"/>
    <w:rsid w:val="001F420A"/>
    <w:rsid w:val="001F6199"/>
    <w:rsid w:val="00203481"/>
    <w:rsid w:val="00203D7D"/>
    <w:rsid w:val="00211CA4"/>
    <w:rsid w:val="00215317"/>
    <w:rsid w:val="00217532"/>
    <w:rsid w:val="00224955"/>
    <w:rsid w:val="00225366"/>
    <w:rsid w:val="002344D7"/>
    <w:rsid w:val="00236BF1"/>
    <w:rsid w:val="00241032"/>
    <w:rsid w:val="00243F6B"/>
    <w:rsid w:val="00245DA1"/>
    <w:rsid w:val="00247866"/>
    <w:rsid w:val="0025393F"/>
    <w:rsid w:val="00255B0F"/>
    <w:rsid w:val="00257A4A"/>
    <w:rsid w:val="002624C5"/>
    <w:rsid w:val="00263ED9"/>
    <w:rsid w:val="002710CC"/>
    <w:rsid w:val="00275DA8"/>
    <w:rsid w:val="002772DC"/>
    <w:rsid w:val="002854FB"/>
    <w:rsid w:val="002920AE"/>
    <w:rsid w:val="002925CF"/>
    <w:rsid w:val="002953E5"/>
    <w:rsid w:val="002A0FF6"/>
    <w:rsid w:val="002A1908"/>
    <w:rsid w:val="002A6DEC"/>
    <w:rsid w:val="002B32DD"/>
    <w:rsid w:val="002B4C1A"/>
    <w:rsid w:val="002C1976"/>
    <w:rsid w:val="002C7B48"/>
    <w:rsid w:val="002D4596"/>
    <w:rsid w:val="002E30C8"/>
    <w:rsid w:val="002E4152"/>
    <w:rsid w:val="002E6D1D"/>
    <w:rsid w:val="002F0496"/>
    <w:rsid w:val="002F352E"/>
    <w:rsid w:val="002F3E8D"/>
    <w:rsid w:val="003107CD"/>
    <w:rsid w:val="003128C7"/>
    <w:rsid w:val="00313C03"/>
    <w:rsid w:val="0031440B"/>
    <w:rsid w:val="00314544"/>
    <w:rsid w:val="00321411"/>
    <w:rsid w:val="003230E0"/>
    <w:rsid w:val="003232E6"/>
    <w:rsid w:val="00334925"/>
    <w:rsid w:val="0033613B"/>
    <w:rsid w:val="00342F1A"/>
    <w:rsid w:val="003445E7"/>
    <w:rsid w:val="003447A2"/>
    <w:rsid w:val="00361242"/>
    <w:rsid w:val="003617BF"/>
    <w:rsid w:val="00365759"/>
    <w:rsid w:val="003838EB"/>
    <w:rsid w:val="00385DEA"/>
    <w:rsid w:val="0039514C"/>
    <w:rsid w:val="003955DC"/>
    <w:rsid w:val="003956BA"/>
    <w:rsid w:val="003977F2"/>
    <w:rsid w:val="00397FA6"/>
    <w:rsid w:val="003A1CA6"/>
    <w:rsid w:val="003A21A3"/>
    <w:rsid w:val="003A3B06"/>
    <w:rsid w:val="003A58B5"/>
    <w:rsid w:val="003B0CEC"/>
    <w:rsid w:val="003B1314"/>
    <w:rsid w:val="003B171F"/>
    <w:rsid w:val="003B47B2"/>
    <w:rsid w:val="003C2133"/>
    <w:rsid w:val="003C55DA"/>
    <w:rsid w:val="003C581D"/>
    <w:rsid w:val="003C58D1"/>
    <w:rsid w:val="003C7679"/>
    <w:rsid w:val="003D023F"/>
    <w:rsid w:val="003D07AF"/>
    <w:rsid w:val="003D542D"/>
    <w:rsid w:val="003D7121"/>
    <w:rsid w:val="003E5463"/>
    <w:rsid w:val="003E559C"/>
    <w:rsid w:val="003E7D80"/>
    <w:rsid w:val="003F055B"/>
    <w:rsid w:val="00424815"/>
    <w:rsid w:val="00430C35"/>
    <w:rsid w:val="00443237"/>
    <w:rsid w:val="004455F1"/>
    <w:rsid w:val="00447BE0"/>
    <w:rsid w:val="00447E5E"/>
    <w:rsid w:val="00450BEB"/>
    <w:rsid w:val="00471C84"/>
    <w:rsid w:val="0049463E"/>
    <w:rsid w:val="00495802"/>
    <w:rsid w:val="004966F1"/>
    <w:rsid w:val="0049707C"/>
    <w:rsid w:val="004A0759"/>
    <w:rsid w:val="004A137C"/>
    <w:rsid w:val="004A2EB0"/>
    <w:rsid w:val="004A5134"/>
    <w:rsid w:val="004B0A67"/>
    <w:rsid w:val="004B4B22"/>
    <w:rsid w:val="004B50A4"/>
    <w:rsid w:val="004B648A"/>
    <w:rsid w:val="004C06D6"/>
    <w:rsid w:val="004C426F"/>
    <w:rsid w:val="004C4BDF"/>
    <w:rsid w:val="004C6300"/>
    <w:rsid w:val="004C6598"/>
    <w:rsid w:val="004D034B"/>
    <w:rsid w:val="004D4E4A"/>
    <w:rsid w:val="004D72AF"/>
    <w:rsid w:val="004D7E7D"/>
    <w:rsid w:val="004E1188"/>
    <w:rsid w:val="004E2635"/>
    <w:rsid w:val="004E3E5E"/>
    <w:rsid w:val="004E62E8"/>
    <w:rsid w:val="004F39D1"/>
    <w:rsid w:val="004F6B92"/>
    <w:rsid w:val="00501F5F"/>
    <w:rsid w:val="0050328F"/>
    <w:rsid w:val="00504177"/>
    <w:rsid w:val="00504626"/>
    <w:rsid w:val="0050614A"/>
    <w:rsid w:val="00520860"/>
    <w:rsid w:val="005217D2"/>
    <w:rsid w:val="00522D36"/>
    <w:rsid w:val="00526208"/>
    <w:rsid w:val="00530D6E"/>
    <w:rsid w:val="0053150B"/>
    <w:rsid w:val="005341E0"/>
    <w:rsid w:val="00540CBF"/>
    <w:rsid w:val="00542887"/>
    <w:rsid w:val="00544981"/>
    <w:rsid w:val="0054536A"/>
    <w:rsid w:val="00545721"/>
    <w:rsid w:val="00551292"/>
    <w:rsid w:val="005548E0"/>
    <w:rsid w:val="005634FA"/>
    <w:rsid w:val="00564F59"/>
    <w:rsid w:val="00565979"/>
    <w:rsid w:val="00566350"/>
    <w:rsid w:val="00584546"/>
    <w:rsid w:val="00584736"/>
    <w:rsid w:val="005863DF"/>
    <w:rsid w:val="00591C88"/>
    <w:rsid w:val="005A2256"/>
    <w:rsid w:val="005A2E65"/>
    <w:rsid w:val="005A4F48"/>
    <w:rsid w:val="005A7845"/>
    <w:rsid w:val="005B47F4"/>
    <w:rsid w:val="005B4A8B"/>
    <w:rsid w:val="005B5BC2"/>
    <w:rsid w:val="005C07D3"/>
    <w:rsid w:val="005C3F1D"/>
    <w:rsid w:val="005D1309"/>
    <w:rsid w:val="005D31F7"/>
    <w:rsid w:val="005D5FE7"/>
    <w:rsid w:val="005D627A"/>
    <w:rsid w:val="005F0FCF"/>
    <w:rsid w:val="005F4771"/>
    <w:rsid w:val="005F49C3"/>
    <w:rsid w:val="005F74CA"/>
    <w:rsid w:val="00602BE4"/>
    <w:rsid w:val="00610A88"/>
    <w:rsid w:val="0061246F"/>
    <w:rsid w:val="00614FAE"/>
    <w:rsid w:val="00623F55"/>
    <w:rsid w:val="00624469"/>
    <w:rsid w:val="00626309"/>
    <w:rsid w:val="0063485E"/>
    <w:rsid w:val="00651E8E"/>
    <w:rsid w:val="00657C75"/>
    <w:rsid w:val="00662D88"/>
    <w:rsid w:val="00664AAC"/>
    <w:rsid w:val="006734D3"/>
    <w:rsid w:val="006742B9"/>
    <w:rsid w:val="006771A1"/>
    <w:rsid w:val="00680884"/>
    <w:rsid w:val="00684071"/>
    <w:rsid w:val="00685F5A"/>
    <w:rsid w:val="006876AA"/>
    <w:rsid w:val="00691622"/>
    <w:rsid w:val="006939B7"/>
    <w:rsid w:val="006A38A9"/>
    <w:rsid w:val="006A79F7"/>
    <w:rsid w:val="006C19C6"/>
    <w:rsid w:val="006C5CD4"/>
    <w:rsid w:val="006D1207"/>
    <w:rsid w:val="006D353E"/>
    <w:rsid w:val="006D387A"/>
    <w:rsid w:val="006E2E6B"/>
    <w:rsid w:val="006E3711"/>
    <w:rsid w:val="006F30B9"/>
    <w:rsid w:val="006F3A7A"/>
    <w:rsid w:val="0071119F"/>
    <w:rsid w:val="007111CE"/>
    <w:rsid w:val="00716420"/>
    <w:rsid w:val="007205FD"/>
    <w:rsid w:val="0072112C"/>
    <w:rsid w:val="00721BE0"/>
    <w:rsid w:val="007314CE"/>
    <w:rsid w:val="00733E93"/>
    <w:rsid w:val="00735BEE"/>
    <w:rsid w:val="00736FCB"/>
    <w:rsid w:val="00742162"/>
    <w:rsid w:val="00743795"/>
    <w:rsid w:val="00744375"/>
    <w:rsid w:val="007531E3"/>
    <w:rsid w:val="00756D98"/>
    <w:rsid w:val="00762122"/>
    <w:rsid w:val="00766C94"/>
    <w:rsid w:val="0077000B"/>
    <w:rsid w:val="0077270E"/>
    <w:rsid w:val="007761D3"/>
    <w:rsid w:val="007762E9"/>
    <w:rsid w:val="00777ECC"/>
    <w:rsid w:val="00783C81"/>
    <w:rsid w:val="00784FD4"/>
    <w:rsid w:val="0079013C"/>
    <w:rsid w:val="00794BF4"/>
    <w:rsid w:val="007964BF"/>
    <w:rsid w:val="00797AA3"/>
    <w:rsid w:val="007A526B"/>
    <w:rsid w:val="007A644F"/>
    <w:rsid w:val="007B554E"/>
    <w:rsid w:val="007B7939"/>
    <w:rsid w:val="007C7BA3"/>
    <w:rsid w:val="007E29F1"/>
    <w:rsid w:val="007E6E6C"/>
    <w:rsid w:val="007F41A1"/>
    <w:rsid w:val="007F74F8"/>
    <w:rsid w:val="00803727"/>
    <w:rsid w:val="00805447"/>
    <w:rsid w:val="0080648B"/>
    <w:rsid w:val="0080714F"/>
    <w:rsid w:val="0081408D"/>
    <w:rsid w:val="0082592F"/>
    <w:rsid w:val="00832789"/>
    <w:rsid w:val="00833D24"/>
    <w:rsid w:val="0084110C"/>
    <w:rsid w:val="00842F6C"/>
    <w:rsid w:val="00845B83"/>
    <w:rsid w:val="00847F23"/>
    <w:rsid w:val="00851270"/>
    <w:rsid w:val="008540DC"/>
    <w:rsid w:val="00860B5B"/>
    <w:rsid w:val="008703E7"/>
    <w:rsid w:val="00870B7D"/>
    <w:rsid w:val="008718FB"/>
    <w:rsid w:val="00874A73"/>
    <w:rsid w:val="00874B22"/>
    <w:rsid w:val="00875C80"/>
    <w:rsid w:val="008814EE"/>
    <w:rsid w:val="00881CD7"/>
    <w:rsid w:val="008869FF"/>
    <w:rsid w:val="00894AFE"/>
    <w:rsid w:val="008B0E7E"/>
    <w:rsid w:val="008B5EFB"/>
    <w:rsid w:val="008B67D9"/>
    <w:rsid w:val="008C514B"/>
    <w:rsid w:val="008D00A0"/>
    <w:rsid w:val="008D0D45"/>
    <w:rsid w:val="008E07D5"/>
    <w:rsid w:val="008E0AB4"/>
    <w:rsid w:val="008E0BEE"/>
    <w:rsid w:val="008E5E70"/>
    <w:rsid w:val="008E6873"/>
    <w:rsid w:val="008F012C"/>
    <w:rsid w:val="0090435E"/>
    <w:rsid w:val="009048BE"/>
    <w:rsid w:val="00910B2B"/>
    <w:rsid w:val="00911F35"/>
    <w:rsid w:val="0091258C"/>
    <w:rsid w:val="0091325A"/>
    <w:rsid w:val="0091539E"/>
    <w:rsid w:val="00915773"/>
    <w:rsid w:val="00917A51"/>
    <w:rsid w:val="00921A79"/>
    <w:rsid w:val="00934216"/>
    <w:rsid w:val="00936532"/>
    <w:rsid w:val="0096010D"/>
    <w:rsid w:val="00963E5D"/>
    <w:rsid w:val="00963EF9"/>
    <w:rsid w:val="00965E44"/>
    <w:rsid w:val="00971F19"/>
    <w:rsid w:val="0097548B"/>
    <w:rsid w:val="00975ABE"/>
    <w:rsid w:val="00975D33"/>
    <w:rsid w:val="00975E4D"/>
    <w:rsid w:val="00992DAB"/>
    <w:rsid w:val="009A4800"/>
    <w:rsid w:val="009B1296"/>
    <w:rsid w:val="009B4FAE"/>
    <w:rsid w:val="009C0CE4"/>
    <w:rsid w:val="009C477B"/>
    <w:rsid w:val="009C4C3F"/>
    <w:rsid w:val="009D311B"/>
    <w:rsid w:val="009D6A34"/>
    <w:rsid w:val="009E0655"/>
    <w:rsid w:val="009E1E34"/>
    <w:rsid w:val="009E4428"/>
    <w:rsid w:val="009E4E61"/>
    <w:rsid w:val="009F2A8B"/>
    <w:rsid w:val="009F367B"/>
    <w:rsid w:val="009F4EE0"/>
    <w:rsid w:val="00A07C86"/>
    <w:rsid w:val="00A205EA"/>
    <w:rsid w:val="00A2222B"/>
    <w:rsid w:val="00A22BF9"/>
    <w:rsid w:val="00A24CAB"/>
    <w:rsid w:val="00A4071A"/>
    <w:rsid w:val="00A46CA6"/>
    <w:rsid w:val="00A47269"/>
    <w:rsid w:val="00A4747A"/>
    <w:rsid w:val="00A57C5E"/>
    <w:rsid w:val="00A64D0C"/>
    <w:rsid w:val="00A77B97"/>
    <w:rsid w:val="00A80659"/>
    <w:rsid w:val="00A807E7"/>
    <w:rsid w:val="00A809BD"/>
    <w:rsid w:val="00A8172B"/>
    <w:rsid w:val="00A8213A"/>
    <w:rsid w:val="00A85014"/>
    <w:rsid w:val="00A86F0F"/>
    <w:rsid w:val="00A871DD"/>
    <w:rsid w:val="00A90D38"/>
    <w:rsid w:val="00A95640"/>
    <w:rsid w:val="00AA1BCE"/>
    <w:rsid w:val="00AA67FF"/>
    <w:rsid w:val="00AA6E54"/>
    <w:rsid w:val="00AC12E1"/>
    <w:rsid w:val="00AC2CBD"/>
    <w:rsid w:val="00AD3C2E"/>
    <w:rsid w:val="00AD67DE"/>
    <w:rsid w:val="00AD6FCA"/>
    <w:rsid w:val="00AE0ED2"/>
    <w:rsid w:val="00AE29A6"/>
    <w:rsid w:val="00AF2337"/>
    <w:rsid w:val="00AF2FF9"/>
    <w:rsid w:val="00AF37CF"/>
    <w:rsid w:val="00AF43D8"/>
    <w:rsid w:val="00AF68A5"/>
    <w:rsid w:val="00AF7D78"/>
    <w:rsid w:val="00B04AE0"/>
    <w:rsid w:val="00B1224B"/>
    <w:rsid w:val="00B163A8"/>
    <w:rsid w:val="00B16AD1"/>
    <w:rsid w:val="00B16F14"/>
    <w:rsid w:val="00B22A06"/>
    <w:rsid w:val="00B23E2E"/>
    <w:rsid w:val="00B31FEB"/>
    <w:rsid w:val="00B35E1D"/>
    <w:rsid w:val="00B44883"/>
    <w:rsid w:val="00B53CC2"/>
    <w:rsid w:val="00B54B7D"/>
    <w:rsid w:val="00B61948"/>
    <w:rsid w:val="00B80558"/>
    <w:rsid w:val="00B80773"/>
    <w:rsid w:val="00B81701"/>
    <w:rsid w:val="00B9112B"/>
    <w:rsid w:val="00B919C2"/>
    <w:rsid w:val="00B9718C"/>
    <w:rsid w:val="00BA069C"/>
    <w:rsid w:val="00BA5803"/>
    <w:rsid w:val="00BA5D59"/>
    <w:rsid w:val="00BA66F1"/>
    <w:rsid w:val="00BA69AE"/>
    <w:rsid w:val="00BB454C"/>
    <w:rsid w:val="00BB73AB"/>
    <w:rsid w:val="00BC17CE"/>
    <w:rsid w:val="00BC493F"/>
    <w:rsid w:val="00BD482A"/>
    <w:rsid w:val="00BE0712"/>
    <w:rsid w:val="00BE07E1"/>
    <w:rsid w:val="00BE5F1D"/>
    <w:rsid w:val="00BE6147"/>
    <w:rsid w:val="00BF6096"/>
    <w:rsid w:val="00BF68CA"/>
    <w:rsid w:val="00C02735"/>
    <w:rsid w:val="00C10CEB"/>
    <w:rsid w:val="00C10D1B"/>
    <w:rsid w:val="00C11029"/>
    <w:rsid w:val="00C150EC"/>
    <w:rsid w:val="00C16C3D"/>
    <w:rsid w:val="00C2030F"/>
    <w:rsid w:val="00C2400B"/>
    <w:rsid w:val="00C26392"/>
    <w:rsid w:val="00C31C9F"/>
    <w:rsid w:val="00C32F9C"/>
    <w:rsid w:val="00C412FD"/>
    <w:rsid w:val="00C42830"/>
    <w:rsid w:val="00C43085"/>
    <w:rsid w:val="00C46C09"/>
    <w:rsid w:val="00C46EBB"/>
    <w:rsid w:val="00C55BFB"/>
    <w:rsid w:val="00C5622E"/>
    <w:rsid w:val="00C60C22"/>
    <w:rsid w:val="00C6492F"/>
    <w:rsid w:val="00C725EC"/>
    <w:rsid w:val="00C73BF0"/>
    <w:rsid w:val="00C74E16"/>
    <w:rsid w:val="00C90FDB"/>
    <w:rsid w:val="00C93C3F"/>
    <w:rsid w:val="00C94F43"/>
    <w:rsid w:val="00CA2BA8"/>
    <w:rsid w:val="00CA748A"/>
    <w:rsid w:val="00CB1A5F"/>
    <w:rsid w:val="00CB3224"/>
    <w:rsid w:val="00CB32FC"/>
    <w:rsid w:val="00CB3E87"/>
    <w:rsid w:val="00CC2B2F"/>
    <w:rsid w:val="00CC6E64"/>
    <w:rsid w:val="00CC724D"/>
    <w:rsid w:val="00CC7A2E"/>
    <w:rsid w:val="00CE2F76"/>
    <w:rsid w:val="00CE5969"/>
    <w:rsid w:val="00CE7793"/>
    <w:rsid w:val="00CE7D79"/>
    <w:rsid w:val="00CF13F7"/>
    <w:rsid w:val="00CF7ED2"/>
    <w:rsid w:val="00D00959"/>
    <w:rsid w:val="00D0206C"/>
    <w:rsid w:val="00D022CE"/>
    <w:rsid w:val="00D077A4"/>
    <w:rsid w:val="00D1015B"/>
    <w:rsid w:val="00D12C98"/>
    <w:rsid w:val="00D15957"/>
    <w:rsid w:val="00D164B5"/>
    <w:rsid w:val="00D1791D"/>
    <w:rsid w:val="00D24816"/>
    <w:rsid w:val="00D35596"/>
    <w:rsid w:val="00D362CA"/>
    <w:rsid w:val="00D43233"/>
    <w:rsid w:val="00D43487"/>
    <w:rsid w:val="00D45677"/>
    <w:rsid w:val="00D51FDD"/>
    <w:rsid w:val="00D55CE7"/>
    <w:rsid w:val="00D71190"/>
    <w:rsid w:val="00D719E7"/>
    <w:rsid w:val="00D75E8A"/>
    <w:rsid w:val="00D804BF"/>
    <w:rsid w:val="00D8612D"/>
    <w:rsid w:val="00D86371"/>
    <w:rsid w:val="00D87F48"/>
    <w:rsid w:val="00D90987"/>
    <w:rsid w:val="00D96CB6"/>
    <w:rsid w:val="00DA4976"/>
    <w:rsid w:val="00DA6D79"/>
    <w:rsid w:val="00DB3E29"/>
    <w:rsid w:val="00DB4691"/>
    <w:rsid w:val="00DB634F"/>
    <w:rsid w:val="00DD31D6"/>
    <w:rsid w:val="00DD510E"/>
    <w:rsid w:val="00DD6610"/>
    <w:rsid w:val="00DD6F38"/>
    <w:rsid w:val="00DE23B6"/>
    <w:rsid w:val="00DE481B"/>
    <w:rsid w:val="00DE710E"/>
    <w:rsid w:val="00DF007B"/>
    <w:rsid w:val="00DF3EA2"/>
    <w:rsid w:val="00DF5480"/>
    <w:rsid w:val="00E026CC"/>
    <w:rsid w:val="00E07652"/>
    <w:rsid w:val="00E1422A"/>
    <w:rsid w:val="00E168A0"/>
    <w:rsid w:val="00E200FA"/>
    <w:rsid w:val="00E218F2"/>
    <w:rsid w:val="00E23B2A"/>
    <w:rsid w:val="00E25163"/>
    <w:rsid w:val="00E32554"/>
    <w:rsid w:val="00E32774"/>
    <w:rsid w:val="00E33129"/>
    <w:rsid w:val="00E33CC5"/>
    <w:rsid w:val="00E34C04"/>
    <w:rsid w:val="00E4501C"/>
    <w:rsid w:val="00E505C7"/>
    <w:rsid w:val="00E52AE7"/>
    <w:rsid w:val="00E57446"/>
    <w:rsid w:val="00E61B1B"/>
    <w:rsid w:val="00E61F42"/>
    <w:rsid w:val="00E62D18"/>
    <w:rsid w:val="00E645CC"/>
    <w:rsid w:val="00E65E77"/>
    <w:rsid w:val="00E66BD5"/>
    <w:rsid w:val="00E7271A"/>
    <w:rsid w:val="00E74F79"/>
    <w:rsid w:val="00E80ED4"/>
    <w:rsid w:val="00E87B4D"/>
    <w:rsid w:val="00E9448E"/>
    <w:rsid w:val="00E957B7"/>
    <w:rsid w:val="00E9652F"/>
    <w:rsid w:val="00E96FD9"/>
    <w:rsid w:val="00E97A12"/>
    <w:rsid w:val="00EA2966"/>
    <w:rsid w:val="00EA64E6"/>
    <w:rsid w:val="00EA7A15"/>
    <w:rsid w:val="00EC08B8"/>
    <w:rsid w:val="00EC3D02"/>
    <w:rsid w:val="00EC61D7"/>
    <w:rsid w:val="00ED37BD"/>
    <w:rsid w:val="00ED7589"/>
    <w:rsid w:val="00ED7B97"/>
    <w:rsid w:val="00EE339A"/>
    <w:rsid w:val="00EE7708"/>
    <w:rsid w:val="00EF1061"/>
    <w:rsid w:val="00EF5A13"/>
    <w:rsid w:val="00F019D6"/>
    <w:rsid w:val="00F02A6A"/>
    <w:rsid w:val="00F03913"/>
    <w:rsid w:val="00F06281"/>
    <w:rsid w:val="00F06828"/>
    <w:rsid w:val="00F06DE1"/>
    <w:rsid w:val="00F10F99"/>
    <w:rsid w:val="00F13585"/>
    <w:rsid w:val="00F150EA"/>
    <w:rsid w:val="00F17046"/>
    <w:rsid w:val="00F1776B"/>
    <w:rsid w:val="00F30A9A"/>
    <w:rsid w:val="00F3586A"/>
    <w:rsid w:val="00F441D9"/>
    <w:rsid w:val="00F50A70"/>
    <w:rsid w:val="00F50C1F"/>
    <w:rsid w:val="00F55D88"/>
    <w:rsid w:val="00F5609F"/>
    <w:rsid w:val="00F62811"/>
    <w:rsid w:val="00F6640C"/>
    <w:rsid w:val="00F74588"/>
    <w:rsid w:val="00F77D97"/>
    <w:rsid w:val="00F80DA6"/>
    <w:rsid w:val="00F81507"/>
    <w:rsid w:val="00F86FA4"/>
    <w:rsid w:val="00FA2E89"/>
    <w:rsid w:val="00FA3596"/>
    <w:rsid w:val="00FB15DF"/>
    <w:rsid w:val="00FB6A37"/>
    <w:rsid w:val="00FC071D"/>
    <w:rsid w:val="00FC1E20"/>
    <w:rsid w:val="00FC7B7D"/>
    <w:rsid w:val="00FF00DD"/>
    <w:rsid w:val="00FF0499"/>
    <w:rsid w:val="00FF1ADF"/>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27A"/>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27A"/>
    <w:rPr>
      <w:rFonts w:ascii="Tahoma" w:hAnsi="Tahoma" w:cs="Tahoma"/>
      <w:sz w:val="16"/>
      <w:szCs w:val="16"/>
      <w:lang w:bidi="ar-SA"/>
    </w:rPr>
  </w:style>
  <w:style w:type="paragraph" w:styleId="Header">
    <w:name w:val="header"/>
    <w:basedOn w:val="Normal"/>
    <w:link w:val="HeaderChar"/>
    <w:uiPriority w:val="99"/>
    <w:unhideWhenUsed/>
    <w:rsid w:val="005D6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27A"/>
    <w:rPr>
      <w:lang w:bidi="ar-SA"/>
    </w:rPr>
  </w:style>
  <w:style w:type="paragraph" w:styleId="Footer">
    <w:name w:val="footer"/>
    <w:basedOn w:val="Normal"/>
    <w:link w:val="FooterChar"/>
    <w:uiPriority w:val="99"/>
    <w:unhideWhenUsed/>
    <w:rsid w:val="005D6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27A"/>
    <w:rPr>
      <w:lang w:bidi="ar-SA"/>
    </w:rPr>
  </w:style>
  <w:style w:type="paragraph" w:styleId="FootnoteText">
    <w:name w:val="footnote text"/>
    <w:basedOn w:val="Normal"/>
    <w:link w:val="FootnoteTextChar"/>
    <w:semiHidden/>
    <w:unhideWhenUsed/>
    <w:qFormat/>
    <w:rsid w:val="007A644F"/>
    <w:pPr>
      <w:spacing w:after="0" w:line="240" w:lineRule="auto"/>
      <w:jc w:val="both"/>
    </w:pPr>
    <w:rPr>
      <w:rFonts w:ascii="Times New Roman" w:eastAsia="Calibri" w:hAnsi="Times New Roman" w:cs="Arial"/>
      <w:sz w:val="20"/>
      <w:szCs w:val="20"/>
    </w:rPr>
  </w:style>
  <w:style w:type="character" w:customStyle="1" w:styleId="FootnoteTextChar">
    <w:name w:val="Footnote Text Char"/>
    <w:basedOn w:val="DefaultParagraphFont"/>
    <w:link w:val="FootnoteText"/>
    <w:semiHidden/>
    <w:rsid w:val="007A644F"/>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7A644F"/>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AE0ED2"/>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27A"/>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27A"/>
    <w:rPr>
      <w:rFonts w:ascii="Tahoma" w:hAnsi="Tahoma" w:cs="Tahoma"/>
      <w:sz w:val="16"/>
      <w:szCs w:val="16"/>
      <w:lang w:bidi="ar-SA"/>
    </w:rPr>
  </w:style>
  <w:style w:type="paragraph" w:styleId="Header">
    <w:name w:val="header"/>
    <w:basedOn w:val="Normal"/>
    <w:link w:val="HeaderChar"/>
    <w:uiPriority w:val="99"/>
    <w:unhideWhenUsed/>
    <w:rsid w:val="005D6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27A"/>
    <w:rPr>
      <w:lang w:bidi="ar-SA"/>
    </w:rPr>
  </w:style>
  <w:style w:type="paragraph" w:styleId="Footer">
    <w:name w:val="footer"/>
    <w:basedOn w:val="Normal"/>
    <w:link w:val="FooterChar"/>
    <w:uiPriority w:val="99"/>
    <w:unhideWhenUsed/>
    <w:rsid w:val="005D6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27A"/>
    <w:rPr>
      <w:lang w:bidi="ar-SA"/>
    </w:rPr>
  </w:style>
  <w:style w:type="paragraph" w:styleId="FootnoteText">
    <w:name w:val="footnote text"/>
    <w:basedOn w:val="Normal"/>
    <w:link w:val="FootnoteTextChar"/>
    <w:semiHidden/>
    <w:unhideWhenUsed/>
    <w:qFormat/>
    <w:rsid w:val="007A644F"/>
    <w:pPr>
      <w:spacing w:after="0" w:line="240" w:lineRule="auto"/>
      <w:jc w:val="both"/>
    </w:pPr>
    <w:rPr>
      <w:rFonts w:ascii="Times New Roman" w:eastAsia="Calibri" w:hAnsi="Times New Roman" w:cs="Arial"/>
      <w:sz w:val="20"/>
      <w:szCs w:val="20"/>
    </w:rPr>
  </w:style>
  <w:style w:type="character" w:customStyle="1" w:styleId="FootnoteTextChar">
    <w:name w:val="Footnote Text Char"/>
    <w:basedOn w:val="DefaultParagraphFont"/>
    <w:link w:val="FootnoteText"/>
    <w:semiHidden/>
    <w:rsid w:val="007A644F"/>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7A644F"/>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AE0ED2"/>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9898">
      <w:bodyDiv w:val="1"/>
      <w:marLeft w:val="0"/>
      <w:marRight w:val="0"/>
      <w:marTop w:val="0"/>
      <w:marBottom w:val="0"/>
      <w:divBdr>
        <w:top w:val="none" w:sz="0" w:space="0" w:color="auto"/>
        <w:left w:val="none" w:sz="0" w:space="0" w:color="auto"/>
        <w:bottom w:val="none" w:sz="0" w:space="0" w:color="auto"/>
        <w:right w:val="none" w:sz="0" w:space="0" w:color="auto"/>
      </w:divBdr>
    </w:div>
    <w:div w:id="219052604">
      <w:bodyDiv w:val="1"/>
      <w:marLeft w:val="0"/>
      <w:marRight w:val="0"/>
      <w:marTop w:val="0"/>
      <w:marBottom w:val="0"/>
      <w:divBdr>
        <w:top w:val="none" w:sz="0" w:space="0" w:color="auto"/>
        <w:left w:val="none" w:sz="0" w:space="0" w:color="auto"/>
        <w:bottom w:val="none" w:sz="0" w:space="0" w:color="auto"/>
        <w:right w:val="none" w:sz="0" w:space="0" w:color="auto"/>
      </w:divBdr>
    </w:div>
    <w:div w:id="563640549">
      <w:bodyDiv w:val="1"/>
      <w:marLeft w:val="0"/>
      <w:marRight w:val="0"/>
      <w:marTop w:val="0"/>
      <w:marBottom w:val="0"/>
      <w:divBdr>
        <w:top w:val="none" w:sz="0" w:space="0" w:color="auto"/>
        <w:left w:val="none" w:sz="0" w:space="0" w:color="auto"/>
        <w:bottom w:val="none" w:sz="0" w:space="0" w:color="auto"/>
        <w:right w:val="none" w:sz="0" w:space="0" w:color="auto"/>
      </w:divBdr>
    </w:div>
    <w:div w:id="572397425">
      <w:bodyDiv w:val="1"/>
      <w:marLeft w:val="0"/>
      <w:marRight w:val="0"/>
      <w:marTop w:val="0"/>
      <w:marBottom w:val="0"/>
      <w:divBdr>
        <w:top w:val="none" w:sz="0" w:space="0" w:color="auto"/>
        <w:left w:val="none" w:sz="0" w:space="0" w:color="auto"/>
        <w:bottom w:val="none" w:sz="0" w:space="0" w:color="auto"/>
        <w:right w:val="none" w:sz="0" w:space="0" w:color="auto"/>
      </w:divBdr>
    </w:div>
    <w:div w:id="644705563">
      <w:bodyDiv w:val="1"/>
      <w:marLeft w:val="0"/>
      <w:marRight w:val="0"/>
      <w:marTop w:val="0"/>
      <w:marBottom w:val="0"/>
      <w:divBdr>
        <w:top w:val="none" w:sz="0" w:space="0" w:color="auto"/>
        <w:left w:val="none" w:sz="0" w:space="0" w:color="auto"/>
        <w:bottom w:val="none" w:sz="0" w:space="0" w:color="auto"/>
        <w:right w:val="none" w:sz="0" w:space="0" w:color="auto"/>
      </w:divBdr>
    </w:div>
    <w:div w:id="836844236">
      <w:bodyDiv w:val="1"/>
      <w:marLeft w:val="0"/>
      <w:marRight w:val="0"/>
      <w:marTop w:val="0"/>
      <w:marBottom w:val="0"/>
      <w:divBdr>
        <w:top w:val="none" w:sz="0" w:space="0" w:color="auto"/>
        <w:left w:val="none" w:sz="0" w:space="0" w:color="auto"/>
        <w:bottom w:val="none" w:sz="0" w:space="0" w:color="auto"/>
        <w:right w:val="none" w:sz="0" w:space="0" w:color="auto"/>
      </w:divBdr>
    </w:div>
    <w:div w:id="839731223">
      <w:bodyDiv w:val="1"/>
      <w:marLeft w:val="0"/>
      <w:marRight w:val="0"/>
      <w:marTop w:val="0"/>
      <w:marBottom w:val="0"/>
      <w:divBdr>
        <w:top w:val="none" w:sz="0" w:space="0" w:color="auto"/>
        <w:left w:val="none" w:sz="0" w:space="0" w:color="auto"/>
        <w:bottom w:val="none" w:sz="0" w:space="0" w:color="auto"/>
        <w:right w:val="none" w:sz="0" w:space="0" w:color="auto"/>
      </w:divBdr>
    </w:div>
    <w:div w:id="959847458">
      <w:bodyDiv w:val="1"/>
      <w:marLeft w:val="0"/>
      <w:marRight w:val="0"/>
      <w:marTop w:val="0"/>
      <w:marBottom w:val="0"/>
      <w:divBdr>
        <w:top w:val="none" w:sz="0" w:space="0" w:color="auto"/>
        <w:left w:val="none" w:sz="0" w:space="0" w:color="auto"/>
        <w:bottom w:val="none" w:sz="0" w:space="0" w:color="auto"/>
        <w:right w:val="none" w:sz="0" w:space="0" w:color="auto"/>
      </w:divBdr>
    </w:div>
    <w:div w:id="974604198">
      <w:bodyDiv w:val="1"/>
      <w:marLeft w:val="0"/>
      <w:marRight w:val="0"/>
      <w:marTop w:val="0"/>
      <w:marBottom w:val="0"/>
      <w:divBdr>
        <w:top w:val="none" w:sz="0" w:space="0" w:color="auto"/>
        <w:left w:val="none" w:sz="0" w:space="0" w:color="auto"/>
        <w:bottom w:val="none" w:sz="0" w:space="0" w:color="auto"/>
        <w:right w:val="none" w:sz="0" w:space="0" w:color="auto"/>
      </w:divBdr>
    </w:div>
    <w:div w:id="983004689">
      <w:bodyDiv w:val="1"/>
      <w:marLeft w:val="0"/>
      <w:marRight w:val="0"/>
      <w:marTop w:val="0"/>
      <w:marBottom w:val="0"/>
      <w:divBdr>
        <w:top w:val="none" w:sz="0" w:space="0" w:color="auto"/>
        <w:left w:val="none" w:sz="0" w:space="0" w:color="auto"/>
        <w:bottom w:val="none" w:sz="0" w:space="0" w:color="auto"/>
        <w:right w:val="none" w:sz="0" w:space="0" w:color="auto"/>
      </w:divBdr>
    </w:div>
    <w:div w:id="1063875388">
      <w:bodyDiv w:val="1"/>
      <w:marLeft w:val="0"/>
      <w:marRight w:val="0"/>
      <w:marTop w:val="0"/>
      <w:marBottom w:val="0"/>
      <w:divBdr>
        <w:top w:val="none" w:sz="0" w:space="0" w:color="auto"/>
        <w:left w:val="none" w:sz="0" w:space="0" w:color="auto"/>
        <w:bottom w:val="none" w:sz="0" w:space="0" w:color="auto"/>
        <w:right w:val="none" w:sz="0" w:space="0" w:color="auto"/>
      </w:divBdr>
    </w:div>
    <w:div w:id="1197035987">
      <w:bodyDiv w:val="1"/>
      <w:marLeft w:val="0"/>
      <w:marRight w:val="0"/>
      <w:marTop w:val="0"/>
      <w:marBottom w:val="0"/>
      <w:divBdr>
        <w:top w:val="none" w:sz="0" w:space="0" w:color="auto"/>
        <w:left w:val="none" w:sz="0" w:space="0" w:color="auto"/>
        <w:bottom w:val="none" w:sz="0" w:space="0" w:color="auto"/>
        <w:right w:val="none" w:sz="0" w:space="0" w:color="auto"/>
      </w:divBdr>
    </w:div>
    <w:div w:id="1466117227">
      <w:bodyDiv w:val="1"/>
      <w:marLeft w:val="0"/>
      <w:marRight w:val="0"/>
      <w:marTop w:val="0"/>
      <w:marBottom w:val="0"/>
      <w:divBdr>
        <w:top w:val="none" w:sz="0" w:space="0" w:color="auto"/>
        <w:left w:val="none" w:sz="0" w:space="0" w:color="auto"/>
        <w:bottom w:val="none" w:sz="0" w:space="0" w:color="auto"/>
        <w:right w:val="none" w:sz="0" w:space="0" w:color="auto"/>
      </w:divBdr>
    </w:div>
    <w:div w:id="1755544852">
      <w:bodyDiv w:val="1"/>
      <w:marLeft w:val="0"/>
      <w:marRight w:val="0"/>
      <w:marTop w:val="0"/>
      <w:marBottom w:val="0"/>
      <w:divBdr>
        <w:top w:val="none" w:sz="0" w:space="0" w:color="auto"/>
        <w:left w:val="none" w:sz="0" w:space="0" w:color="auto"/>
        <w:bottom w:val="none" w:sz="0" w:space="0" w:color="auto"/>
        <w:right w:val="none" w:sz="0" w:space="0" w:color="auto"/>
      </w:divBdr>
    </w:div>
    <w:div w:id="1910843393">
      <w:bodyDiv w:val="1"/>
      <w:marLeft w:val="0"/>
      <w:marRight w:val="0"/>
      <w:marTop w:val="0"/>
      <w:marBottom w:val="0"/>
      <w:divBdr>
        <w:top w:val="none" w:sz="0" w:space="0" w:color="auto"/>
        <w:left w:val="none" w:sz="0" w:space="0" w:color="auto"/>
        <w:bottom w:val="none" w:sz="0" w:space="0" w:color="auto"/>
        <w:right w:val="none" w:sz="0" w:space="0" w:color="auto"/>
      </w:divBdr>
    </w:div>
    <w:div w:id="1927225201">
      <w:bodyDiv w:val="1"/>
      <w:marLeft w:val="0"/>
      <w:marRight w:val="0"/>
      <w:marTop w:val="0"/>
      <w:marBottom w:val="0"/>
      <w:divBdr>
        <w:top w:val="none" w:sz="0" w:space="0" w:color="auto"/>
        <w:left w:val="none" w:sz="0" w:space="0" w:color="auto"/>
        <w:bottom w:val="none" w:sz="0" w:space="0" w:color="auto"/>
        <w:right w:val="none" w:sz="0" w:space="0" w:color="auto"/>
      </w:divBdr>
    </w:div>
    <w:div w:id="210406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22291</Words>
  <Characters>127065</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dcterms:created xsi:type="dcterms:W3CDTF">2014-10-19T04:11:00Z</dcterms:created>
  <dcterms:modified xsi:type="dcterms:W3CDTF">2014-10-19T04:11:00Z</dcterms:modified>
</cp:coreProperties>
</file>