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3C6A" w14:textId="7894A0CB" w:rsidR="005706B2" w:rsidRDefault="00DE2DD0" w:rsidP="0057569A">
      <w:pPr>
        <w:jc w:val="center"/>
      </w:pPr>
      <w:r>
        <w:rPr>
          <w:noProof/>
        </w:rPr>
        <w:drawing>
          <wp:inline distT="0" distB="0" distL="0" distR="0" wp14:anchorId="55B0750A" wp14:editId="1011090B">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83E7850" w14:textId="7ED003FD" w:rsidR="005706B2" w:rsidRDefault="005706B2">
      <w:pPr>
        <w:pStyle w:val="Title"/>
      </w:pPr>
      <w:bookmarkStart w:id="0" w:name="OLE_LINK1"/>
      <w:bookmarkStart w:id="1" w:name="OLE_LINK2"/>
      <w:bookmarkStart w:id="2" w:name="OLE_LINK3"/>
      <w:bookmarkStart w:id="3" w:name="_Toc185340504"/>
      <w:r>
        <w:t>Tu B'</w:t>
      </w:r>
      <w:r w:rsidRPr="0012751E">
        <w:t>Shevat</w:t>
      </w:r>
      <w:r>
        <w:t xml:space="preserve"> -</w:t>
      </w:r>
      <w:r>
        <w:rPr>
          <w:rFonts w:ascii="Sefer" w:hAnsi="Sefer"/>
          <w:noProof/>
          <w:sz w:val="72"/>
        </w:rPr>
        <w:t xml:space="preserve"> </w:t>
      </w:r>
      <w:proofErr w:type="spellStart"/>
      <w:r w:rsidR="0067183E">
        <w:t>חג</w:t>
      </w:r>
      <w:proofErr w:type="spellEnd"/>
      <w:r w:rsidR="0067183E">
        <w:t xml:space="preserve"> </w:t>
      </w:r>
      <w:proofErr w:type="spellStart"/>
      <w:r w:rsidR="0067183E">
        <w:t>האילנות</w:t>
      </w:r>
      <w:proofErr w:type="spellEnd"/>
      <w:r w:rsidR="0067183E">
        <w:t xml:space="preserve"> - </w:t>
      </w:r>
      <w:proofErr w:type="spellStart"/>
      <w:r w:rsidR="0067183E">
        <w:t>ט"ו</w:t>
      </w:r>
      <w:proofErr w:type="spellEnd"/>
      <w:r w:rsidR="0067183E">
        <w:t xml:space="preserve"> </w:t>
      </w:r>
      <w:proofErr w:type="spellStart"/>
      <w:r w:rsidR="0067183E">
        <w:t>בשבט</w:t>
      </w:r>
      <w:bookmarkEnd w:id="0"/>
      <w:bookmarkEnd w:id="1"/>
      <w:bookmarkEnd w:id="2"/>
      <w:bookmarkEnd w:id="3"/>
      <w:proofErr w:type="spellEnd"/>
    </w:p>
    <w:p w14:paraId="1F9A6BAF" w14:textId="77777777" w:rsidR="005706B2" w:rsidRDefault="005706B2" w:rsidP="00993D0A">
      <w:pPr>
        <w:jc w:val="center"/>
      </w:pPr>
      <w:r>
        <w:t xml:space="preserve">By </w:t>
      </w:r>
      <w:r w:rsidR="00993D0A" w:rsidRPr="00993D0A">
        <w:t xml:space="preserve">Rabbi Dr. </w:t>
      </w:r>
      <w:r>
        <w:t>Hillel ben David (Greg Killian)</w:t>
      </w:r>
    </w:p>
    <w:p w14:paraId="0221CB28" w14:textId="2C8797E8" w:rsidR="005706B2" w:rsidRDefault="00DE2DD0">
      <w:pPr>
        <w:jc w:val="center"/>
      </w:pPr>
      <w:r>
        <w:rPr>
          <w:noProof/>
        </w:rPr>
        <w:drawing>
          <wp:inline distT="0" distB="0" distL="0" distR="0" wp14:anchorId="6D86D3CD" wp14:editId="2CF77671">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57B61F2" w14:textId="77777777" w:rsidR="005706B2" w:rsidRDefault="005706B2"/>
    <w:p w14:paraId="49696565" w14:textId="77777777" w:rsidR="005706B2" w:rsidRDefault="005706B2">
      <w:pPr>
        <w:sectPr w:rsidR="005706B2">
          <w:footerReference w:type="even" r:id="rId9"/>
          <w:footerReference w:type="default" r:id="rId10"/>
          <w:pgSz w:w="12240" w:h="15840"/>
          <w:pgMar w:top="720" w:right="720" w:bottom="965" w:left="1008" w:header="720" w:footer="1008" w:gutter="0"/>
          <w:cols w:sep="1" w:space="720"/>
        </w:sectPr>
      </w:pPr>
    </w:p>
    <w:p w14:paraId="315D0350" w14:textId="2E3E1086" w:rsidR="008450C8" w:rsidRDefault="0012751E">
      <w:pPr>
        <w:pStyle w:val="TOC1"/>
        <w:tabs>
          <w:tab w:val="right" w:leader="dot" w:pos="4886"/>
        </w:tabs>
        <w:rPr>
          <w:rFonts w:asciiTheme="minorHAnsi" w:eastAsiaTheme="minorEastAsia" w:hAnsiTheme="minorHAnsi" w:cstheme="minorBidi"/>
          <w:noProof/>
          <w:kern w:val="2"/>
          <w:szCs w:val="24"/>
          <w14:ligatures w14:val="standardContextual"/>
        </w:rPr>
      </w:pPr>
      <w:r>
        <w:fldChar w:fldCharType="begin"/>
      </w:r>
      <w:r>
        <w:instrText xml:space="preserve"> TOC \o "2-3" \h \z \t "Heading 1,1" </w:instrText>
      </w:r>
      <w:r>
        <w:fldChar w:fldCharType="separate"/>
      </w:r>
      <w:hyperlink w:anchor="_Toc220447911" w:history="1">
        <w:r w:rsidR="008450C8" w:rsidRPr="000A782B">
          <w:rPr>
            <w:rStyle w:val="Hyperlink"/>
            <w:noProof/>
          </w:rPr>
          <w:t>Introduction</w:t>
        </w:r>
        <w:r w:rsidR="008450C8">
          <w:rPr>
            <w:noProof/>
            <w:webHidden/>
          </w:rPr>
          <w:tab/>
        </w:r>
        <w:r w:rsidR="008450C8">
          <w:rPr>
            <w:noProof/>
            <w:webHidden/>
          </w:rPr>
          <w:fldChar w:fldCharType="begin"/>
        </w:r>
        <w:r w:rsidR="008450C8">
          <w:rPr>
            <w:noProof/>
            <w:webHidden/>
          </w:rPr>
          <w:instrText xml:space="preserve"> PAGEREF _Toc220447911 \h </w:instrText>
        </w:r>
        <w:r w:rsidR="008450C8">
          <w:rPr>
            <w:noProof/>
            <w:webHidden/>
          </w:rPr>
        </w:r>
        <w:r w:rsidR="008450C8">
          <w:rPr>
            <w:noProof/>
            <w:webHidden/>
          </w:rPr>
          <w:fldChar w:fldCharType="separate"/>
        </w:r>
        <w:r w:rsidR="008450C8">
          <w:rPr>
            <w:noProof/>
            <w:webHidden/>
          </w:rPr>
          <w:t>1</w:t>
        </w:r>
        <w:r w:rsidR="008450C8">
          <w:rPr>
            <w:noProof/>
            <w:webHidden/>
          </w:rPr>
          <w:fldChar w:fldCharType="end"/>
        </w:r>
      </w:hyperlink>
    </w:p>
    <w:p w14:paraId="5854F2C5" w14:textId="670D477B" w:rsidR="008450C8" w:rsidRDefault="008450C8">
      <w:pPr>
        <w:pStyle w:val="TOC1"/>
        <w:tabs>
          <w:tab w:val="right" w:leader="dot" w:pos="4886"/>
        </w:tabs>
        <w:rPr>
          <w:rFonts w:asciiTheme="minorHAnsi" w:eastAsiaTheme="minorEastAsia" w:hAnsiTheme="minorHAnsi" w:cstheme="minorBidi"/>
          <w:noProof/>
          <w:kern w:val="2"/>
          <w:szCs w:val="24"/>
          <w14:ligatures w14:val="standardContextual"/>
        </w:rPr>
      </w:pPr>
      <w:hyperlink w:anchor="_Toc220447912" w:history="1">
        <w:r w:rsidRPr="000A782B">
          <w:rPr>
            <w:rStyle w:val="Hyperlink"/>
            <w:noProof/>
          </w:rPr>
          <w:t>Titheing</w:t>
        </w:r>
        <w:r>
          <w:rPr>
            <w:noProof/>
            <w:webHidden/>
          </w:rPr>
          <w:tab/>
        </w:r>
        <w:r>
          <w:rPr>
            <w:noProof/>
            <w:webHidden/>
          </w:rPr>
          <w:fldChar w:fldCharType="begin"/>
        </w:r>
        <w:r>
          <w:rPr>
            <w:noProof/>
            <w:webHidden/>
          </w:rPr>
          <w:instrText xml:space="preserve"> PAGEREF _Toc220447912 \h </w:instrText>
        </w:r>
        <w:r>
          <w:rPr>
            <w:noProof/>
            <w:webHidden/>
          </w:rPr>
        </w:r>
        <w:r>
          <w:rPr>
            <w:noProof/>
            <w:webHidden/>
          </w:rPr>
          <w:fldChar w:fldCharType="separate"/>
        </w:r>
        <w:r>
          <w:rPr>
            <w:noProof/>
            <w:webHidden/>
          </w:rPr>
          <w:t>4</w:t>
        </w:r>
        <w:r>
          <w:rPr>
            <w:noProof/>
            <w:webHidden/>
          </w:rPr>
          <w:fldChar w:fldCharType="end"/>
        </w:r>
      </w:hyperlink>
    </w:p>
    <w:p w14:paraId="4DF2602F" w14:textId="4EAEB7AE" w:rsidR="008450C8" w:rsidRDefault="008450C8">
      <w:pPr>
        <w:pStyle w:val="TOC2"/>
        <w:tabs>
          <w:tab w:val="right" w:leader="dot" w:pos="4886"/>
        </w:tabs>
        <w:rPr>
          <w:rFonts w:asciiTheme="minorHAnsi" w:eastAsiaTheme="minorEastAsia" w:hAnsiTheme="minorHAnsi" w:cstheme="minorBidi"/>
          <w:noProof/>
          <w:kern w:val="2"/>
          <w:szCs w:val="24"/>
          <w14:ligatures w14:val="standardContextual"/>
        </w:rPr>
      </w:pPr>
      <w:hyperlink w:anchor="_Toc220447913" w:history="1">
        <w:r w:rsidRPr="000A782B">
          <w:rPr>
            <w:rStyle w:val="Hyperlink"/>
            <w:noProof/>
          </w:rPr>
          <w:t>Malbim</w:t>
        </w:r>
        <w:r>
          <w:rPr>
            <w:noProof/>
            <w:webHidden/>
          </w:rPr>
          <w:tab/>
        </w:r>
        <w:r>
          <w:rPr>
            <w:noProof/>
            <w:webHidden/>
          </w:rPr>
          <w:fldChar w:fldCharType="begin"/>
        </w:r>
        <w:r>
          <w:rPr>
            <w:noProof/>
            <w:webHidden/>
          </w:rPr>
          <w:instrText xml:space="preserve"> PAGEREF _Toc220447913 \h </w:instrText>
        </w:r>
        <w:r>
          <w:rPr>
            <w:noProof/>
            <w:webHidden/>
          </w:rPr>
        </w:r>
        <w:r>
          <w:rPr>
            <w:noProof/>
            <w:webHidden/>
          </w:rPr>
          <w:fldChar w:fldCharType="separate"/>
        </w:r>
        <w:r>
          <w:rPr>
            <w:noProof/>
            <w:webHidden/>
          </w:rPr>
          <w:t>6</w:t>
        </w:r>
        <w:r>
          <w:rPr>
            <w:noProof/>
            <w:webHidden/>
          </w:rPr>
          <w:fldChar w:fldCharType="end"/>
        </w:r>
      </w:hyperlink>
    </w:p>
    <w:p w14:paraId="6660C523" w14:textId="0F02515E" w:rsidR="008450C8" w:rsidRDefault="008450C8">
      <w:pPr>
        <w:pStyle w:val="TOC1"/>
        <w:tabs>
          <w:tab w:val="right" w:leader="dot" w:pos="4886"/>
        </w:tabs>
        <w:rPr>
          <w:rFonts w:asciiTheme="minorHAnsi" w:eastAsiaTheme="minorEastAsia" w:hAnsiTheme="minorHAnsi" w:cstheme="minorBidi"/>
          <w:noProof/>
          <w:kern w:val="2"/>
          <w:szCs w:val="24"/>
          <w14:ligatures w14:val="standardContextual"/>
        </w:rPr>
      </w:pPr>
      <w:hyperlink w:anchor="_Toc220447914" w:history="1">
        <w:r w:rsidRPr="000A782B">
          <w:rPr>
            <w:rStyle w:val="Hyperlink"/>
            <w:noProof/>
          </w:rPr>
          <w:t>Connections</w:t>
        </w:r>
        <w:r>
          <w:rPr>
            <w:noProof/>
            <w:webHidden/>
          </w:rPr>
          <w:tab/>
        </w:r>
        <w:r>
          <w:rPr>
            <w:noProof/>
            <w:webHidden/>
          </w:rPr>
          <w:fldChar w:fldCharType="begin"/>
        </w:r>
        <w:r>
          <w:rPr>
            <w:noProof/>
            <w:webHidden/>
          </w:rPr>
          <w:instrText xml:space="preserve"> PAGEREF _Toc220447914 \h </w:instrText>
        </w:r>
        <w:r>
          <w:rPr>
            <w:noProof/>
            <w:webHidden/>
          </w:rPr>
        </w:r>
        <w:r>
          <w:rPr>
            <w:noProof/>
            <w:webHidden/>
          </w:rPr>
          <w:fldChar w:fldCharType="separate"/>
        </w:r>
        <w:r>
          <w:rPr>
            <w:noProof/>
            <w:webHidden/>
          </w:rPr>
          <w:t>7</w:t>
        </w:r>
        <w:r>
          <w:rPr>
            <w:noProof/>
            <w:webHidden/>
          </w:rPr>
          <w:fldChar w:fldCharType="end"/>
        </w:r>
      </w:hyperlink>
    </w:p>
    <w:p w14:paraId="2977B64B" w14:textId="5E6AE63B" w:rsidR="008450C8" w:rsidRDefault="008450C8">
      <w:pPr>
        <w:pStyle w:val="TOC1"/>
        <w:tabs>
          <w:tab w:val="right" w:leader="dot" w:pos="4886"/>
        </w:tabs>
        <w:rPr>
          <w:rFonts w:asciiTheme="minorHAnsi" w:eastAsiaTheme="minorEastAsia" w:hAnsiTheme="minorHAnsi" w:cstheme="minorBidi"/>
          <w:noProof/>
          <w:kern w:val="2"/>
          <w:szCs w:val="24"/>
          <w14:ligatures w14:val="standardContextual"/>
        </w:rPr>
      </w:pPr>
      <w:hyperlink w:anchor="_Toc220447915" w:history="1">
        <w:r w:rsidRPr="000A782B">
          <w:rPr>
            <w:rStyle w:val="Hyperlink"/>
            <w:noProof/>
          </w:rPr>
          <w:t>Talmudic Passages</w:t>
        </w:r>
        <w:r>
          <w:rPr>
            <w:noProof/>
            <w:webHidden/>
          </w:rPr>
          <w:tab/>
        </w:r>
        <w:r>
          <w:rPr>
            <w:noProof/>
            <w:webHidden/>
          </w:rPr>
          <w:fldChar w:fldCharType="begin"/>
        </w:r>
        <w:r>
          <w:rPr>
            <w:noProof/>
            <w:webHidden/>
          </w:rPr>
          <w:instrText xml:space="preserve"> PAGEREF _Toc220447915 \h </w:instrText>
        </w:r>
        <w:r>
          <w:rPr>
            <w:noProof/>
            <w:webHidden/>
          </w:rPr>
        </w:r>
        <w:r>
          <w:rPr>
            <w:noProof/>
            <w:webHidden/>
          </w:rPr>
          <w:fldChar w:fldCharType="separate"/>
        </w:r>
        <w:r>
          <w:rPr>
            <w:noProof/>
            <w:webHidden/>
          </w:rPr>
          <w:t>7</w:t>
        </w:r>
        <w:r>
          <w:rPr>
            <w:noProof/>
            <w:webHidden/>
          </w:rPr>
          <w:fldChar w:fldCharType="end"/>
        </w:r>
      </w:hyperlink>
    </w:p>
    <w:p w14:paraId="70992845" w14:textId="548D747C" w:rsidR="008450C8" w:rsidRDefault="008450C8">
      <w:pPr>
        <w:pStyle w:val="TOC1"/>
        <w:tabs>
          <w:tab w:val="right" w:leader="dot" w:pos="4886"/>
        </w:tabs>
        <w:rPr>
          <w:rFonts w:asciiTheme="minorHAnsi" w:eastAsiaTheme="minorEastAsia" w:hAnsiTheme="minorHAnsi" w:cstheme="minorBidi"/>
          <w:noProof/>
          <w:kern w:val="2"/>
          <w:szCs w:val="24"/>
          <w14:ligatures w14:val="standardContextual"/>
        </w:rPr>
      </w:pPr>
      <w:hyperlink w:anchor="_Toc220447916" w:history="1">
        <w:r w:rsidRPr="000A782B">
          <w:rPr>
            <w:rStyle w:val="Hyperlink"/>
            <w:noProof/>
          </w:rPr>
          <w:t>Selected Essays</w:t>
        </w:r>
        <w:r>
          <w:rPr>
            <w:noProof/>
            <w:webHidden/>
          </w:rPr>
          <w:tab/>
        </w:r>
        <w:r>
          <w:rPr>
            <w:noProof/>
            <w:webHidden/>
          </w:rPr>
          <w:fldChar w:fldCharType="begin"/>
        </w:r>
        <w:r>
          <w:rPr>
            <w:noProof/>
            <w:webHidden/>
          </w:rPr>
          <w:instrText xml:space="preserve"> PAGEREF _Toc220447916 \h </w:instrText>
        </w:r>
        <w:r>
          <w:rPr>
            <w:noProof/>
            <w:webHidden/>
          </w:rPr>
        </w:r>
        <w:r>
          <w:rPr>
            <w:noProof/>
            <w:webHidden/>
          </w:rPr>
          <w:fldChar w:fldCharType="separate"/>
        </w:r>
        <w:r>
          <w:rPr>
            <w:noProof/>
            <w:webHidden/>
          </w:rPr>
          <w:t>8</w:t>
        </w:r>
        <w:r>
          <w:rPr>
            <w:noProof/>
            <w:webHidden/>
          </w:rPr>
          <w:fldChar w:fldCharType="end"/>
        </w:r>
      </w:hyperlink>
    </w:p>
    <w:p w14:paraId="3EAAD4C7" w14:textId="7FDDE666" w:rsidR="008450C8" w:rsidRDefault="008450C8">
      <w:pPr>
        <w:pStyle w:val="TOC1"/>
        <w:tabs>
          <w:tab w:val="right" w:leader="dot" w:pos="4886"/>
        </w:tabs>
        <w:rPr>
          <w:rFonts w:asciiTheme="minorHAnsi" w:eastAsiaTheme="minorEastAsia" w:hAnsiTheme="minorHAnsi" w:cstheme="minorBidi"/>
          <w:noProof/>
          <w:kern w:val="2"/>
          <w:szCs w:val="24"/>
          <w14:ligatures w14:val="standardContextual"/>
        </w:rPr>
      </w:pPr>
      <w:hyperlink w:anchor="_Toc220447917" w:history="1">
        <w:r w:rsidRPr="000A782B">
          <w:rPr>
            <w:rStyle w:val="Hyperlink"/>
            <w:noProof/>
          </w:rPr>
          <w:t>Customs</w:t>
        </w:r>
        <w:r>
          <w:rPr>
            <w:noProof/>
            <w:webHidden/>
          </w:rPr>
          <w:tab/>
        </w:r>
        <w:r>
          <w:rPr>
            <w:noProof/>
            <w:webHidden/>
          </w:rPr>
          <w:fldChar w:fldCharType="begin"/>
        </w:r>
        <w:r>
          <w:rPr>
            <w:noProof/>
            <w:webHidden/>
          </w:rPr>
          <w:instrText xml:space="preserve"> PAGEREF _Toc220447917 \h </w:instrText>
        </w:r>
        <w:r>
          <w:rPr>
            <w:noProof/>
            <w:webHidden/>
          </w:rPr>
        </w:r>
        <w:r>
          <w:rPr>
            <w:noProof/>
            <w:webHidden/>
          </w:rPr>
          <w:fldChar w:fldCharType="separate"/>
        </w:r>
        <w:r>
          <w:rPr>
            <w:noProof/>
            <w:webHidden/>
          </w:rPr>
          <w:t>9</w:t>
        </w:r>
        <w:r>
          <w:rPr>
            <w:noProof/>
            <w:webHidden/>
          </w:rPr>
          <w:fldChar w:fldCharType="end"/>
        </w:r>
      </w:hyperlink>
    </w:p>
    <w:p w14:paraId="3AB1BDEB" w14:textId="76FECA62" w:rsidR="008450C8" w:rsidRDefault="008450C8">
      <w:pPr>
        <w:pStyle w:val="TOC1"/>
        <w:tabs>
          <w:tab w:val="right" w:leader="dot" w:pos="4886"/>
        </w:tabs>
        <w:rPr>
          <w:rFonts w:asciiTheme="minorHAnsi" w:eastAsiaTheme="minorEastAsia" w:hAnsiTheme="minorHAnsi" w:cstheme="minorBidi"/>
          <w:noProof/>
          <w:kern w:val="2"/>
          <w:szCs w:val="24"/>
          <w14:ligatures w14:val="standardContextual"/>
        </w:rPr>
      </w:pPr>
      <w:hyperlink w:anchor="_Toc220447918" w:history="1">
        <w:r w:rsidRPr="000A782B">
          <w:rPr>
            <w:rStyle w:val="Hyperlink"/>
            <w:noProof/>
          </w:rPr>
          <w:t>Stories</w:t>
        </w:r>
        <w:r>
          <w:rPr>
            <w:noProof/>
            <w:webHidden/>
          </w:rPr>
          <w:tab/>
        </w:r>
        <w:r>
          <w:rPr>
            <w:noProof/>
            <w:webHidden/>
          </w:rPr>
          <w:fldChar w:fldCharType="begin"/>
        </w:r>
        <w:r>
          <w:rPr>
            <w:noProof/>
            <w:webHidden/>
          </w:rPr>
          <w:instrText xml:space="preserve"> PAGEREF _Toc220447918 \h </w:instrText>
        </w:r>
        <w:r>
          <w:rPr>
            <w:noProof/>
            <w:webHidden/>
          </w:rPr>
        </w:r>
        <w:r>
          <w:rPr>
            <w:noProof/>
            <w:webHidden/>
          </w:rPr>
          <w:fldChar w:fldCharType="separate"/>
        </w:r>
        <w:r>
          <w:rPr>
            <w:noProof/>
            <w:webHidden/>
          </w:rPr>
          <w:t>11</w:t>
        </w:r>
        <w:r>
          <w:rPr>
            <w:noProof/>
            <w:webHidden/>
          </w:rPr>
          <w:fldChar w:fldCharType="end"/>
        </w:r>
      </w:hyperlink>
    </w:p>
    <w:p w14:paraId="4FCFC23A" w14:textId="4BBF877C" w:rsidR="008450C8" w:rsidRDefault="008450C8">
      <w:pPr>
        <w:pStyle w:val="TOC1"/>
        <w:tabs>
          <w:tab w:val="right" w:leader="dot" w:pos="4886"/>
        </w:tabs>
        <w:rPr>
          <w:rFonts w:asciiTheme="minorHAnsi" w:eastAsiaTheme="minorEastAsia" w:hAnsiTheme="minorHAnsi" w:cstheme="minorBidi"/>
          <w:noProof/>
          <w:kern w:val="2"/>
          <w:szCs w:val="24"/>
          <w14:ligatures w14:val="standardContextual"/>
        </w:rPr>
      </w:pPr>
      <w:hyperlink w:anchor="_Toc220447919" w:history="1">
        <w:r w:rsidRPr="000A782B">
          <w:rPr>
            <w:rStyle w:val="Hyperlink"/>
            <w:noProof/>
          </w:rPr>
          <w:t>Insights</w:t>
        </w:r>
        <w:r>
          <w:rPr>
            <w:noProof/>
            <w:webHidden/>
          </w:rPr>
          <w:tab/>
        </w:r>
        <w:r>
          <w:rPr>
            <w:noProof/>
            <w:webHidden/>
          </w:rPr>
          <w:fldChar w:fldCharType="begin"/>
        </w:r>
        <w:r>
          <w:rPr>
            <w:noProof/>
            <w:webHidden/>
          </w:rPr>
          <w:instrText xml:space="preserve"> PAGEREF _Toc220447919 \h </w:instrText>
        </w:r>
        <w:r>
          <w:rPr>
            <w:noProof/>
            <w:webHidden/>
          </w:rPr>
        </w:r>
        <w:r>
          <w:rPr>
            <w:noProof/>
            <w:webHidden/>
          </w:rPr>
          <w:fldChar w:fldCharType="separate"/>
        </w:r>
        <w:r>
          <w:rPr>
            <w:noProof/>
            <w:webHidden/>
          </w:rPr>
          <w:t>12</w:t>
        </w:r>
        <w:r>
          <w:rPr>
            <w:noProof/>
            <w:webHidden/>
          </w:rPr>
          <w:fldChar w:fldCharType="end"/>
        </w:r>
      </w:hyperlink>
    </w:p>
    <w:p w14:paraId="705B0D73" w14:textId="38D46CD2" w:rsidR="008450C8" w:rsidRDefault="008450C8">
      <w:pPr>
        <w:pStyle w:val="TOC2"/>
        <w:tabs>
          <w:tab w:val="right" w:leader="dot" w:pos="4886"/>
        </w:tabs>
        <w:rPr>
          <w:rFonts w:asciiTheme="minorHAnsi" w:eastAsiaTheme="minorEastAsia" w:hAnsiTheme="minorHAnsi" w:cstheme="minorBidi"/>
          <w:noProof/>
          <w:kern w:val="2"/>
          <w:szCs w:val="24"/>
          <w14:ligatures w14:val="standardContextual"/>
        </w:rPr>
      </w:pPr>
      <w:hyperlink w:anchor="_Toc220447920" w:history="1">
        <w:r w:rsidRPr="000A782B">
          <w:rPr>
            <w:rStyle w:val="Hyperlink"/>
            <w:noProof/>
          </w:rPr>
          <w:t>Gematria</w:t>
        </w:r>
        <w:r>
          <w:rPr>
            <w:noProof/>
            <w:webHidden/>
          </w:rPr>
          <w:tab/>
        </w:r>
        <w:r>
          <w:rPr>
            <w:noProof/>
            <w:webHidden/>
          </w:rPr>
          <w:fldChar w:fldCharType="begin"/>
        </w:r>
        <w:r>
          <w:rPr>
            <w:noProof/>
            <w:webHidden/>
          </w:rPr>
          <w:instrText xml:space="preserve"> PAGEREF _Toc220447920 \h </w:instrText>
        </w:r>
        <w:r>
          <w:rPr>
            <w:noProof/>
            <w:webHidden/>
          </w:rPr>
        </w:r>
        <w:r>
          <w:rPr>
            <w:noProof/>
            <w:webHidden/>
          </w:rPr>
          <w:fldChar w:fldCharType="separate"/>
        </w:r>
        <w:r>
          <w:rPr>
            <w:noProof/>
            <w:webHidden/>
          </w:rPr>
          <w:t>12</w:t>
        </w:r>
        <w:r>
          <w:rPr>
            <w:noProof/>
            <w:webHidden/>
          </w:rPr>
          <w:fldChar w:fldCharType="end"/>
        </w:r>
      </w:hyperlink>
    </w:p>
    <w:p w14:paraId="701FE192" w14:textId="1152E267" w:rsidR="008450C8" w:rsidRDefault="008450C8">
      <w:pPr>
        <w:pStyle w:val="TOC2"/>
        <w:tabs>
          <w:tab w:val="right" w:leader="dot" w:pos="4886"/>
        </w:tabs>
        <w:rPr>
          <w:rFonts w:asciiTheme="minorHAnsi" w:eastAsiaTheme="minorEastAsia" w:hAnsiTheme="minorHAnsi" w:cstheme="minorBidi"/>
          <w:noProof/>
          <w:kern w:val="2"/>
          <w:szCs w:val="24"/>
          <w14:ligatures w14:val="standardContextual"/>
        </w:rPr>
      </w:pPr>
      <w:hyperlink w:anchor="_Toc220447921" w:history="1">
        <w:r w:rsidRPr="000A782B">
          <w:rPr>
            <w:rStyle w:val="Hyperlink"/>
            <w:noProof/>
          </w:rPr>
          <w:t>Mystical Insights</w:t>
        </w:r>
        <w:r>
          <w:rPr>
            <w:noProof/>
            <w:webHidden/>
          </w:rPr>
          <w:tab/>
        </w:r>
        <w:r>
          <w:rPr>
            <w:noProof/>
            <w:webHidden/>
          </w:rPr>
          <w:fldChar w:fldCharType="begin"/>
        </w:r>
        <w:r>
          <w:rPr>
            <w:noProof/>
            <w:webHidden/>
          </w:rPr>
          <w:instrText xml:space="preserve"> PAGEREF _Toc220447921 \h </w:instrText>
        </w:r>
        <w:r>
          <w:rPr>
            <w:noProof/>
            <w:webHidden/>
          </w:rPr>
        </w:r>
        <w:r>
          <w:rPr>
            <w:noProof/>
            <w:webHidden/>
          </w:rPr>
          <w:fldChar w:fldCharType="separate"/>
        </w:r>
        <w:r>
          <w:rPr>
            <w:noProof/>
            <w:webHidden/>
          </w:rPr>
          <w:t>13</w:t>
        </w:r>
        <w:r>
          <w:rPr>
            <w:noProof/>
            <w:webHidden/>
          </w:rPr>
          <w:fldChar w:fldCharType="end"/>
        </w:r>
      </w:hyperlink>
    </w:p>
    <w:p w14:paraId="121D945B" w14:textId="09611A60" w:rsidR="008450C8" w:rsidRDefault="008450C8">
      <w:pPr>
        <w:pStyle w:val="TOC1"/>
        <w:tabs>
          <w:tab w:val="right" w:leader="dot" w:pos="4886"/>
        </w:tabs>
        <w:rPr>
          <w:rFonts w:asciiTheme="minorHAnsi" w:eastAsiaTheme="minorEastAsia" w:hAnsiTheme="minorHAnsi" w:cstheme="minorBidi"/>
          <w:noProof/>
          <w:kern w:val="2"/>
          <w:szCs w:val="24"/>
          <w14:ligatures w14:val="standardContextual"/>
        </w:rPr>
      </w:pPr>
      <w:hyperlink w:anchor="_Toc220447922" w:history="1">
        <w:r w:rsidRPr="000A782B">
          <w:rPr>
            <w:rStyle w:val="Hyperlink"/>
            <w:noProof/>
          </w:rPr>
          <w:t>Tu B’Shevat Seder</w:t>
        </w:r>
        <w:r>
          <w:rPr>
            <w:noProof/>
            <w:webHidden/>
          </w:rPr>
          <w:tab/>
        </w:r>
        <w:r>
          <w:rPr>
            <w:noProof/>
            <w:webHidden/>
          </w:rPr>
          <w:fldChar w:fldCharType="begin"/>
        </w:r>
        <w:r>
          <w:rPr>
            <w:noProof/>
            <w:webHidden/>
          </w:rPr>
          <w:instrText xml:space="preserve"> PAGEREF _Toc220447922 \h </w:instrText>
        </w:r>
        <w:r>
          <w:rPr>
            <w:noProof/>
            <w:webHidden/>
          </w:rPr>
        </w:r>
        <w:r>
          <w:rPr>
            <w:noProof/>
            <w:webHidden/>
          </w:rPr>
          <w:fldChar w:fldCharType="separate"/>
        </w:r>
        <w:r>
          <w:rPr>
            <w:noProof/>
            <w:webHidden/>
          </w:rPr>
          <w:t>17</w:t>
        </w:r>
        <w:r>
          <w:rPr>
            <w:noProof/>
            <w:webHidden/>
          </w:rPr>
          <w:fldChar w:fldCharType="end"/>
        </w:r>
      </w:hyperlink>
    </w:p>
    <w:p w14:paraId="13D11358" w14:textId="6FCC7206" w:rsidR="008450C8" w:rsidRDefault="008450C8">
      <w:pPr>
        <w:pStyle w:val="TOC1"/>
        <w:tabs>
          <w:tab w:val="right" w:leader="dot" w:pos="4886"/>
        </w:tabs>
        <w:rPr>
          <w:rFonts w:asciiTheme="minorHAnsi" w:eastAsiaTheme="minorEastAsia" w:hAnsiTheme="minorHAnsi" w:cstheme="minorBidi"/>
          <w:noProof/>
          <w:kern w:val="2"/>
          <w:szCs w:val="24"/>
          <w14:ligatures w14:val="standardContextual"/>
        </w:rPr>
      </w:pPr>
      <w:hyperlink w:anchor="_Toc220447923" w:history="1">
        <w:r w:rsidRPr="000A782B">
          <w:rPr>
            <w:rStyle w:val="Hyperlink"/>
            <w:noProof/>
          </w:rPr>
          <w:t>Tu B’Av and Tu B’Shevat</w:t>
        </w:r>
        <w:r>
          <w:rPr>
            <w:noProof/>
            <w:webHidden/>
          </w:rPr>
          <w:tab/>
        </w:r>
        <w:r>
          <w:rPr>
            <w:noProof/>
            <w:webHidden/>
          </w:rPr>
          <w:fldChar w:fldCharType="begin"/>
        </w:r>
        <w:r>
          <w:rPr>
            <w:noProof/>
            <w:webHidden/>
          </w:rPr>
          <w:instrText xml:space="preserve"> PAGEREF _Toc220447923 \h </w:instrText>
        </w:r>
        <w:r>
          <w:rPr>
            <w:noProof/>
            <w:webHidden/>
          </w:rPr>
        </w:r>
        <w:r>
          <w:rPr>
            <w:noProof/>
            <w:webHidden/>
          </w:rPr>
          <w:fldChar w:fldCharType="separate"/>
        </w:r>
        <w:r>
          <w:rPr>
            <w:noProof/>
            <w:webHidden/>
          </w:rPr>
          <w:t>22</w:t>
        </w:r>
        <w:r>
          <w:rPr>
            <w:noProof/>
            <w:webHidden/>
          </w:rPr>
          <w:fldChar w:fldCharType="end"/>
        </w:r>
      </w:hyperlink>
    </w:p>
    <w:p w14:paraId="56DFD7DB" w14:textId="43DC1E48" w:rsidR="008450C8" w:rsidRDefault="008450C8">
      <w:pPr>
        <w:pStyle w:val="TOC2"/>
        <w:tabs>
          <w:tab w:val="right" w:leader="dot" w:pos="4886"/>
        </w:tabs>
        <w:rPr>
          <w:rFonts w:asciiTheme="minorHAnsi" w:eastAsiaTheme="minorEastAsia" w:hAnsiTheme="minorHAnsi" w:cstheme="minorBidi"/>
          <w:noProof/>
          <w:kern w:val="2"/>
          <w:szCs w:val="24"/>
          <w14:ligatures w14:val="standardContextual"/>
        </w:rPr>
      </w:pPr>
      <w:hyperlink w:anchor="_Toc220447924" w:history="1">
        <w:r w:rsidRPr="000A782B">
          <w:rPr>
            <w:rStyle w:val="Hyperlink"/>
            <w:noProof/>
          </w:rPr>
          <w:t>Tu B'Av: 40 Days Before Elul 25</w:t>
        </w:r>
        <w:r>
          <w:rPr>
            <w:noProof/>
            <w:webHidden/>
          </w:rPr>
          <w:tab/>
        </w:r>
        <w:r>
          <w:rPr>
            <w:noProof/>
            <w:webHidden/>
          </w:rPr>
          <w:fldChar w:fldCharType="begin"/>
        </w:r>
        <w:r>
          <w:rPr>
            <w:noProof/>
            <w:webHidden/>
          </w:rPr>
          <w:instrText xml:space="preserve"> PAGEREF _Toc220447924 \h </w:instrText>
        </w:r>
        <w:r>
          <w:rPr>
            <w:noProof/>
            <w:webHidden/>
          </w:rPr>
        </w:r>
        <w:r>
          <w:rPr>
            <w:noProof/>
            <w:webHidden/>
          </w:rPr>
          <w:fldChar w:fldCharType="separate"/>
        </w:r>
        <w:r>
          <w:rPr>
            <w:noProof/>
            <w:webHidden/>
          </w:rPr>
          <w:t>26</w:t>
        </w:r>
        <w:r>
          <w:rPr>
            <w:noProof/>
            <w:webHidden/>
          </w:rPr>
          <w:fldChar w:fldCharType="end"/>
        </w:r>
      </w:hyperlink>
    </w:p>
    <w:p w14:paraId="6468D1EF" w14:textId="20737321" w:rsidR="008450C8" w:rsidRDefault="008450C8">
      <w:pPr>
        <w:pStyle w:val="TOC2"/>
        <w:tabs>
          <w:tab w:val="right" w:leader="dot" w:pos="4886"/>
        </w:tabs>
        <w:rPr>
          <w:rFonts w:asciiTheme="minorHAnsi" w:eastAsiaTheme="minorEastAsia" w:hAnsiTheme="minorHAnsi" w:cstheme="minorBidi"/>
          <w:noProof/>
          <w:kern w:val="2"/>
          <w:szCs w:val="24"/>
          <w14:ligatures w14:val="standardContextual"/>
        </w:rPr>
      </w:pPr>
      <w:hyperlink w:anchor="_Toc220447925" w:history="1">
        <w:r w:rsidRPr="000A782B">
          <w:rPr>
            <w:rStyle w:val="Hyperlink"/>
            <w:noProof/>
          </w:rPr>
          <w:t>Tu B'Shevat: 40 Days Before Adar 25.</w:t>
        </w:r>
        <w:r>
          <w:rPr>
            <w:noProof/>
            <w:webHidden/>
          </w:rPr>
          <w:tab/>
        </w:r>
        <w:r>
          <w:rPr>
            <w:noProof/>
            <w:webHidden/>
          </w:rPr>
          <w:fldChar w:fldCharType="begin"/>
        </w:r>
        <w:r>
          <w:rPr>
            <w:noProof/>
            <w:webHidden/>
          </w:rPr>
          <w:instrText xml:space="preserve"> PAGEREF _Toc220447925 \h </w:instrText>
        </w:r>
        <w:r>
          <w:rPr>
            <w:noProof/>
            <w:webHidden/>
          </w:rPr>
        </w:r>
        <w:r>
          <w:rPr>
            <w:noProof/>
            <w:webHidden/>
          </w:rPr>
          <w:fldChar w:fldCharType="separate"/>
        </w:r>
        <w:r>
          <w:rPr>
            <w:noProof/>
            <w:webHidden/>
          </w:rPr>
          <w:t>26</w:t>
        </w:r>
        <w:r>
          <w:rPr>
            <w:noProof/>
            <w:webHidden/>
          </w:rPr>
          <w:fldChar w:fldCharType="end"/>
        </w:r>
      </w:hyperlink>
    </w:p>
    <w:p w14:paraId="244AB4D0" w14:textId="174EEC54" w:rsidR="008450C8" w:rsidRDefault="008450C8">
      <w:pPr>
        <w:pStyle w:val="TOC2"/>
        <w:tabs>
          <w:tab w:val="right" w:leader="dot" w:pos="4886"/>
        </w:tabs>
        <w:rPr>
          <w:rFonts w:asciiTheme="minorHAnsi" w:eastAsiaTheme="minorEastAsia" w:hAnsiTheme="minorHAnsi" w:cstheme="minorBidi"/>
          <w:noProof/>
          <w:kern w:val="2"/>
          <w:szCs w:val="24"/>
          <w14:ligatures w14:val="standardContextual"/>
        </w:rPr>
      </w:pPr>
      <w:hyperlink w:anchor="_Toc220447926" w:history="1">
        <w:r w:rsidRPr="000A782B">
          <w:rPr>
            <w:rStyle w:val="Hyperlink"/>
            <w:noProof/>
          </w:rPr>
          <w:t>Kabbalistic Meaning:</w:t>
        </w:r>
        <w:r>
          <w:rPr>
            <w:noProof/>
            <w:webHidden/>
          </w:rPr>
          <w:tab/>
        </w:r>
        <w:r>
          <w:rPr>
            <w:noProof/>
            <w:webHidden/>
          </w:rPr>
          <w:fldChar w:fldCharType="begin"/>
        </w:r>
        <w:r>
          <w:rPr>
            <w:noProof/>
            <w:webHidden/>
          </w:rPr>
          <w:instrText xml:space="preserve"> PAGEREF _Toc220447926 \h </w:instrText>
        </w:r>
        <w:r>
          <w:rPr>
            <w:noProof/>
            <w:webHidden/>
          </w:rPr>
        </w:r>
        <w:r>
          <w:rPr>
            <w:noProof/>
            <w:webHidden/>
          </w:rPr>
          <w:fldChar w:fldCharType="separate"/>
        </w:r>
        <w:r>
          <w:rPr>
            <w:noProof/>
            <w:webHidden/>
          </w:rPr>
          <w:t>26</w:t>
        </w:r>
        <w:r>
          <w:rPr>
            <w:noProof/>
            <w:webHidden/>
          </w:rPr>
          <w:fldChar w:fldCharType="end"/>
        </w:r>
      </w:hyperlink>
    </w:p>
    <w:p w14:paraId="6107541F" w14:textId="5D31877E" w:rsidR="008450C8" w:rsidRDefault="008450C8">
      <w:pPr>
        <w:pStyle w:val="TOC2"/>
        <w:tabs>
          <w:tab w:val="right" w:leader="dot" w:pos="4886"/>
        </w:tabs>
        <w:rPr>
          <w:rFonts w:asciiTheme="minorHAnsi" w:eastAsiaTheme="minorEastAsia" w:hAnsiTheme="minorHAnsi" w:cstheme="minorBidi"/>
          <w:noProof/>
          <w:kern w:val="2"/>
          <w:szCs w:val="24"/>
          <w14:ligatures w14:val="standardContextual"/>
        </w:rPr>
      </w:pPr>
      <w:hyperlink w:anchor="_Toc220447927" w:history="1">
        <w:r w:rsidRPr="000A782B">
          <w:rPr>
            <w:rStyle w:val="Hyperlink"/>
            <w:noProof/>
          </w:rPr>
          <w:t>Connections</w:t>
        </w:r>
        <w:r>
          <w:rPr>
            <w:noProof/>
            <w:webHidden/>
          </w:rPr>
          <w:tab/>
        </w:r>
        <w:r>
          <w:rPr>
            <w:noProof/>
            <w:webHidden/>
          </w:rPr>
          <w:fldChar w:fldCharType="begin"/>
        </w:r>
        <w:r>
          <w:rPr>
            <w:noProof/>
            <w:webHidden/>
          </w:rPr>
          <w:instrText xml:space="preserve"> PAGEREF _Toc220447927 \h </w:instrText>
        </w:r>
        <w:r>
          <w:rPr>
            <w:noProof/>
            <w:webHidden/>
          </w:rPr>
        </w:r>
        <w:r>
          <w:rPr>
            <w:noProof/>
            <w:webHidden/>
          </w:rPr>
          <w:fldChar w:fldCharType="separate"/>
        </w:r>
        <w:r>
          <w:rPr>
            <w:noProof/>
            <w:webHidden/>
          </w:rPr>
          <w:t>27</w:t>
        </w:r>
        <w:r>
          <w:rPr>
            <w:noProof/>
            <w:webHidden/>
          </w:rPr>
          <w:fldChar w:fldCharType="end"/>
        </w:r>
      </w:hyperlink>
    </w:p>
    <w:p w14:paraId="71330AD1" w14:textId="20600DB1" w:rsidR="008450C8" w:rsidRDefault="008450C8">
      <w:pPr>
        <w:pStyle w:val="TOC2"/>
        <w:tabs>
          <w:tab w:val="right" w:leader="dot" w:pos="4886"/>
        </w:tabs>
        <w:rPr>
          <w:rFonts w:asciiTheme="minorHAnsi" w:eastAsiaTheme="minorEastAsia" w:hAnsiTheme="minorHAnsi" w:cstheme="minorBidi"/>
          <w:noProof/>
          <w:kern w:val="2"/>
          <w:szCs w:val="24"/>
          <w14:ligatures w14:val="standardContextual"/>
        </w:rPr>
      </w:pPr>
      <w:hyperlink w:anchor="_Toc220447928" w:history="1">
        <w:r w:rsidRPr="000A782B">
          <w:rPr>
            <w:rStyle w:val="Hyperlink"/>
            <w:noProof/>
          </w:rPr>
          <w:t>Masculine and Feminine Energies</w:t>
        </w:r>
        <w:r>
          <w:rPr>
            <w:noProof/>
            <w:webHidden/>
          </w:rPr>
          <w:tab/>
        </w:r>
        <w:r>
          <w:rPr>
            <w:noProof/>
            <w:webHidden/>
          </w:rPr>
          <w:fldChar w:fldCharType="begin"/>
        </w:r>
        <w:r>
          <w:rPr>
            <w:noProof/>
            <w:webHidden/>
          </w:rPr>
          <w:instrText xml:space="preserve"> PAGEREF _Toc220447928 \h </w:instrText>
        </w:r>
        <w:r>
          <w:rPr>
            <w:noProof/>
            <w:webHidden/>
          </w:rPr>
        </w:r>
        <w:r>
          <w:rPr>
            <w:noProof/>
            <w:webHidden/>
          </w:rPr>
          <w:fldChar w:fldCharType="separate"/>
        </w:r>
        <w:r>
          <w:rPr>
            <w:noProof/>
            <w:webHidden/>
          </w:rPr>
          <w:t>28</w:t>
        </w:r>
        <w:r>
          <w:rPr>
            <w:noProof/>
            <w:webHidden/>
          </w:rPr>
          <w:fldChar w:fldCharType="end"/>
        </w:r>
      </w:hyperlink>
    </w:p>
    <w:p w14:paraId="4E32E0CC" w14:textId="576CD9B7" w:rsidR="008450C8" w:rsidRDefault="008450C8">
      <w:pPr>
        <w:pStyle w:val="TOC2"/>
        <w:tabs>
          <w:tab w:val="right" w:leader="dot" w:pos="4886"/>
        </w:tabs>
        <w:rPr>
          <w:rFonts w:asciiTheme="minorHAnsi" w:eastAsiaTheme="minorEastAsia" w:hAnsiTheme="minorHAnsi" w:cstheme="minorBidi"/>
          <w:noProof/>
          <w:kern w:val="2"/>
          <w:szCs w:val="24"/>
          <w14:ligatures w14:val="standardContextual"/>
        </w:rPr>
      </w:pPr>
      <w:hyperlink w:anchor="_Toc220447929" w:history="1">
        <w:r w:rsidRPr="000A782B">
          <w:rPr>
            <w:rStyle w:val="Hyperlink"/>
            <w:noProof/>
          </w:rPr>
          <w:t>Paired Creation and Cosmic Symmetry</w:t>
        </w:r>
        <w:r>
          <w:rPr>
            <w:noProof/>
            <w:webHidden/>
          </w:rPr>
          <w:tab/>
        </w:r>
        <w:r>
          <w:rPr>
            <w:noProof/>
            <w:webHidden/>
          </w:rPr>
          <w:fldChar w:fldCharType="begin"/>
        </w:r>
        <w:r>
          <w:rPr>
            <w:noProof/>
            <w:webHidden/>
          </w:rPr>
          <w:instrText xml:space="preserve"> PAGEREF _Toc220447929 \h </w:instrText>
        </w:r>
        <w:r>
          <w:rPr>
            <w:noProof/>
            <w:webHidden/>
          </w:rPr>
        </w:r>
        <w:r>
          <w:rPr>
            <w:noProof/>
            <w:webHidden/>
          </w:rPr>
          <w:fldChar w:fldCharType="separate"/>
        </w:r>
        <w:r>
          <w:rPr>
            <w:noProof/>
            <w:webHidden/>
          </w:rPr>
          <w:t>28</w:t>
        </w:r>
        <w:r>
          <w:rPr>
            <w:noProof/>
            <w:webHidden/>
          </w:rPr>
          <w:fldChar w:fldCharType="end"/>
        </w:r>
      </w:hyperlink>
    </w:p>
    <w:p w14:paraId="10E6C91B" w14:textId="5E2E0367" w:rsidR="008450C8" w:rsidRDefault="008450C8">
      <w:pPr>
        <w:pStyle w:val="TOC2"/>
        <w:tabs>
          <w:tab w:val="right" w:leader="dot" w:pos="4886"/>
        </w:tabs>
        <w:rPr>
          <w:rFonts w:asciiTheme="minorHAnsi" w:eastAsiaTheme="minorEastAsia" w:hAnsiTheme="minorHAnsi" w:cstheme="minorBidi"/>
          <w:noProof/>
          <w:kern w:val="2"/>
          <w:szCs w:val="24"/>
          <w14:ligatures w14:val="standardContextual"/>
        </w:rPr>
      </w:pPr>
      <w:hyperlink w:anchor="_Toc220447930" w:history="1">
        <w:r w:rsidRPr="000A782B">
          <w:rPr>
            <w:rStyle w:val="Hyperlink"/>
            <w:noProof/>
          </w:rPr>
          <w:t>Renewal and Fertility</w:t>
        </w:r>
        <w:r>
          <w:rPr>
            <w:noProof/>
            <w:webHidden/>
          </w:rPr>
          <w:tab/>
        </w:r>
        <w:r>
          <w:rPr>
            <w:noProof/>
            <w:webHidden/>
          </w:rPr>
          <w:fldChar w:fldCharType="begin"/>
        </w:r>
        <w:r>
          <w:rPr>
            <w:noProof/>
            <w:webHidden/>
          </w:rPr>
          <w:instrText xml:space="preserve"> PAGEREF _Toc220447930 \h </w:instrText>
        </w:r>
        <w:r>
          <w:rPr>
            <w:noProof/>
            <w:webHidden/>
          </w:rPr>
        </w:r>
        <w:r>
          <w:rPr>
            <w:noProof/>
            <w:webHidden/>
          </w:rPr>
          <w:fldChar w:fldCharType="separate"/>
        </w:r>
        <w:r>
          <w:rPr>
            <w:noProof/>
            <w:webHidden/>
          </w:rPr>
          <w:t>28</w:t>
        </w:r>
        <w:r>
          <w:rPr>
            <w:noProof/>
            <w:webHidden/>
          </w:rPr>
          <w:fldChar w:fldCharType="end"/>
        </w:r>
      </w:hyperlink>
    </w:p>
    <w:p w14:paraId="00BDBFDE" w14:textId="51AF7170" w:rsidR="008450C8" w:rsidRDefault="008450C8">
      <w:pPr>
        <w:pStyle w:val="TOC2"/>
        <w:tabs>
          <w:tab w:val="right" w:leader="dot" w:pos="4886"/>
        </w:tabs>
        <w:rPr>
          <w:rFonts w:asciiTheme="minorHAnsi" w:eastAsiaTheme="minorEastAsia" w:hAnsiTheme="minorHAnsi" w:cstheme="minorBidi"/>
          <w:noProof/>
          <w:kern w:val="2"/>
          <w:szCs w:val="24"/>
          <w14:ligatures w14:val="standardContextual"/>
        </w:rPr>
      </w:pPr>
      <w:hyperlink w:anchor="_Toc220447931" w:history="1">
        <w:r w:rsidRPr="000A782B">
          <w:rPr>
            <w:rStyle w:val="Hyperlink"/>
            <w:noProof/>
          </w:rPr>
          <w:t>Orlah Connection</w:t>
        </w:r>
        <w:r>
          <w:rPr>
            <w:noProof/>
            <w:webHidden/>
          </w:rPr>
          <w:tab/>
        </w:r>
        <w:r>
          <w:rPr>
            <w:noProof/>
            <w:webHidden/>
          </w:rPr>
          <w:fldChar w:fldCharType="begin"/>
        </w:r>
        <w:r>
          <w:rPr>
            <w:noProof/>
            <w:webHidden/>
          </w:rPr>
          <w:instrText xml:space="preserve"> PAGEREF _Toc220447931 \h </w:instrText>
        </w:r>
        <w:r>
          <w:rPr>
            <w:noProof/>
            <w:webHidden/>
          </w:rPr>
        </w:r>
        <w:r>
          <w:rPr>
            <w:noProof/>
            <w:webHidden/>
          </w:rPr>
          <w:fldChar w:fldCharType="separate"/>
        </w:r>
        <w:r>
          <w:rPr>
            <w:noProof/>
            <w:webHidden/>
          </w:rPr>
          <w:t>28</w:t>
        </w:r>
        <w:r>
          <w:rPr>
            <w:noProof/>
            <w:webHidden/>
          </w:rPr>
          <w:fldChar w:fldCharType="end"/>
        </w:r>
      </w:hyperlink>
    </w:p>
    <w:p w14:paraId="0A765DD3" w14:textId="529965AA" w:rsidR="008450C8" w:rsidRDefault="008450C8">
      <w:pPr>
        <w:pStyle w:val="TOC2"/>
        <w:tabs>
          <w:tab w:val="right" w:leader="dot" w:pos="4886"/>
        </w:tabs>
        <w:rPr>
          <w:rFonts w:asciiTheme="minorHAnsi" w:eastAsiaTheme="minorEastAsia" w:hAnsiTheme="minorHAnsi" w:cstheme="minorBidi"/>
          <w:noProof/>
          <w:kern w:val="2"/>
          <w:szCs w:val="24"/>
          <w14:ligatures w14:val="standardContextual"/>
        </w:rPr>
      </w:pPr>
      <w:hyperlink w:anchor="_Toc220447932" w:history="1">
        <w:r w:rsidRPr="000A782B">
          <w:rPr>
            <w:rStyle w:val="Hyperlink"/>
            <w:noProof/>
          </w:rPr>
          <w:t>Tu B’Shevat Seder</w:t>
        </w:r>
        <w:r>
          <w:rPr>
            <w:noProof/>
            <w:webHidden/>
          </w:rPr>
          <w:tab/>
        </w:r>
        <w:r>
          <w:rPr>
            <w:noProof/>
            <w:webHidden/>
          </w:rPr>
          <w:fldChar w:fldCharType="begin"/>
        </w:r>
        <w:r>
          <w:rPr>
            <w:noProof/>
            <w:webHidden/>
          </w:rPr>
          <w:instrText xml:space="preserve"> PAGEREF _Toc220447932 \h </w:instrText>
        </w:r>
        <w:r>
          <w:rPr>
            <w:noProof/>
            <w:webHidden/>
          </w:rPr>
        </w:r>
        <w:r>
          <w:rPr>
            <w:noProof/>
            <w:webHidden/>
          </w:rPr>
          <w:fldChar w:fldCharType="separate"/>
        </w:r>
        <w:r>
          <w:rPr>
            <w:noProof/>
            <w:webHidden/>
          </w:rPr>
          <w:t>30</w:t>
        </w:r>
        <w:r>
          <w:rPr>
            <w:noProof/>
            <w:webHidden/>
          </w:rPr>
          <w:fldChar w:fldCharType="end"/>
        </w:r>
      </w:hyperlink>
    </w:p>
    <w:p w14:paraId="79FA27A4" w14:textId="1CFBB7E9" w:rsidR="008450C8" w:rsidRDefault="008450C8">
      <w:pPr>
        <w:pStyle w:val="TOC2"/>
        <w:tabs>
          <w:tab w:val="right" w:leader="dot" w:pos="4886"/>
        </w:tabs>
        <w:rPr>
          <w:rFonts w:asciiTheme="minorHAnsi" w:eastAsiaTheme="minorEastAsia" w:hAnsiTheme="minorHAnsi" w:cstheme="minorBidi"/>
          <w:noProof/>
          <w:kern w:val="2"/>
          <w:szCs w:val="24"/>
          <w14:ligatures w14:val="standardContextual"/>
        </w:rPr>
      </w:pPr>
      <w:hyperlink w:anchor="_Toc220447933" w:history="1">
        <w:r w:rsidRPr="000A782B">
          <w:rPr>
            <w:rStyle w:val="Hyperlink"/>
            <w:noProof/>
          </w:rPr>
          <w:t>Agricultural Imagery:</w:t>
        </w:r>
        <w:r>
          <w:rPr>
            <w:noProof/>
            <w:webHidden/>
          </w:rPr>
          <w:tab/>
        </w:r>
        <w:r>
          <w:rPr>
            <w:noProof/>
            <w:webHidden/>
          </w:rPr>
          <w:fldChar w:fldCharType="begin"/>
        </w:r>
        <w:r>
          <w:rPr>
            <w:noProof/>
            <w:webHidden/>
          </w:rPr>
          <w:instrText xml:space="preserve"> PAGEREF _Toc220447933 \h </w:instrText>
        </w:r>
        <w:r>
          <w:rPr>
            <w:noProof/>
            <w:webHidden/>
          </w:rPr>
        </w:r>
        <w:r>
          <w:rPr>
            <w:noProof/>
            <w:webHidden/>
          </w:rPr>
          <w:fldChar w:fldCharType="separate"/>
        </w:r>
        <w:r>
          <w:rPr>
            <w:noProof/>
            <w:webHidden/>
          </w:rPr>
          <w:t>31</w:t>
        </w:r>
        <w:r>
          <w:rPr>
            <w:noProof/>
            <w:webHidden/>
          </w:rPr>
          <w:fldChar w:fldCharType="end"/>
        </w:r>
      </w:hyperlink>
    </w:p>
    <w:p w14:paraId="0CCFA891" w14:textId="327A934A" w:rsidR="008450C8" w:rsidRDefault="008450C8">
      <w:pPr>
        <w:pStyle w:val="TOC2"/>
        <w:tabs>
          <w:tab w:val="right" w:leader="dot" w:pos="4886"/>
        </w:tabs>
        <w:rPr>
          <w:rFonts w:asciiTheme="minorHAnsi" w:eastAsiaTheme="minorEastAsia" w:hAnsiTheme="minorHAnsi" w:cstheme="minorBidi"/>
          <w:noProof/>
          <w:kern w:val="2"/>
          <w:szCs w:val="24"/>
          <w14:ligatures w14:val="standardContextual"/>
        </w:rPr>
      </w:pPr>
      <w:hyperlink w:anchor="_Toc220447934" w:history="1">
        <w:r w:rsidRPr="000A782B">
          <w:rPr>
            <w:rStyle w:val="Hyperlink"/>
            <w:noProof/>
          </w:rPr>
          <w:t>What Happens Before Each Festival:</w:t>
        </w:r>
        <w:r>
          <w:rPr>
            <w:noProof/>
            <w:webHidden/>
          </w:rPr>
          <w:tab/>
        </w:r>
        <w:r>
          <w:rPr>
            <w:noProof/>
            <w:webHidden/>
          </w:rPr>
          <w:fldChar w:fldCharType="begin"/>
        </w:r>
        <w:r>
          <w:rPr>
            <w:noProof/>
            <w:webHidden/>
          </w:rPr>
          <w:instrText xml:space="preserve"> PAGEREF _Toc220447934 \h </w:instrText>
        </w:r>
        <w:r>
          <w:rPr>
            <w:noProof/>
            <w:webHidden/>
          </w:rPr>
        </w:r>
        <w:r>
          <w:rPr>
            <w:noProof/>
            <w:webHidden/>
          </w:rPr>
          <w:fldChar w:fldCharType="separate"/>
        </w:r>
        <w:r>
          <w:rPr>
            <w:noProof/>
            <w:webHidden/>
          </w:rPr>
          <w:t>36</w:t>
        </w:r>
        <w:r>
          <w:rPr>
            <w:noProof/>
            <w:webHidden/>
          </w:rPr>
          <w:fldChar w:fldCharType="end"/>
        </w:r>
      </w:hyperlink>
    </w:p>
    <w:p w14:paraId="19E0BC3D" w14:textId="158286CA" w:rsidR="005706B2" w:rsidRDefault="0012751E" w:rsidP="005B6847">
      <w:pPr>
        <w:jc w:val="left"/>
      </w:pPr>
      <w:r>
        <w:fldChar w:fldCharType="end"/>
      </w:r>
      <w:r w:rsidR="00DE2DD0">
        <w:rPr>
          <w:noProof/>
        </w:rPr>
        <w:drawing>
          <wp:inline distT="0" distB="0" distL="0" distR="0" wp14:anchorId="68785123" wp14:editId="419DF9AC">
            <wp:extent cx="3139440" cy="6096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9440" cy="60960"/>
                    </a:xfrm>
                    <a:prstGeom prst="rect">
                      <a:avLst/>
                    </a:prstGeom>
                    <a:noFill/>
                    <a:ln>
                      <a:noFill/>
                    </a:ln>
                  </pic:spPr>
                </pic:pic>
              </a:graphicData>
            </a:graphic>
          </wp:inline>
        </w:drawing>
      </w:r>
    </w:p>
    <w:p w14:paraId="5DA23731" w14:textId="7172CAC1" w:rsidR="005706B2" w:rsidRDefault="00DE2DD0">
      <w:pPr>
        <w:jc w:val="center"/>
      </w:pPr>
      <w:r>
        <w:rPr>
          <w:noProof/>
        </w:rPr>
        <w:drawing>
          <wp:inline distT="0" distB="0" distL="0" distR="0" wp14:anchorId="6ACD9AAE" wp14:editId="2CBD33A3">
            <wp:extent cx="1905000" cy="1866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866900"/>
                    </a:xfrm>
                    <a:prstGeom prst="rect">
                      <a:avLst/>
                    </a:prstGeom>
                    <a:noFill/>
                    <a:ln>
                      <a:noFill/>
                    </a:ln>
                  </pic:spPr>
                </pic:pic>
              </a:graphicData>
            </a:graphic>
          </wp:inline>
        </w:drawing>
      </w:r>
    </w:p>
    <w:p w14:paraId="332C3422" w14:textId="77777777" w:rsidR="005706B2" w:rsidRDefault="005706B2"/>
    <w:p w14:paraId="41D8D451" w14:textId="0475B88B" w:rsidR="005706B2" w:rsidRDefault="005706B2">
      <w:pPr>
        <w:pStyle w:val="Heading1"/>
      </w:pPr>
      <w:bookmarkStart w:id="4" w:name="_Toc29563869"/>
      <w:bookmarkStart w:id="5" w:name="_Toc30422307"/>
      <w:bookmarkStart w:id="6" w:name="_Toc30502782"/>
      <w:bookmarkStart w:id="7" w:name="_Toc30502828"/>
      <w:bookmarkStart w:id="8" w:name="_Toc30502864"/>
      <w:bookmarkStart w:id="9" w:name="_Toc30502892"/>
      <w:bookmarkStart w:id="10" w:name="_Toc30502987"/>
      <w:bookmarkStart w:id="11" w:name="_Toc185340505"/>
      <w:bookmarkStart w:id="12" w:name="_Toc120098543"/>
      <w:bookmarkStart w:id="13" w:name="_Toc220447911"/>
      <w:r>
        <w:t>Introduction</w:t>
      </w:r>
      <w:bookmarkEnd w:id="4"/>
      <w:bookmarkEnd w:id="5"/>
      <w:bookmarkEnd w:id="6"/>
      <w:bookmarkEnd w:id="7"/>
      <w:bookmarkEnd w:id="8"/>
      <w:bookmarkEnd w:id="9"/>
      <w:bookmarkEnd w:id="10"/>
      <w:bookmarkEnd w:id="11"/>
      <w:bookmarkEnd w:id="12"/>
      <w:bookmarkEnd w:id="13"/>
    </w:p>
    <w:p w14:paraId="36560AB5" w14:textId="77777777" w:rsidR="005706B2" w:rsidRDefault="005706B2"/>
    <w:p w14:paraId="1DE58F15" w14:textId="1FFC8008" w:rsidR="007E0DAB" w:rsidRDefault="00E652C2">
      <w:r>
        <w:t xml:space="preserve">In this </w:t>
      </w:r>
      <w:r w:rsidRPr="0012751E">
        <w:t>study</w:t>
      </w:r>
      <w:r>
        <w:t xml:space="preserve"> I would like to examine the minor </w:t>
      </w:r>
      <w:r w:rsidRPr="0012751E">
        <w:t>festival</w:t>
      </w:r>
      <w:r>
        <w:t xml:space="preserve"> of Tu B’</w:t>
      </w:r>
      <w:r w:rsidRPr="0012751E">
        <w:t>Shevat</w:t>
      </w:r>
      <w:r>
        <w:t xml:space="preserve">, the </w:t>
      </w:r>
      <w:r w:rsidRPr="0012751E">
        <w:t>new</w:t>
      </w:r>
      <w:r>
        <w:t xml:space="preserve"> year for the trees.</w:t>
      </w:r>
      <w:r w:rsidR="004C1F5C">
        <w:t xml:space="preserve"> </w:t>
      </w:r>
      <w:r w:rsidR="007E0DAB">
        <w:t xml:space="preserve">This </w:t>
      </w:r>
      <w:r w:rsidR="007E0DAB" w:rsidRPr="0012751E">
        <w:t>festival</w:t>
      </w:r>
      <w:r w:rsidR="007E0DAB">
        <w:t xml:space="preserve"> begins the spring cy</w:t>
      </w:r>
      <w:r w:rsidR="00380545">
        <w:t>c</w:t>
      </w:r>
      <w:r w:rsidR="007E0DAB">
        <w:t xml:space="preserve">le of </w:t>
      </w:r>
      <w:r w:rsidR="007E0DAB" w:rsidRPr="0012751E">
        <w:t>festivals</w:t>
      </w:r>
      <w:r w:rsidR="007E0DAB">
        <w:t xml:space="preserve"> as we explored in our </w:t>
      </w:r>
      <w:r w:rsidR="007E0DAB" w:rsidRPr="0012751E">
        <w:t>study</w:t>
      </w:r>
      <w:r w:rsidR="007E0DAB">
        <w:t xml:space="preserve"> of </w:t>
      </w:r>
      <w:r w:rsidR="007E0DAB" w:rsidRPr="0012751E">
        <w:t>rains</w:t>
      </w:r>
      <w:r w:rsidR="007E0DAB">
        <w:t>.</w:t>
      </w:r>
      <w:r w:rsidR="0033789A">
        <w:t xml:space="preserve"> This </w:t>
      </w:r>
      <w:r w:rsidR="0033789A" w:rsidRPr="0012751E">
        <w:t>festival</w:t>
      </w:r>
      <w:r w:rsidR="0033789A">
        <w:t xml:space="preserve"> </w:t>
      </w:r>
      <w:r w:rsidR="0033789A">
        <w:t>celebrates the beginning of spring as the sap begins to rise in the trees that have been dormant during the winter.</w:t>
      </w:r>
    </w:p>
    <w:p w14:paraId="0A1A6C1A" w14:textId="77777777" w:rsidR="00380545" w:rsidRDefault="00380545"/>
    <w:p w14:paraId="69EF02AA" w14:textId="0311D378" w:rsidR="00380545" w:rsidRDefault="00380545" w:rsidP="00380545">
      <w:r>
        <w:t>Tu B’</w:t>
      </w:r>
      <w:r w:rsidRPr="0012751E">
        <w:t>Shevat</w:t>
      </w:r>
      <w:r w:rsidRPr="00380545">
        <w:t xml:space="preserve">, the fifteenth day of Shevat, is commemorated in Jewish tradition as a special holiday: the New Year for trees. According to the sages, until this day trees consume water collected from the previous year's rainfall and from this day on the water they consume comes from the current year's rainfall. Thus, legally, </w:t>
      </w:r>
      <w:r>
        <w:t>Tu B’</w:t>
      </w:r>
      <w:r w:rsidRPr="0012751E">
        <w:t>Shevat</w:t>
      </w:r>
      <w:r w:rsidRPr="00380545">
        <w:t xml:space="preserve"> determines which tithe is to be taken from the newly-formed fruit of the tree, as it determines to which year the fruit belongs to. In addition, on </w:t>
      </w:r>
      <w:r>
        <w:t>Tu B’</w:t>
      </w:r>
      <w:r w:rsidRPr="0012751E">
        <w:t>Shevat</w:t>
      </w:r>
      <w:r w:rsidRPr="00380545">
        <w:t xml:space="preserve"> we celebrate the trees' re-awakening to life, as sap rises from its roots and delivers the earth's blessings and energy to the branches where new fruit is being formed.</w:t>
      </w:r>
    </w:p>
    <w:p w14:paraId="0AAEDD7E" w14:textId="77777777" w:rsidR="007E0DAB" w:rsidRDefault="007E0DAB"/>
    <w:p w14:paraId="39296D68" w14:textId="07F8523B" w:rsidR="005706B2" w:rsidRDefault="005706B2">
      <w:r>
        <w:t xml:space="preserve">The </w:t>
      </w:r>
      <w:r w:rsidRPr="0012751E">
        <w:t>name</w:t>
      </w:r>
      <w:r>
        <w:t xml:space="preserve"> "Tu B'</w:t>
      </w:r>
      <w:r w:rsidRPr="0012751E">
        <w:t>Shevat</w:t>
      </w:r>
      <w:r>
        <w:t>", or Hamishah Asar B'</w:t>
      </w:r>
      <w:r w:rsidRPr="0012751E">
        <w:t>Shevat</w:t>
      </w:r>
      <w:r>
        <w:t>,</w:t>
      </w:r>
      <w:r w:rsidR="0061493C">
        <w:t xml:space="preserve"> </w:t>
      </w:r>
      <w:r>
        <w:t xml:space="preserve">are ways of saying the </w:t>
      </w:r>
      <w:r w:rsidRPr="0012751E">
        <w:t>fifteenth</w:t>
      </w:r>
      <w:r>
        <w:t xml:space="preserve"> of </w:t>
      </w:r>
      <w:r w:rsidRPr="0012751E">
        <w:t>Shevat</w:t>
      </w:r>
      <w:r>
        <w:t xml:space="preserve"> which corresponds with January/February on the Gregorian </w:t>
      </w:r>
      <w:r w:rsidRPr="0012751E">
        <w:t>calendar</w:t>
      </w:r>
      <w:r>
        <w:t>.</w:t>
      </w:r>
      <w:r w:rsidR="0061493C">
        <w:t xml:space="preserve"> </w:t>
      </w:r>
      <w:r>
        <w:t xml:space="preserve">To understand the “Tu” we need to understand that the "T" is the English transliteration of the of the </w:t>
      </w:r>
      <w:r w:rsidRPr="0012751E">
        <w:t>Hebrew</w:t>
      </w:r>
      <w:r>
        <w:t xml:space="preserve"> </w:t>
      </w:r>
      <w:r w:rsidRPr="0012751E">
        <w:t>letter</w:t>
      </w:r>
      <w:r>
        <w:t xml:space="preserve"> "T</w:t>
      </w:r>
      <w:r w:rsidR="00F863F0">
        <w:t>et</w:t>
      </w:r>
      <w:r>
        <w:t xml:space="preserve">", which is used to represent the </w:t>
      </w:r>
      <w:r w:rsidRPr="0012751E">
        <w:t>number</w:t>
      </w:r>
      <w:r>
        <w:t xml:space="preserve"> </w:t>
      </w:r>
      <w:r w:rsidRPr="0012751E">
        <w:t>nine</w:t>
      </w:r>
      <w:r>
        <w:t xml:space="preserve">. The "u" is the English transliteration of the </w:t>
      </w:r>
      <w:r w:rsidRPr="0012751E">
        <w:t>Hebrew</w:t>
      </w:r>
      <w:r>
        <w:t xml:space="preserve"> </w:t>
      </w:r>
      <w:r w:rsidRPr="0012751E">
        <w:t>letter</w:t>
      </w:r>
      <w:r>
        <w:t xml:space="preserve"> "Vav", which is used to represent the </w:t>
      </w:r>
      <w:r w:rsidRPr="0012751E">
        <w:t>number</w:t>
      </w:r>
      <w:r>
        <w:t xml:space="preserve"> </w:t>
      </w:r>
      <w:r w:rsidRPr="0012751E">
        <w:t>six</w:t>
      </w:r>
      <w:r>
        <w:t xml:space="preserve">. In </w:t>
      </w:r>
      <w:r w:rsidRPr="0012751E">
        <w:t>Hebrew</w:t>
      </w:r>
      <w:r>
        <w:t xml:space="preserve"> the </w:t>
      </w:r>
      <w:r w:rsidRPr="0012751E">
        <w:t>numbers</w:t>
      </w:r>
      <w:r>
        <w:t xml:space="preserve"> are the </w:t>
      </w:r>
      <w:r w:rsidRPr="0012751E">
        <w:t>letters</w:t>
      </w:r>
      <w:r>
        <w:t xml:space="preserve">. So, </w:t>
      </w:r>
      <w:r w:rsidRPr="0012751E">
        <w:t>nine</w:t>
      </w:r>
      <w:r>
        <w:t xml:space="preserve"> plus </w:t>
      </w:r>
      <w:r w:rsidRPr="0012751E">
        <w:t>six</w:t>
      </w:r>
      <w:r>
        <w:t xml:space="preserve"> is </w:t>
      </w:r>
      <w:r w:rsidRPr="0012751E">
        <w:t>fifteen</w:t>
      </w:r>
      <w:r>
        <w:t>.</w:t>
      </w:r>
    </w:p>
    <w:p w14:paraId="05571450" w14:textId="77777777" w:rsidR="005706B2" w:rsidRDefault="005706B2"/>
    <w:p w14:paraId="78B2F941" w14:textId="4DE32A04" w:rsidR="005706B2" w:rsidRDefault="005706B2">
      <w:r>
        <w:t>Tu B'</w:t>
      </w:r>
      <w:r w:rsidRPr="0012751E">
        <w:t>Shevat</w:t>
      </w:r>
      <w:r>
        <w:t xml:space="preserve"> is not an </w:t>
      </w:r>
      <w:r w:rsidRPr="0012751E">
        <w:t>appointment</w:t>
      </w:r>
      <w:r>
        <w:t xml:space="preserve"> with </w:t>
      </w:r>
      <w:r w:rsidRPr="0012751E">
        <w:t>HaShem</w:t>
      </w:r>
      <w:r>
        <w:t xml:space="preserve">; it is not a </w:t>
      </w:r>
      <w:r w:rsidRPr="0012751E">
        <w:t>festival</w:t>
      </w:r>
      <w:r>
        <w:t>. Never the less, it is a Biblically</w:t>
      </w:r>
      <w:r w:rsidR="0061493C">
        <w:t xml:space="preserve"> </w:t>
      </w:r>
      <w:r>
        <w:t xml:space="preserve">significant day. This is </w:t>
      </w:r>
      <w:r w:rsidRPr="0012751E">
        <w:t>one</w:t>
      </w:r>
      <w:r>
        <w:t xml:space="preserve"> of </w:t>
      </w:r>
      <w:r w:rsidRPr="0012751E">
        <w:t>four</w:t>
      </w:r>
      <w:r>
        <w:t xml:space="preserve"> days which are called </w:t>
      </w:r>
      <w:r w:rsidRPr="0012751E">
        <w:rPr>
          <w:i/>
        </w:rPr>
        <w:t>Rosh Hashana</w:t>
      </w:r>
      <w:r>
        <w:t xml:space="preserve">, </w:t>
      </w:r>
      <w:r w:rsidRPr="0012751E">
        <w:rPr>
          <w:i/>
        </w:rPr>
        <w:t>New</w:t>
      </w:r>
      <w:r w:rsidRPr="00E652C2">
        <w:rPr>
          <w:i/>
        </w:rPr>
        <w:t xml:space="preserve"> Year</w:t>
      </w:r>
      <w:r>
        <w:t xml:space="preserve">, because it is the </w:t>
      </w:r>
      <w:r w:rsidRPr="0012751E">
        <w:t>New</w:t>
      </w:r>
      <w:r>
        <w:t xml:space="preserve"> Year for the </w:t>
      </w:r>
      <w:r w:rsidR="008450C8">
        <w:t>tithing</w:t>
      </w:r>
      <w:r>
        <w:t xml:space="preserve"> of the fruit of the tree. The </w:t>
      </w:r>
      <w:r w:rsidRPr="0012751E">
        <w:t>Talmud</w:t>
      </w:r>
      <w:r>
        <w:t xml:space="preserve"> speaks of this:</w:t>
      </w:r>
    </w:p>
    <w:p w14:paraId="05113BA9" w14:textId="77777777" w:rsidR="005706B2" w:rsidRDefault="005706B2"/>
    <w:p w14:paraId="012A7E6B" w14:textId="63A20837" w:rsidR="005706B2" w:rsidRPr="00020311" w:rsidRDefault="005706B2">
      <w:pPr>
        <w:ind w:left="288" w:right="288"/>
        <w:rPr>
          <w:i/>
          <w:iCs/>
        </w:rPr>
      </w:pPr>
      <w:r w:rsidRPr="0012751E">
        <w:rPr>
          <w:b/>
          <w:i/>
          <w:iCs/>
        </w:rPr>
        <w:t>Rosh HaShana</w:t>
      </w:r>
      <w:r w:rsidRPr="00020311">
        <w:rPr>
          <w:b/>
          <w:i/>
          <w:iCs/>
        </w:rPr>
        <w:t xml:space="preserve"> 2a </w:t>
      </w:r>
      <w:r w:rsidRPr="00020311">
        <w:rPr>
          <w:i/>
          <w:iCs/>
        </w:rPr>
        <w:t>CHAPTER</w:t>
      </w:r>
      <w:r w:rsidR="0061493C">
        <w:rPr>
          <w:i/>
          <w:iCs/>
        </w:rPr>
        <w:t xml:space="preserve"> </w:t>
      </w:r>
      <w:r w:rsidRPr="00020311">
        <w:rPr>
          <w:i/>
          <w:iCs/>
        </w:rPr>
        <w:t xml:space="preserve">I, MISHNAH. </w:t>
      </w:r>
      <w:r w:rsidR="008450C8" w:rsidRPr="00020311">
        <w:rPr>
          <w:i/>
          <w:iCs/>
        </w:rPr>
        <w:t xml:space="preserve">There are </w:t>
      </w:r>
      <w:r w:rsidR="008450C8" w:rsidRPr="0012751E">
        <w:rPr>
          <w:i/>
          <w:iCs/>
        </w:rPr>
        <w:t>four</w:t>
      </w:r>
      <w:r w:rsidRPr="00020311">
        <w:rPr>
          <w:i/>
          <w:iCs/>
        </w:rPr>
        <w:t xml:space="preserve"> </w:t>
      </w:r>
      <w:r w:rsidR="008450C8" w:rsidRPr="0012751E">
        <w:rPr>
          <w:i/>
          <w:iCs/>
        </w:rPr>
        <w:t>new</w:t>
      </w:r>
      <w:r w:rsidR="008450C8" w:rsidRPr="00020311">
        <w:rPr>
          <w:i/>
          <w:iCs/>
        </w:rPr>
        <w:t xml:space="preserve"> </w:t>
      </w:r>
      <w:proofErr w:type="spellStart"/>
      <w:r w:rsidR="008450C8" w:rsidRPr="00020311">
        <w:rPr>
          <w:i/>
          <w:iCs/>
        </w:rPr>
        <w:t>years</w:t>
      </w:r>
      <w:proofErr w:type="spellEnd"/>
      <w:r w:rsidR="008450C8" w:rsidRPr="00020311">
        <w:rPr>
          <w:i/>
          <w:iCs/>
        </w:rPr>
        <w:t xml:space="preserve">. On the </w:t>
      </w:r>
      <w:r w:rsidR="008450C8" w:rsidRPr="0012751E">
        <w:rPr>
          <w:i/>
          <w:iCs/>
        </w:rPr>
        <w:t>first</w:t>
      </w:r>
      <w:r w:rsidR="008450C8" w:rsidRPr="00020311">
        <w:rPr>
          <w:i/>
          <w:iCs/>
        </w:rPr>
        <w:t xml:space="preserve"> of </w:t>
      </w:r>
      <w:r w:rsidR="008450C8">
        <w:rPr>
          <w:i/>
          <w:iCs/>
        </w:rPr>
        <w:t>N</w:t>
      </w:r>
      <w:r w:rsidR="008450C8" w:rsidRPr="0012751E">
        <w:rPr>
          <w:i/>
          <w:iCs/>
        </w:rPr>
        <w:t>isan</w:t>
      </w:r>
      <w:r w:rsidR="008450C8" w:rsidRPr="00020311">
        <w:rPr>
          <w:i/>
          <w:iCs/>
        </w:rPr>
        <w:t xml:space="preserve"> is </w:t>
      </w:r>
      <w:r w:rsidR="008450C8" w:rsidRPr="0012751E">
        <w:rPr>
          <w:i/>
          <w:iCs/>
        </w:rPr>
        <w:t>new year for kings</w:t>
      </w:r>
      <w:r w:rsidR="008450C8" w:rsidRPr="00020311">
        <w:rPr>
          <w:i/>
          <w:iCs/>
        </w:rPr>
        <w:t xml:space="preserve"> and for </w:t>
      </w:r>
      <w:r w:rsidR="008450C8" w:rsidRPr="0012751E">
        <w:rPr>
          <w:i/>
          <w:iCs/>
        </w:rPr>
        <w:t>festivals</w:t>
      </w:r>
      <w:r w:rsidR="008450C8" w:rsidRPr="00020311">
        <w:rPr>
          <w:i/>
          <w:iCs/>
        </w:rPr>
        <w:t xml:space="preserve">. On the </w:t>
      </w:r>
      <w:r w:rsidR="008450C8" w:rsidRPr="0012751E">
        <w:rPr>
          <w:i/>
          <w:iCs/>
        </w:rPr>
        <w:t>first</w:t>
      </w:r>
      <w:r w:rsidR="008450C8" w:rsidRPr="00020311">
        <w:rPr>
          <w:i/>
          <w:iCs/>
        </w:rPr>
        <w:t xml:space="preserve"> of </w:t>
      </w:r>
      <w:r w:rsidR="008450C8" w:rsidRPr="0012751E">
        <w:rPr>
          <w:i/>
          <w:iCs/>
        </w:rPr>
        <w:t>Elul</w:t>
      </w:r>
      <w:r w:rsidR="008450C8" w:rsidRPr="00020311">
        <w:rPr>
          <w:i/>
          <w:iCs/>
        </w:rPr>
        <w:t xml:space="preserve"> is </w:t>
      </w:r>
      <w:r w:rsidR="008450C8" w:rsidRPr="0012751E">
        <w:rPr>
          <w:i/>
          <w:iCs/>
        </w:rPr>
        <w:t>new</w:t>
      </w:r>
      <w:r w:rsidR="008450C8" w:rsidRPr="00020311">
        <w:rPr>
          <w:i/>
          <w:iCs/>
        </w:rPr>
        <w:t xml:space="preserve"> year for the tithe of </w:t>
      </w:r>
      <w:r w:rsidR="008450C8" w:rsidRPr="00020311">
        <w:rPr>
          <w:i/>
          <w:iCs/>
        </w:rPr>
        <w:lastRenderedPageBreak/>
        <w:t xml:space="preserve">cattle. R. Eleazar and r. Simeon, however, place this on the </w:t>
      </w:r>
      <w:r w:rsidR="008450C8" w:rsidRPr="0012751E">
        <w:rPr>
          <w:i/>
          <w:iCs/>
        </w:rPr>
        <w:t>first of Tishri</w:t>
      </w:r>
      <w:r w:rsidR="008450C8" w:rsidRPr="00020311">
        <w:rPr>
          <w:i/>
          <w:iCs/>
        </w:rPr>
        <w:t xml:space="preserve">. On the </w:t>
      </w:r>
      <w:r w:rsidR="008450C8" w:rsidRPr="0012751E">
        <w:rPr>
          <w:i/>
          <w:iCs/>
        </w:rPr>
        <w:t>first</w:t>
      </w:r>
      <w:r w:rsidR="008450C8" w:rsidRPr="00020311">
        <w:rPr>
          <w:i/>
          <w:iCs/>
        </w:rPr>
        <w:t xml:space="preserve"> of </w:t>
      </w:r>
      <w:r w:rsidR="008450C8" w:rsidRPr="0012751E">
        <w:rPr>
          <w:i/>
          <w:iCs/>
        </w:rPr>
        <w:t>Tishri</w:t>
      </w:r>
      <w:r w:rsidR="008450C8" w:rsidRPr="00020311">
        <w:rPr>
          <w:i/>
          <w:iCs/>
        </w:rPr>
        <w:t xml:space="preserve"> is </w:t>
      </w:r>
      <w:r w:rsidR="008450C8" w:rsidRPr="0012751E">
        <w:rPr>
          <w:i/>
          <w:iCs/>
        </w:rPr>
        <w:t>new</w:t>
      </w:r>
      <w:r w:rsidR="008450C8" w:rsidRPr="00020311">
        <w:rPr>
          <w:i/>
          <w:iCs/>
        </w:rPr>
        <w:t xml:space="preserve"> year for years, for release and </w:t>
      </w:r>
      <w:r w:rsidR="008450C8" w:rsidRPr="0012751E">
        <w:rPr>
          <w:i/>
          <w:iCs/>
        </w:rPr>
        <w:t>jubilee</w:t>
      </w:r>
      <w:r w:rsidR="008450C8" w:rsidRPr="00020311">
        <w:rPr>
          <w:i/>
          <w:iCs/>
        </w:rPr>
        <w:t xml:space="preserve"> years, for plantation and for [tithe of] vegetables. On the </w:t>
      </w:r>
      <w:r w:rsidR="008450C8" w:rsidRPr="0012751E">
        <w:rPr>
          <w:i/>
          <w:iCs/>
        </w:rPr>
        <w:t>first</w:t>
      </w:r>
      <w:r w:rsidR="008450C8" w:rsidRPr="00020311">
        <w:rPr>
          <w:i/>
          <w:iCs/>
        </w:rPr>
        <w:t xml:space="preserve"> of </w:t>
      </w:r>
      <w:r w:rsidR="008450C8" w:rsidRPr="0012751E">
        <w:rPr>
          <w:i/>
          <w:iCs/>
        </w:rPr>
        <w:t>Shevat</w:t>
      </w:r>
      <w:r w:rsidR="008450C8" w:rsidRPr="00020311">
        <w:rPr>
          <w:i/>
          <w:iCs/>
        </w:rPr>
        <w:t xml:space="preserve"> is </w:t>
      </w:r>
      <w:r w:rsidR="008450C8" w:rsidRPr="0012751E">
        <w:rPr>
          <w:i/>
          <w:iCs/>
        </w:rPr>
        <w:t>new</w:t>
      </w:r>
      <w:r w:rsidR="008450C8" w:rsidRPr="00020311">
        <w:rPr>
          <w:i/>
          <w:iCs/>
        </w:rPr>
        <w:t xml:space="preserve"> year for trees, according to the ruling of </w:t>
      </w:r>
      <w:proofErr w:type="spellStart"/>
      <w:r w:rsidR="008450C8" w:rsidRPr="00020311">
        <w:rPr>
          <w:i/>
          <w:iCs/>
        </w:rPr>
        <w:t>beth</w:t>
      </w:r>
      <w:proofErr w:type="spellEnd"/>
      <w:r w:rsidR="008450C8" w:rsidRPr="00020311">
        <w:rPr>
          <w:i/>
          <w:iCs/>
        </w:rPr>
        <w:t xml:space="preserve"> Shammai; </w:t>
      </w:r>
      <w:proofErr w:type="spellStart"/>
      <w:r w:rsidR="008450C8" w:rsidRPr="00020311">
        <w:rPr>
          <w:i/>
          <w:iCs/>
        </w:rPr>
        <w:t>beth</w:t>
      </w:r>
      <w:proofErr w:type="spellEnd"/>
      <w:r w:rsidR="008450C8" w:rsidRPr="00020311">
        <w:rPr>
          <w:i/>
          <w:iCs/>
        </w:rPr>
        <w:t xml:space="preserve"> Hillel, however, place it on the </w:t>
      </w:r>
      <w:r w:rsidR="008450C8" w:rsidRPr="0012751E">
        <w:rPr>
          <w:i/>
          <w:iCs/>
        </w:rPr>
        <w:t>fifteenth</w:t>
      </w:r>
      <w:r w:rsidR="008450C8" w:rsidRPr="00020311">
        <w:rPr>
          <w:i/>
          <w:iCs/>
        </w:rPr>
        <w:t xml:space="preserve"> of that month.</w:t>
      </w:r>
    </w:p>
    <w:p w14:paraId="56406EF0" w14:textId="77777777" w:rsidR="005706B2" w:rsidRDefault="005706B2"/>
    <w:p w14:paraId="00ECE381" w14:textId="6CA16049" w:rsidR="005706B2" w:rsidRDefault="005706B2">
      <w:r>
        <w:t xml:space="preserve">The </w:t>
      </w:r>
      <w:r w:rsidRPr="0012751E">
        <w:t>Mishna</w:t>
      </w:r>
      <w:r>
        <w:t xml:space="preserve"> tells us that the </w:t>
      </w:r>
      <w:smartTag w:uri="urn:schemas-microsoft-com:office:smarttags" w:element="PlaceType">
        <w:r>
          <w:t>school</w:t>
        </w:r>
      </w:smartTag>
      <w:r>
        <w:t xml:space="preserve"> of </w:t>
      </w:r>
      <w:smartTag w:uri="urn:schemas-microsoft-com:office:smarttags" w:element="PlaceName">
        <w:r>
          <w:t>Shammai</w:t>
        </w:r>
      </w:smartTag>
      <w:r>
        <w:t xml:space="preserve"> said that the </w:t>
      </w:r>
      <w:r w:rsidRPr="0012751E">
        <w:t>new</w:t>
      </w:r>
      <w:r>
        <w:t xml:space="preserve"> year for trees is on the </w:t>
      </w:r>
      <w:r w:rsidRPr="0012751E">
        <w:t>first</w:t>
      </w:r>
      <w:r>
        <w:t xml:space="preserve"> day of the month of </w:t>
      </w:r>
      <w:r w:rsidRPr="0012751E">
        <w:t>Shevat</w:t>
      </w:r>
      <w:r>
        <w:t xml:space="preserve">, while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Hillel</w:t>
          </w:r>
        </w:smartTag>
      </w:smartTag>
      <w:r>
        <w:t xml:space="preserve"> said that it is on the </w:t>
      </w:r>
      <w:r w:rsidR="00E652C2" w:rsidRPr="0012751E">
        <w:t>fifteenth</w:t>
      </w:r>
      <w:r>
        <w:t xml:space="preserve"> day of </w:t>
      </w:r>
      <w:r w:rsidRPr="0012751E">
        <w:t>Shevat</w:t>
      </w:r>
      <w:r>
        <w:t xml:space="preserve">. The </w:t>
      </w:r>
      <w:r w:rsidRPr="0012751E">
        <w:t>halachah</w:t>
      </w:r>
      <w:r>
        <w:t xml:space="preserve"> follows the opinion of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Hillel</w:t>
          </w:r>
        </w:smartTag>
      </w:smartTag>
      <w:r>
        <w:t xml:space="preserve">, and we therefore celebrate the </w:t>
      </w:r>
      <w:r w:rsidRPr="0012751E">
        <w:t>new</w:t>
      </w:r>
      <w:r>
        <w:t xml:space="preserve"> year for trees on the </w:t>
      </w:r>
      <w:r w:rsidR="00E652C2" w:rsidRPr="0012751E">
        <w:t>fifteenth</w:t>
      </w:r>
      <w:r w:rsidRPr="0012751E">
        <w:t xml:space="preserve"> of Shevat</w:t>
      </w:r>
      <w:r>
        <w:t>.</w:t>
      </w:r>
    </w:p>
    <w:p w14:paraId="1AE0838A" w14:textId="77777777" w:rsidR="005706B2" w:rsidRDefault="005706B2"/>
    <w:p w14:paraId="3222F70A" w14:textId="03B7C057" w:rsidR="005706B2" w:rsidRDefault="005706B2" w:rsidP="008450C8">
      <w:pPr>
        <w:keepNext/>
        <w:keepLines/>
        <w:jc w:val="center"/>
        <w:rPr>
          <w:b/>
          <w:bCs/>
        </w:rPr>
      </w:pPr>
      <w:r w:rsidRPr="0012751E">
        <w:rPr>
          <w:b/>
          <w:bCs/>
        </w:rPr>
        <w:t>Rosh Hashana</w:t>
      </w:r>
      <w:r>
        <w:rPr>
          <w:b/>
          <w:bCs/>
        </w:rPr>
        <w:t>h for The Tree</w:t>
      </w:r>
    </w:p>
    <w:p w14:paraId="026BF891" w14:textId="77777777" w:rsidR="005706B2" w:rsidRDefault="005706B2" w:rsidP="008450C8">
      <w:pPr>
        <w:keepNext/>
        <w:keepLines/>
      </w:pPr>
    </w:p>
    <w:p w14:paraId="032B77CF" w14:textId="3DA4F735" w:rsidR="005706B2" w:rsidRDefault="005706B2">
      <w:pPr>
        <w:rPr>
          <w:i/>
          <w:iCs/>
        </w:rPr>
      </w:pPr>
      <w:r>
        <w:rPr>
          <w:i/>
          <w:iCs/>
        </w:rPr>
        <w:t>The Pri Tzaddik points out, it is not called the "</w:t>
      </w:r>
      <w:r w:rsidRPr="0012751E">
        <w:rPr>
          <w:i/>
          <w:iCs/>
        </w:rPr>
        <w:t>Rosh Hashana</w:t>
      </w:r>
      <w:r>
        <w:rPr>
          <w:i/>
          <w:iCs/>
        </w:rPr>
        <w:t>h for the trees," but for "the tree" (singular); whenever the word "tree" is used, it always refers to Torah, which is called "</w:t>
      </w:r>
      <w:proofErr w:type="spellStart"/>
      <w:r>
        <w:rPr>
          <w:i/>
          <w:iCs/>
        </w:rPr>
        <w:t>Aitz</w:t>
      </w:r>
      <w:proofErr w:type="spellEnd"/>
      <w:r>
        <w:rPr>
          <w:i/>
          <w:iCs/>
        </w:rPr>
        <w:t xml:space="preserve"> Chaim," the </w:t>
      </w:r>
      <w:r w:rsidRPr="0012751E">
        <w:rPr>
          <w:i/>
          <w:iCs/>
        </w:rPr>
        <w:t>Tree of Life</w:t>
      </w:r>
      <w:r>
        <w:rPr>
          <w:i/>
          <w:iCs/>
        </w:rPr>
        <w:t>.</w:t>
      </w:r>
    </w:p>
    <w:p w14:paraId="359FE09C" w14:textId="77777777" w:rsidR="00CF02AF" w:rsidRDefault="00CF02AF">
      <w:pPr>
        <w:rPr>
          <w:i/>
          <w:iCs/>
        </w:rPr>
      </w:pPr>
    </w:p>
    <w:p w14:paraId="51788D6E" w14:textId="15A28DC1" w:rsidR="005706B2" w:rsidRDefault="00DE2DD0" w:rsidP="00CF02AF">
      <w:pPr>
        <w:jc w:val="center"/>
      </w:pPr>
      <w:r>
        <w:rPr>
          <w:noProof/>
        </w:rPr>
        <w:drawing>
          <wp:inline distT="0" distB="0" distL="0" distR="0" wp14:anchorId="6CB405C9" wp14:editId="1D27A99C">
            <wp:extent cx="2377440" cy="3368040"/>
            <wp:effectExtent l="0" t="0" r="3810" b="3810"/>
            <wp:docPr id="23" name="Picture 5" descr="The Seven Species and the Seven Sephi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even Species and the Seven Sephir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7440" cy="3368040"/>
                    </a:xfrm>
                    <a:prstGeom prst="rect">
                      <a:avLst/>
                    </a:prstGeom>
                    <a:noFill/>
                    <a:ln>
                      <a:noFill/>
                    </a:ln>
                  </pic:spPr>
                </pic:pic>
              </a:graphicData>
            </a:graphic>
          </wp:inline>
        </w:drawing>
      </w:r>
    </w:p>
    <w:p w14:paraId="18D69DDD" w14:textId="77777777" w:rsidR="00CF02AF" w:rsidRDefault="00CF02AF"/>
    <w:p w14:paraId="7C72E626" w14:textId="5B834A36" w:rsidR="005706B2" w:rsidRDefault="005706B2">
      <w:pPr>
        <w:rPr>
          <w:b/>
          <w:bCs/>
        </w:rPr>
      </w:pPr>
      <w:r>
        <w:t xml:space="preserve">We all </w:t>
      </w:r>
      <w:r w:rsidRPr="0012751E">
        <w:t>know</w:t>
      </w:r>
      <w:r>
        <w:t xml:space="preserve"> that the agricultural seasons for planting and harvesting do not usually coincide with the beginning and end of our </w:t>
      </w:r>
      <w:r w:rsidRPr="0012751E">
        <w:t>calendar</w:t>
      </w:r>
      <w:r>
        <w:t xml:space="preserve">. As </w:t>
      </w:r>
      <w:r>
        <w:t>these gifts are</w:t>
      </w:r>
      <w:r w:rsidR="0061493C">
        <w:t xml:space="preserve"> </w:t>
      </w:r>
      <w:r>
        <w:t xml:space="preserve">gifts of produce which depend on a yearly </w:t>
      </w:r>
      <w:r w:rsidRPr="0012751E">
        <w:t>cycle</w:t>
      </w:r>
      <w:r>
        <w:t xml:space="preserve"> (as each </w:t>
      </w:r>
      <w:r w:rsidRPr="00E652C2">
        <w:rPr>
          <w:i/>
        </w:rPr>
        <w:t>year's</w:t>
      </w:r>
      <w:r>
        <w:t xml:space="preserve"> harvest is subject to these gifts, in addition to the fact that the gift may differ from year to year, as mentioned above),</w:t>
      </w:r>
      <w:r w:rsidR="0061493C">
        <w:t xml:space="preserve"> </w:t>
      </w:r>
      <w:r>
        <w:t xml:space="preserve">a definition of a </w:t>
      </w:r>
      <w:r w:rsidRPr="00E652C2">
        <w:rPr>
          <w:i/>
        </w:rPr>
        <w:t>year</w:t>
      </w:r>
      <w:r>
        <w:t xml:space="preserve"> is needed so we </w:t>
      </w:r>
      <w:r w:rsidRPr="0012751E">
        <w:t>know</w:t>
      </w:r>
      <w:r>
        <w:t xml:space="preserve"> the cut-off point for inclusion of the produce in a specific year, and hence subject to a specific year's gift requirement. The beginning of the agricultural year for trees as far as these gifts go is the </w:t>
      </w:r>
      <w:r w:rsidR="00E652C2" w:rsidRPr="0012751E">
        <w:t>fifteenth</w:t>
      </w:r>
      <w:r w:rsidR="00E652C2">
        <w:t xml:space="preserve"> </w:t>
      </w:r>
      <w:r>
        <w:t xml:space="preserve">of </w:t>
      </w:r>
      <w:r w:rsidRPr="0012751E">
        <w:t>Shevat</w:t>
      </w:r>
      <w:r w:rsidR="00E652C2">
        <w:t>,</w:t>
      </w:r>
      <w:r>
        <w:t xml:space="preserve"> the </w:t>
      </w:r>
      <w:r w:rsidRPr="0012751E">
        <w:t>New</w:t>
      </w:r>
      <w:r>
        <w:t xml:space="preserve"> Year for Trees. For example: The present </w:t>
      </w:r>
      <w:r w:rsidRPr="0012751E">
        <w:t>Jewish</w:t>
      </w:r>
      <w:r>
        <w:t xml:space="preserve"> year is 576</w:t>
      </w:r>
      <w:r w:rsidR="00E652C2">
        <w:t>8</w:t>
      </w:r>
      <w:r>
        <w:t xml:space="preserve">. If a fruit was formed on the tree before the </w:t>
      </w:r>
      <w:r w:rsidR="00441DF6" w:rsidRPr="0012751E">
        <w:t>fifteenth</w:t>
      </w:r>
      <w:r>
        <w:t xml:space="preserve"> of </w:t>
      </w:r>
      <w:r w:rsidRPr="0012751E">
        <w:t>Shevat</w:t>
      </w:r>
      <w:r>
        <w:t xml:space="preserve"> 576</w:t>
      </w:r>
      <w:r w:rsidR="00E652C2">
        <w:t>8</w:t>
      </w:r>
      <w:r>
        <w:t>,</w:t>
      </w:r>
      <w:r w:rsidR="0061493C">
        <w:t xml:space="preserve"> </w:t>
      </w:r>
      <w:r>
        <w:t xml:space="preserve">it is included with all fruits that were formed from </w:t>
      </w:r>
      <w:r w:rsidRPr="0012751E">
        <w:t>Shevat</w:t>
      </w:r>
      <w:r w:rsidR="00E652C2" w:rsidRPr="00E652C2">
        <w:t xml:space="preserve"> </w:t>
      </w:r>
      <w:r w:rsidR="00E652C2" w:rsidRPr="0012751E">
        <w:t>fifteen</w:t>
      </w:r>
      <w:r w:rsidR="00E652C2">
        <w:t>,</w:t>
      </w:r>
      <w:r>
        <w:t xml:space="preserve"> 576</w:t>
      </w:r>
      <w:r w:rsidR="00E652C2">
        <w:t>7</w:t>
      </w:r>
      <w:r>
        <w:t xml:space="preserve"> until </w:t>
      </w:r>
      <w:r w:rsidRPr="0012751E">
        <w:t>Shevat</w:t>
      </w:r>
      <w:r w:rsidR="00E652C2">
        <w:t xml:space="preserve"> </w:t>
      </w:r>
      <w:r w:rsidR="00E652C2" w:rsidRPr="0012751E">
        <w:t>fifteen</w:t>
      </w:r>
      <w:r w:rsidR="00E652C2">
        <w:t>,</w:t>
      </w:r>
      <w:r>
        <w:t xml:space="preserve"> 576</w:t>
      </w:r>
      <w:r w:rsidR="00E652C2">
        <w:t>8</w:t>
      </w:r>
      <w:r>
        <w:t xml:space="preserve">. If the fruit was formed after </w:t>
      </w:r>
      <w:r w:rsidRPr="0012751E">
        <w:t>Shevat</w:t>
      </w:r>
      <w:r>
        <w:t xml:space="preserve"> </w:t>
      </w:r>
      <w:r w:rsidR="00E652C2" w:rsidRPr="0012751E">
        <w:t>fifteen</w:t>
      </w:r>
      <w:r w:rsidR="00E652C2">
        <w:t xml:space="preserve">, </w:t>
      </w:r>
      <w:r>
        <w:t>576</w:t>
      </w:r>
      <w:r w:rsidR="00E652C2">
        <w:t>8</w:t>
      </w:r>
      <w:r>
        <w:t xml:space="preserve">, it is included with the fruits formed from </w:t>
      </w:r>
      <w:r w:rsidRPr="0012751E">
        <w:t>Shevat</w:t>
      </w:r>
      <w:r w:rsidR="00E652C2">
        <w:t xml:space="preserve"> </w:t>
      </w:r>
      <w:r w:rsidR="00E652C2" w:rsidRPr="0012751E">
        <w:t>fifteen</w:t>
      </w:r>
      <w:r w:rsidR="00E652C2">
        <w:t>,</w:t>
      </w:r>
      <w:r>
        <w:t xml:space="preserve"> 576</w:t>
      </w:r>
      <w:r w:rsidR="00E652C2">
        <w:t>8</w:t>
      </w:r>
      <w:r>
        <w:t xml:space="preserve"> until </w:t>
      </w:r>
      <w:r w:rsidRPr="0012751E">
        <w:t>Shevat</w:t>
      </w:r>
      <w:r>
        <w:t xml:space="preserve"> </w:t>
      </w:r>
      <w:r w:rsidR="00E652C2" w:rsidRPr="0012751E">
        <w:t>fifteen</w:t>
      </w:r>
      <w:r w:rsidR="00E652C2">
        <w:t xml:space="preserve">, </w:t>
      </w:r>
      <w:r>
        <w:t>576</w:t>
      </w:r>
      <w:r w:rsidR="00E652C2">
        <w:t>9</w:t>
      </w:r>
      <w:r>
        <w:t xml:space="preserve"> for purposes of determining</w:t>
      </w:r>
      <w:r w:rsidR="0061493C">
        <w:t xml:space="preserve"> </w:t>
      </w:r>
      <w:r>
        <w:t xml:space="preserve">to which year's gift it will be subject. </w:t>
      </w:r>
      <w:r>
        <w:rPr>
          <w:b/>
          <w:bCs/>
        </w:rPr>
        <w:t xml:space="preserve">This is the significance of the </w:t>
      </w:r>
      <w:r w:rsidRPr="0012751E">
        <w:rPr>
          <w:b/>
          <w:bCs/>
        </w:rPr>
        <w:t>New</w:t>
      </w:r>
      <w:r>
        <w:rPr>
          <w:b/>
          <w:bCs/>
        </w:rPr>
        <w:t xml:space="preserve"> Year for Trees.</w:t>
      </w:r>
    </w:p>
    <w:p w14:paraId="5EF428DA" w14:textId="77777777" w:rsidR="006A0292" w:rsidRDefault="006A0292">
      <w:pPr>
        <w:rPr>
          <w:b/>
          <w:bCs/>
        </w:rPr>
      </w:pPr>
    </w:p>
    <w:p w14:paraId="57D02682" w14:textId="583201F8" w:rsidR="006A0292" w:rsidRDefault="006A0292" w:rsidP="006A0292">
      <w:r>
        <w:t xml:space="preserve">No </w:t>
      </w:r>
      <w:proofErr w:type="spellStart"/>
      <w:r>
        <w:t>Ta'anith</w:t>
      </w:r>
      <w:proofErr w:type="spellEnd"/>
      <w:r>
        <w:t xml:space="preserve"> (fasting) is permitted on Tu B’</w:t>
      </w:r>
      <w:r w:rsidRPr="0012751E">
        <w:t>Shevat</w:t>
      </w:r>
      <w:r>
        <w:t xml:space="preserve"> since it is the </w:t>
      </w:r>
      <w:r w:rsidRPr="0012751E">
        <w:t>Rosh Hashanah</w:t>
      </w:r>
      <w:r>
        <w:t xml:space="preserve"> (</w:t>
      </w:r>
      <w:r w:rsidRPr="0012751E">
        <w:t>New</w:t>
      </w:r>
      <w:r>
        <w:t xml:space="preserve"> Year) of the trees.</w:t>
      </w:r>
    </w:p>
    <w:p w14:paraId="676237F8" w14:textId="77777777" w:rsidR="005706B2" w:rsidRDefault="005706B2"/>
    <w:p w14:paraId="3E0A10C4" w14:textId="5DF20F4D" w:rsidR="005706B2" w:rsidRDefault="005706B2">
      <w:r>
        <w:t>Tu B’</w:t>
      </w:r>
      <w:r w:rsidRPr="0012751E">
        <w:t>Shevat</w:t>
      </w:r>
      <w:r>
        <w:t xml:space="preserve"> is the day when the fruit of a tree is evaluated for the purpose of tithing. There are </w:t>
      </w:r>
      <w:r w:rsidRPr="0012751E">
        <w:t>three</w:t>
      </w:r>
      <w:r>
        <w:t xml:space="preserve"> Biblical tithes that applied to the fruit of the tree. The portions are separated according to the </w:t>
      </w:r>
      <w:r w:rsidRPr="0012751E">
        <w:t>seven</w:t>
      </w:r>
      <w:r>
        <w:t xml:space="preserve"> years of the </w:t>
      </w:r>
      <w:r w:rsidRPr="0012751E">
        <w:t>Shmita</w:t>
      </w:r>
      <w:r>
        <w:t xml:space="preserve"> </w:t>
      </w:r>
      <w:r w:rsidRPr="0012751E">
        <w:t>cycle</w:t>
      </w:r>
      <w:r>
        <w:t>. In the following scriptures, we will examine the scripture that relate to this tithe:</w:t>
      </w:r>
    </w:p>
    <w:p w14:paraId="233209B8" w14:textId="77777777" w:rsidR="005706B2" w:rsidRDefault="005706B2">
      <w:pPr>
        <w:ind w:left="288" w:right="288"/>
        <w:rPr>
          <w:b/>
          <w:i/>
        </w:rPr>
      </w:pPr>
    </w:p>
    <w:p w14:paraId="51AB9B81" w14:textId="63218BDE" w:rsidR="005706B2" w:rsidRDefault="005706B2">
      <w:pPr>
        <w:ind w:left="288" w:right="288"/>
        <w:rPr>
          <w:i/>
        </w:rPr>
      </w:pPr>
      <w:r>
        <w:rPr>
          <w:b/>
          <w:bCs/>
          <w:i/>
        </w:rPr>
        <w:t>Vayikra (Leviticus) 25:2-9</w:t>
      </w:r>
      <w:r>
        <w:rPr>
          <w:i/>
        </w:rPr>
        <w:t xml:space="preserve"> "</w:t>
      </w:r>
      <w:r w:rsidRPr="0012751E">
        <w:rPr>
          <w:i/>
        </w:rPr>
        <w:t>Speak</w:t>
      </w:r>
      <w:r>
        <w:rPr>
          <w:i/>
        </w:rPr>
        <w:t xml:space="preserve"> to the Israelites and say to them: 'When you enter the land I am going to give you, the land itself must observe a </w:t>
      </w:r>
      <w:r w:rsidRPr="0012751E">
        <w:rPr>
          <w:i/>
        </w:rPr>
        <w:t>sabbath</w:t>
      </w:r>
      <w:r>
        <w:rPr>
          <w:i/>
        </w:rPr>
        <w:t xml:space="preserve"> to </w:t>
      </w:r>
      <w:r w:rsidRPr="0012751E">
        <w:rPr>
          <w:i/>
        </w:rPr>
        <w:t>HaShem</w:t>
      </w:r>
      <w:r>
        <w:rPr>
          <w:i/>
        </w:rPr>
        <w:t xml:space="preserve">. For </w:t>
      </w:r>
      <w:r w:rsidRPr="0012751E">
        <w:rPr>
          <w:i/>
        </w:rPr>
        <w:t>six</w:t>
      </w:r>
      <w:r>
        <w:rPr>
          <w:i/>
        </w:rPr>
        <w:t xml:space="preserve"> years sow your fields, and for </w:t>
      </w:r>
      <w:r w:rsidRPr="0012751E">
        <w:rPr>
          <w:i/>
        </w:rPr>
        <w:t>six</w:t>
      </w:r>
      <w:r>
        <w:rPr>
          <w:i/>
        </w:rPr>
        <w:t xml:space="preserve"> years prune your vineyards and </w:t>
      </w:r>
      <w:r w:rsidRPr="0012751E">
        <w:rPr>
          <w:i/>
        </w:rPr>
        <w:t>gather</w:t>
      </w:r>
      <w:r>
        <w:rPr>
          <w:i/>
        </w:rPr>
        <w:t xml:space="preserve"> their crops. But in the </w:t>
      </w:r>
      <w:r w:rsidRPr="0012751E">
        <w:rPr>
          <w:i/>
        </w:rPr>
        <w:t>seventh</w:t>
      </w:r>
      <w:r>
        <w:rPr>
          <w:i/>
        </w:rPr>
        <w:t xml:space="preserve"> year the land is to have a </w:t>
      </w:r>
      <w:r w:rsidRPr="0012751E">
        <w:rPr>
          <w:i/>
        </w:rPr>
        <w:t>sabbath</w:t>
      </w:r>
      <w:r>
        <w:rPr>
          <w:i/>
        </w:rPr>
        <w:t xml:space="preserve"> of rest, a </w:t>
      </w:r>
      <w:r w:rsidRPr="0012751E">
        <w:rPr>
          <w:i/>
        </w:rPr>
        <w:t>sabbath</w:t>
      </w:r>
      <w:r>
        <w:rPr>
          <w:i/>
        </w:rPr>
        <w:t xml:space="preserve"> to </w:t>
      </w:r>
      <w:r w:rsidRPr="0012751E">
        <w:rPr>
          <w:i/>
        </w:rPr>
        <w:t>HaShem</w:t>
      </w:r>
      <w:r>
        <w:rPr>
          <w:i/>
        </w:rPr>
        <w:t xml:space="preserve">. Do not sow your fields or prune your vineyards. Do not reap what grows of itself or harvest the grapes of your untended vines. The land is to have a </w:t>
      </w:r>
      <w:r w:rsidRPr="0012751E">
        <w:rPr>
          <w:i/>
        </w:rPr>
        <w:t>year of rest</w:t>
      </w:r>
      <w:r>
        <w:rPr>
          <w:i/>
        </w:rPr>
        <w:t xml:space="preserve">. Whatever the land yields during the </w:t>
      </w:r>
      <w:r w:rsidRPr="0012751E">
        <w:rPr>
          <w:i/>
        </w:rPr>
        <w:t>sabbath</w:t>
      </w:r>
      <w:r>
        <w:rPr>
          <w:i/>
        </w:rPr>
        <w:t xml:space="preserve"> year will be </w:t>
      </w:r>
      <w:r w:rsidRPr="0012751E">
        <w:rPr>
          <w:i/>
        </w:rPr>
        <w:t>food</w:t>
      </w:r>
      <w:r>
        <w:rPr>
          <w:i/>
        </w:rPr>
        <w:t xml:space="preserve"> for you--for yourself, your manservant and maidservant, and the hired worker and </w:t>
      </w:r>
      <w:r>
        <w:rPr>
          <w:i/>
        </w:rPr>
        <w:lastRenderedPageBreak/>
        <w:t xml:space="preserve">temporary resident who live among you, As well as for your livestock and the wild animals in your land. Whatever the land produces may be </w:t>
      </w:r>
      <w:r w:rsidRPr="0012751E">
        <w:rPr>
          <w:i/>
        </w:rPr>
        <w:t>eaten</w:t>
      </w:r>
      <w:r>
        <w:rPr>
          <w:i/>
        </w:rPr>
        <w:t xml:space="preserve">. "'Count off </w:t>
      </w:r>
      <w:r w:rsidRPr="0012751E">
        <w:rPr>
          <w:i/>
        </w:rPr>
        <w:t>seven</w:t>
      </w:r>
      <w:r>
        <w:rPr>
          <w:i/>
        </w:rPr>
        <w:t xml:space="preserve"> sabbaths of years--</w:t>
      </w:r>
      <w:r w:rsidRPr="0012751E">
        <w:rPr>
          <w:i/>
        </w:rPr>
        <w:t>seven</w:t>
      </w:r>
      <w:r>
        <w:rPr>
          <w:i/>
        </w:rPr>
        <w:t xml:space="preserve"> times </w:t>
      </w:r>
      <w:r w:rsidRPr="0012751E">
        <w:rPr>
          <w:i/>
        </w:rPr>
        <w:t>seven</w:t>
      </w:r>
      <w:r>
        <w:rPr>
          <w:i/>
        </w:rPr>
        <w:t xml:space="preserve"> years—so that the </w:t>
      </w:r>
      <w:r w:rsidRPr="0012751E">
        <w:rPr>
          <w:i/>
        </w:rPr>
        <w:t>seven</w:t>
      </w:r>
      <w:r>
        <w:rPr>
          <w:i/>
        </w:rPr>
        <w:t xml:space="preserve"> sabbaths of years amount to a period of </w:t>
      </w:r>
      <w:r w:rsidRPr="0012751E">
        <w:rPr>
          <w:i/>
        </w:rPr>
        <w:t>forty</w:t>
      </w:r>
      <w:r>
        <w:rPr>
          <w:i/>
        </w:rPr>
        <w:t>-</w:t>
      </w:r>
      <w:r w:rsidRPr="0012751E">
        <w:rPr>
          <w:i/>
        </w:rPr>
        <w:t>nine</w:t>
      </w:r>
      <w:r>
        <w:rPr>
          <w:i/>
        </w:rPr>
        <w:t xml:space="preserve"> years. Then have the </w:t>
      </w:r>
      <w:r w:rsidRPr="0012751E">
        <w:rPr>
          <w:i/>
        </w:rPr>
        <w:t>trumpet</w:t>
      </w:r>
      <w:r>
        <w:rPr>
          <w:i/>
        </w:rPr>
        <w:t xml:space="preserve"> sounded everywhere on the </w:t>
      </w:r>
      <w:r w:rsidRPr="0012751E">
        <w:rPr>
          <w:i/>
        </w:rPr>
        <w:t>tenth day of the seventh month</w:t>
      </w:r>
      <w:r>
        <w:rPr>
          <w:i/>
        </w:rPr>
        <w:t xml:space="preserve">; on the </w:t>
      </w:r>
      <w:r w:rsidRPr="0012751E">
        <w:rPr>
          <w:i/>
        </w:rPr>
        <w:t>Day of Atonement</w:t>
      </w:r>
      <w:r>
        <w:rPr>
          <w:i/>
        </w:rPr>
        <w:t xml:space="preserve"> sound the trumpet throughout your land.</w:t>
      </w:r>
    </w:p>
    <w:p w14:paraId="3F797E87" w14:textId="77777777" w:rsidR="005706B2" w:rsidRDefault="005706B2"/>
    <w:p w14:paraId="32F7D2A4" w14:textId="02BC129E" w:rsidR="005706B2" w:rsidRDefault="005706B2">
      <w:pPr>
        <w:ind w:left="288" w:right="288"/>
        <w:rPr>
          <w:i/>
        </w:rPr>
      </w:pPr>
      <w:r>
        <w:rPr>
          <w:b/>
          <w:i/>
        </w:rPr>
        <w:t>Vayikra (Leviticus) 27:30-31</w:t>
      </w:r>
      <w:r w:rsidR="0061493C">
        <w:rPr>
          <w:i/>
        </w:rPr>
        <w:t xml:space="preserve"> </w:t>
      </w:r>
      <w:r>
        <w:rPr>
          <w:i/>
        </w:rPr>
        <w:t xml:space="preserve">"'A tithe of everything from the land, whether grain from the soil or fruit from the trees, belongs to </w:t>
      </w:r>
      <w:r w:rsidRPr="0012751E">
        <w:rPr>
          <w:i/>
        </w:rPr>
        <w:t>HaShem</w:t>
      </w:r>
      <w:r>
        <w:rPr>
          <w:i/>
        </w:rPr>
        <w:t xml:space="preserve">; it is holy to </w:t>
      </w:r>
      <w:r w:rsidRPr="0012751E">
        <w:rPr>
          <w:i/>
        </w:rPr>
        <w:t>HaShem</w:t>
      </w:r>
      <w:r>
        <w:rPr>
          <w:i/>
        </w:rPr>
        <w:t>.</w:t>
      </w:r>
      <w:r w:rsidR="0061493C">
        <w:rPr>
          <w:i/>
        </w:rPr>
        <w:t xml:space="preserve"> </w:t>
      </w:r>
      <w:r>
        <w:rPr>
          <w:i/>
        </w:rPr>
        <w:t xml:space="preserve">If a man </w:t>
      </w:r>
      <w:r w:rsidRPr="0012751E">
        <w:rPr>
          <w:i/>
        </w:rPr>
        <w:t>redeems</w:t>
      </w:r>
      <w:r>
        <w:rPr>
          <w:i/>
        </w:rPr>
        <w:t xml:space="preserve"> any of his tithe, he must add a </w:t>
      </w:r>
      <w:r w:rsidRPr="0012751E">
        <w:rPr>
          <w:i/>
        </w:rPr>
        <w:t>fifth</w:t>
      </w:r>
      <w:r>
        <w:rPr>
          <w:i/>
        </w:rPr>
        <w:t xml:space="preserve"> of the value to it.</w:t>
      </w:r>
    </w:p>
    <w:p w14:paraId="6858AFFF" w14:textId="77777777" w:rsidR="005706B2" w:rsidRDefault="005706B2"/>
    <w:p w14:paraId="2D64C259" w14:textId="3172C64B" w:rsidR="005706B2" w:rsidRDefault="005706B2">
      <w:pPr>
        <w:ind w:left="288" w:right="288"/>
        <w:rPr>
          <w:i/>
        </w:rPr>
      </w:pPr>
      <w:r>
        <w:rPr>
          <w:b/>
          <w:i/>
        </w:rPr>
        <w:t>Bamidbar (</w:t>
      </w:r>
      <w:r w:rsidRPr="0012751E">
        <w:rPr>
          <w:b/>
          <w:i/>
        </w:rPr>
        <w:t>Numbers</w:t>
      </w:r>
      <w:r>
        <w:rPr>
          <w:b/>
          <w:i/>
        </w:rPr>
        <w:t>) 18:25-32</w:t>
      </w:r>
      <w:r w:rsidR="0061493C">
        <w:rPr>
          <w:i/>
        </w:rPr>
        <w:t xml:space="preserve"> </w:t>
      </w:r>
      <w:r w:rsidRPr="0012751E">
        <w:rPr>
          <w:i/>
        </w:rPr>
        <w:t>HaShem</w:t>
      </w:r>
      <w:r>
        <w:rPr>
          <w:i/>
        </w:rPr>
        <w:t xml:space="preserve"> said to Moses,</w:t>
      </w:r>
      <w:r w:rsidR="0061493C">
        <w:rPr>
          <w:i/>
        </w:rPr>
        <w:t xml:space="preserve"> </w:t>
      </w:r>
      <w:r>
        <w:rPr>
          <w:i/>
        </w:rPr>
        <w:t>"</w:t>
      </w:r>
      <w:r w:rsidRPr="0012751E">
        <w:rPr>
          <w:i/>
        </w:rPr>
        <w:t>Speak</w:t>
      </w:r>
      <w:r>
        <w:rPr>
          <w:i/>
        </w:rPr>
        <w:t xml:space="preserve"> to the Levites and say to them: 'When you receive from the Israelites the tithe I give you as your </w:t>
      </w:r>
      <w:r w:rsidRPr="0012751E">
        <w:rPr>
          <w:i/>
        </w:rPr>
        <w:t>inheritance</w:t>
      </w:r>
      <w:r>
        <w:rPr>
          <w:i/>
        </w:rPr>
        <w:t xml:space="preserve">, you must present a tenth of that tithe as </w:t>
      </w:r>
      <w:r w:rsidRPr="0012751E">
        <w:rPr>
          <w:i/>
        </w:rPr>
        <w:t>HaShem</w:t>
      </w:r>
      <w:r>
        <w:rPr>
          <w:i/>
        </w:rPr>
        <w:t xml:space="preserve">’s </w:t>
      </w:r>
      <w:r w:rsidRPr="0012751E">
        <w:rPr>
          <w:i/>
        </w:rPr>
        <w:t>offering</w:t>
      </w:r>
      <w:r>
        <w:rPr>
          <w:i/>
        </w:rPr>
        <w:t>.</w:t>
      </w:r>
      <w:r w:rsidR="0061493C">
        <w:rPr>
          <w:i/>
        </w:rPr>
        <w:t xml:space="preserve"> </w:t>
      </w:r>
      <w:r>
        <w:rPr>
          <w:i/>
        </w:rPr>
        <w:t xml:space="preserve">Your </w:t>
      </w:r>
      <w:r w:rsidRPr="0012751E">
        <w:rPr>
          <w:i/>
        </w:rPr>
        <w:t>offering</w:t>
      </w:r>
      <w:r>
        <w:rPr>
          <w:i/>
        </w:rPr>
        <w:t xml:space="preserve"> will be reckoned to you as grain from the </w:t>
      </w:r>
      <w:r w:rsidRPr="0012751E">
        <w:rPr>
          <w:i/>
        </w:rPr>
        <w:t>threshing floor</w:t>
      </w:r>
      <w:r>
        <w:rPr>
          <w:i/>
        </w:rPr>
        <w:t xml:space="preserve"> or juice from the winepress.</w:t>
      </w:r>
      <w:r w:rsidR="0061493C">
        <w:rPr>
          <w:i/>
        </w:rPr>
        <w:t xml:space="preserve"> </w:t>
      </w:r>
      <w:r>
        <w:rPr>
          <w:i/>
        </w:rPr>
        <w:t xml:space="preserve">In this way you also will present an </w:t>
      </w:r>
      <w:r w:rsidRPr="0012751E">
        <w:rPr>
          <w:i/>
        </w:rPr>
        <w:t>offering</w:t>
      </w:r>
      <w:r>
        <w:rPr>
          <w:i/>
        </w:rPr>
        <w:t xml:space="preserve"> to </w:t>
      </w:r>
      <w:r w:rsidRPr="0012751E">
        <w:rPr>
          <w:i/>
        </w:rPr>
        <w:t>HaShem</w:t>
      </w:r>
      <w:r>
        <w:rPr>
          <w:i/>
        </w:rPr>
        <w:t xml:space="preserve"> from all the </w:t>
      </w:r>
      <w:r w:rsidRPr="0012751E">
        <w:rPr>
          <w:i/>
        </w:rPr>
        <w:t>tithes</w:t>
      </w:r>
      <w:r>
        <w:rPr>
          <w:i/>
        </w:rPr>
        <w:t xml:space="preserve"> you receive from the </w:t>
      </w:r>
      <w:r w:rsidRPr="0012751E">
        <w:rPr>
          <w:i/>
        </w:rPr>
        <w:t>Israelites</w:t>
      </w:r>
      <w:r>
        <w:rPr>
          <w:i/>
        </w:rPr>
        <w:t xml:space="preserve">. From these tithes you must give </w:t>
      </w:r>
      <w:r w:rsidRPr="0012751E">
        <w:rPr>
          <w:i/>
        </w:rPr>
        <w:t>HaShem</w:t>
      </w:r>
      <w:r>
        <w:rPr>
          <w:i/>
        </w:rPr>
        <w:t xml:space="preserve">’s portion to Aaron the </w:t>
      </w:r>
      <w:r w:rsidRPr="0012751E">
        <w:rPr>
          <w:i/>
        </w:rPr>
        <w:t>priest</w:t>
      </w:r>
      <w:r>
        <w:rPr>
          <w:i/>
        </w:rPr>
        <w:t>.</w:t>
      </w:r>
      <w:r w:rsidR="0061493C">
        <w:rPr>
          <w:i/>
        </w:rPr>
        <w:t xml:space="preserve"> </w:t>
      </w:r>
      <w:r>
        <w:rPr>
          <w:i/>
        </w:rPr>
        <w:t xml:space="preserve">You must present as </w:t>
      </w:r>
      <w:r w:rsidRPr="0012751E">
        <w:rPr>
          <w:i/>
        </w:rPr>
        <w:t>HaShem</w:t>
      </w:r>
      <w:r>
        <w:rPr>
          <w:i/>
        </w:rPr>
        <w:t xml:space="preserve">’s portion the best and holiest part of everything given to you.' "Say to the Levites: 'When you present the best part, it will be reckoned to you as the product of the </w:t>
      </w:r>
      <w:r w:rsidRPr="0012751E">
        <w:rPr>
          <w:i/>
        </w:rPr>
        <w:t>threshing floor</w:t>
      </w:r>
      <w:r>
        <w:rPr>
          <w:i/>
        </w:rPr>
        <w:t xml:space="preserve"> or the winepress.</w:t>
      </w:r>
      <w:r w:rsidR="0061493C">
        <w:rPr>
          <w:i/>
        </w:rPr>
        <w:t xml:space="preserve"> </w:t>
      </w:r>
      <w:r>
        <w:rPr>
          <w:i/>
        </w:rPr>
        <w:t xml:space="preserve">You and your </w:t>
      </w:r>
      <w:r w:rsidRPr="0012751E">
        <w:rPr>
          <w:i/>
        </w:rPr>
        <w:t>households</w:t>
      </w:r>
      <w:r>
        <w:rPr>
          <w:i/>
        </w:rPr>
        <w:t xml:space="preserve"> may </w:t>
      </w:r>
      <w:r w:rsidRPr="0012751E">
        <w:rPr>
          <w:i/>
        </w:rPr>
        <w:t>eat</w:t>
      </w:r>
      <w:r>
        <w:rPr>
          <w:i/>
        </w:rPr>
        <w:t xml:space="preserve"> the rest of it anywhere, for it is your wages for your work at the </w:t>
      </w:r>
      <w:r w:rsidRPr="0012751E">
        <w:rPr>
          <w:i/>
        </w:rPr>
        <w:t>Tent of Meeting</w:t>
      </w:r>
      <w:r>
        <w:rPr>
          <w:i/>
        </w:rPr>
        <w:t xml:space="preserve">. By presenting the best part of it you will not be guilty in this matter; then you will not defile the holy </w:t>
      </w:r>
      <w:r w:rsidRPr="0012751E">
        <w:rPr>
          <w:i/>
        </w:rPr>
        <w:t>offerings</w:t>
      </w:r>
      <w:r>
        <w:rPr>
          <w:i/>
        </w:rPr>
        <w:t xml:space="preserve"> of the </w:t>
      </w:r>
      <w:r w:rsidRPr="0012751E">
        <w:rPr>
          <w:i/>
        </w:rPr>
        <w:t>Israelites</w:t>
      </w:r>
      <w:r>
        <w:rPr>
          <w:i/>
        </w:rPr>
        <w:t>, and you will not die.'"</w:t>
      </w:r>
    </w:p>
    <w:p w14:paraId="0D809BB7" w14:textId="77777777" w:rsidR="005706B2" w:rsidRDefault="005706B2"/>
    <w:p w14:paraId="19E2649E" w14:textId="18089BCB" w:rsidR="005706B2" w:rsidRDefault="005706B2">
      <w:pPr>
        <w:ind w:left="288" w:right="288"/>
        <w:rPr>
          <w:i/>
        </w:rPr>
      </w:pPr>
      <w:r>
        <w:rPr>
          <w:b/>
          <w:i/>
        </w:rPr>
        <w:t>Devarim (Deuteronomy) 26:1-16</w:t>
      </w:r>
      <w:r w:rsidR="0061493C">
        <w:rPr>
          <w:i/>
        </w:rPr>
        <w:t xml:space="preserve"> </w:t>
      </w:r>
      <w:r>
        <w:rPr>
          <w:i/>
        </w:rPr>
        <w:t xml:space="preserve">When you have entered the land </w:t>
      </w:r>
      <w:r w:rsidRPr="0012751E">
        <w:rPr>
          <w:i/>
        </w:rPr>
        <w:t>HaShem</w:t>
      </w:r>
      <w:r>
        <w:rPr>
          <w:i/>
        </w:rPr>
        <w:t xml:space="preserve"> your </w:t>
      </w:r>
      <w:r w:rsidR="0061493C" w:rsidRPr="0012751E">
        <w:rPr>
          <w:i/>
        </w:rPr>
        <w:t>G-d</w:t>
      </w:r>
      <w:r>
        <w:rPr>
          <w:i/>
        </w:rPr>
        <w:t xml:space="preserve"> is giving you as an </w:t>
      </w:r>
      <w:r w:rsidRPr="0012751E">
        <w:rPr>
          <w:i/>
        </w:rPr>
        <w:t>inheritance</w:t>
      </w:r>
      <w:r>
        <w:rPr>
          <w:i/>
        </w:rPr>
        <w:t xml:space="preserve"> and have taken possession of it and settled in it,</w:t>
      </w:r>
      <w:r w:rsidR="0061493C">
        <w:rPr>
          <w:i/>
        </w:rPr>
        <w:t xml:space="preserve"> </w:t>
      </w:r>
      <w:r>
        <w:rPr>
          <w:i/>
        </w:rPr>
        <w:t xml:space="preserve">Take some of </w:t>
      </w:r>
      <w:r>
        <w:rPr>
          <w:i/>
        </w:rPr>
        <w:t xml:space="preserve">the firstfruits of all that you produce from the soil of the land </w:t>
      </w:r>
      <w:r w:rsidRPr="0012751E">
        <w:rPr>
          <w:i/>
        </w:rPr>
        <w:t>HaShem</w:t>
      </w:r>
      <w:r>
        <w:rPr>
          <w:i/>
        </w:rPr>
        <w:t xml:space="preserve"> your </w:t>
      </w:r>
      <w:r w:rsidR="00026A63">
        <w:rPr>
          <w:i/>
        </w:rPr>
        <w:t>G-d</w:t>
      </w:r>
      <w:r>
        <w:rPr>
          <w:i/>
        </w:rPr>
        <w:t xml:space="preserve"> is giving you and put them in a basket. Then go to the place </w:t>
      </w:r>
      <w:r w:rsidRPr="0012751E">
        <w:rPr>
          <w:i/>
        </w:rPr>
        <w:t>HaShem</w:t>
      </w:r>
      <w:r>
        <w:rPr>
          <w:i/>
        </w:rPr>
        <w:t xml:space="preserve"> your </w:t>
      </w:r>
      <w:r w:rsidR="00026A63">
        <w:rPr>
          <w:i/>
        </w:rPr>
        <w:t>G-d</w:t>
      </w:r>
      <w:r>
        <w:rPr>
          <w:i/>
        </w:rPr>
        <w:t xml:space="preserve"> will choose as a </w:t>
      </w:r>
      <w:r w:rsidRPr="0012751E">
        <w:rPr>
          <w:i/>
        </w:rPr>
        <w:t>dwelling</w:t>
      </w:r>
      <w:r>
        <w:rPr>
          <w:i/>
        </w:rPr>
        <w:t xml:space="preserve"> for his </w:t>
      </w:r>
      <w:r w:rsidRPr="0012751E">
        <w:rPr>
          <w:i/>
        </w:rPr>
        <w:t>Name</w:t>
      </w:r>
      <w:r w:rsidR="0061493C">
        <w:rPr>
          <w:i/>
        </w:rPr>
        <w:t xml:space="preserve"> </w:t>
      </w:r>
      <w:r>
        <w:rPr>
          <w:i/>
        </w:rPr>
        <w:t xml:space="preserve">And say to the </w:t>
      </w:r>
      <w:r w:rsidRPr="0012751E">
        <w:rPr>
          <w:i/>
        </w:rPr>
        <w:t>priest</w:t>
      </w:r>
      <w:r>
        <w:rPr>
          <w:i/>
        </w:rPr>
        <w:t xml:space="preserve"> in office at the </w:t>
      </w:r>
      <w:r w:rsidRPr="0012751E">
        <w:rPr>
          <w:i/>
        </w:rPr>
        <w:t>time</w:t>
      </w:r>
      <w:r>
        <w:rPr>
          <w:i/>
        </w:rPr>
        <w:t xml:space="preserve">, "I declare today to </w:t>
      </w:r>
      <w:r w:rsidRPr="0012751E">
        <w:rPr>
          <w:i/>
        </w:rPr>
        <w:t>HaShem</w:t>
      </w:r>
      <w:r>
        <w:rPr>
          <w:i/>
        </w:rPr>
        <w:t xml:space="preserve"> your </w:t>
      </w:r>
      <w:r w:rsidR="0061493C">
        <w:rPr>
          <w:i/>
        </w:rPr>
        <w:t>G-d</w:t>
      </w:r>
      <w:r>
        <w:rPr>
          <w:i/>
        </w:rPr>
        <w:t xml:space="preserve"> that I have come to the land </w:t>
      </w:r>
      <w:r w:rsidRPr="0012751E">
        <w:rPr>
          <w:i/>
        </w:rPr>
        <w:t>HaShem</w:t>
      </w:r>
      <w:r>
        <w:rPr>
          <w:i/>
        </w:rPr>
        <w:t xml:space="preserve"> swore to our </w:t>
      </w:r>
      <w:r w:rsidRPr="0012751E">
        <w:rPr>
          <w:i/>
        </w:rPr>
        <w:t>forefathers</w:t>
      </w:r>
      <w:r>
        <w:rPr>
          <w:i/>
        </w:rPr>
        <w:t xml:space="preserve"> to give us."</w:t>
      </w:r>
      <w:r w:rsidR="0061493C">
        <w:rPr>
          <w:i/>
        </w:rPr>
        <w:t xml:space="preserve"> </w:t>
      </w:r>
      <w:r>
        <w:rPr>
          <w:i/>
        </w:rPr>
        <w:t xml:space="preserve">The </w:t>
      </w:r>
      <w:r w:rsidRPr="0012751E">
        <w:rPr>
          <w:i/>
        </w:rPr>
        <w:t>priest</w:t>
      </w:r>
      <w:r>
        <w:rPr>
          <w:i/>
        </w:rPr>
        <w:t xml:space="preserve"> shall take the basket from your </w:t>
      </w:r>
      <w:r w:rsidRPr="0012751E">
        <w:rPr>
          <w:i/>
        </w:rPr>
        <w:t>hands</w:t>
      </w:r>
      <w:r>
        <w:rPr>
          <w:i/>
        </w:rPr>
        <w:t xml:space="preserve"> and set it down in front of the altar of </w:t>
      </w:r>
      <w:r w:rsidRPr="0012751E">
        <w:rPr>
          <w:i/>
        </w:rPr>
        <w:t>HaShem</w:t>
      </w:r>
      <w:r>
        <w:rPr>
          <w:i/>
        </w:rPr>
        <w:t xml:space="preserve"> your </w:t>
      </w:r>
      <w:r w:rsidR="0061493C">
        <w:rPr>
          <w:i/>
        </w:rPr>
        <w:t>G-d</w:t>
      </w:r>
      <w:r>
        <w:rPr>
          <w:i/>
        </w:rPr>
        <w:t>.</w:t>
      </w:r>
      <w:r w:rsidR="0061493C">
        <w:rPr>
          <w:i/>
        </w:rPr>
        <w:t xml:space="preserve"> </w:t>
      </w:r>
      <w:r>
        <w:rPr>
          <w:i/>
        </w:rPr>
        <w:t xml:space="preserve">Then you shall declare before </w:t>
      </w:r>
      <w:r w:rsidRPr="0012751E">
        <w:rPr>
          <w:i/>
        </w:rPr>
        <w:t>HaShem</w:t>
      </w:r>
      <w:r>
        <w:rPr>
          <w:i/>
        </w:rPr>
        <w:t xml:space="preserve"> your </w:t>
      </w:r>
      <w:r w:rsidR="0061493C">
        <w:rPr>
          <w:i/>
        </w:rPr>
        <w:t>G-d</w:t>
      </w:r>
      <w:r>
        <w:rPr>
          <w:i/>
        </w:rPr>
        <w:t xml:space="preserve">: "My father was a wandering Aramean, and he went down </w:t>
      </w:r>
      <w:r w:rsidRPr="0012751E">
        <w:rPr>
          <w:i/>
        </w:rPr>
        <w:t>into Egypt</w:t>
      </w:r>
      <w:r>
        <w:rPr>
          <w:i/>
        </w:rPr>
        <w:t xml:space="preserve"> with a few people and lived there and became a great </w:t>
      </w:r>
      <w:r w:rsidRPr="0012751E">
        <w:rPr>
          <w:i/>
        </w:rPr>
        <w:t>nation</w:t>
      </w:r>
      <w:r>
        <w:rPr>
          <w:i/>
        </w:rPr>
        <w:t>, powerful and numerous.</w:t>
      </w:r>
      <w:r w:rsidR="0061493C">
        <w:rPr>
          <w:i/>
        </w:rPr>
        <w:t xml:space="preserve"> </w:t>
      </w:r>
      <w:r>
        <w:rPr>
          <w:i/>
        </w:rPr>
        <w:t>But the Egyptians mistreated us and made us suffer, putting us to hard labor.</w:t>
      </w:r>
      <w:r w:rsidR="0061493C">
        <w:rPr>
          <w:i/>
        </w:rPr>
        <w:t xml:space="preserve"> </w:t>
      </w:r>
      <w:r>
        <w:rPr>
          <w:i/>
        </w:rPr>
        <w:t xml:space="preserve">Then we cried out to </w:t>
      </w:r>
      <w:r w:rsidRPr="0012751E">
        <w:rPr>
          <w:i/>
        </w:rPr>
        <w:t>HaShem</w:t>
      </w:r>
      <w:r>
        <w:rPr>
          <w:i/>
        </w:rPr>
        <w:t xml:space="preserve">, the </w:t>
      </w:r>
      <w:r w:rsidR="0061493C">
        <w:rPr>
          <w:i/>
        </w:rPr>
        <w:t xml:space="preserve">G-d </w:t>
      </w:r>
      <w:r>
        <w:rPr>
          <w:i/>
        </w:rPr>
        <w:t xml:space="preserve">of our </w:t>
      </w:r>
      <w:r w:rsidRPr="0012751E">
        <w:rPr>
          <w:i/>
        </w:rPr>
        <w:t>fathers</w:t>
      </w:r>
      <w:r>
        <w:rPr>
          <w:i/>
        </w:rPr>
        <w:t xml:space="preserve">, and </w:t>
      </w:r>
      <w:r w:rsidRPr="0012751E">
        <w:rPr>
          <w:i/>
        </w:rPr>
        <w:t>HaShem</w:t>
      </w:r>
      <w:r>
        <w:rPr>
          <w:i/>
        </w:rPr>
        <w:t xml:space="preserve"> heard our </w:t>
      </w:r>
      <w:r w:rsidRPr="0012751E">
        <w:rPr>
          <w:i/>
        </w:rPr>
        <w:t>voice</w:t>
      </w:r>
      <w:r>
        <w:rPr>
          <w:i/>
        </w:rPr>
        <w:t xml:space="preserve"> and saw our misery, toil and oppression.</w:t>
      </w:r>
      <w:r w:rsidR="0061493C">
        <w:rPr>
          <w:i/>
        </w:rPr>
        <w:t xml:space="preserve"> </w:t>
      </w:r>
      <w:r>
        <w:rPr>
          <w:i/>
        </w:rPr>
        <w:t xml:space="preserve">So </w:t>
      </w:r>
      <w:r w:rsidRPr="0012751E">
        <w:rPr>
          <w:i/>
        </w:rPr>
        <w:t>HaShem brought us out of Egypt</w:t>
      </w:r>
      <w:r>
        <w:rPr>
          <w:i/>
        </w:rPr>
        <w:t xml:space="preserve"> with a mighty </w:t>
      </w:r>
      <w:r w:rsidRPr="0012751E">
        <w:rPr>
          <w:i/>
        </w:rPr>
        <w:t>hand</w:t>
      </w:r>
      <w:r>
        <w:rPr>
          <w:i/>
        </w:rPr>
        <w:t xml:space="preserve"> and an outstretched arm, with great terror and with miraculous </w:t>
      </w:r>
      <w:r w:rsidRPr="0012751E">
        <w:rPr>
          <w:i/>
        </w:rPr>
        <w:t>signs</w:t>
      </w:r>
      <w:r>
        <w:rPr>
          <w:i/>
        </w:rPr>
        <w:t xml:space="preserve"> and wonders.</w:t>
      </w:r>
      <w:r w:rsidR="0061493C">
        <w:rPr>
          <w:i/>
        </w:rPr>
        <w:t xml:space="preserve"> </w:t>
      </w:r>
      <w:r>
        <w:rPr>
          <w:i/>
        </w:rPr>
        <w:t>He brought us to this place and gave us this land, a land flowing with milk and honey;</w:t>
      </w:r>
      <w:r w:rsidR="0061493C">
        <w:rPr>
          <w:i/>
        </w:rPr>
        <w:t xml:space="preserve"> </w:t>
      </w:r>
      <w:r>
        <w:rPr>
          <w:i/>
        </w:rPr>
        <w:t xml:space="preserve">And now I bring the firstfruits of the soil that you, </w:t>
      </w:r>
      <w:r w:rsidRPr="0012751E">
        <w:rPr>
          <w:i/>
        </w:rPr>
        <w:t>HaShem</w:t>
      </w:r>
      <w:r>
        <w:rPr>
          <w:i/>
        </w:rPr>
        <w:t xml:space="preserve">, have given me." Place the basket before </w:t>
      </w:r>
      <w:r w:rsidRPr="0012751E">
        <w:rPr>
          <w:i/>
        </w:rPr>
        <w:t>HaShem</w:t>
      </w:r>
      <w:r>
        <w:rPr>
          <w:i/>
        </w:rPr>
        <w:t xml:space="preserve"> your </w:t>
      </w:r>
      <w:r w:rsidR="008E325E">
        <w:rPr>
          <w:i/>
        </w:rPr>
        <w:t xml:space="preserve">G-d </w:t>
      </w:r>
      <w:r>
        <w:rPr>
          <w:i/>
        </w:rPr>
        <w:t>and bow down before him.</w:t>
      </w:r>
      <w:r w:rsidR="0061493C">
        <w:rPr>
          <w:i/>
        </w:rPr>
        <w:t xml:space="preserve"> </w:t>
      </w:r>
      <w:r>
        <w:rPr>
          <w:i/>
        </w:rPr>
        <w:t xml:space="preserve">And you and the Levites and the </w:t>
      </w:r>
      <w:r w:rsidRPr="0012751E">
        <w:rPr>
          <w:i/>
        </w:rPr>
        <w:t>aliens</w:t>
      </w:r>
      <w:r>
        <w:rPr>
          <w:i/>
        </w:rPr>
        <w:t xml:space="preserve"> among you shall rejoice in all the good things </w:t>
      </w:r>
      <w:r w:rsidRPr="0012751E">
        <w:rPr>
          <w:i/>
        </w:rPr>
        <w:t>HaShem</w:t>
      </w:r>
      <w:r>
        <w:rPr>
          <w:i/>
        </w:rPr>
        <w:t xml:space="preserve"> your </w:t>
      </w:r>
      <w:r w:rsidR="008E325E">
        <w:rPr>
          <w:i/>
        </w:rPr>
        <w:t xml:space="preserve">G-d </w:t>
      </w:r>
      <w:r>
        <w:rPr>
          <w:i/>
        </w:rPr>
        <w:t xml:space="preserve">has given to you and your </w:t>
      </w:r>
      <w:r w:rsidRPr="0012751E">
        <w:rPr>
          <w:i/>
        </w:rPr>
        <w:t>household</w:t>
      </w:r>
      <w:r>
        <w:rPr>
          <w:i/>
        </w:rPr>
        <w:t>.</w:t>
      </w:r>
      <w:r w:rsidR="0061493C">
        <w:rPr>
          <w:i/>
        </w:rPr>
        <w:t xml:space="preserve"> </w:t>
      </w:r>
      <w:r>
        <w:rPr>
          <w:i/>
        </w:rPr>
        <w:t xml:space="preserve">When you have finished setting aside a tenth of all your produce in the </w:t>
      </w:r>
      <w:r w:rsidRPr="0012751E">
        <w:rPr>
          <w:i/>
        </w:rPr>
        <w:t>third</w:t>
      </w:r>
      <w:r>
        <w:rPr>
          <w:i/>
        </w:rPr>
        <w:t xml:space="preserve"> year, </w:t>
      </w:r>
      <w:r w:rsidRPr="0012751E">
        <w:rPr>
          <w:i/>
        </w:rPr>
        <w:t>the year of the tithe</w:t>
      </w:r>
      <w:r>
        <w:rPr>
          <w:i/>
        </w:rPr>
        <w:t xml:space="preserve">, you shall give it to the Levite, the </w:t>
      </w:r>
      <w:r w:rsidRPr="0012751E">
        <w:rPr>
          <w:i/>
        </w:rPr>
        <w:t>alien</w:t>
      </w:r>
      <w:r>
        <w:rPr>
          <w:i/>
        </w:rPr>
        <w:t xml:space="preserve">, the fatherless and the widow, so that they may </w:t>
      </w:r>
      <w:r w:rsidRPr="0012751E">
        <w:rPr>
          <w:i/>
        </w:rPr>
        <w:t>eat</w:t>
      </w:r>
      <w:r>
        <w:rPr>
          <w:i/>
        </w:rPr>
        <w:t xml:space="preserve"> in your towns and be satisfied.</w:t>
      </w:r>
      <w:r w:rsidR="0061493C">
        <w:rPr>
          <w:i/>
        </w:rPr>
        <w:t xml:space="preserve"> </w:t>
      </w:r>
      <w:r>
        <w:rPr>
          <w:i/>
        </w:rPr>
        <w:t xml:space="preserve">Then say to </w:t>
      </w:r>
      <w:r w:rsidRPr="0012751E">
        <w:rPr>
          <w:i/>
        </w:rPr>
        <w:t>HaShem</w:t>
      </w:r>
      <w:r>
        <w:rPr>
          <w:i/>
        </w:rPr>
        <w:t xml:space="preserve"> your </w:t>
      </w:r>
      <w:r w:rsidR="008E325E">
        <w:rPr>
          <w:i/>
        </w:rPr>
        <w:t>G-d</w:t>
      </w:r>
      <w:r>
        <w:rPr>
          <w:i/>
        </w:rPr>
        <w:t xml:space="preserve">: "I have removed from my house the sacred portion and have given it to the Levite, the </w:t>
      </w:r>
      <w:r w:rsidRPr="0012751E">
        <w:rPr>
          <w:i/>
        </w:rPr>
        <w:t>alien</w:t>
      </w:r>
      <w:r>
        <w:rPr>
          <w:i/>
        </w:rPr>
        <w:t xml:space="preserve">, the fatherless and the widow, according to all you commanded. I have not turned aside from your </w:t>
      </w:r>
      <w:r w:rsidRPr="0012751E">
        <w:rPr>
          <w:i/>
        </w:rPr>
        <w:t>commands</w:t>
      </w:r>
      <w:r>
        <w:rPr>
          <w:i/>
        </w:rPr>
        <w:t xml:space="preserve"> nor have I forgotten any of them.</w:t>
      </w:r>
      <w:r w:rsidR="0061493C">
        <w:rPr>
          <w:i/>
        </w:rPr>
        <w:t xml:space="preserve"> </w:t>
      </w:r>
      <w:r>
        <w:rPr>
          <w:i/>
        </w:rPr>
        <w:t xml:space="preserve">I have not </w:t>
      </w:r>
      <w:r w:rsidRPr="0012751E">
        <w:rPr>
          <w:i/>
        </w:rPr>
        <w:t>eaten</w:t>
      </w:r>
      <w:r>
        <w:rPr>
          <w:i/>
        </w:rPr>
        <w:t xml:space="preserve"> any of the sacred portion while I was in </w:t>
      </w:r>
      <w:r w:rsidRPr="0012751E">
        <w:rPr>
          <w:i/>
        </w:rPr>
        <w:t>mourning</w:t>
      </w:r>
      <w:r>
        <w:rPr>
          <w:i/>
        </w:rPr>
        <w:t xml:space="preserve">, nor have I removed any of it while I was unclean, nor have I offered any of it to the dead. I have obeyed </w:t>
      </w:r>
      <w:r w:rsidRPr="0012751E">
        <w:rPr>
          <w:i/>
        </w:rPr>
        <w:t>HaShem</w:t>
      </w:r>
      <w:r>
        <w:rPr>
          <w:i/>
        </w:rPr>
        <w:t xml:space="preserve"> my </w:t>
      </w:r>
      <w:r w:rsidR="008E325E">
        <w:rPr>
          <w:i/>
        </w:rPr>
        <w:t>G-d</w:t>
      </w:r>
      <w:r>
        <w:rPr>
          <w:i/>
        </w:rPr>
        <w:t xml:space="preserve">; I have done </w:t>
      </w:r>
      <w:r>
        <w:rPr>
          <w:i/>
        </w:rPr>
        <w:lastRenderedPageBreak/>
        <w:t>everything you commanded me.</w:t>
      </w:r>
      <w:r w:rsidR="0061493C">
        <w:rPr>
          <w:i/>
        </w:rPr>
        <w:t xml:space="preserve"> </w:t>
      </w:r>
      <w:r>
        <w:rPr>
          <w:i/>
        </w:rPr>
        <w:t xml:space="preserve">Look down from </w:t>
      </w:r>
      <w:r w:rsidRPr="0012751E">
        <w:rPr>
          <w:i/>
        </w:rPr>
        <w:t>heaven</w:t>
      </w:r>
      <w:r>
        <w:rPr>
          <w:i/>
        </w:rPr>
        <w:t xml:space="preserve">, your holy </w:t>
      </w:r>
      <w:r w:rsidRPr="0012751E">
        <w:rPr>
          <w:i/>
        </w:rPr>
        <w:t>dwelling</w:t>
      </w:r>
      <w:r>
        <w:rPr>
          <w:i/>
        </w:rPr>
        <w:t xml:space="preserve"> place, and bless your people </w:t>
      </w:r>
      <w:r w:rsidRPr="0012751E">
        <w:rPr>
          <w:i/>
        </w:rPr>
        <w:t>Israel</w:t>
      </w:r>
      <w:r>
        <w:rPr>
          <w:i/>
        </w:rPr>
        <w:t xml:space="preserve"> and the land you have given us as you promised on oath to our forefathers, a land flowing with milk and honey."</w:t>
      </w:r>
      <w:r w:rsidR="0061493C">
        <w:rPr>
          <w:i/>
        </w:rPr>
        <w:t xml:space="preserve"> </w:t>
      </w:r>
      <w:r w:rsidRPr="0012751E">
        <w:rPr>
          <w:i/>
        </w:rPr>
        <w:t>HaShem</w:t>
      </w:r>
      <w:r>
        <w:rPr>
          <w:i/>
        </w:rPr>
        <w:t xml:space="preserve"> your </w:t>
      </w:r>
      <w:r w:rsidR="008E325E">
        <w:rPr>
          <w:i/>
        </w:rPr>
        <w:t xml:space="preserve">G-d </w:t>
      </w:r>
      <w:r w:rsidRPr="0012751E">
        <w:rPr>
          <w:i/>
        </w:rPr>
        <w:t>commands</w:t>
      </w:r>
      <w:r>
        <w:rPr>
          <w:i/>
        </w:rPr>
        <w:t xml:space="preserve"> you this day to follow these decrees and </w:t>
      </w:r>
      <w:r w:rsidRPr="0012751E">
        <w:rPr>
          <w:i/>
        </w:rPr>
        <w:t>laws</w:t>
      </w:r>
      <w:r>
        <w:rPr>
          <w:i/>
        </w:rPr>
        <w:t xml:space="preserve">; carefully observe them with all your </w:t>
      </w:r>
      <w:r w:rsidRPr="0012751E">
        <w:rPr>
          <w:i/>
        </w:rPr>
        <w:t>heart</w:t>
      </w:r>
      <w:r>
        <w:rPr>
          <w:i/>
        </w:rPr>
        <w:t xml:space="preserve"> and with all your soul.</w:t>
      </w:r>
    </w:p>
    <w:p w14:paraId="1D3AD086" w14:textId="77777777" w:rsidR="005706B2" w:rsidRDefault="005706B2">
      <w:pPr>
        <w:ind w:left="288" w:right="288"/>
        <w:rPr>
          <w:i/>
        </w:rPr>
      </w:pPr>
      <w:r>
        <w:rPr>
          <w:i/>
        </w:rPr>
        <w:t xml:space="preserve"> </w:t>
      </w:r>
    </w:p>
    <w:p w14:paraId="745E7753" w14:textId="0A159433" w:rsidR="005706B2" w:rsidRDefault="005706B2">
      <w:pPr>
        <w:ind w:left="288" w:right="288"/>
        <w:rPr>
          <w:i/>
        </w:rPr>
      </w:pPr>
      <w:r>
        <w:rPr>
          <w:b/>
          <w:i/>
        </w:rPr>
        <w:t>Nehemiah 10:34-39</w:t>
      </w:r>
      <w:r w:rsidR="0061493C">
        <w:rPr>
          <w:i/>
        </w:rPr>
        <w:t xml:space="preserve"> </w:t>
      </w:r>
      <w:r>
        <w:rPr>
          <w:i/>
        </w:rPr>
        <w:t xml:space="preserve">"We--the </w:t>
      </w:r>
      <w:r w:rsidRPr="0012751E">
        <w:rPr>
          <w:i/>
        </w:rPr>
        <w:t>priests</w:t>
      </w:r>
      <w:r>
        <w:rPr>
          <w:i/>
        </w:rPr>
        <w:t xml:space="preserve">, the Levites and the people--have cast lots to determine when each of our families is to bring to the </w:t>
      </w:r>
      <w:r w:rsidRPr="0012751E">
        <w:rPr>
          <w:i/>
        </w:rPr>
        <w:t xml:space="preserve">house of our </w:t>
      </w:r>
      <w:r w:rsidR="008E325E" w:rsidRPr="0012751E">
        <w:rPr>
          <w:i/>
        </w:rPr>
        <w:t>G-d</w:t>
      </w:r>
      <w:r>
        <w:rPr>
          <w:i/>
        </w:rPr>
        <w:t xml:space="preserve"> at </w:t>
      </w:r>
      <w:r w:rsidRPr="0012751E">
        <w:rPr>
          <w:i/>
        </w:rPr>
        <w:t>set times</w:t>
      </w:r>
      <w:r>
        <w:rPr>
          <w:i/>
        </w:rPr>
        <w:t xml:space="preserve"> each year a contribution of wood to burn on the altar of </w:t>
      </w:r>
      <w:r w:rsidRPr="0012751E">
        <w:rPr>
          <w:i/>
        </w:rPr>
        <w:t>HaShem</w:t>
      </w:r>
      <w:r>
        <w:rPr>
          <w:i/>
        </w:rPr>
        <w:t xml:space="preserve"> our </w:t>
      </w:r>
      <w:r w:rsidR="008E325E">
        <w:rPr>
          <w:i/>
        </w:rPr>
        <w:t>G-d</w:t>
      </w:r>
      <w:r>
        <w:rPr>
          <w:i/>
        </w:rPr>
        <w:t xml:space="preserve">, as it is written in the </w:t>
      </w:r>
      <w:r w:rsidRPr="0012751E">
        <w:rPr>
          <w:i/>
        </w:rPr>
        <w:t>Law</w:t>
      </w:r>
      <w:r>
        <w:rPr>
          <w:i/>
        </w:rPr>
        <w:t>.</w:t>
      </w:r>
      <w:r w:rsidR="0061493C">
        <w:rPr>
          <w:i/>
        </w:rPr>
        <w:t xml:space="preserve"> </w:t>
      </w:r>
      <w:r>
        <w:rPr>
          <w:i/>
        </w:rPr>
        <w:t xml:space="preserve">"We also assume responsibility for bringing to the house of </w:t>
      </w:r>
      <w:r w:rsidRPr="0012751E">
        <w:rPr>
          <w:i/>
        </w:rPr>
        <w:t>HaShem</w:t>
      </w:r>
      <w:r>
        <w:rPr>
          <w:i/>
        </w:rPr>
        <w:t xml:space="preserve"> each year the firstfruits of our crops and of every fruit tree.</w:t>
      </w:r>
      <w:r w:rsidR="0061493C">
        <w:rPr>
          <w:i/>
        </w:rPr>
        <w:t xml:space="preserve"> </w:t>
      </w:r>
      <w:r>
        <w:rPr>
          <w:i/>
        </w:rPr>
        <w:t xml:space="preserve">"As it is also written in the </w:t>
      </w:r>
      <w:r w:rsidRPr="0012751E">
        <w:rPr>
          <w:i/>
        </w:rPr>
        <w:t>Law</w:t>
      </w:r>
      <w:r>
        <w:rPr>
          <w:i/>
        </w:rPr>
        <w:t xml:space="preserve">, we will bring the firstborn of our sons and of our cattle, of our herds and of our flocks to the house of our </w:t>
      </w:r>
      <w:r w:rsidR="008E325E">
        <w:rPr>
          <w:i/>
        </w:rPr>
        <w:t>G-d</w:t>
      </w:r>
      <w:r>
        <w:rPr>
          <w:i/>
        </w:rPr>
        <w:t xml:space="preserve">, to the </w:t>
      </w:r>
      <w:r w:rsidRPr="0012751E">
        <w:rPr>
          <w:i/>
        </w:rPr>
        <w:t>priests</w:t>
      </w:r>
      <w:r>
        <w:rPr>
          <w:i/>
        </w:rPr>
        <w:t xml:space="preserve"> ministering there.</w:t>
      </w:r>
      <w:r w:rsidR="0061493C">
        <w:rPr>
          <w:i/>
        </w:rPr>
        <w:t xml:space="preserve"> </w:t>
      </w:r>
      <w:r>
        <w:rPr>
          <w:i/>
        </w:rPr>
        <w:t xml:space="preserve">"Moreover, we will bring to the storerooms of the house of our </w:t>
      </w:r>
      <w:r w:rsidR="008E325E">
        <w:rPr>
          <w:i/>
        </w:rPr>
        <w:t>G-d</w:t>
      </w:r>
      <w:r>
        <w:rPr>
          <w:i/>
        </w:rPr>
        <w:t xml:space="preserve">, to the </w:t>
      </w:r>
      <w:r w:rsidRPr="0012751E">
        <w:rPr>
          <w:i/>
        </w:rPr>
        <w:t>priests</w:t>
      </w:r>
      <w:r>
        <w:rPr>
          <w:i/>
        </w:rPr>
        <w:t xml:space="preserve">, the </w:t>
      </w:r>
      <w:r w:rsidRPr="0012751E">
        <w:rPr>
          <w:i/>
        </w:rPr>
        <w:t>first</w:t>
      </w:r>
      <w:r>
        <w:rPr>
          <w:i/>
        </w:rPr>
        <w:t xml:space="preserve"> of our ground meal, of our [grain] offerings, of the fruit of all our trees and of our </w:t>
      </w:r>
      <w:r w:rsidRPr="0012751E">
        <w:rPr>
          <w:i/>
        </w:rPr>
        <w:t>new</w:t>
      </w:r>
      <w:r>
        <w:rPr>
          <w:i/>
        </w:rPr>
        <w:t xml:space="preserve"> </w:t>
      </w:r>
      <w:r w:rsidRPr="0012751E">
        <w:rPr>
          <w:i/>
        </w:rPr>
        <w:t>wine</w:t>
      </w:r>
      <w:r>
        <w:rPr>
          <w:i/>
        </w:rPr>
        <w:t xml:space="preserve"> and oil. And we will bring a tithe of our crops to the Levites, for it is the Levites who collect the tithes in all the towns where we work.</w:t>
      </w:r>
      <w:r w:rsidR="0061493C">
        <w:rPr>
          <w:i/>
        </w:rPr>
        <w:t xml:space="preserve"> </w:t>
      </w:r>
      <w:r>
        <w:rPr>
          <w:i/>
        </w:rPr>
        <w:t xml:space="preserve">A </w:t>
      </w:r>
      <w:r w:rsidRPr="0012751E">
        <w:rPr>
          <w:i/>
        </w:rPr>
        <w:t>priest</w:t>
      </w:r>
      <w:r>
        <w:rPr>
          <w:i/>
        </w:rPr>
        <w:t xml:space="preserve"> descended from Aaron is to accompany the Levites when they receive the tithes, and the Levites are to bring a tenth of the tithes up to the house of our </w:t>
      </w:r>
      <w:r w:rsidRPr="0012751E">
        <w:rPr>
          <w:i/>
        </w:rPr>
        <w:t>HaShem</w:t>
      </w:r>
      <w:r>
        <w:rPr>
          <w:i/>
        </w:rPr>
        <w:t>, to the storerooms of the treasury.</w:t>
      </w:r>
      <w:r w:rsidR="0061493C">
        <w:rPr>
          <w:i/>
        </w:rPr>
        <w:t xml:space="preserve"> </w:t>
      </w:r>
      <w:r>
        <w:rPr>
          <w:i/>
        </w:rPr>
        <w:t xml:space="preserve">The people of </w:t>
      </w:r>
      <w:smartTag w:uri="urn:schemas-microsoft-com:office:smarttags" w:element="place">
        <w:smartTag w:uri="urn:schemas-microsoft-com:office:smarttags" w:element="country-region">
          <w:r>
            <w:rPr>
              <w:i/>
            </w:rPr>
            <w:t>Israel</w:t>
          </w:r>
        </w:smartTag>
      </w:smartTag>
      <w:r>
        <w:rPr>
          <w:i/>
        </w:rPr>
        <w:t xml:space="preserve">, including the Levites, are to bring their contributions of grain, </w:t>
      </w:r>
      <w:r w:rsidRPr="0012751E">
        <w:rPr>
          <w:i/>
        </w:rPr>
        <w:t>new</w:t>
      </w:r>
      <w:r>
        <w:rPr>
          <w:i/>
        </w:rPr>
        <w:t xml:space="preserve"> </w:t>
      </w:r>
      <w:r w:rsidRPr="0012751E">
        <w:rPr>
          <w:i/>
        </w:rPr>
        <w:t>wine</w:t>
      </w:r>
      <w:r>
        <w:rPr>
          <w:i/>
        </w:rPr>
        <w:t xml:space="preserve"> and oil to the storerooms </w:t>
      </w:r>
      <w:r>
        <w:rPr>
          <w:i/>
        </w:rPr>
        <w:t xml:space="preserve">where the articles for </w:t>
      </w:r>
      <w:r w:rsidRPr="0012751E">
        <w:rPr>
          <w:i/>
        </w:rPr>
        <w:t>the sanctuary</w:t>
      </w:r>
      <w:r>
        <w:rPr>
          <w:i/>
        </w:rPr>
        <w:t xml:space="preserve"> are kept and where the ministering </w:t>
      </w:r>
      <w:r w:rsidRPr="0012751E">
        <w:rPr>
          <w:i/>
        </w:rPr>
        <w:t>priests</w:t>
      </w:r>
      <w:r>
        <w:rPr>
          <w:i/>
        </w:rPr>
        <w:t xml:space="preserve">, the gatekeepers and the singers stay. "We will not neglect the </w:t>
      </w:r>
      <w:r w:rsidRPr="0012751E">
        <w:rPr>
          <w:i/>
        </w:rPr>
        <w:t xml:space="preserve">house of our </w:t>
      </w:r>
      <w:r w:rsidR="008E325E" w:rsidRPr="0012751E">
        <w:rPr>
          <w:i/>
        </w:rPr>
        <w:t>G-d</w:t>
      </w:r>
      <w:r>
        <w:rPr>
          <w:i/>
        </w:rPr>
        <w:t>."</w:t>
      </w:r>
    </w:p>
    <w:p w14:paraId="67149267" w14:textId="77777777" w:rsidR="005706B2" w:rsidRDefault="005706B2"/>
    <w:p w14:paraId="1B415EF3" w14:textId="7B51408D" w:rsidR="005706B2" w:rsidRDefault="005706B2">
      <w:r>
        <w:t>In Shulchan Aruch</w:t>
      </w:r>
      <w:r w:rsidR="008E325E">
        <w:rPr>
          <w:rStyle w:val="FootnoteReference"/>
        </w:rPr>
        <w:footnoteReference w:id="1"/>
      </w:r>
      <w:r>
        <w:t xml:space="preserve">, which discusses the days on which we do not say Tachanun (a special </w:t>
      </w:r>
      <w:r w:rsidRPr="0012751E">
        <w:t>prayer</w:t>
      </w:r>
      <w:r>
        <w:t xml:space="preserve"> of supplications which is not recited on joyous days), we find that Tu B'</w:t>
      </w:r>
      <w:r w:rsidRPr="0012751E">
        <w:t>Shevat</w:t>
      </w:r>
      <w:r>
        <w:t xml:space="preserve"> is </w:t>
      </w:r>
      <w:r w:rsidRPr="0012751E">
        <w:t>one</w:t>
      </w:r>
      <w:r>
        <w:t xml:space="preserve"> of those festive days on which we do not recite the Tachanun </w:t>
      </w:r>
      <w:r w:rsidRPr="0012751E">
        <w:t>prayer</w:t>
      </w:r>
      <w:r>
        <w:t xml:space="preserve">. Commenting on this </w:t>
      </w:r>
      <w:r w:rsidRPr="0012751E">
        <w:t>law</w:t>
      </w:r>
      <w:r>
        <w:t xml:space="preserve">, the Magen </w:t>
      </w:r>
      <w:r w:rsidRPr="0012751E">
        <w:t>Avraham</w:t>
      </w:r>
      <w:r>
        <w:t xml:space="preserve"> writes that "The custom of the Ashkenaz is to increase the consumption of different types of fruits on this day," in honor of the significance of the day to trees and their fruits. </w:t>
      </w:r>
      <w:r w:rsidR="000D40DD">
        <w:t xml:space="preserve">Ben Ish Chai also advises Sephardim to do likewise. </w:t>
      </w:r>
      <w:r>
        <w:t xml:space="preserve">This is a custom which many people keep today, using fruits which the Torah mentions in conjunction with the </w:t>
      </w:r>
      <w:r w:rsidRPr="0012751E">
        <w:t>land of Israel</w:t>
      </w:r>
      <w:r>
        <w:t xml:space="preserve">: </w:t>
      </w:r>
    </w:p>
    <w:p w14:paraId="35E44879" w14:textId="77777777" w:rsidR="005706B2" w:rsidRDefault="005706B2"/>
    <w:p w14:paraId="11BD2CA4" w14:textId="43859D10" w:rsidR="005706B2" w:rsidRDefault="005706B2">
      <w:pPr>
        <w:ind w:left="288" w:right="288"/>
        <w:rPr>
          <w:i/>
        </w:rPr>
      </w:pPr>
      <w:r>
        <w:rPr>
          <w:b/>
          <w:bCs/>
          <w:i/>
        </w:rPr>
        <w:t>Devarim (Deuteronomy) 8:6-10</w:t>
      </w:r>
      <w:r>
        <w:rPr>
          <w:i/>
        </w:rPr>
        <w:t xml:space="preserve"> Observe the </w:t>
      </w:r>
      <w:r w:rsidRPr="0012751E">
        <w:rPr>
          <w:i/>
        </w:rPr>
        <w:t>commands</w:t>
      </w:r>
      <w:r>
        <w:rPr>
          <w:i/>
        </w:rPr>
        <w:t xml:space="preserve"> of </w:t>
      </w:r>
      <w:r w:rsidRPr="0012751E">
        <w:rPr>
          <w:i/>
        </w:rPr>
        <w:t>HaShem</w:t>
      </w:r>
      <w:r>
        <w:rPr>
          <w:i/>
        </w:rPr>
        <w:t xml:space="preserve"> your G</w:t>
      </w:r>
      <w:r w:rsidR="00E8388C">
        <w:rPr>
          <w:i/>
        </w:rPr>
        <w:t>-</w:t>
      </w:r>
      <w:r>
        <w:rPr>
          <w:i/>
        </w:rPr>
        <w:t xml:space="preserve">d, </w:t>
      </w:r>
      <w:r w:rsidRPr="0012751E">
        <w:rPr>
          <w:i/>
        </w:rPr>
        <w:t>walking</w:t>
      </w:r>
      <w:r>
        <w:rPr>
          <w:i/>
        </w:rPr>
        <w:t xml:space="preserve"> in his ways and revering him. For </w:t>
      </w:r>
      <w:r w:rsidRPr="0012751E">
        <w:rPr>
          <w:i/>
        </w:rPr>
        <w:t>HaShem</w:t>
      </w:r>
      <w:r>
        <w:rPr>
          <w:i/>
        </w:rPr>
        <w:t xml:space="preserve"> your G</w:t>
      </w:r>
      <w:r w:rsidR="00E8388C">
        <w:rPr>
          <w:i/>
        </w:rPr>
        <w:t>-</w:t>
      </w:r>
      <w:r>
        <w:rPr>
          <w:i/>
        </w:rPr>
        <w:t xml:space="preserve">d is bringing you into a good land--a land with streams and pools of water, with springs flowing in the valleys and hills; A land with wheat and barley, vines and </w:t>
      </w:r>
      <w:r w:rsidRPr="0012751E">
        <w:rPr>
          <w:i/>
        </w:rPr>
        <w:t>fig</w:t>
      </w:r>
      <w:r>
        <w:rPr>
          <w:i/>
        </w:rPr>
        <w:t xml:space="preserve"> trees, pomegranates, olive oil and honey; A land where bread will not be scarce and you will lack nothing; a land where the rocks are iron and you can dig copper out of the hills. When you have </w:t>
      </w:r>
      <w:r w:rsidRPr="0012751E">
        <w:rPr>
          <w:i/>
        </w:rPr>
        <w:t>eaten</w:t>
      </w:r>
      <w:r>
        <w:rPr>
          <w:i/>
        </w:rPr>
        <w:t xml:space="preserve"> and are satisfied, praise </w:t>
      </w:r>
      <w:r w:rsidRPr="0012751E">
        <w:rPr>
          <w:i/>
        </w:rPr>
        <w:t>HaShem</w:t>
      </w:r>
      <w:r>
        <w:rPr>
          <w:i/>
        </w:rPr>
        <w:t xml:space="preserve"> your God for the good land he has given you. </w:t>
      </w:r>
    </w:p>
    <w:p w14:paraId="21664B86" w14:textId="77777777" w:rsidR="005706B2" w:rsidRDefault="005706B2"/>
    <w:p w14:paraId="6C6C1324" w14:textId="0008E16B" w:rsidR="005706B2" w:rsidRDefault="005706B2">
      <w:r>
        <w:t xml:space="preserve">The honey, in the above passage is date honey. This means that the </w:t>
      </w:r>
      <w:r w:rsidRPr="0012751E">
        <w:t>land of Israel</w:t>
      </w:r>
      <w:r>
        <w:t xml:space="preserve"> is especially praised for the following fruits:</w:t>
      </w:r>
    </w:p>
    <w:p w14:paraId="09274684" w14:textId="77777777" w:rsidR="005706B2" w:rsidRDefault="005706B2">
      <w:pPr>
        <w:sectPr w:rsidR="005706B2">
          <w:headerReference w:type="even" r:id="rId13"/>
          <w:type w:val="continuous"/>
          <w:pgSz w:w="12240" w:h="15840"/>
          <w:pgMar w:top="720" w:right="720" w:bottom="965" w:left="1008" w:header="720" w:footer="1008" w:gutter="0"/>
          <w:cols w:num="2" w:sep="1" w:space="720"/>
        </w:sectPr>
      </w:pPr>
    </w:p>
    <w:p w14:paraId="42C8E1F0" w14:textId="77777777" w:rsidR="005706B2" w:rsidRDefault="005706B2"/>
    <w:p w14:paraId="2F907F91" w14:textId="77777777" w:rsidR="005706B2" w:rsidRDefault="005706B2"/>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6"/>
        <w:gridCol w:w="1460"/>
        <w:gridCol w:w="1548"/>
        <w:gridCol w:w="1523"/>
        <w:gridCol w:w="1748"/>
        <w:gridCol w:w="1524"/>
        <w:gridCol w:w="1597"/>
      </w:tblGrid>
      <w:tr w:rsidR="005706B2" w14:paraId="2B2FBFD9" w14:textId="77777777">
        <w:trPr>
          <w:jc w:val="center"/>
        </w:trPr>
        <w:tc>
          <w:tcPr>
            <w:tcW w:w="0" w:type="auto"/>
          </w:tcPr>
          <w:p w14:paraId="557AAD2C" w14:textId="77777777" w:rsidR="005706B2" w:rsidRDefault="005706B2">
            <w:pPr>
              <w:jc w:val="center"/>
            </w:pPr>
            <w:r>
              <w:rPr>
                <w:b/>
                <w:bCs/>
              </w:rPr>
              <w:t>Wheat</w:t>
            </w:r>
          </w:p>
        </w:tc>
        <w:tc>
          <w:tcPr>
            <w:tcW w:w="0" w:type="auto"/>
          </w:tcPr>
          <w:p w14:paraId="5E526678" w14:textId="77777777" w:rsidR="005706B2" w:rsidRDefault="005706B2">
            <w:pPr>
              <w:jc w:val="center"/>
            </w:pPr>
            <w:r>
              <w:rPr>
                <w:b/>
                <w:bCs/>
              </w:rPr>
              <w:t>Barley</w:t>
            </w:r>
          </w:p>
        </w:tc>
        <w:tc>
          <w:tcPr>
            <w:tcW w:w="0" w:type="auto"/>
          </w:tcPr>
          <w:p w14:paraId="1A32029B" w14:textId="77777777" w:rsidR="005706B2" w:rsidRDefault="005706B2">
            <w:pPr>
              <w:jc w:val="center"/>
            </w:pPr>
            <w:r>
              <w:rPr>
                <w:b/>
                <w:bCs/>
              </w:rPr>
              <w:t>Grapes</w:t>
            </w:r>
          </w:p>
        </w:tc>
        <w:tc>
          <w:tcPr>
            <w:tcW w:w="0" w:type="auto"/>
          </w:tcPr>
          <w:p w14:paraId="0B9AB533" w14:textId="57AE7B4D" w:rsidR="005706B2" w:rsidRDefault="005706B2">
            <w:pPr>
              <w:jc w:val="center"/>
            </w:pPr>
            <w:r w:rsidRPr="0012751E">
              <w:rPr>
                <w:b/>
                <w:bCs/>
              </w:rPr>
              <w:t>Figs</w:t>
            </w:r>
          </w:p>
        </w:tc>
        <w:tc>
          <w:tcPr>
            <w:tcW w:w="1748" w:type="dxa"/>
          </w:tcPr>
          <w:p w14:paraId="4926248B" w14:textId="77777777" w:rsidR="005706B2" w:rsidRDefault="005706B2">
            <w:pPr>
              <w:jc w:val="center"/>
            </w:pPr>
            <w:r>
              <w:rPr>
                <w:b/>
                <w:bCs/>
              </w:rPr>
              <w:t>Pomegranates</w:t>
            </w:r>
          </w:p>
        </w:tc>
        <w:tc>
          <w:tcPr>
            <w:tcW w:w="1449" w:type="dxa"/>
          </w:tcPr>
          <w:p w14:paraId="5754B91E" w14:textId="77777777" w:rsidR="005706B2" w:rsidRDefault="005706B2">
            <w:pPr>
              <w:jc w:val="center"/>
            </w:pPr>
            <w:r>
              <w:rPr>
                <w:b/>
                <w:bCs/>
              </w:rPr>
              <w:t>Olives</w:t>
            </w:r>
          </w:p>
        </w:tc>
        <w:tc>
          <w:tcPr>
            <w:tcW w:w="1597" w:type="dxa"/>
          </w:tcPr>
          <w:p w14:paraId="684E9ED2" w14:textId="77777777" w:rsidR="005706B2" w:rsidRDefault="005706B2">
            <w:pPr>
              <w:jc w:val="center"/>
            </w:pPr>
            <w:r>
              <w:rPr>
                <w:b/>
                <w:bCs/>
              </w:rPr>
              <w:t>Dates</w:t>
            </w:r>
          </w:p>
        </w:tc>
      </w:tr>
      <w:tr w:rsidR="005706B2" w14:paraId="1889483F" w14:textId="77777777">
        <w:trPr>
          <w:trHeight w:val="1313"/>
          <w:jc w:val="center"/>
        </w:trPr>
        <w:tc>
          <w:tcPr>
            <w:tcW w:w="0" w:type="auto"/>
          </w:tcPr>
          <w:p w14:paraId="61DFAE56" w14:textId="59B79E55" w:rsidR="005706B2" w:rsidRDefault="00DE2DD0">
            <w:pPr>
              <w:jc w:val="center"/>
            </w:pPr>
            <w:r>
              <w:rPr>
                <w:noProof/>
              </w:rPr>
              <w:drawing>
                <wp:inline distT="0" distB="0" distL="0" distR="0" wp14:anchorId="514EE488" wp14:editId="25E1F89E">
                  <wp:extent cx="762000" cy="670560"/>
                  <wp:effectExtent l="0" t="0" r="0" b="0"/>
                  <wp:docPr id="6" name="Picture 6" descr="Wheat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eat Fiel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670560"/>
                          </a:xfrm>
                          <a:prstGeom prst="rect">
                            <a:avLst/>
                          </a:prstGeom>
                          <a:noFill/>
                          <a:ln>
                            <a:noFill/>
                          </a:ln>
                        </pic:spPr>
                      </pic:pic>
                    </a:graphicData>
                  </a:graphic>
                </wp:inline>
              </w:drawing>
            </w:r>
          </w:p>
        </w:tc>
        <w:tc>
          <w:tcPr>
            <w:tcW w:w="0" w:type="auto"/>
          </w:tcPr>
          <w:p w14:paraId="5D301685" w14:textId="42BB2EF7" w:rsidR="005706B2" w:rsidRDefault="00DE2DD0">
            <w:pPr>
              <w:jc w:val="center"/>
            </w:pPr>
            <w:r>
              <w:rPr>
                <w:noProof/>
              </w:rPr>
              <w:drawing>
                <wp:inline distT="0" distB="0" distL="0" distR="0" wp14:anchorId="5AA220A1" wp14:editId="644AD533">
                  <wp:extent cx="746760" cy="662940"/>
                  <wp:effectExtent l="0" t="0" r="0" b="0"/>
                  <wp:docPr id="7" name="Picture 7" descr="Bar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rl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6760" cy="662940"/>
                          </a:xfrm>
                          <a:prstGeom prst="rect">
                            <a:avLst/>
                          </a:prstGeom>
                          <a:noFill/>
                          <a:ln>
                            <a:noFill/>
                          </a:ln>
                        </pic:spPr>
                      </pic:pic>
                    </a:graphicData>
                  </a:graphic>
                </wp:inline>
              </w:drawing>
            </w:r>
          </w:p>
        </w:tc>
        <w:tc>
          <w:tcPr>
            <w:tcW w:w="0" w:type="auto"/>
          </w:tcPr>
          <w:p w14:paraId="18DCE122" w14:textId="33D8C95A" w:rsidR="005706B2" w:rsidRDefault="00DE2DD0">
            <w:pPr>
              <w:jc w:val="center"/>
            </w:pPr>
            <w:r>
              <w:rPr>
                <w:noProof/>
              </w:rPr>
              <w:drawing>
                <wp:inline distT="0" distB="0" distL="0" distR="0" wp14:anchorId="18CA978F" wp14:editId="1D3DBB65">
                  <wp:extent cx="800100" cy="624840"/>
                  <wp:effectExtent l="0" t="0" r="0" b="3810"/>
                  <wp:docPr id="22" name="Picture 8" descr="grapes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es_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0100" cy="624840"/>
                          </a:xfrm>
                          <a:prstGeom prst="rect">
                            <a:avLst/>
                          </a:prstGeom>
                          <a:noFill/>
                          <a:ln>
                            <a:noFill/>
                          </a:ln>
                        </pic:spPr>
                      </pic:pic>
                    </a:graphicData>
                  </a:graphic>
                </wp:inline>
              </w:drawing>
            </w:r>
          </w:p>
        </w:tc>
        <w:tc>
          <w:tcPr>
            <w:tcW w:w="0" w:type="auto"/>
          </w:tcPr>
          <w:p w14:paraId="6CB58FA5" w14:textId="7D6F7489" w:rsidR="005706B2" w:rsidRDefault="00DE2DD0">
            <w:pPr>
              <w:jc w:val="center"/>
            </w:pPr>
            <w:r>
              <w:rPr>
                <w:noProof/>
              </w:rPr>
              <w:drawing>
                <wp:inline distT="0" distB="0" distL="0" distR="0" wp14:anchorId="2F24FEF9" wp14:editId="7A2CA187">
                  <wp:extent cx="784860" cy="731520"/>
                  <wp:effectExtent l="0" t="0" r="0" b="0"/>
                  <wp:docPr id="9" name="Picture 9" descr="Fi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4860" cy="731520"/>
                          </a:xfrm>
                          <a:prstGeom prst="rect">
                            <a:avLst/>
                          </a:prstGeom>
                          <a:noFill/>
                          <a:ln>
                            <a:noFill/>
                          </a:ln>
                        </pic:spPr>
                      </pic:pic>
                    </a:graphicData>
                  </a:graphic>
                </wp:inline>
              </w:drawing>
            </w:r>
          </w:p>
        </w:tc>
        <w:tc>
          <w:tcPr>
            <w:tcW w:w="1748" w:type="dxa"/>
          </w:tcPr>
          <w:p w14:paraId="0C5492EC" w14:textId="04213DC8" w:rsidR="005706B2" w:rsidRDefault="00DE2DD0">
            <w:pPr>
              <w:jc w:val="center"/>
            </w:pPr>
            <w:r>
              <w:rPr>
                <w:noProof/>
              </w:rPr>
              <w:drawing>
                <wp:inline distT="0" distB="0" distL="0" distR="0" wp14:anchorId="39566EE0" wp14:editId="1C1C065B">
                  <wp:extent cx="853440" cy="716280"/>
                  <wp:effectExtent l="0" t="0" r="3810" b="7620"/>
                  <wp:docPr id="21" name="Picture 10" descr="kerem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erem1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3440" cy="716280"/>
                          </a:xfrm>
                          <a:prstGeom prst="rect">
                            <a:avLst/>
                          </a:prstGeom>
                          <a:noFill/>
                          <a:ln>
                            <a:noFill/>
                          </a:ln>
                        </pic:spPr>
                      </pic:pic>
                    </a:graphicData>
                  </a:graphic>
                </wp:inline>
              </w:drawing>
            </w:r>
          </w:p>
        </w:tc>
        <w:tc>
          <w:tcPr>
            <w:tcW w:w="1449" w:type="dxa"/>
          </w:tcPr>
          <w:p w14:paraId="23952374" w14:textId="50D11F78" w:rsidR="005706B2" w:rsidRDefault="00DE2DD0">
            <w:pPr>
              <w:jc w:val="center"/>
            </w:pPr>
            <w:r>
              <w:rPr>
                <w:noProof/>
              </w:rPr>
              <w:drawing>
                <wp:inline distT="0" distB="0" distL="0" distR="0" wp14:anchorId="43E847BD" wp14:editId="56587F64">
                  <wp:extent cx="830580" cy="731520"/>
                  <wp:effectExtent l="0" t="0" r="0" b="0"/>
                  <wp:docPr id="11" name="Picture 11" descr="O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liv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0580" cy="731520"/>
                          </a:xfrm>
                          <a:prstGeom prst="rect">
                            <a:avLst/>
                          </a:prstGeom>
                          <a:noFill/>
                          <a:ln>
                            <a:noFill/>
                          </a:ln>
                        </pic:spPr>
                      </pic:pic>
                    </a:graphicData>
                  </a:graphic>
                </wp:inline>
              </w:drawing>
            </w:r>
          </w:p>
        </w:tc>
        <w:tc>
          <w:tcPr>
            <w:tcW w:w="1597" w:type="dxa"/>
          </w:tcPr>
          <w:p w14:paraId="2B7DEA11" w14:textId="6B7478CD" w:rsidR="005706B2" w:rsidRDefault="00DE2DD0">
            <w:r>
              <w:rPr>
                <w:noProof/>
              </w:rPr>
              <w:drawing>
                <wp:inline distT="0" distB="0" distL="0" distR="0" wp14:anchorId="4114F8A0" wp14:editId="7151D565">
                  <wp:extent cx="830580" cy="746760"/>
                  <wp:effectExtent l="0" t="0" r="0" b="0"/>
                  <wp:docPr id="12" name="Picture 12" descr="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0580" cy="746760"/>
                          </a:xfrm>
                          <a:prstGeom prst="rect">
                            <a:avLst/>
                          </a:prstGeom>
                          <a:noFill/>
                          <a:ln>
                            <a:noFill/>
                          </a:ln>
                        </pic:spPr>
                      </pic:pic>
                    </a:graphicData>
                  </a:graphic>
                </wp:inline>
              </w:drawing>
            </w:r>
          </w:p>
        </w:tc>
      </w:tr>
    </w:tbl>
    <w:p w14:paraId="65A569F5" w14:textId="77777777" w:rsidR="005706B2" w:rsidRDefault="005706B2"/>
    <w:p w14:paraId="15DECA60" w14:textId="77777777" w:rsidR="005706B2" w:rsidRDefault="005706B2"/>
    <w:p w14:paraId="1F068DB5" w14:textId="77777777" w:rsidR="005706B2" w:rsidRDefault="005706B2">
      <w:pPr>
        <w:sectPr w:rsidR="005706B2">
          <w:type w:val="continuous"/>
          <w:pgSz w:w="12240" w:h="15840"/>
          <w:pgMar w:top="720" w:right="720" w:bottom="965" w:left="1008" w:header="720" w:footer="1008" w:gutter="0"/>
          <w:cols w:sep="1" w:space="720"/>
        </w:sectPr>
      </w:pPr>
    </w:p>
    <w:p w14:paraId="59772182" w14:textId="47A6B1E4" w:rsidR="005706B2" w:rsidRDefault="005706B2">
      <w:r>
        <w:t xml:space="preserve">Since the Torah mentions them in a particular order, so too do we bless </w:t>
      </w:r>
      <w:r w:rsidRPr="0012751E">
        <w:t>HaShem</w:t>
      </w:r>
      <w:r>
        <w:t xml:space="preserve"> </w:t>
      </w:r>
      <w:r>
        <w:rPr>
          <w:i/>
          <w:iCs/>
        </w:rPr>
        <w:t>in this order</w:t>
      </w:r>
      <w:r>
        <w:t xml:space="preserve"> if we have any or all of the above fruits.</w:t>
      </w:r>
    </w:p>
    <w:p w14:paraId="4A4D6060" w14:textId="77777777" w:rsidR="005706B2" w:rsidRDefault="005706B2"/>
    <w:p w14:paraId="15772F26" w14:textId="6DE7E5DB" w:rsidR="005706B2" w:rsidRDefault="005706B2">
      <w:pPr>
        <w:pStyle w:val="Heading1"/>
      </w:pPr>
      <w:bookmarkStart w:id="14" w:name="_Toc29563871"/>
      <w:bookmarkStart w:id="15" w:name="_Toc30422309"/>
      <w:bookmarkStart w:id="16" w:name="_Toc30502784"/>
      <w:bookmarkStart w:id="17" w:name="_Toc30502830"/>
      <w:bookmarkStart w:id="18" w:name="_Toc30502866"/>
      <w:bookmarkStart w:id="19" w:name="_Toc30502894"/>
      <w:bookmarkStart w:id="20" w:name="_Toc30502988"/>
      <w:bookmarkStart w:id="21" w:name="_Toc185340506"/>
      <w:bookmarkStart w:id="22" w:name="_Toc120098544"/>
      <w:bookmarkStart w:id="23" w:name="_Toc220447912"/>
      <w:proofErr w:type="spellStart"/>
      <w:r>
        <w:t>Titheing</w:t>
      </w:r>
      <w:bookmarkEnd w:id="14"/>
      <w:bookmarkEnd w:id="15"/>
      <w:bookmarkEnd w:id="16"/>
      <w:bookmarkEnd w:id="17"/>
      <w:bookmarkEnd w:id="18"/>
      <w:bookmarkEnd w:id="19"/>
      <w:bookmarkEnd w:id="20"/>
      <w:bookmarkEnd w:id="21"/>
      <w:bookmarkEnd w:id="22"/>
      <w:bookmarkEnd w:id="23"/>
      <w:proofErr w:type="spellEnd"/>
    </w:p>
    <w:p w14:paraId="18588A57" w14:textId="77777777" w:rsidR="005706B2" w:rsidRDefault="005706B2"/>
    <w:p w14:paraId="17BFF4AA" w14:textId="3BA1C0F3" w:rsidR="005706B2" w:rsidRDefault="005706B2">
      <w:r>
        <w:t xml:space="preserve">The </w:t>
      </w:r>
      <w:r w:rsidRPr="0012751E">
        <w:t>three</w:t>
      </w:r>
      <w:r>
        <w:t xml:space="preserve"> tithes associated with Tu B’</w:t>
      </w:r>
      <w:r w:rsidRPr="0012751E">
        <w:t>Shevat</w:t>
      </w:r>
      <w:r>
        <w:t xml:space="preserve"> are:</w:t>
      </w:r>
    </w:p>
    <w:p w14:paraId="3A19D50E" w14:textId="77777777" w:rsidR="005706B2" w:rsidRDefault="005706B2"/>
    <w:p w14:paraId="0C0F55E0" w14:textId="77777777" w:rsidR="005706B2" w:rsidRDefault="005706B2">
      <w:pPr>
        <w:numPr>
          <w:ilvl w:val="0"/>
          <w:numId w:val="1"/>
        </w:numPr>
      </w:pPr>
      <w:r>
        <w:rPr>
          <w:b/>
        </w:rPr>
        <w:t>Terumah or Maaser rishon</w:t>
      </w:r>
      <w:r>
        <w:t xml:space="preserve"> - A 1% portion separated for the Levites every year.</w:t>
      </w:r>
    </w:p>
    <w:p w14:paraId="435E3968" w14:textId="6FB8B551" w:rsidR="005706B2" w:rsidRDefault="005706B2">
      <w:pPr>
        <w:numPr>
          <w:ilvl w:val="0"/>
          <w:numId w:val="1"/>
        </w:numPr>
      </w:pPr>
      <w:r>
        <w:rPr>
          <w:b/>
        </w:rPr>
        <w:t xml:space="preserve">Maaser </w:t>
      </w:r>
      <w:proofErr w:type="spellStart"/>
      <w:r>
        <w:rPr>
          <w:b/>
        </w:rPr>
        <w:t>shini</w:t>
      </w:r>
      <w:proofErr w:type="spellEnd"/>
      <w:r>
        <w:t xml:space="preserve"> - Literally, the second tithe (tenth). A 10% portion the owner was to </w:t>
      </w:r>
      <w:r w:rsidRPr="0012751E">
        <w:t>eat</w:t>
      </w:r>
      <w:r>
        <w:t xml:space="preserve"> "before </w:t>
      </w:r>
      <w:r w:rsidRPr="0012751E">
        <w:t>HaShem</w:t>
      </w:r>
      <w:r>
        <w:t xml:space="preserve">" on the </w:t>
      </w:r>
      <w:r w:rsidRPr="0012751E">
        <w:t>first</w:t>
      </w:r>
      <w:r>
        <w:t xml:space="preserve">, second, </w:t>
      </w:r>
      <w:r w:rsidRPr="0012751E">
        <w:t>fourth</w:t>
      </w:r>
      <w:r>
        <w:t xml:space="preserve">, and </w:t>
      </w:r>
      <w:r w:rsidRPr="0012751E">
        <w:t>fifth</w:t>
      </w:r>
      <w:r>
        <w:t xml:space="preserve"> </w:t>
      </w:r>
      <w:r w:rsidRPr="0012751E">
        <w:t>Shmita</w:t>
      </w:r>
      <w:r>
        <w:t xml:space="preserve"> years. Any </w:t>
      </w:r>
      <w:r w:rsidRPr="0012751E">
        <w:t>Jew</w:t>
      </w:r>
      <w:r>
        <w:t xml:space="preserve"> who lived too far away from the </w:t>
      </w:r>
      <w:r w:rsidRPr="0012751E">
        <w:t>Sanctuary</w:t>
      </w:r>
      <w:r>
        <w:t xml:space="preserve"> to bring this tithe there could instead bring its monetary value with which he was to purchase </w:t>
      </w:r>
      <w:r w:rsidRPr="0012751E">
        <w:t>food</w:t>
      </w:r>
      <w:r>
        <w:t xml:space="preserve"> there and enjoy a festive meal with his family and the </w:t>
      </w:r>
      <w:proofErr w:type="spellStart"/>
      <w:r>
        <w:t>Levi'im</w:t>
      </w:r>
      <w:proofErr w:type="spellEnd"/>
      <w:r>
        <w:t xml:space="preserve">. (The </w:t>
      </w:r>
      <w:proofErr w:type="spellStart"/>
      <w:r>
        <w:t>Ma'aser</w:t>
      </w:r>
      <w:proofErr w:type="spellEnd"/>
      <w:r>
        <w:t xml:space="preserve"> </w:t>
      </w:r>
      <w:r w:rsidRPr="0012751E">
        <w:t>Sheni</w:t>
      </w:r>
      <w:r>
        <w:t xml:space="preserve"> was taken after the Terumah [</w:t>
      </w:r>
      <w:r w:rsidRPr="0012751E">
        <w:t>Kohen's</w:t>
      </w:r>
      <w:r>
        <w:t xml:space="preserve"> portion] and </w:t>
      </w:r>
      <w:proofErr w:type="spellStart"/>
      <w:r>
        <w:t>Ma'aser</w:t>
      </w:r>
      <w:proofErr w:type="spellEnd"/>
      <w:r>
        <w:t xml:space="preserve"> Rishon</w:t>
      </w:r>
      <w:r w:rsidR="0061493C">
        <w:t xml:space="preserve"> </w:t>
      </w:r>
      <w:r>
        <w:t>[Levite's portion] had been removed.</w:t>
      </w:r>
    </w:p>
    <w:p w14:paraId="10CD2C1E" w14:textId="28C35B94" w:rsidR="005706B2" w:rsidRDefault="005706B2">
      <w:pPr>
        <w:numPr>
          <w:ilvl w:val="0"/>
          <w:numId w:val="1"/>
        </w:numPr>
      </w:pPr>
      <w:r>
        <w:rPr>
          <w:b/>
        </w:rPr>
        <w:t>Maaser Oni</w:t>
      </w:r>
      <w:r>
        <w:t xml:space="preserve"> - A 10% portion that was given to the poor in the </w:t>
      </w:r>
      <w:r w:rsidRPr="0012751E">
        <w:t>third</w:t>
      </w:r>
      <w:r>
        <w:t xml:space="preserve"> and </w:t>
      </w:r>
      <w:r w:rsidRPr="0012751E">
        <w:t>sixth</w:t>
      </w:r>
      <w:r>
        <w:t xml:space="preserve"> years. This tithe was consumed at home, rather than brought to the </w:t>
      </w:r>
      <w:r w:rsidRPr="0012751E">
        <w:t>Sanctuary</w:t>
      </w:r>
    </w:p>
    <w:p w14:paraId="2A222C81" w14:textId="77777777" w:rsidR="005706B2" w:rsidRDefault="005706B2"/>
    <w:p w14:paraId="7C120DC7" w14:textId="287F5C77" w:rsidR="005706B2" w:rsidRDefault="005706B2">
      <w:r>
        <w:t xml:space="preserve">In the </w:t>
      </w:r>
      <w:r w:rsidRPr="0012751E">
        <w:t>seventh</w:t>
      </w:r>
      <w:r>
        <w:t xml:space="preserve"> year, there is no planting or reaping, so there are no portions to separate</w:t>
      </w:r>
    </w:p>
    <w:p w14:paraId="5BA77EFB" w14:textId="77777777" w:rsidR="005706B2" w:rsidRDefault="005706B2"/>
    <w:p w14:paraId="43BF4E68" w14:textId="550E0957" w:rsidR="005706B2" w:rsidRDefault="005706B2">
      <w:r>
        <w:t xml:space="preserve">The </w:t>
      </w:r>
      <w:r w:rsidRPr="0012751E">
        <w:t>Halachic</w:t>
      </w:r>
      <w:r w:rsidR="002677EA">
        <w:t xml:space="preserve"> proposition is that the </w:t>
      </w:r>
      <w:proofErr w:type="gramStart"/>
      <w:r w:rsidR="002677EA" w:rsidRPr="0012751E">
        <w:t>seven</w:t>
      </w:r>
      <w:r w:rsidR="002677EA">
        <w:t xml:space="preserve"> </w:t>
      </w:r>
      <w:r>
        <w:t>year</w:t>
      </w:r>
      <w:proofErr w:type="gramEnd"/>
      <w:r>
        <w:t xml:space="preserve"> </w:t>
      </w:r>
      <w:r w:rsidRPr="0012751E">
        <w:t>shmita</w:t>
      </w:r>
      <w:r>
        <w:t xml:space="preserve"> </w:t>
      </w:r>
      <w:r w:rsidRPr="0012751E">
        <w:t>cycle</w:t>
      </w:r>
      <w:r>
        <w:t xml:space="preserve"> obligates us to give fruit tithes to the Levites (who are landless), according to and also to the poor, </w:t>
      </w:r>
      <w:r>
        <w:rPr>
          <w:b/>
          <w:i/>
        </w:rPr>
        <w:t>Devarim (Deuteronomy) 26:1-</w:t>
      </w:r>
      <w:proofErr w:type="gramStart"/>
      <w:r>
        <w:rPr>
          <w:b/>
          <w:i/>
        </w:rPr>
        <w:t>16.</w:t>
      </w:r>
      <w:r>
        <w:t>.</w:t>
      </w:r>
      <w:proofErr w:type="gramEnd"/>
      <w:r>
        <w:t xml:space="preserve"> These gifts are given during the </w:t>
      </w:r>
      <w:r w:rsidRPr="0012751E">
        <w:t>first</w:t>
      </w:r>
      <w:r>
        <w:t xml:space="preserve">, second, </w:t>
      </w:r>
      <w:r w:rsidRPr="0012751E">
        <w:t>fourth</w:t>
      </w:r>
      <w:r>
        <w:t xml:space="preserve"> and </w:t>
      </w:r>
      <w:r w:rsidRPr="0012751E">
        <w:t>fifth</w:t>
      </w:r>
      <w:r>
        <w:t xml:space="preserve"> years. However, during the </w:t>
      </w:r>
      <w:r w:rsidRPr="0012751E">
        <w:t>third</w:t>
      </w:r>
      <w:r>
        <w:t xml:space="preserve"> year, and so too the </w:t>
      </w:r>
      <w:r w:rsidRPr="0012751E">
        <w:t>sixth</w:t>
      </w:r>
      <w:r>
        <w:t xml:space="preserve"> year, this self-same tithe is </w:t>
      </w:r>
      <w:r w:rsidRPr="0012751E">
        <w:t>eaten</w:t>
      </w:r>
      <w:r>
        <w:t xml:space="preserve"> by the land owner, but only within the domain of </w:t>
      </w:r>
      <w:r w:rsidRPr="0012751E">
        <w:t>Jerusalem</w:t>
      </w:r>
      <w:r>
        <w:t>, as "</w:t>
      </w:r>
      <w:r w:rsidRPr="0012751E">
        <w:t>Maaser Shini</w:t>
      </w:r>
      <w:r>
        <w:t>", the second tithe.</w:t>
      </w:r>
    </w:p>
    <w:p w14:paraId="1D2FC2DA" w14:textId="77777777" w:rsidR="005706B2" w:rsidRDefault="005706B2"/>
    <w:p w14:paraId="4C52DB38" w14:textId="1491186E" w:rsidR="005706B2" w:rsidRDefault="005706B2">
      <w:r>
        <w:t>What is the decisive border-line date used to decide what belongs</w:t>
      </w:r>
      <w:r w:rsidR="0061493C">
        <w:t xml:space="preserve"> </w:t>
      </w:r>
      <w:r>
        <w:t xml:space="preserve">to the second year and what to the </w:t>
      </w:r>
      <w:r w:rsidRPr="0012751E">
        <w:t>third</w:t>
      </w:r>
      <w:r>
        <w:t xml:space="preserve"> year? </w:t>
      </w:r>
      <w:r>
        <w:rPr>
          <w:b/>
        </w:rPr>
        <w:t>The decision is made by ascertaining just when the tree blossomed its fruits, before Tu-</w:t>
      </w:r>
      <w:r>
        <w:rPr>
          <w:b/>
          <w:bCs/>
        </w:rPr>
        <w:t>B'</w:t>
      </w:r>
      <w:r w:rsidRPr="0012751E">
        <w:rPr>
          <w:b/>
          <w:bCs/>
        </w:rPr>
        <w:t>Shevat</w:t>
      </w:r>
      <w:r>
        <w:rPr>
          <w:b/>
          <w:bCs/>
        </w:rPr>
        <w:t xml:space="preserve"> </w:t>
      </w:r>
      <w:r>
        <w:rPr>
          <w:b/>
        </w:rPr>
        <w:t>or after</w:t>
      </w:r>
      <w:r>
        <w:t xml:space="preserve">. Because technically the day </w:t>
      </w:r>
      <w:r>
        <w:t xml:space="preserve">when trees stop absorbing water from the ground, and instead draw nourishment from their sap. In </w:t>
      </w:r>
      <w:r w:rsidRPr="0012751E">
        <w:t>Jewish</w:t>
      </w:r>
      <w:r>
        <w:t xml:space="preserve"> </w:t>
      </w:r>
      <w:r w:rsidRPr="0012751E">
        <w:t>law</w:t>
      </w:r>
      <w:r>
        <w:t xml:space="preserve">, this means that fruit which has blossomed prior to the </w:t>
      </w:r>
      <w:r w:rsidR="002677EA" w:rsidRPr="0012751E">
        <w:t>fifteenth</w:t>
      </w:r>
      <w:r>
        <w:t xml:space="preserve"> of </w:t>
      </w:r>
      <w:r w:rsidRPr="0012751E">
        <w:t>Shevat</w:t>
      </w:r>
      <w:r>
        <w:t xml:space="preserve"> could not be used as tithe for fruit which blossomed after that date.</w:t>
      </w:r>
      <w:r w:rsidR="00EA7CCE">
        <w:t xml:space="preserve"> </w:t>
      </w:r>
      <w:r>
        <w:t>Until this critical date, it yet belongs to the previous (second) year. After that, it is considered to belong to the "</w:t>
      </w:r>
      <w:r w:rsidRPr="0012751E">
        <w:t>third</w:t>
      </w:r>
      <w:r>
        <w:t xml:space="preserve"> year". (Note: </w:t>
      </w:r>
      <w:proofErr w:type="gramStart"/>
      <w:r>
        <w:t>likewise</w:t>
      </w:r>
      <w:proofErr w:type="gramEnd"/>
      <w:r>
        <w:t xml:space="preserve"> with </w:t>
      </w:r>
      <w:r w:rsidRPr="0012751E">
        <w:rPr>
          <w:i/>
        </w:rPr>
        <w:t>orlah</w:t>
      </w:r>
      <w:r>
        <w:t xml:space="preserve"> (fruits produced by a tree during the </w:t>
      </w:r>
      <w:r w:rsidRPr="0012751E">
        <w:t>first</w:t>
      </w:r>
      <w:r>
        <w:t xml:space="preserve"> </w:t>
      </w:r>
      <w:r w:rsidRPr="0012751E">
        <w:t>three</w:t>
      </w:r>
      <w:r>
        <w:t xml:space="preserve"> years after its planting), fruits are prohibited until Tu-B'</w:t>
      </w:r>
      <w:r w:rsidRPr="0012751E">
        <w:t>Shevat</w:t>
      </w:r>
      <w:r>
        <w:t xml:space="preserve"> of the </w:t>
      </w:r>
      <w:r w:rsidRPr="0012751E">
        <w:t>fourth</w:t>
      </w:r>
      <w:r>
        <w:t xml:space="preserve"> year, and so too the stipulation not to deliver "</w:t>
      </w:r>
      <w:proofErr w:type="spellStart"/>
      <w:r>
        <w:t>terumot</w:t>
      </w:r>
      <w:proofErr w:type="spellEnd"/>
      <w:r>
        <w:t xml:space="preserve"> (the 1% portion separated for the Levites every year) or </w:t>
      </w:r>
      <w:proofErr w:type="spellStart"/>
      <w:r>
        <w:t>bikurim</w:t>
      </w:r>
      <w:proofErr w:type="spellEnd"/>
      <w:r>
        <w:t xml:space="preserve">" (firstfruits) from fruits of </w:t>
      </w:r>
      <w:r w:rsidRPr="0012751E">
        <w:t>one</w:t>
      </w:r>
      <w:r>
        <w:t xml:space="preserve"> year, as consideration for fruits of another year, the demarcation line is Tu-B'</w:t>
      </w:r>
      <w:r w:rsidRPr="0012751E">
        <w:t>Shevat</w:t>
      </w:r>
      <w:r>
        <w:t>.)</w:t>
      </w:r>
    </w:p>
    <w:p w14:paraId="21B0CBC3" w14:textId="77777777" w:rsidR="005706B2" w:rsidRDefault="005706B2">
      <w:r>
        <w:t xml:space="preserve"> </w:t>
      </w:r>
    </w:p>
    <w:p w14:paraId="1685B835" w14:textId="4D8659A3" w:rsidR="005706B2" w:rsidRDefault="005706B2">
      <w:r>
        <w:t xml:space="preserve">Since the </w:t>
      </w:r>
      <w:smartTag w:uri="urn:schemas-microsoft-com:office:smarttags" w:element="PlaceName">
        <w:r>
          <w:t>Holy</w:t>
        </w:r>
      </w:smartTag>
      <w:r>
        <w:t xml:space="preserve"> </w:t>
      </w:r>
      <w:r w:rsidRPr="0012751E">
        <w:t>Temple</w:t>
      </w:r>
      <w:r>
        <w:t xml:space="preserve"> was destroyed, the </w:t>
      </w:r>
      <w:r w:rsidRPr="0012751E">
        <w:t>Jewish people</w:t>
      </w:r>
      <w:r>
        <w:t xml:space="preserve"> can no longer bring the </w:t>
      </w:r>
      <w:proofErr w:type="spellStart"/>
      <w:r>
        <w:t>FirstFruits</w:t>
      </w:r>
      <w:proofErr w:type="spellEnd"/>
      <w:r>
        <w:t xml:space="preserve"> </w:t>
      </w:r>
      <w:r>
        <w:rPr>
          <w:i/>
          <w:iCs/>
        </w:rPr>
        <w:t>(Bikkurim)</w:t>
      </w:r>
      <w:r>
        <w:t xml:space="preserve"> to </w:t>
      </w:r>
      <w:r w:rsidRPr="0012751E">
        <w:t>Yerushalayim</w:t>
      </w:r>
      <w:r>
        <w:t>. On Tu B'</w:t>
      </w:r>
      <w:r w:rsidRPr="0012751E">
        <w:t>Shevat</w:t>
      </w:r>
      <w:r>
        <w:t xml:space="preserve"> we offer instead the </w:t>
      </w:r>
      <w:r w:rsidRPr="002677EA">
        <w:rPr>
          <w:i/>
        </w:rPr>
        <w:t>fruit of our lips</w:t>
      </w:r>
      <w:r>
        <w:t xml:space="preserve">, to praise </w:t>
      </w:r>
      <w:r w:rsidR="00020311" w:rsidRPr="0012751E">
        <w:t>HaShem</w:t>
      </w:r>
      <w:r>
        <w:t xml:space="preserve"> for all the fruit trees in the </w:t>
      </w:r>
      <w:r w:rsidRPr="0012751E">
        <w:t>world</w:t>
      </w:r>
      <w:r>
        <w:t>.</w:t>
      </w:r>
    </w:p>
    <w:p w14:paraId="22F87DDB" w14:textId="77777777" w:rsidR="005706B2" w:rsidRDefault="005706B2"/>
    <w:p w14:paraId="320101AB" w14:textId="03D75517" w:rsidR="005706B2" w:rsidRDefault="005706B2">
      <w:r>
        <w:t>Why Tu B'</w:t>
      </w:r>
      <w:r w:rsidRPr="0012751E">
        <w:t>Shevat</w:t>
      </w:r>
      <w:r>
        <w:t xml:space="preserve">? </w:t>
      </w:r>
    </w:p>
    <w:p w14:paraId="6BA9BF0E" w14:textId="77777777" w:rsidR="005706B2" w:rsidRDefault="005706B2"/>
    <w:p w14:paraId="6A13764B" w14:textId="215DA9EA" w:rsidR="005706B2" w:rsidRPr="00020311" w:rsidRDefault="005706B2">
      <w:pPr>
        <w:ind w:left="288" w:right="288"/>
        <w:rPr>
          <w:i/>
          <w:iCs/>
        </w:rPr>
      </w:pPr>
      <w:r w:rsidRPr="0012751E">
        <w:rPr>
          <w:b/>
          <w:i/>
          <w:iCs/>
        </w:rPr>
        <w:t>Rosh HaShana</w:t>
      </w:r>
      <w:r w:rsidRPr="00020311">
        <w:rPr>
          <w:b/>
          <w:i/>
          <w:iCs/>
        </w:rPr>
        <w:t xml:space="preserve"> 14a </w:t>
      </w:r>
      <w:r w:rsidRPr="00020311">
        <w:rPr>
          <w:i/>
          <w:iCs/>
        </w:rPr>
        <w:t xml:space="preserve">ON THE </w:t>
      </w:r>
      <w:r w:rsidRPr="0012751E">
        <w:rPr>
          <w:i/>
          <w:iCs/>
        </w:rPr>
        <w:t>FIRST</w:t>
      </w:r>
      <w:r w:rsidRPr="00020311">
        <w:rPr>
          <w:i/>
          <w:iCs/>
        </w:rPr>
        <w:t xml:space="preserve"> OF </w:t>
      </w:r>
      <w:r w:rsidRPr="0012751E">
        <w:rPr>
          <w:i/>
          <w:iCs/>
        </w:rPr>
        <w:t>SHEVAT</w:t>
      </w:r>
      <w:r w:rsidRPr="00020311">
        <w:rPr>
          <w:i/>
          <w:iCs/>
        </w:rPr>
        <w:t xml:space="preserve"> IS </w:t>
      </w:r>
      <w:r w:rsidRPr="0012751E">
        <w:rPr>
          <w:i/>
          <w:iCs/>
        </w:rPr>
        <w:t>NEW</w:t>
      </w:r>
      <w:r w:rsidRPr="00020311">
        <w:rPr>
          <w:i/>
          <w:iCs/>
        </w:rPr>
        <w:t xml:space="preserve"> YEAR FOR TREES. What is the reason?  R. Eleazar said in the </w:t>
      </w:r>
      <w:r w:rsidRPr="0012751E">
        <w:rPr>
          <w:i/>
          <w:iCs/>
        </w:rPr>
        <w:t>name</w:t>
      </w:r>
      <w:r w:rsidRPr="00020311">
        <w:rPr>
          <w:i/>
          <w:iCs/>
        </w:rPr>
        <w:t xml:space="preserve"> of R. </w:t>
      </w:r>
      <w:proofErr w:type="spellStart"/>
      <w:r w:rsidRPr="00020311">
        <w:rPr>
          <w:i/>
          <w:iCs/>
        </w:rPr>
        <w:t>Oshaia</w:t>
      </w:r>
      <w:proofErr w:type="spellEnd"/>
      <w:r w:rsidRPr="00020311">
        <w:rPr>
          <w:i/>
          <w:iCs/>
        </w:rPr>
        <w:t>: Because [by then] the greater part of the year's rain has fallen</w:t>
      </w:r>
      <w:r w:rsidRPr="00020311">
        <w:rPr>
          <w:rStyle w:val="FootnoteReference"/>
          <w:i/>
          <w:iCs/>
        </w:rPr>
        <w:footnoteReference w:id="2"/>
      </w:r>
      <w:r w:rsidRPr="00020311">
        <w:rPr>
          <w:i/>
          <w:iCs/>
        </w:rPr>
        <w:t xml:space="preserve"> and the greater part of the </w:t>
      </w:r>
      <w:r w:rsidRPr="0012751E">
        <w:rPr>
          <w:i/>
          <w:iCs/>
        </w:rPr>
        <w:t>cycle</w:t>
      </w:r>
      <w:r w:rsidRPr="00020311">
        <w:rPr>
          <w:rStyle w:val="FootnoteReference"/>
          <w:i/>
          <w:iCs/>
        </w:rPr>
        <w:footnoteReference w:id="3"/>
      </w:r>
      <w:r w:rsidRPr="00020311">
        <w:rPr>
          <w:i/>
          <w:iCs/>
        </w:rPr>
        <w:t xml:space="preserve"> is still to come. What is the sense of this? What it means is this: `Although the greater part of the </w:t>
      </w:r>
      <w:r w:rsidRPr="0012751E">
        <w:rPr>
          <w:i/>
          <w:iCs/>
        </w:rPr>
        <w:t>cycle</w:t>
      </w:r>
      <w:r w:rsidRPr="00020311">
        <w:rPr>
          <w:i/>
          <w:iCs/>
        </w:rPr>
        <w:t xml:space="preserve"> is still to come, yet since the greater part of the year's </w:t>
      </w:r>
      <w:r w:rsidRPr="0012751E">
        <w:rPr>
          <w:i/>
          <w:iCs/>
        </w:rPr>
        <w:t>rain</w:t>
      </w:r>
      <w:r w:rsidRPr="00020311">
        <w:rPr>
          <w:i/>
          <w:iCs/>
        </w:rPr>
        <w:t xml:space="preserve"> has fallen, [therefore etc.]'.</w:t>
      </w:r>
    </w:p>
    <w:p w14:paraId="07ADFEFB" w14:textId="77777777" w:rsidR="005706B2" w:rsidRDefault="005706B2"/>
    <w:p w14:paraId="391B8D98" w14:textId="215B7606" w:rsidR="005706B2" w:rsidRDefault="005706B2">
      <w:r>
        <w:t xml:space="preserve">The above </w:t>
      </w:r>
      <w:r w:rsidRPr="0012751E">
        <w:t>Talmud</w:t>
      </w:r>
      <w:r>
        <w:t xml:space="preserve"> says that the majority of winter </w:t>
      </w:r>
      <w:r w:rsidRPr="0012751E">
        <w:t>rains</w:t>
      </w:r>
      <w:r>
        <w:t xml:space="preserve"> fall before Tu B'</w:t>
      </w:r>
      <w:r w:rsidRPr="0012751E">
        <w:t>Shevat</w:t>
      </w:r>
      <w:r>
        <w:t xml:space="preserve">. How so? Since the </w:t>
      </w:r>
      <w:r w:rsidRPr="0012751E">
        <w:t>first</w:t>
      </w:r>
      <w:r>
        <w:t xml:space="preserve"> </w:t>
      </w:r>
      <w:r w:rsidRPr="0012751E">
        <w:t>rains</w:t>
      </w:r>
      <w:r>
        <w:t xml:space="preserve"> are expected by the </w:t>
      </w:r>
      <w:r w:rsidR="00E03094">
        <w:t>seventeenth</w:t>
      </w:r>
      <w:r>
        <w:t xml:space="preserve"> of </w:t>
      </w:r>
      <w:r w:rsidR="002677EA">
        <w:t>Ch</w:t>
      </w:r>
      <w:r>
        <w:t xml:space="preserve">eshvan, </w:t>
      </w:r>
      <w:r w:rsidRPr="0012751E">
        <w:t>three</w:t>
      </w:r>
      <w:r>
        <w:t xml:space="preserve"> months pass until Tu</w:t>
      </w:r>
      <w:r w:rsidR="00450851">
        <w:t xml:space="preserve"> </w:t>
      </w:r>
      <w:r>
        <w:t>B'</w:t>
      </w:r>
      <w:r w:rsidRPr="0012751E">
        <w:t>Shevat</w:t>
      </w:r>
      <w:r>
        <w:t xml:space="preserve">, and the rest of the winter season is only </w:t>
      </w:r>
      <w:r w:rsidRPr="0012751E">
        <w:t>two</w:t>
      </w:r>
      <w:r>
        <w:t xml:space="preserve"> and a half months (until the end of </w:t>
      </w:r>
      <w:r w:rsidRPr="0012751E">
        <w:t>Nisan</w:t>
      </w:r>
      <w:r>
        <w:t>).</w:t>
      </w:r>
    </w:p>
    <w:p w14:paraId="7113D2B6" w14:textId="77777777" w:rsidR="005706B2" w:rsidRDefault="005706B2"/>
    <w:p w14:paraId="20878FCC" w14:textId="57951CFE" w:rsidR="005706B2" w:rsidRDefault="005706B2">
      <w:r>
        <w:lastRenderedPageBreak/>
        <w:t xml:space="preserve">In </w:t>
      </w:r>
      <w:r w:rsidRPr="0012751E">
        <w:t>Jewish law</w:t>
      </w:r>
      <w:r>
        <w:t xml:space="preserve"> the "majority" is given full weight and </w:t>
      </w:r>
      <w:r w:rsidRPr="0012751E">
        <w:t>authority</w:t>
      </w:r>
      <w:r>
        <w:t xml:space="preserve"> as if unanimous. We find that all of the agricultural </w:t>
      </w:r>
      <w:r w:rsidRPr="0012751E">
        <w:t>laws</w:t>
      </w:r>
      <w:r>
        <w:t xml:space="preserve"> of the Holy </w:t>
      </w:r>
      <w:r w:rsidRPr="0012751E">
        <w:t>land of Israel</w:t>
      </w:r>
      <w:r>
        <w:t xml:space="preserve"> are biblically binding only if </w:t>
      </w:r>
      <w:r>
        <w:rPr>
          <w:i/>
          <w:iCs/>
        </w:rPr>
        <w:t>all</w:t>
      </w:r>
      <w:r>
        <w:t xml:space="preserve"> of the </w:t>
      </w:r>
      <w:r w:rsidRPr="0012751E">
        <w:t>Jewish</w:t>
      </w:r>
      <w:r>
        <w:t xml:space="preserve"> People are </w:t>
      </w:r>
      <w:r w:rsidRPr="0012751E">
        <w:t>dwelling</w:t>
      </w:r>
      <w:r>
        <w:t xml:space="preserve"> in the land. When only a minority of the </w:t>
      </w:r>
      <w:r w:rsidRPr="0012751E">
        <w:t>Jewish</w:t>
      </w:r>
      <w:r>
        <w:t xml:space="preserve"> </w:t>
      </w:r>
      <w:r w:rsidRPr="0012751E">
        <w:t>Nation</w:t>
      </w:r>
      <w:r>
        <w:t xml:space="preserve"> is there, the </w:t>
      </w:r>
      <w:r w:rsidRPr="0012751E">
        <w:t>commandments</w:t>
      </w:r>
      <w:r>
        <w:t xml:space="preserve"> are binding only rabbinically. However, if the majority of our </w:t>
      </w:r>
      <w:r w:rsidRPr="0012751E">
        <w:t>nation</w:t>
      </w:r>
      <w:r>
        <w:t xml:space="preserve"> are </w:t>
      </w:r>
      <w:r w:rsidRPr="0012751E">
        <w:t>dwelling</w:t>
      </w:r>
      <w:r>
        <w:t xml:space="preserve"> in the </w:t>
      </w:r>
      <w:r w:rsidRPr="0012751E">
        <w:t>land of Israel</w:t>
      </w:r>
      <w:r>
        <w:t>, once again these instructions have biblical weight.</w:t>
      </w:r>
    </w:p>
    <w:p w14:paraId="0BA44C5F" w14:textId="77777777" w:rsidR="005706B2" w:rsidRDefault="005706B2"/>
    <w:p w14:paraId="39128206" w14:textId="60B3EF5F" w:rsidR="005706B2" w:rsidRDefault="005706B2">
      <w:r>
        <w:t xml:space="preserve">So too, in our winter </w:t>
      </w:r>
      <w:r w:rsidRPr="0012751E">
        <w:t>rain</w:t>
      </w:r>
      <w:r>
        <w:t xml:space="preserve"> season. If </w:t>
      </w:r>
      <w:r w:rsidRPr="0012751E">
        <w:t>three</w:t>
      </w:r>
      <w:r>
        <w:t xml:space="preserve"> months pass, out of a sum total of </w:t>
      </w:r>
      <w:r w:rsidRPr="0012751E">
        <w:t>five</w:t>
      </w:r>
      <w:r>
        <w:t xml:space="preserve"> and a half months (starting with 17th of Ches</w:t>
      </w:r>
      <w:r w:rsidR="00450851">
        <w:t>h</w:t>
      </w:r>
      <w:r>
        <w:t>van) it is legally considered as if the entire year has passed.</w:t>
      </w:r>
    </w:p>
    <w:p w14:paraId="1612EBC9" w14:textId="77777777" w:rsidR="00245625" w:rsidRDefault="00245625"/>
    <w:p w14:paraId="6EEC3C0F" w14:textId="28A0E019" w:rsidR="00245625" w:rsidRDefault="00245625">
      <w:r>
        <w:t xml:space="preserve">A fruit which blossomed before the </w:t>
      </w:r>
      <w:r w:rsidR="00450851" w:rsidRPr="0012751E">
        <w:t>fifteenth</w:t>
      </w:r>
      <w:r>
        <w:t xml:space="preserve"> of </w:t>
      </w:r>
      <w:r w:rsidRPr="0012751E">
        <w:t>Shevat</w:t>
      </w:r>
      <w:r>
        <w:t xml:space="preserve"> is considered to be produce of the previous year. If it blossomed afterwards, it is </w:t>
      </w:r>
      <w:proofErr w:type="gramStart"/>
      <w:r>
        <w:t>produce</w:t>
      </w:r>
      <w:proofErr w:type="gramEnd"/>
      <w:r>
        <w:t xml:space="preserve"> of the </w:t>
      </w:r>
      <w:r w:rsidRPr="0012751E">
        <w:t>new</w:t>
      </w:r>
      <w:r>
        <w:t xml:space="preserve"> year. [By comparison, grains, vegetables, and legumes have the same </w:t>
      </w:r>
      <w:r w:rsidRPr="0012751E">
        <w:t>New</w:t>
      </w:r>
      <w:r>
        <w:t xml:space="preserve"> Year as humans, the </w:t>
      </w:r>
      <w:r w:rsidRPr="0012751E">
        <w:t>1st of Tishri</w:t>
      </w:r>
      <w:r>
        <w:t xml:space="preserve">.] In </w:t>
      </w:r>
      <w:smartTag w:uri="urn:schemas-microsoft-com:office:smarttags" w:element="country-region">
        <w:smartTag w:uri="urn:schemas-microsoft-com:office:smarttags" w:element="place">
          <w:r>
            <w:t>Israel</w:t>
          </w:r>
        </w:smartTag>
      </w:smartTag>
      <w:r>
        <w:t xml:space="preserve">, the rainy season begins </w:t>
      </w:r>
      <w:r w:rsidR="00D04860">
        <w:t>after</w:t>
      </w:r>
      <w:r>
        <w:t xml:space="preserve"> the </w:t>
      </w:r>
      <w:r w:rsidRPr="0012751E">
        <w:t>festival</w:t>
      </w:r>
      <w:r>
        <w:t xml:space="preserve"> of </w:t>
      </w:r>
      <w:r w:rsidRPr="0012751E">
        <w:t>Succoth</w:t>
      </w:r>
      <w:r>
        <w:t xml:space="preserve">. It takes approximately </w:t>
      </w:r>
      <w:r w:rsidRPr="0012751E">
        <w:t>three</w:t>
      </w:r>
      <w:r>
        <w:t xml:space="preserve"> months (from </w:t>
      </w:r>
      <w:r w:rsidR="008E5D48" w:rsidRPr="0012751E">
        <w:t>Succoth</w:t>
      </w:r>
      <w:r>
        <w:t xml:space="preserve">, the </w:t>
      </w:r>
      <w:r w:rsidR="00E03094" w:rsidRPr="0012751E">
        <w:t>fifteenth</w:t>
      </w:r>
      <w:r>
        <w:t xml:space="preserve"> of </w:t>
      </w:r>
      <w:r w:rsidRPr="0012751E">
        <w:t>Tishri</w:t>
      </w:r>
      <w:r>
        <w:t xml:space="preserve">, until the </w:t>
      </w:r>
      <w:r w:rsidR="00E03094" w:rsidRPr="0012751E">
        <w:t>fifteenth</w:t>
      </w:r>
      <w:r>
        <w:t xml:space="preserve"> of </w:t>
      </w:r>
      <w:r w:rsidRPr="0012751E">
        <w:t>Shevat</w:t>
      </w:r>
      <w:r>
        <w:t xml:space="preserve">) for the </w:t>
      </w:r>
      <w:r w:rsidRPr="0012751E">
        <w:t>rains</w:t>
      </w:r>
      <w:r>
        <w:t xml:space="preserve"> of the </w:t>
      </w:r>
      <w:r w:rsidRPr="0012751E">
        <w:t>new</w:t>
      </w:r>
      <w:r>
        <w:t xml:space="preserve"> year to saturate the soil and trees, and produce fruit. All fruit which </w:t>
      </w:r>
      <w:proofErr w:type="gramStart"/>
      <w:r>
        <w:t>blossom</w:t>
      </w:r>
      <w:proofErr w:type="gramEnd"/>
      <w:r>
        <w:t xml:space="preserve"> beforehand is a product of the </w:t>
      </w:r>
      <w:r w:rsidRPr="0012751E">
        <w:t>rains</w:t>
      </w:r>
      <w:r>
        <w:t xml:space="preserve"> of the previous year, and is tithed together with the crops of the previous year.</w:t>
      </w:r>
    </w:p>
    <w:p w14:paraId="77C8F492" w14:textId="77777777" w:rsidR="005706B2" w:rsidRDefault="005706B2"/>
    <w:p w14:paraId="735B7F3F" w14:textId="35CF2297" w:rsidR="005706B2" w:rsidRDefault="005706B2">
      <w:pPr>
        <w:jc w:val="center"/>
        <w:rPr>
          <w:b/>
        </w:rPr>
      </w:pPr>
      <w:r>
        <w:rPr>
          <w:b/>
        </w:rPr>
        <w:t xml:space="preserve"> "FOR MAN IS AS A TREE IN THE </w:t>
      </w:r>
      <w:r w:rsidRPr="0012751E">
        <w:rPr>
          <w:b/>
        </w:rPr>
        <w:t>FIELD</w:t>
      </w:r>
      <w:r>
        <w:rPr>
          <w:b/>
        </w:rPr>
        <w:t xml:space="preserve">" </w:t>
      </w:r>
    </w:p>
    <w:p w14:paraId="182D779E" w14:textId="77777777" w:rsidR="005706B2" w:rsidRDefault="005706B2">
      <w:pPr>
        <w:jc w:val="center"/>
      </w:pPr>
      <w:r>
        <w:t>(</w:t>
      </w:r>
      <w:r>
        <w:rPr>
          <w:b/>
          <w:i/>
        </w:rPr>
        <w:t>Devarim 20:19</w:t>
      </w:r>
      <w:r>
        <w:t>)</w:t>
      </w:r>
    </w:p>
    <w:p w14:paraId="2352B940" w14:textId="77777777" w:rsidR="005706B2" w:rsidRDefault="005706B2"/>
    <w:p w14:paraId="37997F5A" w14:textId="376EB2D7" w:rsidR="005706B2" w:rsidRDefault="005706B2">
      <w:r>
        <w:t xml:space="preserve">Rabbi Uri from </w:t>
      </w:r>
      <w:proofErr w:type="spellStart"/>
      <w:r>
        <w:t>Strelisk</w:t>
      </w:r>
      <w:proofErr w:type="spellEnd"/>
      <w:r>
        <w:t xml:space="preserve"> used to say :"A man should work forever, doing full and honest labor in order to rise step by step in the service of </w:t>
      </w:r>
      <w:r w:rsidR="00E03094" w:rsidRPr="0012751E">
        <w:t>HaShem</w:t>
      </w:r>
      <w:r>
        <w:t>. But do not look back every few minutes to see if you are progressing.</w:t>
      </w:r>
      <w:r w:rsidR="0061493C">
        <w:t xml:space="preserve"> </w:t>
      </w:r>
      <w:r>
        <w:t>For man is like a tree.</w:t>
      </w:r>
      <w:r w:rsidR="0061493C">
        <w:t xml:space="preserve"> </w:t>
      </w:r>
      <w:r>
        <w:t>And do you look at a tree continually to see how it is growing?</w:t>
      </w:r>
      <w:r w:rsidR="0061493C">
        <w:t xml:space="preserve"> </w:t>
      </w:r>
      <w:r>
        <w:t>If you did, you would see nothing and become tired of looking, unless you prune it and protect it, trim and fertilize and water it to protect it from damage and danger and strong winds.</w:t>
      </w:r>
      <w:r w:rsidR="0061493C">
        <w:t xml:space="preserve"> </w:t>
      </w:r>
      <w:r>
        <w:t>Then the tree will grow and prosper and become beautiful.</w:t>
      </w:r>
      <w:r w:rsidR="0061493C">
        <w:t xml:space="preserve"> </w:t>
      </w:r>
      <w:proofErr w:type="gramStart"/>
      <w:r>
        <w:t>So</w:t>
      </w:r>
      <w:proofErr w:type="gramEnd"/>
      <w:r>
        <w:t xml:space="preserve"> must man rid himself of all those things which spoil him, and tend all the qualities which aid him in the service of </w:t>
      </w:r>
      <w:r w:rsidR="00E03094" w:rsidRPr="0012751E">
        <w:t>HaShem</w:t>
      </w:r>
      <w:r>
        <w:t xml:space="preserve"> so that he will grow and prosper.</w:t>
      </w:r>
      <w:r w:rsidR="0061493C">
        <w:t xml:space="preserve"> </w:t>
      </w:r>
      <w:r>
        <w:t>It is, however, not a virtue to measure from hour to hour how much he has grown."</w:t>
      </w:r>
    </w:p>
    <w:p w14:paraId="16B774E4" w14:textId="77777777" w:rsidR="005706B2" w:rsidRDefault="005706B2"/>
    <w:p w14:paraId="170C1676" w14:textId="77777777" w:rsidR="005706B2" w:rsidRDefault="005706B2">
      <w:pPr>
        <w:pStyle w:val="Heading2"/>
      </w:pPr>
      <w:bookmarkStart w:id="24" w:name="_Toc29563872"/>
      <w:bookmarkStart w:id="25" w:name="_Toc30422310"/>
      <w:bookmarkStart w:id="26" w:name="_Toc30502785"/>
      <w:bookmarkStart w:id="27" w:name="_Toc30502831"/>
      <w:bookmarkStart w:id="28" w:name="_Toc30502867"/>
      <w:bookmarkStart w:id="29" w:name="_Toc30502895"/>
      <w:bookmarkStart w:id="30" w:name="_Toc30502989"/>
      <w:bookmarkStart w:id="31" w:name="_Toc185340507"/>
      <w:bookmarkStart w:id="32" w:name="_Toc120098545"/>
      <w:bookmarkStart w:id="33" w:name="_Toc220447913"/>
      <w:r>
        <w:t>Malbim</w:t>
      </w:r>
      <w:bookmarkEnd w:id="24"/>
      <w:bookmarkEnd w:id="25"/>
      <w:bookmarkEnd w:id="26"/>
      <w:bookmarkEnd w:id="27"/>
      <w:bookmarkEnd w:id="28"/>
      <w:bookmarkEnd w:id="29"/>
      <w:bookmarkEnd w:id="30"/>
      <w:bookmarkEnd w:id="31"/>
      <w:bookmarkEnd w:id="32"/>
      <w:bookmarkEnd w:id="33"/>
    </w:p>
    <w:p w14:paraId="45C67938" w14:textId="77777777" w:rsidR="005706B2" w:rsidRDefault="005706B2"/>
    <w:p w14:paraId="6A2536B4" w14:textId="2A90C0F0" w:rsidR="005706B2" w:rsidRDefault="005706B2">
      <w:r>
        <w:t xml:space="preserve">Many fruits and vegetables from Eretz Yisrael are now available in the </w:t>
      </w:r>
      <w:smartTag w:uri="urn:schemas-microsoft-com:office:smarttags" w:element="place">
        <w:smartTag w:uri="urn:schemas-microsoft-com:office:smarttags" w:element="country-region">
          <w:r>
            <w:t>United States</w:t>
          </w:r>
        </w:smartTag>
      </w:smartTag>
      <w:r>
        <w:t xml:space="preserve">. Before </w:t>
      </w:r>
      <w:r w:rsidRPr="0012751E">
        <w:t>one</w:t>
      </w:r>
      <w:r>
        <w:t xml:space="preserve"> is</w:t>
      </w:r>
      <w:r w:rsidR="0061493C">
        <w:t xml:space="preserve"> </w:t>
      </w:r>
      <w:r>
        <w:t xml:space="preserve">able to </w:t>
      </w:r>
      <w:r w:rsidRPr="0012751E">
        <w:t>eat</w:t>
      </w:r>
      <w:r>
        <w:t xml:space="preserve"> any of these fruits, Terumah and </w:t>
      </w:r>
      <w:proofErr w:type="spellStart"/>
      <w:r w:rsidRPr="0012751E">
        <w:t>Ma'aser</w:t>
      </w:r>
      <w:proofErr w:type="spellEnd"/>
      <w:r w:rsidRPr="0012751E">
        <w:t xml:space="preserve"> tithes</w:t>
      </w:r>
      <w:r>
        <w:t xml:space="preserve"> must be taken. Fresh produce grown in </w:t>
      </w:r>
      <w:r w:rsidRPr="0012751E">
        <w:t xml:space="preserve">Eretz </w:t>
      </w:r>
      <w:r w:rsidR="00E175B0" w:rsidRPr="0012751E">
        <w:t>I</w:t>
      </w:r>
      <w:r w:rsidRPr="0012751E">
        <w:t>srael</w:t>
      </w:r>
      <w:r>
        <w:t xml:space="preserve"> must undergo the necessary tithe-taking in order to be considered kosher. The same is true about canned fruits and vegetables from </w:t>
      </w:r>
      <w:smartTag w:uri="urn:schemas-microsoft-com:office:smarttags" w:element="place">
        <w:smartTag w:uri="urn:schemas-microsoft-com:office:smarttags" w:element="country-region">
          <w:r>
            <w:t>Israel</w:t>
          </w:r>
        </w:smartTag>
      </w:smartTag>
      <w:r>
        <w:t xml:space="preserve"> (especially to Jaffa Oranges and Israeli canned tomatoes). </w:t>
      </w:r>
    </w:p>
    <w:p w14:paraId="30B07DAB" w14:textId="77777777" w:rsidR="00E03094" w:rsidRDefault="00E03094"/>
    <w:p w14:paraId="7DD1E0A2" w14:textId="77777777" w:rsidR="005706B2" w:rsidRDefault="005706B2">
      <w:r>
        <w:t>Here is the tithe-taking procedure:</w:t>
      </w:r>
    </w:p>
    <w:p w14:paraId="77A3AD0C" w14:textId="77777777" w:rsidR="005706B2" w:rsidRDefault="005706B2"/>
    <w:p w14:paraId="5D328B7C" w14:textId="10A48831" w:rsidR="005706B2" w:rsidRDefault="005706B2">
      <w:r>
        <w:t xml:space="preserve">1. A penny, nickel, or dime must be in front of you (at least </w:t>
      </w:r>
      <w:r w:rsidRPr="0012751E">
        <w:t>one</w:t>
      </w:r>
      <w:r>
        <w:t xml:space="preserve"> cent for every ingredient that grew in Eretz Yisrael).</w:t>
      </w:r>
    </w:p>
    <w:p w14:paraId="771E0410" w14:textId="77777777" w:rsidR="005706B2" w:rsidRDefault="005706B2"/>
    <w:p w14:paraId="558EC8DB" w14:textId="68FF01BE" w:rsidR="005706B2" w:rsidRDefault="005706B2">
      <w:r>
        <w:t xml:space="preserve">2. Break or cut off slightly more than </w:t>
      </w:r>
      <w:r w:rsidRPr="0012751E">
        <w:t>one</w:t>
      </w:r>
      <w:r>
        <w:t xml:space="preserve"> </w:t>
      </w:r>
      <w:r w:rsidRPr="0012751E">
        <w:t>one</w:t>
      </w:r>
      <w:r>
        <w:t>-hundredth of the</w:t>
      </w:r>
      <w:r w:rsidR="0061493C">
        <w:t xml:space="preserve"> </w:t>
      </w:r>
      <w:r w:rsidRPr="0012751E">
        <w:t>food</w:t>
      </w:r>
      <w:r>
        <w:t xml:space="preserve"> and set it aside from the rest.</w:t>
      </w:r>
    </w:p>
    <w:p w14:paraId="61BC5AE4" w14:textId="77777777" w:rsidR="005706B2" w:rsidRDefault="005706B2"/>
    <w:p w14:paraId="11F7B4CC" w14:textId="35A41979" w:rsidR="005706B2" w:rsidRDefault="005706B2">
      <w:r>
        <w:t xml:space="preserve">3. Say the following: IF THERE IS ONLY </w:t>
      </w:r>
      <w:r w:rsidRPr="0012751E">
        <w:t>ONE</w:t>
      </w:r>
      <w:r>
        <w:t xml:space="preserve"> </w:t>
      </w:r>
      <w:r w:rsidRPr="0012751E">
        <w:t>TYPE</w:t>
      </w:r>
      <w:r>
        <w:t xml:space="preserve"> OF </w:t>
      </w:r>
      <w:r w:rsidRPr="0012751E">
        <w:t>FOOD</w:t>
      </w:r>
      <w:r>
        <w:t xml:space="preserve"> THAT REQUIRES SEPARATIONS, THEN WHATEVER IS MORE THAN </w:t>
      </w:r>
      <w:r w:rsidRPr="0012751E">
        <w:t>ONE</w:t>
      </w:r>
      <w:r>
        <w:t xml:space="preserve"> </w:t>
      </w:r>
      <w:r w:rsidRPr="0012751E">
        <w:t>ONE</w:t>
      </w:r>
      <w:r>
        <w:t xml:space="preserve">-HUNDREDTH OF THAT </w:t>
      </w:r>
      <w:r w:rsidRPr="0012751E">
        <w:t>FOOD</w:t>
      </w:r>
      <w:r>
        <w:t xml:space="preserve"> SHALL BE TERUMAH ON THE NORTH SIDE OF THE PIECE WHICH I HAVE SET ASIDE, THE REST OF IT ALONG WITH </w:t>
      </w:r>
      <w:r w:rsidRPr="0012751E">
        <w:t>NINE</w:t>
      </w:r>
      <w:r>
        <w:t xml:space="preserve"> OTHER SIMILAR PIECES ON THE NORTH SIDE OF THE ORIGINAL </w:t>
      </w:r>
      <w:r w:rsidRPr="0012751E">
        <w:t>FOOD</w:t>
      </w:r>
      <w:r>
        <w:t xml:space="preserve"> SHALL BE MAASER RISHON. THAT SAME REMAINDER OF THE BROKEN-OFF PIECE SHALL BE TERUMAS MAASER. FURTHERMORE, I AM PROCLAIMING </w:t>
      </w:r>
      <w:r w:rsidRPr="0012751E">
        <w:t>MAASER SHENI</w:t>
      </w:r>
      <w:r>
        <w:t xml:space="preserve"> TO BE IN EFFECT ON THE SOUTH SIDE OF THE </w:t>
      </w:r>
      <w:r w:rsidRPr="0012751E">
        <w:t>FOOD</w:t>
      </w:r>
      <w:r>
        <w:t xml:space="preserve">, AND I AM </w:t>
      </w:r>
      <w:r w:rsidRPr="0012751E">
        <w:t>REDEEMING</w:t>
      </w:r>
      <w:r>
        <w:t xml:space="preserve"> IT AND ITS </w:t>
      </w:r>
      <w:r w:rsidRPr="0012751E">
        <w:t>FIFTH</w:t>
      </w:r>
      <w:r>
        <w:t xml:space="preserve"> ON A PERUTA OF THIS COIN WHICH I HAVE IN FRONT OF ME. IF THIS </w:t>
      </w:r>
      <w:r w:rsidRPr="0012751E">
        <w:t>FOOD</w:t>
      </w:r>
      <w:r>
        <w:t xml:space="preserve"> </w:t>
      </w:r>
      <w:r w:rsidRPr="0012751E">
        <w:t>NEEDS</w:t>
      </w:r>
      <w:r>
        <w:t xml:space="preserve"> </w:t>
      </w:r>
      <w:r w:rsidRPr="0012751E">
        <w:t>MAASER ONI</w:t>
      </w:r>
      <w:r>
        <w:t xml:space="preserve">, THE MAASER ONI SHALL TAKE EFFECT ON THE SOUTH SIDE OF THE </w:t>
      </w:r>
      <w:r w:rsidRPr="0012751E">
        <w:t>FOOD</w:t>
      </w:r>
      <w:r>
        <w:t xml:space="preserve">. IF THIS </w:t>
      </w:r>
      <w:r w:rsidRPr="0012751E">
        <w:t>FOOD</w:t>
      </w:r>
      <w:r>
        <w:t xml:space="preserve"> IS SUBJECT TO THE </w:t>
      </w:r>
      <w:r w:rsidRPr="0012751E">
        <w:t>LAWS</w:t>
      </w:r>
      <w:r>
        <w:t xml:space="preserve"> OF </w:t>
      </w:r>
      <w:proofErr w:type="gramStart"/>
      <w:r>
        <w:t>NETA REVOI</w:t>
      </w:r>
      <w:proofErr w:type="gramEnd"/>
      <w:r>
        <w:t xml:space="preserve"> THEN IT AND ITS </w:t>
      </w:r>
      <w:r w:rsidRPr="0012751E">
        <w:t>FIFTH</w:t>
      </w:r>
      <w:r>
        <w:t xml:space="preserve"> (a </w:t>
      </w:r>
      <w:r w:rsidRPr="0012751E">
        <w:t>redemption</w:t>
      </w:r>
      <w:r>
        <w:t xml:space="preserve"> surcharge) SHALL BE </w:t>
      </w:r>
      <w:r w:rsidRPr="0012751E">
        <w:t>REDEEMED</w:t>
      </w:r>
      <w:r>
        <w:t xml:space="preserve"> ON A PERUTA OF THIS COIN WHICH I HAVE IN FRONT OF ME. IF THERE IS MORE THAN </w:t>
      </w:r>
      <w:r w:rsidRPr="0012751E">
        <w:t>ONE</w:t>
      </w:r>
      <w:r>
        <w:t xml:space="preserve"> </w:t>
      </w:r>
      <w:r w:rsidRPr="0012751E">
        <w:t>TYPE</w:t>
      </w:r>
      <w:r>
        <w:t xml:space="preserve"> OF </w:t>
      </w:r>
      <w:r w:rsidRPr="0012751E">
        <w:t>FOOD</w:t>
      </w:r>
      <w:r>
        <w:t xml:space="preserve"> HERE WHICH REQUIRES SEPARATIONS, TITHE-TAKING AND/OR </w:t>
      </w:r>
      <w:r w:rsidRPr="0012751E">
        <w:t>REDEMPTION</w:t>
      </w:r>
      <w:r>
        <w:t xml:space="preserve">, THEN THIS DECLARATION SHALL HAVE EFFECT ON </w:t>
      </w:r>
      <w:r>
        <w:lastRenderedPageBreak/>
        <w:t xml:space="preserve">EACH </w:t>
      </w:r>
      <w:r w:rsidRPr="0012751E">
        <w:t>TYPE</w:t>
      </w:r>
      <w:r>
        <w:t xml:space="preserve"> OF </w:t>
      </w:r>
      <w:r w:rsidRPr="0012751E">
        <w:t>FOOD</w:t>
      </w:r>
      <w:r>
        <w:t xml:space="preserve"> SEPARATELY FOR ITS OWN </w:t>
      </w:r>
      <w:r w:rsidRPr="0012751E">
        <w:t>TYPE</w:t>
      </w:r>
      <w:r>
        <w:t>.</w:t>
      </w:r>
    </w:p>
    <w:p w14:paraId="66DFB306" w14:textId="77777777" w:rsidR="005706B2" w:rsidRDefault="005706B2"/>
    <w:p w14:paraId="2EE3E0DF" w14:textId="10EB16D3" w:rsidR="005706B2" w:rsidRDefault="005706B2">
      <w:r>
        <w:t xml:space="preserve"> There is a short-cut to the above declaration. Hang this declaration up in a conspicuous place in your room. Follow steps </w:t>
      </w:r>
      <w:r w:rsidRPr="0012751E">
        <w:t>one</w:t>
      </w:r>
      <w:r>
        <w:t xml:space="preserve"> and </w:t>
      </w:r>
      <w:r w:rsidRPr="0012751E">
        <w:t>two</w:t>
      </w:r>
      <w:r>
        <w:t xml:space="preserve">. When you get to step </w:t>
      </w:r>
      <w:r w:rsidRPr="0012751E">
        <w:t>three</w:t>
      </w:r>
      <w:r>
        <w:t>, say: ALL SEPARATIONS AND REDEMPTIONS SHALL TAKE EFFECT AS SPECIFIED ON THE PIECE OF PAPER OUTLINING THE PROCEDURE OF SEPARATING TITHES AND OF REDEMPTIONS THAT IS HANGING IN MY ROOM.</w:t>
      </w:r>
    </w:p>
    <w:p w14:paraId="77368FDE" w14:textId="77777777" w:rsidR="005706B2" w:rsidRDefault="005706B2"/>
    <w:p w14:paraId="033A3515" w14:textId="77777777" w:rsidR="005706B2" w:rsidRDefault="005706B2">
      <w:r>
        <w:t>4. Wrap the broken or cut-off piece in a piece of plastic and discard.</w:t>
      </w:r>
    </w:p>
    <w:p w14:paraId="6B131CCD" w14:textId="77777777" w:rsidR="005706B2" w:rsidRDefault="005706B2"/>
    <w:p w14:paraId="5744CAD3" w14:textId="77777777" w:rsidR="005706B2" w:rsidRDefault="005706B2">
      <w:r>
        <w:t>5. The penny, nickel, or dime coin must be disposed of in a manner such that it will never be used again (by anyone).</w:t>
      </w:r>
    </w:p>
    <w:p w14:paraId="0525F638" w14:textId="77777777" w:rsidR="005706B2" w:rsidRDefault="005706B2"/>
    <w:p w14:paraId="1C637599" w14:textId="06DC15F6" w:rsidR="005706B2" w:rsidRDefault="005706B2">
      <w:r>
        <w:t xml:space="preserve">6. The </w:t>
      </w:r>
      <w:r w:rsidRPr="0012751E">
        <w:t>food</w:t>
      </w:r>
      <w:r>
        <w:t xml:space="preserve"> may now be </w:t>
      </w:r>
      <w:r w:rsidRPr="0012751E">
        <w:t>eaten</w:t>
      </w:r>
      <w:r>
        <w:t>.</w:t>
      </w:r>
    </w:p>
    <w:p w14:paraId="2EA32B5A" w14:textId="77777777" w:rsidR="005706B2" w:rsidRDefault="005706B2"/>
    <w:p w14:paraId="44C2DB16" w14:textId="0668FDD8" w:rsidR="005706B2" w:rsidRDefault="005706B2">
      <w:r>
        <w:t xml:space="preserve">NOTE: If the Maaser </w:t>
      </w:r>
      <w:r w:rsidRPr="0012751E">
        <w:t>Sheni</w:t>
      </w:r>
      <w:r>
        <w:t xml:space="preserve"> (9% of the </w:t>
      </w:r>
      <w:r w:rsidRPr="0012751E">
        <w:t>food</w:t>
      </w:r>
      <w:r>
        <w:t xml:space="preserve">) is not worth a U.S. penny the above procedure cannot be followed. </w:t>
      </w:r>
    </w:p>
    <w:p w14:paraId="025BA819" w14:textId="77777777" w:rsidR="005706B2" w:rsidRDefault="005706B2"/>
    <w:p w14:paraId="114C770A" w14:textId="3CBEE3A2" w:rsidR="005706B2" w:rsidRDefault="000D6A07">
      <w:pPr>
        <w:pStyle w:val="Heading1"/>
      </w:pPr>
      <w:bookmarkStart w:id="34" w:name="_Toc30502786"/>
      <w:bookmarkStart w:id="35" w:name="_Toc30502832"/>
      <w:bookmarkStart w:id="36" w:name="_Toc30502868"/>
      <w:bookmarkStart w:id="37" w:name="_Toc30502896"/>
      <w:bookmarkStart w:id="38" w:name="_Toc30502990"/>
      <w:bookmarkStart w:id="39" w:name="_Toc185340508"/>
      <w:r>
        <w:br w:type="column"/>
      </w:r>
      <w:bookmarkStart w:id="40" w:name="_Toc120098546"/>
      <w:bookmarkStart w:id="41" w:name="_Toc220447914"/>
      <w:r w:rsidR="005706B2">
        <w:t>Connections</w:t>
      </w:r>
      <w:bookmarkEnd w:id="34"/>
      <w:bookmarkEnd w:id="35"/>
      <w:bookmarkEnd w:id="36"/>
      <w:bookmarkEnd w:id="37"/>
      <w:bookmarkEnd w:id="38"/>
      <w:bookmarkEnd w:id="39"/>
      <w:bookmarkEnd w:id="40"/>
      <w:bookmarkEnd w:id="41"/>
    </w:p>
    <w:p w14:paraId="3D7F77B4" w14:textId="77777777" w:rsidR="005706B2" w:rsidRDefault="005706B2"/>
    <w:p w14:paraId="5E20004B" w14:textId="550AB78D" w:rsidR="0076390C" w:rsidRDefault="0076390C" w:rsidP="00964F29">
      <w:r>
        <w:t xml:space="preserve">There is an intrinsic </w:t>
      </w:r>
      <w:r w:rsidRPr="0012751E">
        <w:t>connection</w:t>
      </w:r>
      <w:r>
        <w:t xml:space="preserve"> between Tu B’</w:t>
      </w:r>
      <w:r w:rsidRPr="0012751E">
        <w:t>Shevat</w:t>
      </w:r>
      <w:r>
        <w:t xml:space="preserve"> and </w:t>
      </w:r>
      <w:r w:rsidRPr="0012751E">
        <w:t>Purim</w:t>
      </w:r>
      <w:r>
        <w:t xml:space="preserve"> because they are always exactly </w:t>
      </w:r>
      <w:r w:rsidRPr="0012751E">
        <w:t>thirty</w:t>
      </w:r>
      <w:r>
        <w:t xml:space="preserve"> days apart.</w:t>
      </w:r>
      <w:r w:rsidR="000D6A07">
        <w:t xml:space="preserve"> This is not coincidental because </w:t>
      </w:r>
      <w:r w:rsidR="000D6A07" w:rsidRPr="0012751E">
        <w:t>thirty</w:t>
      </w:r>
      <w:r w:rsidR="000D6A07">
        <w:t xml:space="preserve"> days before a </w:t>
      </w:r>
      <w:r w:rsidR="000D6A07" w:rsidRPr="0012751E">
        <w:t>festival</w:t>
      </w:r>
      <w:r w:rsidR="000D6A07">
        <w:t xml:space="preserve"> we are required to start studying the halachic requirements of the </w:t>
      </w:r>
      <w:r w:rsidR="000D6A07" w:rsidRPr="0012751E">
        <w:t>coming</w:t>
      </w:r>
      <w:r w:rsidR="000D6A07">
        <w:t xml:space="preserve"> </w:t>
      </w:r>
      <w:r w:rsidR="000D6A07" w:rsidRPr="0012751E">
        <w:t>festival</w:t>
      </w:r>
      <w:r w:rsidR="000D6A07">
        <w:t>.</w:t>
      </w:r>
      <w:r w:rsidR="00964F29">
        <w:t xml:space="preserve"> Tu B’</w:t>
      </w:r>
      <w:r w:rsidR="00964F29" w:rsidRPr="0012751E">
        <w:t>Shevat</w:t>
      </w:r>
      <w:r w:rsidR="00964F29">
        <w:t xml:space="preserve"> stands in good company in </w:t>
      </w:r>
      <w:proofErr w:type="gramStart"/>
      <w:r w:rsidR="00964F29">
        <w:t>this regards</w:t>
      </w:r>
      <w:proofErr w:type="gramEnd"/>
      <w:r w:rsidR="00964F29">
        <w:t xml:space="preserve">, with </w:t>
      </w:r>
      <w:r w:rsidR="00964F29" w:rsidRPr="0012751E">
        <w:t>Purim</w:t>
      </w:r>
      <w:r w:rsidR="00964F29">
        <w:t xml:space="preserve"> </w:t>
      </w:r>
      <w:proofErr w:type="spellStart"/>
      <w:r w:rsidR="00964F29">
        <w:t>preceeding</w:t>
      </w:r>
      <w:proofErr w:type="spellEnd"/>
      <w:r w:rsidR="00964F29">
        <w:t xml:space="preserve"> </w:t>
      </w:r>
      <w:r w:rsidR="00964F29" w:rsidRPr="0012751E">
        <w:t>Pesach</w:t>
      </w:r>
      <w:r w:rsidR="00964F29">
        <w:t xml:space="preserve"> </w:t>
      </w:r>
      <w:r w:rsidR="00964F29" w:rsidRPr="00964F29">
        <w:t xml:space="preserve">by </w:t>
      </w:r>
      <w:r w:rsidR="00964F29" w:rsidRPr="0012751E">
        <w:t>thirty</w:t>
      </w:r>
      <w:r w:rsidR="00964F29" w:rsidRPr="00964F29">
        <w:t xml:space="preserve"> days</w:t>
      </w:r>
      <w:r w:rsidR="00964F29">
        <w:t xml:space="preserve">, with </w:t>
      </w:r>
      <w:r w:rsidR="00964F29" w:rsidRPr="0012751E">
        <w:t>Pesach</w:t>
      </w:r>
      <w:r w:rsidR="00964F29">
        <w:t xml:space="preserve"> </w:t>
      </w:r>
      <w:proofErr w:type="spellStart"/>
      <w:r w:rsidR="00964F29">
        <w:t>preceeding</w:t>
      </w:r>
      <w:proofErr w:type="spellEnd"/>
      <w:r w:rsidR="00964F29">
        <w:t xml:space="preserve"> </w:t>
      </w:r>
      <w:r w:rsidR="00964F29" w:rsidRPr="0012751E">
        <w:t>Pesach</w:t>
      </w:r>
      <w:r w:rsidR="00964F29">
        <w:t xml:space="preserve"> </w:t>
      </w:r>
      <w:proofErr w:type="spellStart"/>
      <w:r w:rsidR="00964F29" w:rsidRPr="0012751E">
        <w:t>sheni</w:t>
      </w:r>
      <w:proofErr w:type="spellEnd"/>
      <w:r w:rsidR="00964F29">
        <w:t xml:space="preserve"> </w:t>
      </w:r>
      <w:r w:rsidR="00964F29" w:rsidRPr="00964F29">
        <w:t xml:space="preserve">by </w:t>
      </w:r>
      <w:r w:rsidR="00964F29" w:rsidRPr="0012751E">
        <w:t>thirty</w:t>
      </w:r>
      <w:r w:rsidR="00964F29" w:rsidRPr="00964F29">
        <w:t xml:space="preserve"> days</w:t>
      </w:r>
      <w:r w:rsidR="00964F29">
        <w:t xml:space="preserve">, and </w:t>
      </w:r>
      <w:r w:rsidR="00964F29" w:rsidRPr="0012751E">
        <w:t>Purim</w:t>
      </w:r>
      <w:r w:rsidR="00964F29">
        <w:t xml:space="preserve"> Katan </w:t>
      </w:r>
      <w:proofErr w:type="spellStart"/>
      <w:r w:rsidR="00964F29">
        <w:t>preceeding</w:t>
      </w:r>
      <w:proofErr w:type="spellEnd"/>
      <w:r w:rsidR="00964F29">
        <w:t xml:space="preserve"> </w:t>
      </w:r>
      <w:r w:rsidR="00964F29" w:rsidRPr="0012751E">
        <w:t>Purim</w:t>
      </w:r>
      <w:r w:rsidR="00964F29">
        <w:t xml:space="preserve"> by </w:t>
      </w:r>
      <w:r w:rsidR="00964F29" w:rsidRPr="0012751E">
        <w:t>thirty</w:t>
      </w:r>
      <w:r w:rsidR="00964F29">
        <w:t xml:space="preserve"> days as well.</w:t>
      </w:r>
    </w:p>
    <w:p w14:paraId="0CB8172A" w14:textId="77777777" w:rsidR="0076390C" w:rsidRDefault="0076390C"/>
    <w:p w14:paraId="0D5D588A" w14:textId="2407D135" w:rsidR="005706B2" w:rsidRDefault="005706B2">
      <w:r>
        <w:t xml:space="preserve">There is </w:t>
      </w:r>
      <w:r w:rsidR="000D6A07">
        <w:t xml:space="preserve">also </w:t>
      </w:r>
      <w:r>
        <w:t xml:space="preserve">a </w:t>
      </w:r>
      <w:r w:rsidRPr="0012751E">
        <w:t>connection</w:t>
      </w:r>
      <w:r>
        <w:t xml:space="preserve"> between</w:t>
      </w:r>
      <w:r>
        <w:rPr>
          <w:b/>
          <w:bCs/>
        </w:rPr>
        <w:t xml:space="preserve"> </w:t>
      </w:r>
      <w:r>
        <w:t>Tu B'</w:t>
      </w:r>
      <w:r w:rsidRPr="0012751E">
        <w:t>Shevat</w:t>
      </w:r>
      <w:r>
        <w:t xml:space="preserve"> and </w:t>
      </w:r>
      <w:r w:rsidRPr="0012751E">
        <w:t>Shavuot</w:t>
      </w:r>
      <w:r>
        <w:rPr>
          <w:b/>
          <w:bCs/>
        </w:rPr>
        <w:t>.</w:t>
      </w:r>
      <w:r>
        <w:t xml:space="preserve"> Tu B'</w:t>
      </w:r>
      <w:r w:rsidRPr="0012751E">
        <w:t>Shevat</w:t>
      </w:r>
      <w:r>
        <w:rPr>
          <w:i/>
          <w:iCs/>
        </w:rPr>
        <w:t xml:space="preserve"> </w:t>
      </w:r>
      <w:r>
        <w:t xml:space="preserve">is the </w:t>
      </w:r>
      <w:r w:rsidRPr="0012751E">
        <w:t>New</w:t>
      </w:r>
      <w:r>
        <w:t xml:space="preserve"> Year for the trees. Any tree that has bloomed before Tu B'</w:t>
      </w:r>
      <w:r w:rsidRPr="0012751E">
        <w:t>Shevat</w:t>
      </w:r>
      <w:r>
        <w:rPr>
          <w:i/>
          <w:iCs/>
        </w:rPr>
        <w:t xml:space="preserve"> </w:t>
      </w:r>
      <w:r>
        <w:t>is considered to be bearing fruit from the</w:t>
      </w:r>
      <w:r>
        <w:rPr>
          <w:i/>
          <w:iCs/>
        </w:rPr>
        <w:t xml:space="preserve"> </w:t>
      </w:r>
      <w:r>
        <w:t>previous</w:t>
      </w:r>
      <w:r>
        <w:rPr>
          <w:i/>
          <w:iCs/>
        </w:rPr>
        <w:t xml:space="preserve"> </w:t>
      </w:r>
      <w:r w:rsidRPr="0012751E">
        <w:t>calendar</w:t>
      </w:r>
      <w:r>
        <w:t xml:space="preserve"> year. A tree that blooms on or after Tu B'</w:t>
      </w:r>
      <w:r w:rsidRPr="0012751E">
        <w:t>Shevat</w:t>
      </w:r>
      <w:r>
        <w:rPr>
          <w:i/>
          <w:iCs/>
        </w:rPr>
        <w:t xml:space="preserve"> </w:t>
      </w:r>
      <w:r>
        <w:t xml:space="preserve">is therefore bearing the fruit of the current </w:t>
      </w:r>
      <w:r w:rsidRPr="0012751E">
        <w:t>calendar</w:t>
      </w:r>
      <w:r>
        <w:t xml:space="preserve"> year. On </w:t>
      </w:r>
      <w:r w:rsidRPr="0012751E">
        <w:t>Shavuot</w:t>
      </w:r>
      <w:r>
        <w:t xml:space="preserve"> the </w:t>
      </w:r>
      <w:r w:rsidRPr="0012751E">
        <w:t>world</w:t>
      </w:r>
      <w:r>
        <w:t xml:space="preserve"> is judged concerning the fruits of the trees. How are they judged? If the fruits are the children and the trees are the parents, and Tu B'</w:t>
      </w:r>
      <w:r w:rsidRPr="0012751E">
        <w:t>Shevat</w:t>
      </w:r>
      <w:r>
        <w:rPr>
          <w:i/>
          <w:iCs/>
        </w:rPr>
        <w:t xml:space="preserve"> </w:t>
      </w:r>
      <w:r>
        <w:t xml:space="preserve">is the </w:t>
      </w:r>
      <w:r w:rsidRPr="0012751E">
        <w:t>New</w:t>
      </w:r>
      <w:r>
        <w:t xml:space="preserve"> Year upon which hinges the bloom of the trees, then it is clear that the factor which is being </w:t>
      </w:r>
      <w:r w:rsidRPr="0012751E">
        <w:t>judged</w:t>
      </w:r>
      <w:r>
        <w:t xml:space="preserve"> is that which </w:t>
      </w:r>
      <w:r w:rsidRPr="0012751E">
        <w:t>Shavuot</w:t>
      </w:r>
      <w:r>
        <w:t xml:space="preserve"> comes to </w:t>
      </w:r>
      <w:r w:rsidRPr="0012751E">
        <w:t>teach</w:t>
      </w:r>
      <w:r>
        <w:t xml:space="preserve"> us: The</w:t>
      </w:r>
      <w:r>
        <w:rPr>
          <w:b/>
          <w:bCs/>
        </w:rPr>
        <w:t xml:space="preserve"> </w:t>
      </w:r>
      <w:r>
        <w:t xml:space="preserve">Torah. </w:t>
      </w:r>
    </w:p>
    <w:p w14:paraId="511A550A" w14:textId="77777777" w:rsidR="005706B2" w:rsidRDefault="005706B2"/>
    <w:p w14:paraId="7A3D2F3B" w14:textId="64F3B1EF" w:rsidR="005706B2" w:rsidRDefault="005706B2">
      <w:pPr>
        <w:pStyle w:val="Heading1"/>
      </w:pPr>
      <w:bookmarkStart w:id="42" w:name="_Toc29563873"/>
      <w:bookmarkStart w:id="43" w:name="_Toc30422311"/>
      <w:bookmarkStart w:id="44" w:name="_Toc30502787"/>
      <w:bookmarkStart w:id="45" w:name="_Toc30502833"/>
      <w:bookmarkStart w:id="46" w:name="_Toc30502869"/>
      <w:bookmarkStart w:id="47" w:name="_Toc30502897"/>
      <w:bookmarkStart w:id="48" w:name="_Toc30502991"/>
      <w:bookmarkStart w:id="49" w:name="_Toc185340509"/>
      <w:bookmarkStart w:id="50" w:name="_Toc120098547"/>
      <w:bookmarkStart w:id="51" w:name="_Toc220447915"/>
      <w:r>
        <w:t>Talmudic Passages</w:t>
      </w:r>
      <w:bookmarkEnd w:id="42"/>
      <w:bookmarkEnd w:id="43"/>
      <w:bookmarkEnd w:id="44"/>
      <w:bookmarkEnd w:id="45"/>
      <w:bookmarkEnd w:id="46"/>
      <w:bookmarkEnd w:id="47"/>
      <w:bookmarkEnd w:id="48"/>
      <w:bookmarkEnd w:id="49"/>
      <w:bookmarkEnd w:id="50"/>
      <w:bookmarkEnd w:id="51"/>
    </w:p>
    <w:p w14:paraId="1849D908" w14:textId="77777777" w:rsidR="005706B2" w:rsidRDefault="005706B2">
      <w:pPr>
        <w:rPr>
          <w:b/>
        </w:rPr>
      </w:pPr>
    </w:p>
    <w:p w14:paraId="6417BF47" w14:textId="60CAE3DF" w:rsidR="005706B2" w:rsidRDefault="005706B2">
      <w:r>
        <w:t xml:space="preserve">This next section contains most of the </w:t>
      </w:r>
      <w:r w:rsidRPr="0012751E">
        <w:t>Talmudic</w:t>
      </w:r>
      <w:r>
        <w:t xml:space="preserve"> material on Tu B'</w:t>
      </w:r>
      <w:r w:rsidRPr="0012751E">
        <w:t>Shevat</w:t>
      </w:r>
      <w:r>
        <w:t xml:space="preserve"> that does not appear elsewhere in this paper. I have provided it as reference material:</w:t>
      </w:r>
    </w:p>
    <w:p w14:paraId="7E11E98C" w14:textId="77777777" w:rsidR="005706B2" w:rsidRDefault="005706B2"/>
    <w:p w14:paraId="10398923" w14:textId="34381E1F" w:rsidR="005706B2" w:rsidRPr="002A2A31" w:rsidRDefault="005706B2">
      <w:pPr>
        <w:ind w:left="288" w:right="288"/>
        <w:rPr>
          <w:i/>
          <w:iCs/>
        </w:rPr>
      </w:pPr>
      <w:r w:rsidRPr="0012751E">
        <w:rPr>
          <w:b/>
          <w:i/>
          <w:iCs/>
        </w:rPr>
        <w:t>Rosh HaShana</w:t>
      </w:r>
      <w:r w:rsidRPr="002A2A31">
        <w:rPr>
          <w:b/>
          <w:i/>
          <w:iCs/>
        </w:rPr>
        <w:t xml:space="preserve"> 14b </w:t>
      </w:r>
      <w:r w:rsidRPr="002A2A31">
        <w:rPr>
          <w:i/>
          <w:iCs/>
        </w:rPr>
        <w:t xml:space="preserve">Our Rabbis </w:t>
      </w:r>
      <w:r w:rsidRPr="0012751E">
        <w:rPr>
          <w:i/>
          <w:iCs/>
        </w:rPr>
        <w:t>taught</w:t>
      </w:r>
      <w:r w:rsidRPr="002A2A31">
        <w:rPr>
          <w:i/>
          <w:iCs/>
        </w:rPr>
        <w:t xml:space="preserve">: `It is recorded of R. Akiba that he once plucked a citron tree on the </w:t>
      </w:r>
      <w:r w:rsidRPr="0012751E">
        <w:rPr>
          <w:i/>
          <w:iCs/>
        </w:rPr>
        <w:t>first</w:t>
      </w:r>
      <w:r w:rsidRPr="002A2A31">
        <w:rPr>
          <w:i/>
          <w:iCs/>
        </w:rPr>
        <w:t xml:space="preserve"> of </w:t>
      </w:r>
      <w:r w:rsidRPr="0012751E">
        <w:rPr>
          <w:i/>
          <w:iCs/>
        </w:rPr>
        <w:t>Shevat</w:t>
      </w:r>
      <w:r w:rsidRPr="002A2A31">
        <w:rPr>
          <w:i/>
          <w:iCs/>
        </w:rPr>
        <w:t xml:space="preserve"> and gave </w:t>
      </w:r>
      <w:r w:rsidRPr="0012751E">
        <w:rPr>
          <w:i/>
          <w:iCs/>
        </w:rPr>
        <w:t>two</w:t>
      </w:r>
      <w:r w:rsidRPr="002A2A31">
        <w:rPr>
          <w:i/>
          <w:iCs/>
        </w:rPr>
        <w:t xml:space="preserve"> tithes from it</w:t>
      </w:r>
      <w:r w:rsidRPr="002A2A31">
        <w:rPr>
          <w:rStyle w:val="FootnoteReference"/>
          <w:i/>
          <w:iCs/>
        </w:rPr>
        <w:footnoteReference w:id="4"/>
      </w:r>
      <w:r w:rsidRPr="002A2A31">
        <w:rPr>
          <w:i/>
          <w:iCs/>
        </w:rPr>
        <w:t xml:space="preserve">, </w:t>
      </w:r>
      <w:r w:rsidRPr="0012751E">
        <w:rPr>
          <w:i/>
          <w:iCs/>
        </w:rPr>
        <w:t>one</w:t>
      </w:r>
      <w:r w:rsidRPr="002A2A31">
        <w:rPr>
          <w:rStyle w:val="FootnoteReference"/>
          <w:i/>
          <w:iCs/>
        </w:rPr>
        <w:footnoteReference w:id="5"/>
      </w:r>
      <w:r w:rsidRPr="002A2A31">
        <w:rPr>
          <w:i/>
          <w:iCs/>
        </w:rPr>
        <w:t xml:space="preserve"> in accordance with the ruling of Beth Shammai and </w:t>
      </w:r>
      <w:r w:rsidRPr="0012751E">
        <w:rPr>
          <w:i/>
          <w:iCs/>
        </w:rPr>
        <w:t>one</w:t>
      </w:r>
      <w:r w:rsidRPr="002A2A31">
        <w:rPr>
          <w:rStyle w:val="FootnoteReference"/>
          <w:i/>
          <w:iCs/>
        </w:rPr>
        <w:footnoteReference w:id="6"/>
      </w:r>
      <w:r w:rsidRPr="002A2A31">
        <w:rPr>
          <w:i/>
          <w:iCs/>
        </w:rPr>
        <w:t xml:space="preserve"> in accordance with the ruling of Beth Hillel.</w:t>
      </w:r>
      <w:r w:rsidRPr="002A2A31">
        <w:rPr>
          <w:rStyle w:val="FootnoteReference"/>
          <w:i/>
          <w:iCs/>
        </w:rPr>
        <w:footnoteReference w:id="7"/>
      </w:r>
      <w:r w:rsidRPr="002A2A31">
        <w:rPr>
          <w:i/>
          <w:iCs/>
        </w:rPr>
        <w:t xml:space="preserve"> R. Jose b. Judah said: He did not follow the [</w:t>
      </w:r>
      <w:r w:rsidRPr="0012751E">
        <w:rPr>
          <w:i/>
          <w:iCs/>
        </w:rPr>
        <w:t>two</w:t>
      </w:r>
      <w:r w:rsidRPr="002A2A31">
        <w:rPr>
          <w:i/>
          <w:iCs/>
        </w:rPr>
        <w:t>] rulings of Beth Shammai and Beth Hillel, but the [</w:t>
      </w:r>
      <w:r w:rsidRPr="0012751E">
        <w:rPr>
          <w:i/>
          <w:iCs/>
        </w:rPr>
        <w:t>two</w:t>
      </w:r>
      <w:r w:rsidRPr="002A2A31">
        <w:rPr>
          <w:i/>
          <w:iCs/>
        </w:rPr>
        <w:t>] rulings of Rabban Gamaliel and R. Eliezer, as we have learnt:</w:t>
      </w:r>
      <w:r w:rsidRPr="002A2A31">
        <w:rPr>
          <w:rStyle w:val="FootnoteReference"/>
          <w:i/>
          <w:iCs/>
        </w:rPr>
        <w:footnoteReference w:id="8"/>
      </w:r>
      <w:r w:rsidRPr="002A2A31">
        <w:rPr>
          <w:i/>
          <w:iCs/>
        </w:rPr>
        <w:t xml:space="preserve"> </w:t>
      </w:r>
      <w:r w:rsidRPr="002A2A31">
        <w:rPr>
          <w:i/>
          <w:iCs/>
        </w:rPr>
        <w:lastRenderedPageBreak/>
        <w:t xml:space="preserve">`A citron tree follows the rule of a tree in </w:t>
      </w:r>
      <w:r w:rsidRPr="0012751E">
        <w:rPr>
          <w:i/>
          <w:iCs/>
        </w:rPr>
        <w:t>three</w:t>
      </w:r>
      <w:r w:rsidRPr="002A2A31">
        <w:rPr>
          <w:i/>
          <w:iCs/>
        </w:rPr>
        <w:t xml:space="preserve"> respects and of a vegetable in </w:t>
      </w:r>
      <w:r w:rsidRPr="0012751E">
        <w:rPr>
          <w:i/>
          <w:iCs/>
        </w:rPr>
        <w:t>one</w:t>
      </w:r>
      <w:r w:rsidRPr="002A2A31">
        <w:rPr>
          <w:i/>
          <w:iCs/>
        </w:rPr>
        <w:t xml:space="preserve"> respect. It follows the rule of a tree in </w:t>
      </w:r>
      <w:r w:rsidRPr="0012751E">
        <w:rPr>
          <w:i/>
          <w:iCs/>
        </w:rPr>
        <w:t>three</w:t>
      </w:r>
      <w:r w:rsidRPr="002A2A31">
        <w:rPr>
          <w:i/>
          <w:iCs/>
        </w:rPr>
        <w:t xml:space="preserve"> respects _ for `uncircumcision,'</w:t>
      </w:r>
      <w:r w:rsidRPr="002A2A31">
        <w:rPr>
          <w:rStyle w:val="FootnoteReference"/>
          <w:i/>
          <w:iCs/>
        </w:rPr>
        <w:footnoteReference w:id="9"/>
      </w:r>
      <w:r w:rsidRPr="002A2A31">
        <w:rPr>
          <w:i/>
          <w:iCs/>
        </w:rPr>
        <w:t xml:space="preserve"> for </w:t>
      </w:r>
      <w:r w:rsidRPr="0012751E">
        <w:rPr>
          <w:i/>
          <w:iCs/>
        </w:rPr>
        <w:t>fourth</w:t>
      </w:r>
      <w:r w:rsidRPr="002A2A31">
        <w:rPr>
          <w:i/>
          <w:iCs/>
        </w:rPr>
        <w:t xml:space="preserve">-year fruit, and for the </w:t>
      </w:r>
      <w:r w:rsidRPr="0012751E">
        <w:rPr>
          <w:i/>
          <w:iCs/>
        </w:rPr>
        <w:t>Sabbatical year</w:t>
      </w:r>
      <w:r w:rsidRPr="002A2A31">
        <w:rPr>
          <w:i/>
          <w:iCs/>
        </w:rPr>
        <w:t xml:space="preserve">. It follows the rule of a vegetable in </w:t>
      </w:r>
      <w:r w:rsidRPr="0012751E">
        <w:rPr>
          <w:i/>
          <w:iCs/>
        </w:rPr>
        <w:t>one</w:t>
      </w:r>
      <w:r w:rsidRPr="002A2A31">
        <w:rPr>
          <w:i/>
          <w:iCs/>
        </w:rPr>
        <w:t xml:space="preserve"> respect, its tithe [year] being determined by its plucking. </w:t>
      </w:r>
      <w:proofErr w:type="gramStart"/>
      <w:r w:rsidRPr="002A2A31">
        <w:rPr>
          <w:i/>
          <w:iCs/>
        </w:rPr>
        <w:t>So</w:t>
      </w:r>
      <w:proofErr w:type="gramEnd"/>
      <w:r w:rsidRPr="002A2A31">
        <w:rPr>
          <w:i/>
          <w:iCs/>
        </w:rPr>
        <w:t xml:space="preserve"> Rabban Gamaliel. R. Eliezer, however, says that a citron follows the rule of a tree in all respects.</w:t>
      </w:r>
      <w:r w:rsidRPr="002A2A31">
        <w:rPr>
          <w:rStyle w:val="FootnoteReference"/>
          <w:i/>
          <w:iCs/>
        </w:rPr>
        <w:footnoteReference w:id="10"/>
      </w:r>
    </w:p>
    <w:p w14:paraId="0A4EBF23" w14:textId="77777777" w:rsidR="005706B2" w:rsidRDefault="005706B2"/>
    <w:p w14:paraId="0A0756C5" w14:textId="330B0BD0" w:rsidR="005706B2" w:rsidRPr="002A2A31" w:rsidRDefault="005706B2">
      <w:pPr>
        <w:ind w:left="288" w:right="288"/>
        <w:rPr>
          <w:i/>
          <w:iCs/>
        </w:rPr>
      </w:pPr>
      <w:r w:rsidRPr="002A2A31">
        <w:rPr>
          <w:i/>
          <w:iCs/>
        </w:rPr>
        <w:t>But is it right to adopt the harder rule from both sides?</w:t>
      </w:r>
      <w:r w:rsidRPr="002A2A31">
        <w:rPr>
          <w:rStyle w:val="FootnoteReference"/>
          <w:i/>
          <w:iCs/>
        </w:rPr>
        <w:footnoteReference w:id="11"/>
      </w:r>
      <w:r w:rsidRPr="002A2A31">
        <w:rPr>
          <w:i/>
          <w:iCs/>
        </w:rPr>
        <w:t xml:space="preserve"> Has it not been </w:t>
      </w:r>
      <w:r w:rsidRPr="0012751E">
        <w:rPr>
          <w:i/>
          <w:iCs/>
        </w:rPr>
        <w:t>taught</w:t>
      </w:r>
      <w:r w:rsidRPr="002A2A31">
        <w:rPr>
          <w:i/>
          <w:iCs/>
        </w:rPr>
        <w:t xml:space="preserve">: `As a general principle, the </w:t>
      </w:r>
      <w:r w:rsidRPr="0012751E">
        <w:rPr>
          <w:i/>
          <w:iCs/>
        </w:rPr>
        <w:t>halachah</w:t>
      </w:r>
      <w:r w:rsidRPr="002A2A31">
        <w:rPr>
          <w:i/>
          <w:iCs/>
        </w:rPr>
        <w:t xml:space="preserve"> follows Beth Hillel. If </w:t>
      </w:r>
      <w:r w:rsidRPr="0012751E">
        <w:rPr>
          <w:i/>
          <w:iCs/>
        </w:rPr>
        <w:t>one</w:t>
      </w:r>
      <w:r w:rsidRPr="002A2A31">
        <w:rPr>
          <w:i/>
          <w:iCs/>
        </w:rPr>
        <w:t xml:space="preserve"> prefers, however, to adopt the rule of Beth Shammai, he may do so, and if he </w:t>
      </w:r>
      <w:r w:rsidRPr="0012751E">
        <w:rPr>
          <w:i/>
          <w:iCs/>
        </w:rPr>
        <w:t>desires</w:t>
      </w:r>
      <w:r w:rsidRPr="002A2A31">
        <w:rPr>
          <w:i/>
          <w:iCs/>
        </w:rPr>
        <w:t xml:space="preserve"> to adopt the rule of Beth Hillel he may do so. </w:t>
      </w:r>
      <w:r w:rsidRPr="0012751E">
        <w:rPr>
          <w:i/>
          <w:iCs/>
        </w:rPr>
        <w:t>One</w:t>
      </w:r>
      <w:r w:rsidRPr="002A2A31">
        <w:rPr>
          <w:i/>
          <w:iCs/>
        </w:rPr>
        <w:t xml:space="preserve">, however, who adopts the more lenient rulings of both Beth Shammai and Beth Hillel [on the same subject] is a bad man, while to </w:t>
      </w:r>
      <w:r w:rsidRPr="0012751E">
        <w:rPr>
          <w:i/>
          <w:iCs/>
        </w:rPr>
        <w:t>one</w:t>
      </w:r>
      <w:r w:rsidRPr="002A2A31">
        <w:rPr>
          <w:i/>
          <w:iCs/>
        </w:rPr>
        <w:t xml:space="preserve"> who adopts the more stringent rulings of both Beth Shammai and Beth Hillel may be applied the verse, But the fool </w:t>
      </w:r>
      <w:r w:rsidRPr="0012751E">
        <w:rPr>
          <w:i/>
          <w:iCs/>
        </w:rPr>
        <w:t>walketh</w:t>
      </w:r>
      <w:r w:rsidRPr="002A2A31">
        <w:rPr>
          <w:i/>
          <w:iCs/>
        </w:rPr>
        <w:t xml:space="preserve"> in darkness.</w:t>
      </w:r>
      <w:r w:rsidRPr="002A2A31">
        <w:rPr>
          <w:rStyle w:val="FootnoteReference"/>
          <w:i/>
          <w:iCs/>
        </w:rPr>
        <w:footnoteReference w:id="12"/>
      </w:r>
      <w:r w:rsidRPr="002A2A31">
        <w:rPr>
          <w:i/>
          <w:iCs/>
        </w:rPr>
        <w:t xml:space="preserve"> No; either </w:t>
      </w:r>
      <w:r w:rsidRPr="0012751E">
        <w:rPr>
          <w:i/>
          <w:iCs/>
        </w:rPr>
        <w:t>one</w:t>
      </w:r>
      <w:r w:rsidRPr="002A2A31">
        <w:rPr>
          <w:i/>
          <w:iCs/>
        </w:rPr>
        <w:t xml:space="preserve"> must follow Beth Shammai both where they are more severe and more lenient or Beth Hillel both where they are more severe and more lenient'? [The answer is that] R. Akiba was doubtful about the tradition, and did not </w:t>
      </w:r>
      <w:r w:rsidRPr="0012751E">
        <w:rPr>
          <w:i/>
          <w:iCs/>
        </w:rPr>
        <w:t>know</w:t>
      </w:r>
      <w:r w:rsidRPr="002A2A31">
        <w:rPr>
          <w:i/>
          <w:iCs/>
        </w:rPr>
        <w:t xml:space="preserve"> whether Beth Hillel fixed [the </w:t>
      </w:r>
      <w:r w:rsidRPr="0012751E">
        <w:rPr>
          <w:i/>
          <w:iCs/>
        </w:rPr>
        <w:t>New</w:t>
      </w:r>
      <w:r w:rsidRPr="002A2A31">
        <w:rPr>
          <w:i/>
          <w:iCs/>
        </w:rPr>
        <w:t xml:space="preserve"> Year for trees] on the </w:t>
      </w:r>
      <w:r w:rsidRPr="0012751E">
        <w:rPr>
          <w:i/>
          <w:iCs/>
        </w:rPr>
        <w:t>first</w:t>
      </w:r>
      <w:r w:rsidRPr="002A2A31">
        <w:rPr>
          <w:i/>
          <w:iCs/>
        </w:rPr>
        <w:t xml:space="preserve"> of </w:t>
      </w:r>
      <w:r w:rsidRPr="0012751E">
        <w:rPr>
          <w:i/>
          <w:iCs/>
        </w:rPr>
        <w:t>Shevat</w:t>
      </w:r>
      <w:r w:rsidRPr="002A2A31">
        <w:rPr>
          <w:i/>
          <w:iCs/>
        </w:rPr>
        <w:t xml:space="preserve"> or on the </w:t>
      </w:r>
      <w:r w:rsidRPr="0012751E">
        <w:rPr>
          <w:i/>
          <w:iCs/>
        </w:rPr>
        <w:t>fifteenth</w:t>
      </w:r>
      <w:r w:rsidRPr="002A2A31">
        <w:rPr>
          <w:i/>
          <w:iCs/>
        </w:rPr>
        <w:t xml:space="preserve"> of </w:t>
      </w:r>
      <w:r w:rsidRPr="0012751E">
        <w:rPr>
          <w:i/>
          <w:iCs/>
        </w:rPr>
        <w:t>Shevat</w:t>
      </w:r>
      <w:r w:rsidRPr="002A2A31">
        <w:rPr>
          <w:i/>
          <w:iCs/>
        </w:rPr>
        <w:t>.</w:t>
      </w:r>
      <w:r w:rsidRPr="002A2A31">
        <w:rPr>
          <w:rStyle w:val="FootnoteReference"/>
          <w:i/>
          <w:iCs/>
        </w:rPr>
        <w:footnoteReference w:id="13"/>
      </w:r>
    </w:p>
    <w:p w14:paraId="569867C1" w14:textId="77777777" w:rsidR="005706B2" w:rsidRDefault="005706B2"/>
    <w:p w14:paraId="2FD14D0D" w14:textId="48354A54" w:rsidR="005706B2" w:rsidRDefault="005706B2">
      <w:pPr>
        <w:pStyle w:val="Heading1"/>
        <w:keepLines/>
      </w:pPr>
      <w:bookmarkStart w:id="52" w:name="_Toc29563874"/>
      <w:bookmarkStart w:id="53" w:name="_Toc30422312"/>
      <w:bookmarkStart w:id="54" w:name="_Toc30502788"/>
      <w:bookmarkStart w:id="55" w:name="_Toc30502834"/>
      <w:bookmarkStart w:id="56" w:name="_Toc30502870"/>
      <w:bookmarkStart w:id="57" w:name="_Toc30502898"/>
      <w:bookmarkStart w:id="58" w:name="_Toc30502992"/>
      <w:bookmarkStart w:id="59" w:name="_Toc185340510"/>
      <w:bookmarkStart w:id="60" w:name="_Toc120098548"/>
      <w:bookmarkStart w:id="61" w:name="_Toc220447916"/>
      <w:r>
        <w:t>Selected Essays</w:t>
      </w:r>
      <w:bookmarkEnd w:id="52"/>
      <w:bookmarkEnd w:id="53"/>
      <w:bookmarkEnd w:id="54"/>
      <w:bookmarkEnd w:id="55"/>
      <w:bookmarkEnd w:id="56"/>
      <w:bookmarkEnd w:id="57"/>
      <w:bookmarkEnd w:id="58"/>
      <w:bookmarkEnd w:id="59"/>
      <w:bookmarkEnd w:id="60"/>
      <w:bookmarkEnd w:id="61"/>
    </w:p>
    <w:p w14:paraId="0B85C1D2" w14:textId="77777777" w:rsidR="005706B2" w:rsidRDefault="005706B2">
      <w:pPr>
        <w:keepNext/>
        <w:keepLines/>
        <w:rPr>
          <w:bCs/>
        </w:rPr>
      </w:pPr>
    </w:p>
    <w:p w14:paraId="25693D74" w14:textId="101CA19E" w:rsidR="005706B2" w:rsidRDefault="005706B2" w:rsidP="00984F40">
      <w:pPr>
        <w:keepNext/>
        <w:keepLines/>
        <w:jc w:val="center"/>
        <w:rPr>
          <w:b/>
          <w:u w:val="single"/>
        </w:rPr>
      </w:pPr>
      <w:r>
        <w:rPr>
          <w:b/>
          <w:u w:val="single"/>
        </w:rPr>
        <w:t xml:space="preserve">Tu </w:t>
      </w:r>
      <w:r>
        <w:rPr>
          <w:b/>
          <w:bCs/>
          <w:u w:val="single"/>
        </w:rPr>
        <w:t>B'</w:t>
      </w:r>
      <w:r w:rsidRPr="0012751E">
        <w:rPr>
          <w:b/>
          <w:bCs/>
        </w:rPr>
        <w:t>Shevat</w:t>
      </w:r>
      <w:r>
        <w:rPr>
          <w:rStyle w:val="FootnoteReference"/>
        </w:rPr>
        <w:footnoteReference w:id="14"/>
      </w:r>
    </w:p>
    <w:p w14:paraId="51674C67" w14:textId="77777777" w:rsidR="005706B2" w:rsidRDefault="005706B2" w:rsidP="00984F40">
      <w:pPr>
        <w:keepNext/>
        <w:keepLines/>
      </w:pPr>
    </w:p>
    <w:p w14:paraId="02EAED47" w14:textId="3D8C368A" w:rsidR="005706B2" w:rsidRDefault="005706B2">
      <w:r>
        <w:t xml:space="preserve">Trees contribute so much to our lives as human beings that it is only fitting that we take a day out of the year to honor them. In ancient </w:t>
      </w:r>
      <w:r w:rsidRPr="0012751E">
        <w:t>Hebrew</w:t>
      </w:r>
      <w:r>
        <w:t xml:space="preserve"> poetry, and in the </w:t>
      </w:r>
      <w:r w:rsidRPr="0012751E">
        <w:t>Garden of Eden</w:t>
      </w:r>
      <w:r>
        <w:t xml:space="preserve">, the tree symbolized the </w:t>
      </w:r>
      <w:r w:rsidRPr="0012751E">
        <w:t>secret</w:t>
      </w:r>
      <w:r>
        <w:t xml:space="preserve"> of life. Today, with scientific </w:t>
      </w:r>
      <w:r w:rsidRPr="0012751E">
        <w:t>knowledge</w:t>
      </w:r>
      <w:r>
        <w:t xml:space="preserve"> we </w:t>
      </w:r>
      <w:r w:rsidRPr="0012751E">
        <w:t>know</w:t>
      </w:r>
      <w:r>
        <w:t xml:space="preserve"> that this is true.</w:t>
      </w:r>
      <w:r w:rsidR="0061493C">
        <w:t xml:space="preserve"> </w:t>
      </w:r>
      <w:r>
        <w:t xml:space="preserve">Trees give us oxygen, shelter, </w:t>
      </w:r>
      <w:r w:rsidRPr="0012751E">
        <w:t>food</w:t>
      </w:r>
      <w:r w:rsidR="002A2A31">
        <w:t>,</w:t>
      </w:r>
      <w:r>
        <w:t xml:space="preserve"> the basic necessities of survival.</w:t>
      </w:r>
    </w:p>
    <w:p w14:paraId="099D78D0" w14:textId="77777777" w:rsidR="005706B2" w:rsidRDefault="005706B2"/>
    <w:p w14:paraId="793089FF" w14:textId="3D34BED9" w:rsidR="005706B2" w:rsidRDefault="005706B2">
      <w:r>
        <w:t>Tu B'</w:t>
      </w:r>
      <w:r w:rsidRPr="0012751E">
        <w:t>Shevat</w:t>
      </w:r>
      <w:r>
        <w:t xml:space="preserve">, the </w:t>
      </w:r>
      <w:r w:rsidRPr="0012751E">
        <w:t>new</w:t>
      </w:r>
      <w:r>
        <w:t xml:space="preserve"> year of the trees, falls on the </w:t>
      </w:r>
      <w:r w:rsidR="00E03094" w:rsidRPr="0012751E">
        <w:t>fifteenth</w:t>
      </w:r>
      <w:r>
        <w:t xml:space="preserve"> day of the </w:t>
      </w:r>
      <w:r w:rsidRPr="0012751E">
        <w:t>Hebrew</w:t>
      </w:r>
      <w:r>
        <w:t xml:space="preserve"> month of </w:t>
      </w:r>
      <w:r w:rsidRPr="0012751E">
        <w:t>Shevat</w:t>
      </w:r>
      <w:r>
        <w:t>.</w:t>
      </w:r>
      <w:r w:rsidR="0061493C">
        <w:t xml:space="preserve"> </w:t>
      </w:r>
      <w:r>
        <w:t xml:space="preserve">It is on this day that the </w:t>
      </w:r>
      <w:r w:rsidRPr="0012751E">
        <w:t>first</w:t>
      </w:r>
      <w:r>
        <w:t xml:space="preserve"> almond trees of </w:t>
      </w:r>
      <w:smartTag w:uri="urn:schemas-microsoft-com:office:smarttags" w:element="place">
        <w:smartTag w:uri="urn:schemas-microsoft-com:office:smarttags" w:element="country-region">
          <w:r>
            <w:t>Israel</w:t>
          </w:r>
        </w:smartTag>
      </w:smartTag>
      <w:r>
        <w:t xml:space="preserve"> bloom.</w:t>
      </w:r>
    </w:p>
    <w:p w14:paraId="562AE294" w14:textId="77777777" w:rsidR="005706B2" w:rsidRDefault="005706B2"/>
    <w:p w14:paraId="4643287F" w14:textId="6E87370E" w:rsidR="005706B2" w:rsidRDefault="005706B2">
      <w:r>
        <w:t>The almond tree (</w:t>
      </w:r>
      <w:proofErr w:type="spellStart"/>
      <w:r>
        <w:t>Sh'keidiyah</w:t>
      </w:r>
      <w:proofErr w:type="spellEnd"/>
      <w:r>
        <w:t>) has special significance for Tu B’</w:t>
      </w:r>
      <w:r w:rsidRPr="0012751E">
        <w:t>Shevat</w:t>
      </w:r>
      <w:r>
        <w:t xml:space="preserve">. It is the </w:t>
      </w:r>
      <w:r w:rsidRPr="0012751E">
        <w:t>first</w:t>
      </w:r>
      <w:r>
        <w:t xml:space="preserve"> of the fruit trees to blossom each year in </w:t>
      </w:r>
      <w:r w:rsidRPr="0012751E">
        <w:t>Israel</w:t>
      </w:r>
      <w:r>
        <w:t xml:space="preserve">. The word for almond in </w:t>
      </w:r>
      <w:r w:rsidRPr="0012751E">
        <w:t>Hebrew</w:t>
      </w:r>
      <w:r>
        <w:t xml:space="preserve"> also means to </w:t>
      </w:r>
      <w:r w:rsidRPr="00E03094">
        <w:rPr>
          <w:i/>
        </w:rPr>
        <w:t>watch</w:t>
      </w:r>
      <w:r>
        <w:t xml:space="preserve">. It is the subject of </w:t>
      </w:r>
      <w:r w:rsidRPr="0012751E">
        <w:t>one</w:t>
      </w:r>
      <w:r>
        <w:t xml:space="preserve"> of Jeremiah's prophecies: </w:t>
      </w:r>
    </w:p>
    <w:p w14:paraId="19757D16" w14:textId="77777777" w:rsidR="005706B2" w:rsidRDefault="005706B2"/>
    <w:p w14:paraId="4B4C6C84" w14:textId="0ACCD96F" w:rsidR="005706B2" w:rsidRDefault="005706B2">
      <w:pPr>
        <w:ind w:left="288" w:right="288"/>
        <w:rPr>
          <w:i/>
        </w:rPr>
      </w:pPr>
      <w:r>
        <w:rPr>
          <w:b/>
          <w:bCs/>
          <w:i/>
        </w:rPr>
        <w:t xml:space="preserve">Jeremiah </w:t>
      </w:r>
      <w:smartTag w:uri="urn:schemas-microsoft-com:office:smarttags" w:element="time">
        <w:smartTagPr>
          <w:attr w:name="Hour" w:val="13"/>
          <w:attr w:name="Minute" w:val="11"/>
        </w:smartTagPr>
        <w:r>
          <w:rPr>
            <w:b/>
            <w:bCs/>
            <w:i/>
          </w:rPr>
          <w:t>1:11</w:t>
        </w:r>
      </w:smartTag>
      <w:r>
        <w:rPr>
          <w:i/>
        </w:rPr>
        <w:t xml:space="preserve"> "The word of </w:t>
      </w:r>
      <w:r w:rsidR="00E03094" w:rsidRPr="0012751E">
        <w:rPr>
          <w:i/>
        </w:rPr>
        <w:t>HaShem</w:t>
      </w:r>
      <w:r>
        <w:rPr>
          <w:i/>
        </w:rPr>
        <w:t xml:space="preserve"> came to me, "What do you see, Jeremiah?' I replied 'I see a branch of an almond (</w:t>
      </w:r>
      <w:proofErr w:type="spellStart"/>
      <w:r>
        <w:rPr>
          <w:i/>
        </w:rPr>
        <w:t>shakeid</w:t>
      </w:r>
      <w:proofErr w:type="spellEnd"/>
      <w:r>
        <w:rPr>
          <w:i/>
        </w:rPr>
        <w:t xml:space="preserve">) tree. </w:t>
      </w:r>
      <w:r w:rsidR="00E03094" w:rsidRPr="0012751E">
        <w:rPr>
          <w:i/>
        </w:rPr>
        <w:t>HaShem</w:t>
      </w:r>
      <w:r>
        <w:rPr>
          <w:i/>
        </w:rPr>
        <w:t xml:space="preserve"> said to me, 'You have seen right for I am watchful (</w:t>
      </w:r>
      <w:proofErr w:type="spellStart"/>
      <w:r>
        <w:rPr>
          <w:i/>
        </w:rPr>
        <w:t>shokeid</w:t>
      </w:r>
      <w:proofErr w:type="spellEnd"/>
      <w:r>
        <w:rPr>
          <w:i/>
        </w:rPr>
        <w:t xml:space="preserve">) to bring my word to pass." </w:t>
      </w:r>
    </w:p>
    <w:p w14:paraId="4DEBCE48" w14:textId="77777777" w:rsidR="005706B2" w:rsidRDefault="005706B2"/>
    <w:p w14:paraId="6A558130" w14:textId="77F481EC" w:rsidR="005706B2" w:rsidRDefault="005706B2">
      <w:r>
        <w:t xml:space="preserve">This reminds us that we must be watchful and vigilant to </w:t>
      </w:r>
      <w:r w:rsidR="002A2A31" w:rsidRPr="0012751E">
        <w:t>HaShem</w:t>
      </w:r>
      <w:r>
        <w:t xml:space="preserve">'s </w:t>
      </w:r>
      <w:r w:rsidRPr="0012751E">
        <w:t>commandments</w:t>
      </w:r>
      <w:r>
        <w:t>.</w:t>
      </w:r>
    </w:p>
    <w:p w14:paraId="6D49F0E4" w14:textId="77777777" w:rsidR="005706B2" w:rsidRDefault="005706B2"/>
    <w:p w14:paraId="48AB4E98" w14:textId="77777777" w:rsidR="005706B2" w:rsidRDefault="005706B2" w:rsidP="00984F40">
      <w:pPr>
        <w:keepNext/>
        <w:keepLines/>
        <w:jc w:val="center"/>
        <w:rPr>
          <w:b/>
        </w:rPr>
      </w:pPr>
      <w:r>
        <w:rPr>
          <w:b/>
        </w:rPr>
        <w:lastRenderedPageBreak/>
        <w:t xml:space="preserve">Returning to </w:t>
      </w:r>
      <w:smartTag w:uri="urn:schemas-microsoft-com:office:smarttags" w:element="place">
        <w:smartTag w:uri="urn:schemas-microsoft-com:office:smarttags" w:element="City">
          <w:r>
            <w:rPr>
              <w:b/>
            </w:rPr>
            <w:t>Eden</w:t>
          </w:r>
        </w:smartTag>
      </w:smartTag>
      <w:r>
        <w:rPr>
          <w:rStyle w:val="FootnoteReference"/>
          <w:bCs/>
        </w:rPr>
        <w:footnoteReference w:id="15"/>
      </w:r>
    </w:p>
    <w:p w14:paraId="6EF2E91E" w14:textId="77777777" w:rsidR="005706B2" w:rsidRDefault="005706B2" w:rsidP="00984F40">
      <w:pPr>
        <w:keepNext/>
        <w:keepLines/>
      </w:pPr>
    </w:p>
    <w:p w14:paraId="77E6242C" w14:textId="2B8C4868" w:rsidR="005706B2" w:rsidRDefault="005706B2">
      <w:r>
        <w:t>On Tu B’</w:t>
      </w:r>
      <w:r w:rsidRPr="0012751E">
        <w:t>Shevat</w:t>
      </w:r>
      <w:r>
        <w:t xml:space="preserve">, we return to the place of our </w:t>
      </w:r>
      <w:r w:rsidRPr="0012751E">
        <w:t>first</w:t>
      </w:r>
      <w:r>
        <w:t xml:space="preserve"> encounter with trees:</w:t>
      </w:r>
      <w:r w:rsidR="0061493C">
        <w:t xml:space="preserve"> </w:t>
      </w:r>
      <w:r>
        <w:t xml:space="preserve">The </w:t>
      </w:r>
      <w:r w:rsidRPr="0012751E">
        <w:t>Garden of Eden</w:t>
      </w:r>
      <w:r>
        <w:t xml:space="preserve">. We enter once again into harmony with nature as we were in the garden. The antagonism between humans and nature is set aside. In Bereshit (Genesis), for </w:t>
      </w:r>
      <w:r w:rsidRPr="0012751E">
        <w:t>eating</w:t>
      </w:r>
      <w:r>
        <w:t xml:space="preserve"> of the </w:t>
      </w:r>
      <w:r w:rsidRPr="0012751E">
        <w:t>Tree of Knowledge</w:t>
      </w:r>
      <w:r>
        <w:t xml:space="preserve">, </w:t>
      </w:r>
      <w:r w:rsidRPr="0012751E">
        <w:t>HaShem</w:t>
      </w:r>
      <w:r>
        <w:t xml:space="preserve"> punishes us: </w:t>
      </w:r>
    </w:p>
    <w:p w14:paraId="5306AAFD" w14:textId="77777777" w:rsidR="005706B2" w:rsidRDefault="005706B2"/>
    <w:p w14:paraId="41DA8141" w14:textId="1A73ECDC" w:rsidR="005706B2" w:rsidRDefault="005706B2">
      <w:pPr>
        <w:ind w:left="288" w:right="288"/>
        <w:rPr>
          <w:i/>
        </w:rPr>
      </w:pPr>
      <w:r>
        <w:rPr>
          <w:b/>
          <w:i/>
        </w:rPr>
        <w:t>Bereshit (Genesis) 3:17-19</w:t>
      </w:r>
      <w:r w:rsidR="0061493C">
        <w:rPr>
          <w:i/>
        </w:rPr>
        <w:t xml:space="preserve"> </w:t>
      </w:r>
      <w:r>
        <w:rPr>
          <w:i/>
        </w:rPr>
        <w:t xml:space="preserve">To </w:t>
      </w:r>
      <w:r w:rsidRPr="0012751E">
        <w:rPr>
          <w:i/>
        </w:rPr>
        <w:t>Adam</w:t>
      </w:r>
      <w:r>
        <w:rPr>
          <w:i/>
        </w:rPr>
        <w:t xml:space="preserve"> he said, "Because you listened to your wife and </w:t>
      </w:r>
      <w:r w:rsidRPr="0012751E">
        <w:rPr>
          <w:i/>
        </w:rPr>
        <w:t>ate</w:t>
      </w:r>
      <w:r>
        <w:rPr>
          <w:i/>
        </w:rPr>
        <w:t xml:space="preserve"> from the tree about which I commanded you, 'You must not </w:t>
      </w:r>
      <w:r w:rsidRPr="0012751E">
        <w:rPr>
          <w:i/>
        </w:rPr>
        <w:t>eat</w:t>
      </w:r>
      <w:r>
        <w:rPr>
          <w:i/>
        </w:rPr>
        <w:t xml:space="preserve"> of it,' "Cursed is the ground because of you; through painful toil you will </w:t>
      </w:r>
      <w:r w:rsidRPr="0012751E">
        <w:rPr>
          <w:i/>
        </w:rPr>
        <w:t>eat</w:t>
      </w:r>
      <w:r>
        <w:rPr>
          <w:i/>
        </w:rPr>
        <w:t xml:space="preserve"> of it all the days of your life.</w:t>
      </w:r>
      <w:r w:rsidR="0061493C">
        <w:rPr>
          <w:i/>
        </w:rPr>
        <w:t xml:space="preserve"> </w:t>
      </w:r>
      <w:r>
        <w:rPr>
          <w:i/>
        </w:rPr>
        <w:t xml:space="preserve">It will produce thorns and thistles for you, and you will </w:t>
      </w:r>
      <w:r w:rsidRPr="0012751E">
        <w:rPr>
          <w:i/>
        </w:rPr>
        <w:t>eat</w:t>
      </w:r>
      <w:r>
        <w:rPr>
          <w:i/>
        </w:rPr>
        <w:t xml:space="preserve"> the plants of the </w:t>
      </w:r>
      <w:r w:rsidRPr="0012751E">
        <w:rPr>
          <w:i/>
        </w:rPr>
        <w:t>field</w:t>
      </w:r>
      <w:r>
        <w:rPr>
          <w:i/>
        </w:rPr>
        <w:t>.</w:t>
      </w:r>
      <w:r w:rsidR="0061493C">
        <w:rPr>
          <w:i/>
        </w:rPr>
        <w:t xml:space="preserve"> </w:t>
      </w:r>
      <w:r>
        <w:rPr>
          <w:i/>
        </w:rPr>
        <w:t xml:space="preserve">By the sweat of your </w:t>
      </w:r>
      <w:proofErr w:type="gramStart"/>
      <w:r>
        <w:rPr>
          <w:i/>
        </w:rPr>
        <w:t>brow</w:t>
      </w:r>
      <w:proofErr w:type="gramEnd"/>
      <w:r>
        <w:rPr>
          <w:i/>
        </w:rPr>
        <w:t xml:space="preserve"> you will </w:t>
      </w:r>
      <w:r w:rsidRPr="0012751E">
        <w:rPr>
          <w:i/>
        </w:rPr>
        <w:t>eat</w:t>
      </w:r>
      <w:r>
        <w:rPr>
          <w:i/>
        </w:rPr>
        <w:t xml:space="preserve"> your </w:t>
      </w:r>
      <w:r w:rsidRPr="0012751E">
        <w:rPr>
          <w:i/>
        </w:rPr>
        <w:t>food</w:t>
      </w:r>
      <w:r>
        <w:rPr>
          <w:i/>
        </w:rPr>
        <w:t xml:space="preserve"> until you return to the ground, since from it you were taken; for </w:t>
      </w:r>
      <w:r w:rsidRPr="0012751E">
        <w:rPr>
          <w:i/>
        </w:rPr>
        <w:t>dust</w:t>
      </w:r>
      <w:r>
        <w:rPr>
          <w:i/>
        </w:rPr>
        <w:t xml:space="preserve"> you are and to </w:t>
      </w:r>
      <w:r w:rsidRPr="0012751E">
        <w:rPr>
          <w:i/>
        </w:rPr>
        <w:t>dust</w:t>
      </w:r>
      <w:r>
        <w:rPr>
          <w:i/>
        </w:rPr>
        <w:t xml:space="preserve"> you will return."</w:t>
      </w:r>
    </w:p>
    <w:p w14:paraId="769D702E" w14:textId="77777777" w:rsidR="005706B2" w:rsidRDefault="005706B2"/>
    <w:p w14:paraId="10E57F30" w14:textId="41D97846" w:rsidR="005706B2" w:rsidRDefault="005706B2">
      <w:r>
        <w:t xml:space="preserve">We were driven from the garden, driven from a symbiotic relationship with </w:t>
      </w:r>
      <w:r w:rsidRPr="0012751E">
        <w:t>HaShem</w:t>
      </w:r>
      <w:r>
        <w:t xml:space="preserve"> and nature into </w:t>
      </w:r>
      <w:r w:rsidRPr="0012751E">
        <w:t>one</w:t>
      </w:r>
      <w:r>
        <w:t xml:space="preserve"> of bitter struggle. However, on Tu B'</w:t>
      </w:r>
      <w:r w:rsidRPr="0012751E">
        <w:t>Shevat</w:t>
      </w:r>
      <w:r>
        <w:t xml:space="preserve"> we reconnect to trees and to the </w:t>
      </w:r>
      <w:r w:rsidRPr="0012751E">
        <w:t>Tree of Life</w:t>
      </w:r>
      <w:r>
        <w:t xml:space="preserve">. We grasp the eternity symbolized by the long-living trees. We glimpse what the Garden was and how life could be again. No thorns or thistles, no returning unto </w:t>
      </w:r>
      <w:r w:rsidRPr="0012751E">
        <w:t>dust</w:t>
      </w:r>
      <w:r>
        <w:t>.</w:t>
      </w:r>
    </w:p>
    <w:p w14:paraId="4F4D0C42" w14:textId="77777777" w:rsidR="005706B2" w:rsidRDefault="005706B2"/>
    <w:p w14:paraId="59DC262D" w14:textId="5EB729D9" w:rsidR="005706B2" w:rsidRDefault="005706B2">
      <w:r>
        <w:t>On Tu B'</w:t>
      </w:r>
      <w:r w:rsidRPr="0012751E">
        <w:t>Shevat</w:t>
      </w:r>
      <w:r>
        <w:t xml:space="preserve"> we return to the </w:t>
      </w:r>
      <w:r w:rsidRPr="0012751E">
        <w:t>Garden of Eden</w:t>
      </w:r>
      <w:r>
        <w:t xml:space="preserve">, beckoned by the trees all around us pointing the way to the </w:t>
      </w:r>
      <w:r w:rsidRPr="0012751E">
        <w:t>Tree of Life</w:t>
      </w:r>
      <w:r>
        <w:t xml:space="preserve">. </w:t>
      </w:r>
    </w:p>
    <w:p w14:paraId="6DB18342" w14:textId="77777777" w:rsidR="005706B2" w:rsidRDefault="005706B2"/>
    <w:p w14:paraId="4E055EEE" w14:textId="143C9614" w:rsidR="005706B2" w:rsidRDefault="005706B2">
      <w:pPr>
        <w:pStyle w:val="BodyText"/>
        <w:rPr>
          <w:bCs/>
        </w:rPr>
      </w:pPr>
      <w:r>
        <w:rPr>
          <w:bCs/>
        </w:rPr>
        <w:t xml:space="preserve">For more </w:t>
      </w:r>
      <w:r w:rsidRPr="0012751E">
        <w:rPr>
          <w:bCs/>
        </w:rPr>
        <w:t>insights</w:t>
      </w:r>
      <w:r>
        <w:rPr>
          <w:bCs/>
        </w:rPr>
        <w:t xml:space="preserve"> on The </w:t>
      </w:r>
      <w:r w:rsidRPr="0012751E">
        <w:rPr>
          <w:bCs/>
        </w:rPr>
        <w:t>Tree of Life</w:t>
      </w:r>
      <w:r>
        <w:rPr>
          <w:bCs/>
        </w:rPr>
        <w:t xml:space="preserve">, check out my </w:t>
      </w:r>
      <w:r w:rsidRPr="0012751E">
        <w:rPr>
          <w:bCs/>
        </w:rPr>
        <w:t>study</w:t>
      </w:r>
      <w:r>
        <w:rPr>
          <w:bCs/>
        </w:rPr>
        <w:t xml:space="preserve"> on this interesting tree:</w:t>
      </w:r>
      <w:r w:rsidR="0061493C">
        <w:rPr>
          <w:bCs/>
        </w:rPr>
        <w:t xml:space="preserve"> </w:t>
      </w:r>
      <w:r w:rsidRPr="0012751E">
        <w:rPr>
          <w:bCs/>
        </w:rPr>
        <w:t>ETERNAL</w:t>
      </w:r>
      <w:r>
        <w:rPr>
          <w:bCs/>
        </w:rPr>
        <w:t xml:space="preserve"> Remember that the </w:t>
      </w:r>
      <w:r w:rsidRPr="0012751E">
        <w:rPr>
          <w:bCs/>
        </w:rPr>
        <w:t>Tree of Life</w:t>
      </w:r>
      <w:r>
        <w:rPr>
          <w:bCs/>
        </w:rPr>
        <w:t xml:space="preserve"> is </w:t>
      </w:r>
      <w:r w:rsidRPr="0012751E">
        <w:rPr>
          <w:bCs/>
        </w:rPr>
        <w:t>Yeshua</w:t>
      </w:r>
      <w:r>
        <w:rPr>
          <w:bCs/>
        </w:rPr>
        <w:t xml:space="preserve"> </w:t>
      </w:r>
      <w:r w:rsidRPr="0012751E">
        <w:rPr>
          <w:bCs/>
        </w:rPr>
        <w:t>HaMashiach</w:t>
      </w:r>
      <w:r>
        <w:rPr>
          <w:bCs/>
        </w:rPr>
        <w:t xml:space="preserve"> according to Proverbs chapter </w:t>
      </w:r>
      <w:r w:rsidRPr="0012751E">
        <w:rPr>
          <w:bCs/>
        </w:rPr>
        <w:t>three</w:t>
      </w:r>
      <w:r>
        <w:rPr>
          <w:bCs/>
        </w:rPr>
        <w:t>.</w:t>
      </w:r>
      <w:r w:rsidR="003F2F7B">
        <w:rPr>
          <w:bCs/>
        </w:rPr>
        <w:t xml:space="preserve"> For more </w:t>
      </w:r>
      <w:r w:rsidR="003F2F7B" w:rsidRPr="0012751E">
        <w:rPr>
          <w:bCs/>
        </w:rPr>
        <w:t>insight</w:t>
      </w:r>
      <w:r w:rsidR="003F2F7B">
        <w:rPr>
          <w:bCs/>
        </w:rPr>
        <w:t xml:space="preserve"> on the garden’s other famous tree, the tree of the </w:t>
      </w:r>
      <w:r w:rsidR="003F2F7B" w:rsidRPr="0012751E">
        <w:rPr>
          <w:bCs/>
        </w:rPr>
        <w:t>knowledge</w:t>
      </w:r>
      <w:r w:rsidR="003F2F7B">
        <w:rPr>
          <w:bCs/>
        </w:rPr>
        <w:t xml:space="preserve"> of good and evil, look at: </w:t>
      </w:r>
      <w:proofErr w:type="spellStart"/>
      <w:r w:rsidR="003F2F7B" w:rsidRPr="0012751E">
        <w:rPr>
          <w:bCs/>
        </w:rPr>
        <w:t>Thetree</w:t>
      </w:r>
      <w:proofErr w:type="spellEnd"/>
      <w:r w:rsidR="003F2F7B">
        <w:rPr>
          <w:bCs/>
        </w:rPr>
        <w:t>.</w:t>
      </w:r>
    </w:p>
    <w:p w14:paraId="3F17B64A" w14:textId="77777777" w:rsidR="005706B2" w:rsidRDefault="005706B2"/>
    <w:p w14:paraId="0BB908F5" w14:textId="77777777" w:rsidR="005706B2" w:rsidRDefault="005706B2">
      <w:pPr>
        <w:jc w:val="center"/>
        <w:rPr>
          <w:b/>
          <w:bCs/>
        </w:rPr>
      </w:pPr>
      <w:r>
        <w:rPr>
          <w:b/>
          <w:bCs/>
        </w:rPr>
        <w:t>* * *</w:t>
      </w:r>
    </w:p>
    <w:p w14:paraId="54994AD6" w14:textId="77777777" w:rsidR="005706B2" w:rsidRDefault="005706B2">
      <w:pPr>
        <w:pStyle w:val="BodyText"/>
        <w:rPr>
          <w:bCs/>
        </w:rPr>
      </w:pPr>
    </w:p>
    <w:p w14:paraId="17D8D78D" w14:textId="1D27B624" w:rsidR="005706B2" w:rsidRDefault="005706B2">
      <w:pPr>
        <w:pStyle w:val="BodyText"/>
        <w:rPr>
          <w:bCs/>
        </w:rPr>
      </w:pPr>
      <w:r>
        <w:rPr>
          <w:bCs/>
        </w:rPr>
        <w:t>Tu B'</w:t>
      </w:r>
      <w:r w:rsidRPr="0012751E">
        <w:rPr>
          <w:bCs/>
        </w:rPr>
        <w:t>Shevat</w:t>
      </w:r>
      <w:r>
        <w:rPr>
          <w:bCs/>
        </w:rPr>
        <w:t xml:space="preserve"> appears to be the day when we will be able to </w:t>
      </w:r>
      <w:r w:rsidRPr="0012751E">
        <w:rPr>
          <w:bCs/>
        </w:rPr>
        <w:t>eat</w:t>
      </w:r>
      <w:r>
        <w:rPr>
          <w:bCs/>
        </w:rPr>
        <w:t xml:space="preserve">, for the </w:t>
      </w:r>
      <w:r w:rsidRPr="0012751E">
        <w:rPr>
          <w:bCs/>
        </w:rPr>
        <w:t>first</w:t>
      </w:r>
      <w:r>
        <w:rPr>
          <w:bCs/>
        </w:rPr>
        <w:t xml:space="preserve"> </w:t>
      </w:r>
      <w:r w:rsidRPr="0012751E">
        <w:rPr>
          <w:bCs/>
        </w:rPr>
        <w:t>time</w:t>
      </w:r>
      <w:r>
        <w:rPr>
          <w:bCs/>
        </w:rPr>
        <w:t xml:space="preserve">, from the </w:t>
      </w:r>
      <w:r w:rsidRPr="0012751E">
        <w:rPr>
          <w:bCs/>
        </w:rPr>
        <w:t>Tree of Life</w:t>
      </w:r>
      <w:r>
        <w:rPr>
          <w:bCs/>
        </w:rPr>
        <w:t>!</w:t>
      </w:r>
    </w:p>
    <w:p w14:paraId="74D1ED99" w14:textId="77777777" w:rsidR="005706B2" w:rsidRDefault="005706B2"/>
    <w:p w14:paraId="3494FB52" w14:textId="77777777" w:rsidR="005706B2" w:rsidRDefault="005706B2">
      <w:pPr>
        <w:jc w:val="center"/>
        <w:rPr>
          <w:b/>
          <w:bCs/>
        </w:rPr>
      </w:pPr>
      <w:r>
        <w:rPr>
          <w:b/>
          <w:bCs/>
        </w:rPr>
        <w:t>* * *</w:t>
      </w:r>
    </w:p>
    <w:p w14:paraId="527A52A1" w14:textId="77777777" w:rsidR="005706B2" w:rsidRDefault="005706B2"/>
    <w:p w14:paraId="39C0BC29" w14:textId="77777777" w:rsidR="005706B2" w:rsidRDefault="005706B2">
      <w:r>
        <w:t>This next section is an excerpt of a paper written by Rabbi Pinchas Winston:</w:t>
      </w:r>
    </w:p>
    <w:p w14:paraId="31FF4A49" w14:textId="77777777" w:rsidR="005706B2" w:rsidRDefault="005706B2"/>
    <w:p w14:paraId="29D1A0BF" w14:textId="6C49CA6B" w:rsidR="005706B2" w:rsidRDefault="005706B2">
      <w:r>
        <w:t>Conceptually, Tu B'</w:t>
      </w:r>
      <w:r w:rsidRPr="0012751E">
        <w:t>Shevat</w:t>
      </w:r>
      <w:r>
        <w:t xml:space="preserve"> means much more, especially </w:t>
      </w:r>
      <w:r w:rsidRPr="0012751E">
        <w:t>coming</w:t>
      </w:r>
      <w:r>
        <w:t xml:space="preserve"> in the weeks of </w:t>
      </w:r>
      <w:proofErr w:type="spellStart"/>
      <w:r>
        <w:t>Shov'vim</w:t>
      </w:r>
      <w:proofErr w:type="spellEnd"/>
      <w:r>
        <w:t xml:space="preserve"> (see Parashat Bo). As the Pri Tzaddik points out, it is not called the "</w:t>
      </w:r>
      <w:r w:rsidRPr="0012751E">
        <w:t>Rosh Hashana</w:t>
      </w:r>
      <w:r>
        <w:t>h for the trees," but for "the tree" (singular); whenever the word "tree" is used, it always refers to Torah, which is called "</w:t>
      </w:r>
      <w:proofErr w:type="spellStart"/>
      <w:r>
        <w:t>Aitz</w:t>
      </w:r>
      <w:proofErr w:type="spellEnd"/>
      <w:r>
        <w:t xml:space="preserve"> Chaim," the </w:t>
      </w:r>
      <w:r w:rsidRPr="0012751E">
        <w:t>Tree of Life</w:t>
      </w:r>
      <w:r>
        <w:t>. What is this supposed to allude to?</w:t>
      </w:r>
    </w:p>
    <w:p w14:paraId="6A108B23" w14:textId="77777777" w:rsidR="005706B2" w:rsidRDefault="005706B2"/>
    <w:p w14:paraId="17B6B00F" w14:textId="2E0E82B5" w:rsidR="005706B2" w:rsidRDefault="005706B2">
      <w:r>
        <w:t xml:space="preserve">Most people are aware that there were at least </w:t>
      </w:r>
      <w:r w:rsidRPr="0012751E">
        <w:t>two</w:t>
      </w:r>
      <w:r>
        <w:t xml:space="preserve"> trees in the </w:t>
      </w:r>
      <w:r w:rsidRPr="0012751E">
        <w:t>Garden of Eden</w:t>
      </w:r>
      <w:r>
        <w:t xml:space="preserve">: the Tree of </w:t>
      </w:r>
      <w:r w:rsidRPr="0012751E">
        <w:t>Knowledge</w:t>
      </w:r>
      <w:r>
        <w:t xml:space="preserve"> of Good and Evil, and the </w:t>
      </w:r>
      <w:r w:rsidRPr="0012751E">
        <w:t>Tree of Life</w:t>
      </w:r>
      <w:r>
        <w:t xml:space="preserve">. What many are not aware of is that, really, there had only been </w:t>
      </w:r>
      <w:r w:rsidRPr="0012751E">
        <w:t>one</w:t>
      </w:r>
      <w:r>
        <w:t xml:space="preserve"> tree before </w:t>
      </w:r>
      <w:r w:rsidRPr="0012751E">
        <w:t>Adam</w:t>
      </w:r>
      <w:r>
        <w:t xml:space="preserve"> </w:t>
      </w:r>
      <w:r w:rsidRPr="0012751E">
        <w:t>ate</w:t>
      </w:r>
      <w:r>
        <w:t xml:space="preserve"> the Forbidden Fruit: the </w:t>
      </w:r>
      <w:r w:rsidRPr="0012751E">
        <w:t>Tree of Life</w:t>
      </w:r>
      <w:r>
        <w:t>.</w:t>
      </w:r>
    </w:p>
    <w:p w14:paraId="568CE9F8" w14:textId="77777777" w:rsidR="005706B2" w:rsidRDefault="005706B2"/>
    <w:p w14:paraId="76F8A39C" w14:textId="2A57E2FB" w:rsidR="005706B2" w:rsidRDefault="005706B2">
      <w:r>
        <w:t xml:space="preserve">But the Torah speaks about the Tree of </w:t>
      </w:r>
      <w:r w:rsidRPr="0012751E">
        <w:t>Knowledge</w:t>
      </w:r>
      <w:r>
        <w:t xml:space="preserve"> of Good and Evil before the </w:t>
      </w:r>
      <w:r w:rsidRPr="0012751E">
        <w:t>sin</w:t>
      </w:r>
      <w:r>
        <w:t xml:space="preserve"> as well? Yes, says the </w:t>
      </w:r>
      <w:r w:rsidRPr="0012751E">
        <w:t>Zohar</w:t>
      </w:r>
      <w:r w:rsidR="00FC1FC5">
        <w:t xml:space="preserve">, </w:t>
      </w:r>
      <w:r>
        <w:t xml:space="preserve">but before the </w:t>
      </w:r>
      <w:r w:rsidRPr="0012751E">
        <w:t>sin</w:t>
      </w:r>
      <w:r>
        <w:t xml:space="preserve">, it existed merely as a branch off the </w:t>
      </w:r>
      <w:r w:rsidRPr="0012751E">
        <w:t>Tree of Life</w:t>
      </w:r>
      <w:r>
        <w:t xml:space="preserve"> itself. Only once </w:t>
      </w:r>
      <w:r w:rsidRPr="0012751E">
        <w:t>Adam</w:t>
      </w:r>
      <w:r>
        <w:t xml:space="preserve"> </w:t>
      </w:r>
      <w:r w:rsidRPr="0012751E">
        <w:t>ate</w:t>
      </w:r>
      <w:r>
        <w:t xml:space="preserve"> from the Tree against God's will not </w:t>
      </w:r>
      <w:proofErr w:type="spellStart"/>
      <w:r>
        <w:t>to</w:t>
      </w:r>
      <w:proofErr w:type="spellEnd"/>
      <w:r>
        <w:t xml:space="preserve"> did the "branch" break off and become an independent tree and source of </w:t>
      </w:r>
      <w:r w:rsidRPr="0012751E">
        <w:t>knowledge</w:t>
      </w:r>
      <w:r>
        <w:t>.</w:t>
      </w:r>
    </w:p>
    <w:p w14:paraId="3BA993AE" w14:textId="77777777" w:rsidR="005706B2" w:rsidRDefault="005706B2"/>
    <w:p w14:paraId="7393455C" w14:textId="58DAFC4C" w:rsidR="005706B2" w:rsidRDefault="005706B2">
      <w:r>
        <w:t xml:space="preserve">Rectification of </w:t>
      </w:r>
      <w:r w:rsidRPr="0012751E">
        <w:t>creation</w:t>
      </w:r>
      <w:r>
        <w:t xml:space="preserve"> means re-unifying the Tree of </w:t>
      </w:r>
      <w:r w:rsidRPr="0012751E">
        <w:t>Knowledge</w:t>
      </w:r>
      <w:r>
        <w:t xml:space="preserve"> of Good and Evil with the </w:t>
      </w:r>
      <w:r w:rsidRPr="0012751E">
        <w:t>Tree of Life</w:t>
      </w:r>
      <w:r>
        <w:t xml:space="preserve">; </w:t>
      </w:r>
      <w:r w:rsidRPr="0012751E">
        <w:t>Mashiach</w:t>
      </w:r>
      <w:r>
        <w:t xml:space="preserve"> comes once they are </w:t>
      </w:r>
      <w:r w:rsidRPr="0012751E">
        <w:t>one</w:t>
      </w:r>
      <w:r>
        <w:t xml:space="preserve">, just as with the reunification of God's Ineffable </w:t>
      </w:r>
      <w:r w:rsidRPr="0012751E">
        <w:t>Name</w:t>
      </w:r>
      <w:r>
        <w:t xml:space="preserve"> (see Rashi at the end of Parashat </w:t>
      </w:r>
      <w:proofErr w:type="spellStart"/>
      <w:r>
        <w:t>BeShallach</w:t>
      </w:r>
      <w:proofErr w:type="spellEnd"/>
      <w:r>
        <w:t xml:space="preserve">). We do this primarily by learning Torah and doing </w:t>
      </w:r>
      <w:r w:rsidRPr="0012751E">
        <w:t>mitzvot</w:t>
      </w:r>
      <w:r>
        <w:t xml:space="preserve">, which serves to remove the veil of nature from over </w:t>
      </w:r>
      <w:r w:rsidRPr="0012751E">
        <w:t>HaShem's</w:t>
      </w:r>
      <w:r>
        <w:t xml:space="preserve"> </w:t>
      </w:r>
      <w:r w:rsidRPr="0012751E">
        <w:t>hand</w:t>
      </w:r>
      <w:r>
        <w:t xml:space="preserve"> and make His Presence clearer.</w:t>
      </w:r>
    </w:p>
    <w:p w14:paraId="73D8E1BD" w14:textId="77777777" w:rsidR="005706B2" w:rsidRDefault="005706B2"/>
    <w:p w14:paraId="625911A9" w14:textId="7B8509DD" w:rsidR="005706B2" w:rsidRDefault="005706B2">
      <w:r>
        <w:t>Therefore, Tu B'</w:t>
      </w:r>
      <w:r w:rsidRPr="0012751E">
        <w:t>Shevat</w:t>
      </w:r>
      <w:r>
        <w:t xml:space="preserve"> is not simply a non-</w:t>
      </w:r>
      <w:r w:rsidRPr="0012751E">
        <w:t>holiday</w:t>
      </w:r>
      <w:r>
        <w:t xml:space="preserve">, to be </w:t>
      </w:r>
      <w:r w:rsidR="002A2A31">
        <w:t>m</w:t>
      </w:r>
      <w:r>
        <w:t xml:space="preserve">arked merely by the consumption of carob. It is a </w:t>
      </w:r>
      <w:r w:rsidRPr="0012751E">
        <w:t>time</w:t>
      </w:r>
      <w:r>
        <w:t xml:space="preserve"> of deep contemplation, of developing a </w:t>
      </w:r>
      <w:r w:rsidRPr="0012751E">
        <w:t>spiritual</w:t>
      </w:r>
      <w:r>
        <w:t xml:space="preserve"> unity with Torah and Eretz Yisrael. Like on </w:t>
      </w:r>
      <w:r w:rsidRPr="0012751E">
        <w:t>Purim</w:t>
      </w:r>
      <w:r>
        <w:t xml:space="preserve"> after it, the festive mood of Tu B'</w:t>
      </w:r>
      <w:r w:rsidRPr="0012751E">
        <w:t>Shevat</w:t>
      </w:r>
      <w:r>
        <w:t xml:space="preserve"> is to help us elevate our consciousness to tap into </w:t>
      </w:r>
      <w:r>
        <w:lastRenderedPageBreak/>
        <w:t xml:space="preserve">God's master plan for </w:t>
      </w:r>
      <w:r w:rsidRPr="0012751E">
        <w:t>creation</w:t>
      </w:r>
      <w:r>
        <w:t xml:space="preserve">, and find our place within that plan. In doing so, we bring the Tree of </w:t>
      </w:r>
      <w:r w:rsidRPr="0012751E">
        <w:t>Knowledge</w:t>
      </w:r>
      <w:r>
        <w:t xml:space="preserve"> closer to unification with the </w:t>
      </w:r>
      <w:r w:rsidRPr="0012751E">
        <w:t>Tree of Life</w:t>
      </w:r>
      <w:r>
        <w:t>.</w:t>
      </w:r>
    </w:p>
    <w:p w14:paraId="0E075FEE" w14:textId="77777777" w:rsidR="005706B2" w:rsidRDefault="005706B2"/>
    <w:p w14:paraId="4BF7F7A4" w14:textId="7222880D" w:rsidR="005706B2" w:rsidRDefault="005706B2">
      <w:r>
        <w:t xml:space="preserve">Not only this, the Pri Tzaddik (how appropriate-his </w:t>
      </w:r>
      <w:r w:rsidRPr="0012751E">
        <w:t>name</w:t>
      </w:r>
      <w:r>
        <w:t xml:space="preserve"> means: Fruit of the Tzaddik!) points out, but the </w:t>
      </w:r>
      <w:r w:rsidRPr="0012751E">
        <w:t>Jewish people</w:t>
      </w:r>
      <w:r>
        <w:t xml:space="preserve"> are referred to as "apples hanging on the Tree in the </w:t>
      </w:r>
      <w:r w:rsidRPr="0012751E">
        <w:t>orchard</w:t>
      </w:r>
      <w:r>
        <w:t xml:space="preserve">," the Tree here referring to </w:t>
      </w:r>
      <w:r w:rsidRPr="0012751E">
        <w:t>HaShem</w:t>
      </w:r>
      <w:r>
        <w:t xml:space="preserve"> Himself. </w:t>
      </w:r>
      <w:proofErr w:type="gramStart"/>
      <w:r>
        <w:t>Therefore</w:t>
      </w:r>
      <w:proofErr w:type="gramEnd"/>
      <w:r>
        <w:t xml:space="preserve"> Tu B'</w:t>
      </w:r>
      <w:r w:rsidRPr="0012751E">
        <w:t>Shevat</w:t>
      </w:r>
      <w:r>
        <w:t xml:space="preserve"> is also the celebration of the unique and intimate relationship the </w:t>
      </w:r>
      <w:r w:rsidRPr="0012751E">
        <w:t>Jewish people</w:t>
      </w:r>
      <w:r>
        <w:t xml:space="preserve"> have with their </w:t>
      </w:r>
      <w:r w:rsidRPr="0012751E">
        <w:t>HaShem</w:t>
      </w:r>
      <w:r>
        <w:t xml:space="preserve">, and a day to pursue that closeness. </w:t>
      </w:r>
    </w:p>
    <w:p w14:paraId="02E421AD" w14:textId="77777777" w:rsidR="005706B2" w:rsidRDefault="005706B2"/>
    <w:p w14:paraId="04ECAE30" w14:textId="5B1E7113" w:rsidR="005706B2" w:rsidRDefault="005706B2">
      <w:pPr>
        <w:pStyle w:val="Heading1"/>
      </w:pPr>
      <w:bookmarkStart w:id="62" w:name="_Toc29563875"/>
      <w:bookmarkStart w:id="63" w:name="_Toc30422313"/>
      <w:bookmarkStart w:id="64" w:name="_Toc30502789"/>
      <w:bookmarkStart w:id="65" w:name="_Toc30502835"/>
      <w:bookmarkStart w:id="66" w:name="_Toc30502871"/>
      <w:bookmarkStart w:id="67" w:name="_Toc30502899"/>
      <w:bookmarkStart w:id="68" w:name="_Toc30502993"/>
      <w:bookmarkStart w:id="69" w:name="_Toc185340511"/>
      <w:bookmarkStart w:id="70" w:name="_Toc120098549"/>
      <w:bookmarkStart w:id="71" w:name="_Toc220447917"/>
      <w:r>
        <w:t>Customs</w:t>
      </w:r>
      <w:bookmarkEnd w:id="62"/>
      <w:bookmarkEnd w:id="63"/>
      <w:bookmarkEnd w:id="64"/>
      <w:bookmarkEnd w:id="65"/>
      <w:bookmarkEnd w:id="66"/>
      <w:bookmarkEnd w:id="67"/>
      <w:bookmarkEnd w:id="68"/>
      <w:bookmarkEnd w:id="69"/>
      <w:bookmarkEnd w:id="70"/>
      <w:bookmarkEnd w:id="71"/>
    </w:p>
    <w:p w14:paraId="06E30DBB" w14:textId="77777777" w:rsidR="005706B2" w:rsidRDefault="005706B2"/>
    <w:p w14:paraId="4F92826F" w14:textId="7E92030C" w:rsidR="005706B2" w:rsidRDefault="005706B2">
      <w:r>
        <w:rPr>
          <w:b/>
          <w:bCs/>
        </w:rPr>
        <w:t>1.</w:t>
      </w:r>
      <w:r>
        <w:t xml:space="preserve"> In the early 20th century, the </w:t>
      </w:r>
      <w:r w:rsidRPr="0012751E">
        <w:t>Jewish</w:t>
      </w:r>
      <w:r>
        <w:t xml:space="preserve"> National Fund was founded for the promotion of planting trees in </w:t>
      </w:r>
      <w:smartTag w:uri="urn:schemas-microsoft-com:office:smarttags" w:element="place">
        <w:smartTag w:uri="urn:schemas-microsoft-com:office:smarttags" w:element="country-region">
          <w:r>
            <w:t>Israel</w:t>
          </w:r>
        </w:smartTag>
      </w:smartTag>
      <w:r>
        <w:t xml:space="preserve"> and re-establishing the personal </w:t>
      </w:r>
      <w:r w:rsidRPr="0012751E">
        <w:t>connection</w:t>
      </w:r>
      <w:r>
        <w:t xml:space="preserve"> between the </w:t>
      </w:r>
      <w:r w:rsidRPr="0012751E">
        <w:t>Jew</w:t>
      </w:r>
      <w:r>
        <w:t xml:space="preserve"> and </w:t>
      </w:r>
      <w:r w:rsidRPr="0012751E">
        <w:t>his land</w:t>
      </w:r>
      <w:r>
        <w:t>.</w:t>
      </w:r>
      <w:r w:rsidR="0061493C">
        <w:t xml:space="preserve"> </w:t>
      </w:r>
      <w:r>
        <w:t xml:space="preserve">Since that </w:t>
      </w:r>
      <w:r w:rsidRPr="0012751E">
        <w:t>time</w:t>
      </w:r>
      <w:r>
        <w:t>, to the present it has been customary to plant all kinds of fruit and non-fruit trees.</w:t>
      </w:r>
    </w:p>
    <w:p w14:paraId="42A2C028" w14:textId="77777777" w:rsidR="005706B2" w:rsidRDefault="005706B2"/>
    <w:p w14:paraId="78B29DB0" w14:textId="107F5311" w:rsidR="005706B2" w:rsidRDefault="005706B2">
      <w:r>
        <w:rPr>
          <w:b/>
          <w:bCs/>
        </w:rPr>
        <w:t>2.</w:t>
      </w:r>
      <w:r>
        <w:t xml:space="preserve"> In the </w:t>
      </w:r>
      <w:r w:rsidRPr="0012751E">
        <w:t xml:space="preserve">land of </w:t>
      </w:r>
      <w:proofErr w:type="gramStart"/>
      <w:r w:rsidRPr="0012751E">
        <w:t>Israel</w:t>
      </w:r>
      <w:proofErr w:type="gramEnd"/>
      <w:r>
        <w:t xml:space="preserve"> the </w:t>
      </w:r>
      <w:r w:rsidRPr="0012751E">
        <w:t>birth</w:t>
      </w:r>
      <w:r>
        <w:t xml:space="preserve"> of the tree is celebrated by planting saplings in honor of births.</w:t>
      </w:r>
      <w:r w:rsidR="0061493C">
        <w:t xml:space="preserve"> </w:t>
      </w:r>
      <w:r>
        <w:t>A cedar sapling would be planted for a boy and a cypress for a girl (cedar symbolizes height and strength while a cypress symbolizes tenderness and fragrance).</w:t>
      </w:r>
      <w:r w:rsidR="0061493C">
        <w:t xml:space="preserve"> </w:t>
      </w:r>
      <w:r>
        <w:t xml:space="preserve">When the boy and girl are ready for </w:t>
      </w:r>
      <w:r w:rsidRPr="0012751E">
        <w:t>marriage</w:t>
      </w:r>
      <w:r>
        <w:t xml:space="preserve">, a branch from each tree would be cut and used for the </w:t>
      </w:r>
      <w:r w:rsidRPr="0012751E">
        <w:t>marriage canopy, the chuppah</w:t>
      </w:r>
      <w:r>
        <w:t>.</w:t>
      </w:r>
    </w:p>
    <w:p w14:paraId="77585D00" w14:textId="77777777" w:rsidR="005706B2" w:rsidRDefault="005706B2"/>
    <w:p w14:paraId="13F4B0C7" w14:textId="0A5B8134" w:rsidR="005706B2" w:rsidRDefault="005706B2">
      <w:r>
        <w:rPr>
          <w:b/>
          <w:bCs/>
        </w:rPr>
        <w:t>3.</w:t>
      </w:r>
      <w:r>
        <w:t xml:space="preserve"> </w:t>
      </w:r>
      <w:r w:rsidRPr="0012751E">
        <w:t>Eating</w:t>
      </w:r>
      <w:r>
        <w:t xml:space="preserve"> of dried fruits (often from what is native to the </w:t>
      </w:r>
      <w:r w:rsidRPr="0012751E">
        <w:t>Land of Israel</w:t>
      </w:r>
      <w:r>
        <w:t xml:space="preserve">) is customary in </w:t>
      </w:r>
      <w:r w:rsidRPr="0012751E">
        <w:t>Jewish</w:t>
      </w:r>
      <w:r>
        <w:t xml:space="preserve"> </w:t>
      </w:r>
      <w:r w:rsidRPr="0012751E">
        <w:t>communities</w:t>
      </w:r>
      <w:r>
        <w:t xml:space="preserve"> throughout the </w:t>
      </w:r>
      <w:r w:rsidRPr="0012751E">
        <w:t>world</w:t>
      </w:r>
      <w:r>
        <w:t>. Many make fruity, nutty, and Israeli-</w:t>
      </w:r>
      <w:r w:rsidRPr="0012751E">
        <w:t>type</w:t>
      </w:r>
      <w:r>
        <w:t xml:space="preserve"> dishes for this day.</w:t>
      </w:r>
    </w:p>
    <w:p w14:paraId="2D2E8BCD" w14:textId="77777777" w:rsidR="005706B2" w:rsidRDefault="005706B2"/>
    <w:p w14:paraId="6DB5F237" w14:textId="390419D8" w:rsidR="005706B2" w:rsidRDefault="005706B2">
      <w:r>
        <w:rPr>
          <w:b/>
          <w:bCs/>
        </w:rPr>
        <w:t>4.</w:t>
      </w:r>
      <w:r>
        <w:t xml:space="preserve"> The 17th century saw the institution of a "set" celebration</w:t>
      </w:r>
      <w:r w:rsidR="00E50C2A">
        <w:t>,</w:t>
      </w:r>
      <w:r>
        <w:t xml:space="preserve"> a </w:t>
      </w:r>
      <w:r w:rsidRPr="0012751E">
        <w:t>seder</w:t>
      </w:r>
      <w:r>
        <w:t>. The idea of a Tu B'</w:t>
      </w:r>
      <w:r w:rsidRPr="0012751E">
        <w:t>Shevat</w:t>
      </w:r>
      <w:r>
        <w:t xml:space="preserve"> </w:t>
      </w:r>
      <w:r w:rsidRPr="0012751E">
        <w:t>seder</w:t>
      </w:r>
      <w:r>
        <w:t xml:space="preserve"> or </w:t>
      </w:r>
      <w:r w:rsidRPr="0012751E">
        <w:t>tikkun</w:t>
      </w:r>
      <w:r>
        <w:t xml:space="preserve"> is attributed to, either, Rabbi </w:t>
      </w:r>
      <w:r w:rsidRPr="0012751E">
        <w:t>Benjamin</w:t>
      </w:r>
      <w:r>
        <w:t xml:space="preserve"> </w:t>
      </w:r>
      <w:proofErr w:type="spellStart"/>
      <w:r>
        <w:t>HaLevy</w:t>
      </w:r>
      <w:proofErr w:type="spellEnd"/>
      <w:r>
        <w:t xml:space="preserve"> of Safed or Natan </w:t>
      </w:r>
      <w:r w:rsidRPr="0012751E">
        <w:t>Benjamin</w:t>
      </w:r>
      <w:r>
        <w:t xml:space="preserve"> of </w:t>
      </w:r>
      <w:smartTag w:uri="urn:schemas-microsoft-com:office:smarttags" w:element="place">
        <w:smartTag w:uri="urn:schemas-microsoft-com:office:smarttags" w:element="City">
          <w:r>
            <w:t>Gaza</w:t>
          </w:r>
        </w:smartTag>
      </w:smartTag>
      <w:r>
        <w:t>.</w:t>
      </w:r>
      <w:r w:rsidR="0061493C">
        <w:t xml:space="preserve"> </w:t>
      </w:r>
      <w:r>
        <w:t xml:space="preserve">The main </w:t>
      </w:r>
      <w:r w:rsidRPr="0012751E">
        <w:t>body</w:t>
      </w:r>
      <w:r>
        <w:t xml:space="preserve"> of the text can be found in </w:t>
      </w:r>
      <w:r w:rsidRPr="00E50C2A">
        <w:rPr>
          <w:i/>
        </w:rPr>
        <w:t>Pri Etz Hadar</w:t>
      </w:r>
      <w:r>
        <w:t xml:space="preserve">. </w:t>
      </w:r>
    </w:p>
    <w:p w14:paraId="781A1167" w14:textId="77777777" w:rsidR="005706B2" w:rsidRDefault="005706B2"/>
    <w:p w14:paraId="1B1A8C23" w14:textId="5C1DAC8F" w:rsidR="005706B2" w:rsidRDefault="005706B2">
      <w:r>
        <w:t xml:space="preserve">It is a good custom to increase the </w:t>
      </w:r>
      <w:r w:rsidRPr="0012751E">
        <w:t>number</w:t>
      </w:r>
      <w:r>
        <w:t xml:space="preserve"> of fruits </w:t>
      </w:r>
      <w:r w:rsidRPr="0012751E">
        <w:t>one</w:t>
      </w:r>
      <w:r>
        <w:t xml:space="preserve"> </w:t>
      </w:r>
      <w:r w:rsidRPr="0012751E">
        <w:t>eats</w:t>
      </w:r>
      <w:r>
        <w:t>, and to sing songs and praises concerning them</w:t>
      </w:r>
      <w:r w:rsidR="00E50C2A">
        <w:t>,</w:t>
      </w:r>
      <w:r>
        <w:t xml:space="preserve"> as is laid out in the </w:t>
      </w:r>
      <w:r w:rsidRPr="0012751E">
        <w:t>tikkun</w:t>
      </w:r>
      <w:r>
        <w:t xml:space="preserve">. It is </w:t>
      </w:r>
      <w:r w:rsidRPr="0012751E">
        <w:t>known</w:t>
      </w:r>
      <w:r>
        <w:t xml:space="preserve"> that, </w:t>
      </w:r>
      <w:r>
        <w:t xml:space="preserve">in kabbalistic terms, by saying the blessings on fruits we cause the continuation of the abundance above and the </w:t>
      </w:r>
      <w:r w:rsidRPr="0012751E">
        <w:t>angel</w:t>
      </w:r>
      <w:r>
        <w:t xml:space="preserve"> in charge of that particular fruit receives this abundance in order to cause the fruit to grow once again. </w:t>
      </w:r>
    </w:p>
    <w:p w14:paraId="647EEDF5" w14:textId="77777777" w:rsidR="005706B2" w:rsidRDefault="005706B2"/>
    <w:p w14:paraId="747BC8A3" w14:textId="6B566B2E" w:rsidR="005706B2" w:rsidRDefault="005706B2">
      <w:r>
        <w:t xml:space="preserve">There are supposed to be </w:t>
      </w:r>
      <w:r w:rsidRPr="0012751E">
        <w:t>thirty</w:t>
      </w:r>
      <w:r>
        <w:t xml:space="preserve"> (30) types of fruit: </w:t>
      </w:r>
    </w:p>
    <w:p w14:paraId="4BCCFFFD" w14:textId="77777777" w:rsidR="005706B2" w:rsidRDefault="005706B2"/>
    <w:p w14:paraId="1285609C" w14:textId="2D3D56A1" w:rsidR="005706B2" w:rsidRDefault="00E50C2A">
      <w:r w:rsidRPr="0012751E">
        <w:t>Ten</w:t>
      </w:r>
      <w:r w:rsidR="005706B2">
        <w:t xml:space="preserve"> which have no pit and no peel, but are </w:t>
      </w:r>
      <w:r w:rsidR="005706B2" w:rsidRPr="0012751E">
        <w:t>eaten</w:t>
      </w:r>
      <w:r w:rsidR="005706B2">
        <w:t xml:space="preserve"> the way they are. These include grapes, </w:t>
      </w:r>
      <w:r w:rsidR="005706B2" w:rsidRPr="0012751E">
        <w:t>figs</w:t>
      </w:r>
      <w:r w:rsidR="005706B2">
        <w:t xml:space="preserve">, apples, citrons, lemons, pears, quince, carob and berries. </w:t>
      </w:r>
    </w:p>
    <w:p w14:paraId="21D7F007" w14:textId="77777777" w:rsidR="005706B2" w:rsidRDefault="005706B2"/>
    <w:p w14:paraId="74200E96" w14:textId="5E1065DC" w:rsidR="005706B2" w:rsidRDefault="00E50C2A">
      <w:r w:rsidRPr="0012751E">
        <w:t>Ten</w:t>
      </w:r>
      <w:r w:rsidR="005706B2">
        <w:t xml:space="preserve"> which have pits inside. These include olives and apricots, and </w:t>
      </w:r>
    </w:p>
    <w:p w14:paraId="0CDC8CBA" w14:textId="77777777" w:rsidR="005706B2" w:rsidRDefault="005706B2"/>
    <w:p w14:paraId="040F7558" w14:textId="3ECBF431" w:rsidR="005706B2" w:rsidRDefault="00E50C2A">
      <w:r w:rsidRPr="0012751E">
        <w:t>Ten</w:t>
      </w:r>
      <w:r>
        <w:t xml:space="preserve"> </w:t>
      </w:r>
      <w:r w:rsidR="005706B2">
        <w:t xml:space="preserve">which have a peel. These include nuts. </w:t>
      </w:r>
    </w:p>
    <w:p w14:paraId="6015662B" w14:textId="77777777" w:rsidR="005706B2" w:rsidRDefault="005706B2"/>
    <w:p w14:paraId="2FFD581D" w14:textId="6C85EE64" w:rsidR="005706B2" w:rsidRDefault="005706B2">
      <w:r>
        <w:t xml:space="preserve">When </w:t>
      </w:r>
      <w:r w:rsidRPr="0012751E">
        <w:t>eating</w:t>
      </w:r>
      <w:r>
        <w:t xml:space="preserve"> these fruits, there is an opinion that </w:t>
      </w:r>
      <w:r w:rsidRPr="0012751E">
        <w:t>one</w:t>
      </w:r>
      <w:r>
        <w:t xml:space="preserve"> should have in mind that through </w:t>
      </w:r>
      <w:r w:rsidRPr="0012751E">
        <w:t>eating</w:t>
      </w:r>
      <w:r>
        <w:t xml:space="preserve"> them we are making a </w:t>
      </w:r>
      <w:r w:rsidRPr="0012751E">
        <w:t>Tikkun</w:t>
      </w:r>
      <w:r>
        <w:t xml:space="preserve"> (</w:t>
      </w:r>
      <w:r w:rsidR="00E50C2A">
        <w:t>correction</w:t>
      </w:r>
      <w:r>
        <w:t xml:space="preserve">) for the </w:t>
      </w:r>
      <w:r w:rsidRPr="0012751E">
        <w:t>Sin</w:t>
      </w:r>
      <w:r>
        <w:t xml:space="preserve"> of </w:t>
      </w:r>
      <w:r w:rsidRPr="0012751E">
        <w:t>Adam</w:t>
      </w:r>
      <w:r>
        <w:t xml:space="preserve">, who sinned by </w:t>
      </w:r>
      <w:r w:rsidRPr="0012751E">
        <w:t>eating</w:t>
      </w:r>
      <w:r>
        <w:t xml:space="preserve"> the forbidden fruit. In truth, we should have this </w:t>
      </w:r>
      <w:r w:rsidR="00E50C2A">
        <w:t>intent</w:t>
      </w:r>
      <w:r>
        <w:t xml:space="preserve"> all year round, but on Tu B’</w:t>
      </w:r>
      <w:r w:rsidRPr="0012751E">
        <w:t>Shevat</w:t>
      </w:r>
      <w:r>
        <w:t xml:space="preserve"> it is all the more appropriate. </w:t>
      </w:r>
    </w:p>
    <w:p w14:paraId="252A17DE" w14:textId="77777777" w:rsidR="005706B2" w:rsidRDefault="005706B2"/>
    <w:p w14:paraId="5AE2767D" w14:textId="12AE425F" w:rsidR="005706B2" w:rsidRDefault="005706B2">
      <w:r>
        <w:t>The Tu B'</w:t>
      </w:r>
      <w:r w:rsidRPr="0012751E">
        <w:t>Shevat</w:t>
      </w:r>
      <w:r>
        <w:t xml:space="preserve"> </w:t>
      </w:r>
      <w:r w:rsidRPr="0012751E">
        <w:t>seder</w:t>
      </w:r>
      <w:r>
        <w:t xml:space="preserve"> contains many citations about trees and fruits from the Bible, </w:t>
      </w:r>
      <w:r w:rsidRPr="0012751E">
        <w:t>Talmud</w:t>
      </w:r>
      <w:r>
        <w:t xml:space="preserve">, and </w:t>
      </w:r>
      <w:r w:rsidRPr="0012751E">
        <w:t>Zohar</w:t>
      </w:r>
      <w:r>
        <w:t>.</w:t>
      </w:r>
      <w:r w:rsidR="0061493C">
        <w:t xml:space="preserve"> </w:t>
      </w:r>
      <w:r>
        <w:t xml:space="preserve">It is traditionally </w:t>
      </w:r>
      <w:r w:rsidR="00E50C2A">
        <w:t>seventeen</w:t>
      </w:r>
      <w:r>
        <w:t xml:space="preserve"> chapters long, each chapter dedicated to a different fruit and that fruit </w:t>
      </w:r>
      <w:r w:rsidRPr="0012751E">
        <w:t>eaten</w:t>
      </w:r>
      <w:r>
        <w:t>.</w:t>
      </w:r>
      <w:r w:rsidR="0061493C">
        <w:t xml:space="preserve"> </w:t>
      </w:r>
      <w:r>
        <w:t>There are many variations.</w:t>
      </w:r>
    </w:p>
    <w:p w14:paraId="3CE88741" w14:textId="77777777" w:rsidR="005706B2" w:rsidRDefault="005706B2"/>
    <w:p w14:paraId="3F99AD64" w14:textId="3C324B42" w:rsidR="005706B2" w:rsidRDefault="005706B2">
      <w:r>
        <w:rPr>
          <w:b/>
          <w:bCs/>
        </w:rPr>
        <w:t>5.</w:t>
      </w:r>
      <w:r>
        <w:t xml:space="preserve"> In </w:t>
      </w:r>
      <w:r w:rsidRPr="0012751E">
        <w:t>Temple</w:t>
      </w:r>
      <w:r>
        <w:t xml:space="preserve"> times, on Tu B'</w:t>
      </w:r>
      <w:r w:rsidRPr="0012751E">
        <w:t>Shevat</w:t>
      </w:r>
      <w:r>
        <w:t xml:space="preserve"> the </w:t>
      </w:r>
      <w:r w:rsidRPr="0012751E">
        <w:t>first</w:t>
      </w:r>
      <w:r>
        <w:t xml:space="preserve"> fruits would be brought to the </w:t>
      </w:r>
      <w:r w:rsidRPr="0012751E">
        <w:t>Temple</w:t>
      </w:r>
      <w:r>
        <w:t xml:space="preserve"> as a tithe, or portion tax.</w:t>
      </w:r>
      <w:r w:rsidR="0061493C">
        <w:t xml:space="preserve"> </w:t>
      </w:r>
      <w:r>
        <w:t xml:space="preserve">10% of the fruit is given to the Levites as a tithe, the Levites then give to the </w:t>
      </w:r>
      <w:r w:rsidRPr="0012751E">
        <w:t>Kohanim</w:t>
      </w:r>
      <w:r>
        <w:t xml:space="preserve"> (</w:t>
      </w:r>
      <w:r w:rsidRPr="0012751E">
        <w:t>priests</w:t>
      </w:r>
      <w:r>
        <w:t>) 10% of all that they had collected.</w:t>
      </w:r>
    </w:p>
    <w:p w14:paraId="059DBAEF" w14:textId="77777777" w:rsidR="005706B2" w:rsidRDefault="005706B2"/>
    <w:p w14:paraId="0F1921FE" w14:textId="1BFB11D8" w:rsidR="005706B2" w:rsidRDefault="005706B2">
      <w:r>
        <w:rPr>
          <w:b/>
          <w:bCs/>
        </w:rPr>
        <w:t>6.</w:t>
      </w:r>
      <w:r>
        <w:t xml:space="preserve"> In all </w:t>
      </w:r>
      <w:r w:rsidRPr="0012751E">
        <w:t>communities</w:t>
      </w:r>
      <w:r>
        <w:t xml:space="preserve"> the tree is remembered and celebrated for as it is said: "Although you will find the land full of good things, you should not say: we will sit and not plant, rather</w:t>
      </w:r>
      <w:r w:rsidR="0061493C">
        <w:t xml:space="preserve"> </w:t>
      </w:r>
      <w:r>
        <w:t>as others have planted for you, so you must plant for your children."</w:t>
      </w:r>
      <w:r w:rsidR="0061493C">
        <w:t xml:space="preserve"> </w:t>
      </w:r>
      <w:r w:rsidR="00E50C2A">
        <w:rPr>
          <w:rStyle w:val="FootnoteReference"/>
        </w:rPr>
        <w:footnoteReference w:id="16"/>
      </w:r>
    </w:p>
    <w:p w14:paraId="5239C578" w14:textId="77777777" w:rsidR="005706B2" w:rsidRDefault="005706B2"/>
    <w:p w14:paraId="0D596F47" w14:textId="0BB29BE3" w:rsidR="005706B2" w:rsidRDefault="005706B2">
      <w:r>
        <w:rPr>
          <w:b/>
          <w:bCs/>
        </w:rPr>
        <w:t>7.</w:t>
      </w:r>
      <w:r w:rsidR="0061493C">
        <w:t xml:space="preserve"> </w:t>
      </w:r>
      <w:r>
        <w:t xml:space="preserve">There is a Chassidic custom of </w:t>
      </w:r>
      <w:r w:rsidRPr="0012751E">
        <w:t>praying</w:t>
      </w:r>
      <w:r>
        <w:t>, on Tu B'</w:t>
      </w:r>
      <w:r w:rsidRPr="0012751E">
        <w:t>Shevat</w:t>
      </w:r>
      <w:r>
        <w:t xml:space="preserve">, for a beautiful etrog (citron) to be used for the following </w:t>
      </w:r>
      <w:r w:rsidRPr="0012751E">
        <w:t>Hag HaSuccoth</w:t>
      </w:r>
      <w:r>
        <w:t xml:space="preserve"> (the </w:t>
      </w:r>
      <w:r w:rsidRPr="0012751E">
        <w:t>Feast of Tabernacles</w:t>
      </w:r>
      <w:r>
        <w:t xml:space="preserve">). Another custom linking these </w:t>
      </w:r>
      <w:r w:rsidRPr="0012751E">
        <w:t>two</w:t>
      </w:r>
      <w:r>
        <w:t xml:space="preserve"> holidays is to make a jam from the etrogim of</w:t>
      </w:r>
      <w:r w:rsidR="0061493C">
        <w:t xml:space="preserve"> </w:t>
      </w:r>
      <w:r>
        <w:t xml:space="preserve">Hag </w:t>
      </w:r>
      <w:r>
        <w:lastRenderedPageBreak/>
        <w:t xml:space="preserve">HaSuccoth and </w:t>
      </w:r>
      <w:r w:rsidRPr="0012751E">
        <w:t>eating</w:t>
      </w:r>
      <w:r>
        <w:t xml:space="preserve"> it on Tu B’</w:t>
      </w:r>
      <w:r w:rsidRPr="0012751E">
        <w:t>Shevat</w:t>
      </w:r>
      <w:r>
        <w:t xml:space="preserve">. Hag HaSuccoth as the harvest </w:t>
      </w:r>
      <w:r w:rsidRPr="0012751E">
        <w:t>festival</w:t>
      </w:r>
      <w:r>
        <w:t xml:space="preserve"> bears witness to how the trees were judged on the previous Tu B’</w:t>
      </w:r>
      <w:r w:rsidRPr="0012751E">
        <w:t>Shevat</w:t>
      </w:r>
      <w:r>
        <w:t>.</w:t>
      </w:r>
    </w:p>
    <w:p w14:paraId="3B0EB2BC" w14:textId="77777777" w:rsidR="005706B2" w:rsidRDefault="005706B2"/>
    <w:p w14:paraId="3DEBBC20" w14:textId="3F4F56C2" w:rsidR="005706B2" w:rsidRDefault="005706B2">
      <w:r>
        <w:rPr>
          <w:b/>
          <w:bCs/>
        </w:rPr>
        <w:t>8.</w:t>
      </w:r>
      <w:r w:rsidR="0061493C">
        <w:t xml:space="preserve"> </w:t>
      </w:r>
      <w:r>
        <w:t>Another custom is to donate ninety-</w:t>
      </w:r>
      <w:r w:rsidRPr="0012751E">
        <w:t>one</w:t>
      </w:r>
      <w:r>
        <w:t xml:space="preserve"> cents or dollars to tzedaka since “charity averts the evil decree.” Because Tu B'</w:t>
      </w:r>
      <w:r w:rsidRPr="0012751E">
        <w:t>Shevat</w:t>
      </w:r>
      <w:r>
        <w:t xml:space="preserve"> is the day of judgment for the trees, we give ninety-</w:t>
      </w:r>
      <w:r w:rsidRPr="0012751E">
        <w:t>one</w:t>
      </w:r>
      <w:r>
        <w:t xml:space="preserve">, which is the numerical value of the </w:t>
      </w:r>
      <w:r w:rsidRPr="0012751E">
        <w:t>Hebrew</w:t>
      </w:r>
      <w:r>
        <w:t xml:space="preserve"> </w:t>
      </w:r>
      <w:r w:rsidRPr="0012751E">
        <w:t>letters</w:t>
      </w:r>
      <w:r>
        <w:t xml:space="preserve"> that make up the word </w:t>
      </w:r>
      <w:proofErr w:type="spellStart"/>
      <w:r>
        <w:rPr>
          <w:i/>
        </w:rPr>
        <w:t>ilan</w:t>
      </w:r>
      <w:proofErr w:type="spellEnd"/>
      <w:r w:rsidR="00E50C2A">
        <w:t>,</w:t>
      </w:r>
      <w:r>
        <w:t xml:space="preserve"> tree.</w:t>
      </w:r>
    </w:p>
    <w:p w14:paraId="179CEBB3" w14:textId="77777777" w:rsidR="005706B2" w:rsidRDefault="005706B2"/>
    <w:p w14:paraId="7A0ADDDB" w14:textId="3A886971" w:rsidR="005706B2" w:rsidRDefault="005706B2">
      <w:r>
        <w:rPr>
          <w:b/>
          <w:bCs/>
        </w:rPr>
        <w:t>9.</w:t>
      </w:r>
      <w:r w:rsidR="0061493C">
        <w:t xml:space="preserve"> </w:t>
      </w:r>
      <w:r>
        <w:t xml:space="preserve">A good custom is to germinate something for the </w:t>
      </w:r>
      <w:r w:rsidRPr="0012751E">
        <w:t>New</w:t>
      </w:r>
      <w:r>
        <w:t xml:space="preserve"> Year of the Trees. </w:t>
      </w:r>
      <w:r w:rsidRPr="0012751E">
        <w:t>One</w:t>
      </w:r>
      <w:r>
        <w:t xml:space="preserve"> suggestion is to keep etrog pits in the freezer until a week before Tu B'</w:t>
      </w:r>
      <w:r w:rsidRPr="0012751E">
        <w:t>Shevat</w:t>
      </w:r>
      <w:r>
        <w:t>, then put them in moist cotton. They will begin to sprout in a short while.</w:t>
      </w:r>
    </w:p>
    <w:p w14:paraId="0DEE24BB" w14:textId="77777777" w:rsidR="005706B2" w:rsidRDefault="005706B2">
      <w:pPr>
        <w:rPr>
          <w:b/>
        </w:rPr>
      </w:pPr>
    </w:p>
    <w:p w14:paraId="0403CB51" w14:textId="45E9B16F" w:rsidR="005706B2" w:rsidRDefault="005706B2">
      <w:r>
        <w:t xml:space="preserve">Sephardi </w:t>
      </w:r>
      <w:r w:rsidRPr="0012751E">
        <w:t>Jews</w:t>
      </w:r>
      <w:r>
        <w:t>, sometimes call Tu B’</w:t>
      </w:r>
      <w:r w:rsidRPr="0012751E">
        <w:t>Shevat</w:t>
      </w:r>
      <w:r>
        <w:t xml:space="preserve">: Las </w:t>
      </w:r>
      <w:proofErr w:type="spellStart"/>
      <w:r>
        <w:t>Frutas</w:t>
      </w:r>
      <w:proofErr w:type="spellEnd"/>
      <w:r>
        <w:t xml:space="preserve"> (</w:t>
      </w:r>
      <w:r w:rsidRPr="0012751E">
        <w:t>Feasts</w:t>
      </w:r>
      <w:r>
        <w:t xml:space="preserve"> of Fruits).</w:t>
      </w:r>
    </w:p>
    <w:p w14:paraId="209B8A71" w14:textId="77777777" w:rsidR="005706B2" w:rsidRDefault="005706B2"/>
    <w:p w14:paraId="0A1AC461" w14:textId="1C9CE9E8" w:rsidR="005706B2" w:rsidRDefault="005706B2">
      <w:pPr>
        <w:rPr>
          <w:b/>
        </w:rPr>
      </w:pPr>
      <w:r>
        <w:t xml:space="preserve">Sephardic </w:t>
      </w:r>
      <w:r w:rsidRPr="0012751E">
        <w:t>Jews</w:t>
      </w:r>
      <w:r>
        <w:t xml:space="preserve"> of the 16th century had a </w:t>
      </w:r>
      <w:r>
        <w:rPr>
          <w:i/>
          <w:iCs/>
        </w:rPr>
        <w:t>Ma-</w:t>
      </w:r>
      <w:proofErr w:type="spellStart"/>
      <w:r>
        <w:rPr>
          <w:i/>
          <w:iCs/>
        </w:rPr>
        <w:t>ot</w:t>
      </w:r>
      <w:proofErr w:type="spellEnd"/>
      <w:r>
        <w:rPr>
          <w:i/>
          <w:iCs/>
        </w:rPr>
        <w:t xml:space="preserve"> Perot</w:t>
      </w:r>
      <w:r>
        <w:t xml:space="preserve"> fund, money collected to provide fruit for the poor on Tu B'</w:t>
      </w:r>
      <w:r w:rsidRPr="0012751E">
        <w:t>Shevat</w:t>
      </w:r>
      <w:r>
        <w:t>.</w:t>
      </w:r>
    </w:p>
    <w:p w14:paraId="3FEC80F9" w14:textId="77777777" w:rsidR="005706B2" w:rsidRDefault="005706B2"/>
    <w:p w14:paraId="6F1CB216" w14:textId="5DD526A2" w:rsidR="005706B2" w:rsidRDefault="005706B2">
      <w:r>
        <w:t xml:space="preserve">There is a beautiful custom of </w:t>
      </w:r>
      <w:r w:rsidRPr="0012751E">
        <w:t>eating</w:t>
      </w:r>
      <w:r>
        <w:t xml:space="preserve"> jam or a similar delicacy made from the etrog (citron) used on the </w:t>
      </w:r>
      <w:r w:rsidRPr="0012751E">
        <w:t>festival</w:t>
      </w:r>
      <w:r>
        <w:t xml:space="preserve"> of </w:t>
      </w:r>
      <w:r w:rsidRPr="0012751E">
        <w:t>Su</w:t>
      </w:r>
      <w:r w:rsidR="00E50C2A" w:rsidRPr="0012751E">
        <w:t>cc</w:t>
      </w:r>
      <w:r w:rsidRPr="0012751E">
        <w:t>ot</w:t>
      </w:r>
      <w:r w:rsidR="00E50C2A" w:rsidRPr="0012751E">
        <w:t>h</w:t>
      </w:r>
      <w:r>
        <w:t xml:space="preserve"> for the ceremony of waving the </w:t>
      </w:r>
      <w:r w:rsidRPr="0012751E">
        <w:t>four</w:t>
      </w:r>
      <w:r>
        <w:t xml:space="preserve"> species. Often that very same etrog was planted on Tu B'</w:t>
      </w:r>
      <w:r w:rsidRPr="0012751E">
        <w:t>Shevat</w:t>
      </w:r>
      <w:r>
        <w:t xml:space="preserve"> some years before. </w:t>
      </w:r>
    </w:p>
    <w:p w14:paraId="3AE8E9D5" w14:textId="77777777" w:rsidR="005706B2" w:rsidRDefault="005706B2"/>
    <w:p w14:paraId="145F6354" w14:textId="5840DFC5" w:rsidR="005706B2" w:rsidRDefault="00DE2DD0">
      <w:pPr>
        <w:jc w:val="center"/>
      </w:pPr>
      <w:r>
        <w:rPr>
          <w:noProof/>
        </w:rPr>
        <w:drawing>
          <wp:inline distT="0" distB="0" distL="0" distR="0" wp14:anchorId="5C92D93B" wp14:editId="6AEE62FD">
            <wp:extent cx="1501140" cy="2019300"/>
            <wp:effectExtent l="0" t="0" r="3810" b="0"/>
            <wp:docPr id="20" name="Picture 13" descr="esrog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rog14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1140" cy="2019300"/>
                    </a:xfrm>
                    <a:prstGeom prst="rect">
                      <a:avLst/>
                    </a:prstGeom>
                    <a:noFill/>
                    <a:ln>
                      <a:noFill/>
                    </a:ln>
                  </pic:spPr>
                </pic:pic>
              </a:graphicData>
            </a:graphic>
          </wp:inline>
        </w:drawing>
      </w:r>
    </w:p>
    <w:p w14:paraId="2A7243EA" w14:textId="77777777" w:rsidR="005706B2" w:rsidRDefault="005706B2"/>
    <w:p w14:paraId="7CA43CE6" w14:textId="3462E56A" w:rsidR="005706B2" w:rsidRDefault="005706B2">
      <w:r>
        <w:t xml:space="preserve">There is a custom to plant trees, in </w:t>
      </w:r>
      <w:smartTag w:uri="urn:schemas-microsoft-com:office:smarttags" w:element="place">
        <w:smartTag w:uri="urn:schemas-microsoft-com:office:smarttags" w:element="country-region">
          <w:r>
            <w:t>Israel</w:t>
          </w:r>
        </w:smartTag>
      </w:smartTag>
      <w:r>
        <w:t>, on Tu B’</w:t>
      </w:r>
      <w:r w:rsidRPr="0012751E">
        <w:t>Shevat</w:t>
      </w:r>
      <w:r>
        <w:t xml:space="preserve">. </w:t>
      </w:r>
      <w:r w:rsidRPr="0012751E">
        <w:t>One</w:t>
      </w:r>
      <w:r>
        <w:t xml:space="preserve"> of the reasons for this custom is contained in a </w:t>
      </w:r>
      <w:r w:rsidRPr="0012751E">
        <w:t>command</w:t>
      </w:r>
      <w:r>
        <w:t xml:space="preserve"> of the Torah:</w:t>
      </w:r>
    </w:p>
    <w:p w14:paraId="43C13C0A" w14:textId="77777777" w:rsidR="005706B2" w:rsidRDefault="005706B2"/>
    <w:p w14:paraId="67292878" w14:textId="3AA6B431" w:rsidR="005706B2" w:rsidRDefault="00DE2DD0">
      <w:pPr>
        <w:jc w:val="center"/>
      </w:pPr>
      <w:r>
        <w:rPr>
          <w:noProof/>
          <w:color w:val="0000CC"/>
        </w:rPr>
        <w:drawing>
          <wp:inline distT="0" distB="0" distL="0" distR="0" wp14:anchorId="08A494BD" wp14:editId="4DFB3ED8">
            <wp:extent cx="2385060" cy="1661160"/>
            <wp:effectExtent l="0" t="0" r="0" b="0"/>
            <wp:docPr id="14" name="Picture 14" descr="esro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rog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5060" cy="1661160"/>
                    </a:xfrm>
                    <a:prstGeom prst="rect">
                      <a:avLst/>
                    </a:prstGeom>
                    <a:noFill/>
                    <a:ln>
                      <a:noFill/>
                    </a:ln>
                  </pic:spPr>
                </pic:pic>
              </a:graphicData>
            </a:graphic>
          </wp:inline>
        </w:drawing>
      </w:r>
    </w:p>
    <w:p w14:paraId="31025F75" w14:textId="77777777" w:rsidR="005706B2" w:rsidRDefault="005706B2"/>
    <w:p w14:paraId="4314D981" w14:textId="7B883437" w:rsidR="005706B2" w:rsidRDefault="005706B2">
      <w:pPr>
        <w:ind w:left="288" w:right="288"/>
        <w:rPr>
          <w:i/>
        </w:rPr>
      </w:pPr>
      <w:r>
        <w:rPr>
          <w:b/>
          <w:bCs/>
          <w:i/>
        </w:rPr>
        <w:t xml:space="preserve">Vayikra (Leviticus) </w:t>
      </w:r>
      <w:smartTag w:uri="urn:schemas-microsoft-com:office:smarttags" w:element="time">
        <w:smartTagPr>
          <w:attr w:name="Minute" w:val="23"/>
          <w:attr w:name="Hour" w:val="19"/>
        </w:smartTagPr>
        <w:r>
          <w:rPr>
            <w:b/>
            <w:bCs/>
            <w:i/>
          </w:rPr>
          <w:t>19:23</w:t>
        </w:r>
      </w:smartTag>
      <w:r>
        <w:rPr>
          <w:b/>
          <w:bCs/>
          <w:i/>
        </w:rPr>
        <w:t xml:space="preserve"> </w:t>
      </w:r>
      <w:r>
        <w:rPr>
          <w:i/>
        </w:rPr>
        <w:t xml:space="preserve">"'When you enter the land and plant any kind of fruit tree, regard its fruit as forbidden. For </w:t>
      </w:r>
      <w:r w:rsidRPr="0012751E">
        <w:rPr>
          <w:i/>
        </w:rPr>
        <w:t>three</w:t>
      </w:r>
      <w:r>
        <w:rPr>
          <w:i/>
        </w:rPr>
        <w:t xml:space="preserve"> years you are to consider it forbidden; it must not be </w:t>
      </w:r>
      <w:r w:rsidRPr="0012751E">
        <w:rPr>
          <w:i/>
        </w:rPr>
        <w:t>eaten</w:t>
      </w:r>
      <w:r>
        <w:rPr>
          <w:i/>
        </w:rPr>
        <w:t>.</w:t>
      </w:r>
    </w:p>
    <w:p w14:paraId="11E90714" w14:textId="77777777" w:rsidR="005706B2" w:rsidRDefault="005706B2"/>
    <w:p w14:paraId="33C13C3E" w14:textId="695BAD7F" w:rsidR="005706B2" w:rsidRDefault="005706B2">
      <w:r>
        <w:t xml:space="preserve">This verse not only </w:t>
      </w:r>
      <w:r w:rsidRPr="0012751E">
        <w:t>commands</w:t>
      </w:r>
      <w:r>
        <w:t xml:space="preserve"> us to refrain from </w:t>
      </w:r>
      <w:r w:rsidRPr="0012751E">
        <w:t>eating</w:t>
      </w:r>
      <w:r>
        <w:t xml:space="preserve"> the fruit, but also to plant trees! We purposely fulfill this </w:t>
      </w:r>
      <w:r w:rsidRPr="0012751E">
        <w:t>command</w:t>
      </w:r>
      <w:r>
        <w:t xml:space="preserve"> on Tu B’</w:t>
      </w:r>
      <w:r w:rsidRPr="0012751E">
        <w:t>Shevat</w:t>
      </w:r>
      <w:r>
        <w:t xml:space="preserve"> in order that we and our descendants may enjoy that which a tree provides.</w:t>
      </w:r>
    </w:p>
    <w:p w14:paraId="1730F649" w14:textId="77777777" w:rsidR="005706B2" w:rsidRDefault="005706B2">
      <w:pPr>
        <w:rPr>
          <w:b/>
        </w:rPr>
      </w:pPr>
    </w:p>
    <w:p w14:paraId="4C65073D" w14:textId="2A5DA051" w:rsidR="005706B2" w:rsidRDefault="005706B2" w:rsidP="00BF101A">
      <w:pPr>
        <w:pStyle w:val="Heading1"/>
        <w:keepLines/>
      </w:pPr>
      <w:bookmarkStart w:id="72" w:name="_Toc29563876"/>
      <w:bookmarkStart w:id="73" w:name="_Toc30422314"/>
      <w:bookmarkStart w:id="74" w:name="_Toc30502790"/>
      <w:bookmarkStart w:id="75" w:name="_Toc30502836"/>
      <w:bookmarkStart w:id="76" w:name="_Toc30502872"/>
      <w:bookmarkStart w:id="77" w:name="_Toc30502900"/>
      <w:bookmarkStart w:id="78" w:name="_Toc30502994"/>
      <w:bookmarkStart w:id="79" w:name="_Toc185340512"/>
      <w:bookmarkStart w:id="80" w:name="_Toc120098550"/>
      <w:bookmarkStart w:id="81" w:name="_Toc220447918"/>
      <w:r>
        <w:t>Stories</w:t>
      </w:r>
      <w:bookmarkEnd w:id="72"/>
      <w:bookmarkEnd w:id="73"/>
      <w:bookmarkEnd w:id="74"/>
      <w:bookmarkEnd w:id="75"/>
      <w:bookmarkEnd w:id="76"/>
      <w:bookmarkEnd w:id="77"/>
      <w:bookmarkEnd w:id="78"/>
      <w:bookmarkEnd w:id="79"/>
      <w:bookmarkEnd w:id="80"/>
      <w:bookmarkEnd w:id="81"/>
    </w:p>
    <w:p w14:paraId="5AD39C41" w14:textId="77777777" w:rsidR="005706B2" w:rsidRDefault="005706B2" w:rsidP="00BF101A">
      <w:pPr>
        <w:keepNext/>
        <w:keepLines/>
        <w:rPr>
          <w:b/>
        </w:rPr>
      </w:pPr>
    </w:p>
    <w:p w14:paraId="031E5570" w14:textId="29A0C55D" w:rsidR="005706B2" w:rsidRDefault="005706B2">
      <w:r>
        <w:t xml:space="preserve">The </w:t>
      </w:r>
      <w:r w:rsidRPr="0012751E">
        <w:t>Talmud</w:t>
      </w:r>
      <w:r>
        <w:t xml:space="preserve"> has many stories which deal with the respect Judaism has for nature.</w:t>
      </w:r>
      <w:r w:rsidR="0061493C">
        <w:t xml:space="preserve"> </w:t>
      </w:r>
      <w:r>
        <w:t>Tu B'</w:t>
      </w:r>
      <w:r w:rsidRPr="0012751E">
        <w:t>Shevat</w:t>
      </w:r>
      <w:r>
        <w:t xml:space="preserve">, the </w:t>
      </w:r>
      <w:r w:rsidR="00E50C2A" w:rsidRPr="0012751E">
        <w:t>fifteenth</w:t>
      </w:r>
      <w:r>
        <w:t xml:space="preserve"> of the month of </w:t>
      </w:r>
      <w:r w:rsidRPr="0012751E">
        <w:t>Shevat</w:t>
      </w:r>
      <w:r>
        <w:t xml:space="preserve">, celebrates the praise of the </w:t>
      </w:r>
      <w:r w:rsidRPr="0012751E">
        <w:t>land of Israel</w:t>
      </w:r>
      <w:r>
        <w:t>. It is a renewal of our contact with the land and nature.</w:t>
      </w:r>
    </w:p>
    <w:p w14:paraId="3DC06BC6" w14:textId="77777777" w:rsidR="005706B2" w:rsidRDefault="005706B2"/>
    <w:p w14:paraId="19F36CB7" w14:textId="77777777" w:rsidR="005706B2" w:rsidRDefault="005706B2">
      <w:pPr>
        <w:jc w:val="center"/>
        <w:rPr>
          <w:b/>
        </w:rPr>
      </w:pPr>
      <w:r>
        <w:rPr>
          <w:b/>
        </w:rPr>
        <w:t>The Old man and the Tree</w:t>
      </w:r>
    </w:p>
    <w:p w14:paraId="2A9E7489" w14:textId="77777777" w:rsidR="005706B2" w:rsidRDefault="005706B2"/>
    <w:p w14:paraId="1BE96D42" w14:textId="17A96176" w:rsidR="005706B2" w:rsidRDefault="005706B2">
      <w:r>
        <w:t xml:space="preserve">Many years </w:t>
      </w:r>
      <w:proofErr w:type="gramStart"/>
      <w:r>
        <w:t>ago</w:t>
      </w:r>
      <w:proofErr w:type="gramEnd"/>
      <w:r>
        <w:t xml:space="preserve"> the Emperor Hadrian was passing though the green hills of the </w:t>
      </w:r>
      <w:smartTag w:uri="urn:schemas-microsoft-com:office:smarttags" w:element="place">
        <w:r>
          <w:t>Galilee</w:t>
        </w:r>
      </w:smartTag>
      <w:r>
        <w:t xml:space="preserve"> near Tiberias. Off to the side of the road, he spotted an old man, his back bent under the strain, digging a trench on a terrace in which to plant </w:t>
      </w:r>
      <w:r w:rsidRPr="0012751E">
        <w:t>fig</w:t>
      </w:r>
      <w:r>
        <w:t xml:space="preserve"> trees.</w:t>
      </w:r>
    </w:p>
    <w:p w14:paraId="65114D5F" w14:textId="77777777" w:rsidR="005706B2" w:rsidRDefault="005706B2"/>
    <w:p w14:paraId="63D231E4" w14:textId="77777777" w:rsidR="005706B2" w:rsidRDefault="005706B2">
      <w:r>
        <w:t xml:space="preserve">"Old man", called the Emperor, "If you hadn't wasted the years of your youth you wouldn't have to work so hard now." </w:t>
      </w:r>
    </w:p>
    <w:p w14:paraId="11D0E5C0" w14:textId="77777777" w:rsidR="005706B2" w:rsidRDefault="005706B2"/>
    <w:p w14:paraId="160ABC23" w14:textId="5AA570AC" w:rsidR="005706B2" w:rsidRDefault="005706B2">
      <w:r>
        <w:t xml:space="preserve">"Not true", replied the old man. "I didn't waste away my younger years nor do I waste them away now. I do what I have to do and let </w:t>
      </w:r>
      <w:r w:rsidRPr="0012751E">
        <w:t>HaShem</w:t>
      </w:r>
      <w:r>
        <w:t xml:space="preserve"> do the rest". </w:t>
      </w:r>
    </w:p>
    <w:p w14:paraId="34E045D6" w14:textId="77777777" w:rsidR="005706B2" w:rsidRDefault="005706B2"/>
    <w:p w14:paraId="1AE3E249" w14:textId="5CC77F48" w:rsidR="005706B2" w:rsidRDefault="005706B2">
      <w:r>
        <w:t xml:space="preserve">"How old are you, old man?" asked Hadrian. "I am </w:t>
      </w:r>
      <w:r w:rsidRPr="0012751E">
        <w:t>one</w:t>
      </w:r>
      <w:r>
        <w:t xml:space="preserve"> hundred," was the reply.</w:t>
      </w:r>
    </w:p>
    <w:p w14:paraId="336CBF32" w14:textId="77777777" w:rsidR="005706B2" w:rsidRDefault="005706B2"/>
    <w:p w14:paraId="6DEFAF3D" w14:textId="344CE725" w:rsidR="005706B2" w:rsidRDefault="005706B2">
      <w:r>
        <w:t xml:space="preserve">Hadrian look up at the wrinkled and sweaty </w:t>
      </w:r>
      <w:r w:rsidRPr="0012751E">
        <w:t>face</w:t>
      </w:r>
      <w:r>
        <w:t xml:space="preserve"> and wondered out loud, "Do you really expect to see the fruits of your labor?"</w:t>
      </w:r>
    </w:p>
    <w:p w14:paraId="1F229B57" w14:textId="77777777" w:rsidR="005706B2" w:rsidRDefault="005706B2"/>
    <w:p w14:paraId="0DAE2CE7" w14:textId="6A1B8700" w:rsidR="005706B2" w:rsidRDefault="005706B2">
      <w:r>
        <w:t xml:space="preserve">"Why not", rejoined the man. "Even if I don't, didn't our </w:t>
      </w:r>
      <w:r w:rsidRPr="0012751E">
        <w:t>fathers</w:t>
      </w:r>
      <w:r>
        <w:t xml:space="preserve"> plant before us knowing that only we would enjoy the fruits?"</w:t>
      </w:r>
    </w:p>
    <w:p w14:paraId="6DFD5AA7" w14:textId="77777777" w:rsidR="005706B2" w:rsidRDefault="005706B2"/>
    <w:p w14:paraId="2B8BB679" w14:textId="3BB6138A" w:rsidR="005706B2" w:rsidRDefault="005706B2">
      <w:r>
        <w:t xml:space="preserve">Hadrian was pleased with the answer and requested the old farmer, "If you ever live to see the harvest, let me </w:t>
      </w:r>
      <w:r w:rsidRPr="0012751E">
        <w:t>know</w:t>
      </w:r>
      <w:r>
        <w:t xml:space="preserve">", and with that the Emperor's retinue continued their </w:t>
      </w:r>
      <w:r w:rsidRPr="0012751E">
        <w:t>journey</w:t>
      </w:r>
      <w:r>
        <w:t>.</w:t>
      </w:r>
    </w:p>
    <w:p w14:paraId="29E418E6" w14:textId="77777777" w:rsidR="005706B2" w:rsidRDefault="005706B2"/>
    <w:p w14:paraId="2E9BFA56" w14:textId="7DA72840" w:rsidR="005706B2" w:rsidRDefault="005706B2">
      <w:r>
        <w:t xml:space="preserve">Years passed and the trees nurtured by the old man began to bear fruit. They grew and the old man yet lived. </w:t>
      </w:r>
      <w:r w:rsidRPr="0012751E">
        <w:t>One</w:t>
      </w:r>
      <w:r>
        <w:t xml:space="preserve"> year he waited until the middle of the harvest season and picked a small basket of the largest and most beautiful of all his fruits. He packed them carefully and proceeded on his </w:t>
      </w:r>
      <w:r w:rsidRPr="0012751E">
        <w:t>donkey</w:t>
      </w:r>
      <w:r>
        <w:t xml:space="preserve"> to </w:t>
      </w:r>
      <w:r w:rsidRPr="0012751E">
        <w:t>Jerusalem</w:t>
      </w:r>
      <w:r>
        <w:t xml:space="preserve">. The old man waited outside the Emperor's gate and requested to be allowed in. The gate keeper derisively laughed at the thought of Hadrian inviting this old </w:t>
      </w:r>
      <w:r w:rsidRPr="0012751E">
        <w:t>Jew</w:t>
      </w:r>
      <w:r>
        <w:t xml:space="preserve"> to the palace...</w:t>
      </w:r>
      <w:r w:rsidR="0061493C">
        <w:t xml:space="preserve"> </w:t>
      </w:r>
      <w:r>
        <w:t xml:space="preserve">Hadrian heard the </w:t>
      </w:r>
      <w:r w:rsidRPr="0012751E">
        <w:t>laughter</w:t>
      </w:r>
      <w:r>
        <w:t xml:space="preserve"> and </w:t>
      </w:r>
      <w:proofErr w:type="gramStart"/>
      <w:r>
        <w:t>looking out his window</w:t>
      </w:r>
      <w:proofErr w:type="gramEnd"/>
      <w:r>
        <w:t xml:space="preserve"> he saw the old man. He remembered his invitation, and marveling at the man persistence he immediately gave an order for the old farmer to be brought to him. The Emperor showed the man full respect and ordered his basket to be emptied and refilled with gold.</w:t>
      </w:r>
    </w:p>
    <w:p w14:paraId="30DF735C" w14:textId="77777777" w:rsidR="005706B2" w:rsidRDefault="005706B2"/>
    <w:p w14:paraId="07595A28" w14:textId="577933DB" w:rsidR="005706B2" w:rsidRDefault="005706B2">
      <w:r>
        <w:t xml:space="preserve">His advisors stood astonished. "Why should the Emperor honor such a person"? The Emperor stood with the old man at his side. "I only honor whom </w:t>
      </w:r>
      <w:r w:rsidRPr="0012751E">
        <w:t>HaShem</w:t>
      </w:r>
      <w:r>
        <w:t xml:space="preserve"> has honored. Look at his age, look at his persistence, use him as an example."</w:t>
      </w:r>
      <w:r w:rsidR="0061493C">
        <w:t xml:space="preserve"> </w:t>
      </w:r>
      <w:r>
        <w:t xml:space="preserve">With that he sent the old man back to his village with his treasure. Needless to </w:t>
      </w:r>
      <w:proofErr w:type="gramStart"/>
      <w:r>
        <w:t>say</w:t>
      </w:r>
      <w:proofErr w:type="gramEnd"/>
      <w:r>
        <w:t xml:space="preserve"> upon his return he was received in wonder and was taken around the village telling and retelling his story.</w:t>
      </w:r>
    </w:p>
    <w:p w14:paraId="09E459D2" w14:textId="77777777" w:rsidR="005706B2" w:rsidRDefault="005706B2"/>
    <w:p w14:paraId="185683FD" w14:textId="39145217" w:rsidR="005706B2" w:rsidRDefault="005706B2">
      <w:r w:rsidRPr="0012751E">
        <w:t>One</w:t>
      </w:r>
      <w:r>
        <w:t xml:space="preserve"> of his rapt listeners was a jealous and bitter woman who upon hearing the story thought to herself, "Hmm... The Emperor surely must like </w:t>
      </w:r>
      <w:r w:rsidRPr="0012751E">
        <w:t>figs</w:t>
      </w:r>
      <w:r>
        <w:t xml:space="preserve">. If he has given such riches to the silly old farmer for a small </w:t>
      </w:r>
      <w:proofErr w:type="gramStart"/>
      <w:r>
        <w:t>basket</w:t>
      </w:r>
      <w:proofErr w:type="gramEnd"/>
      <w:r>
        <w:t xml:space="preserve"> what would he give for a whole sack"?</w:t>
      </w:r>
    </w:p>
    <w:p w14:paraId="4A124B50" w14:textId="77777777" w:rsidR="005706B2" w:rsidRDefault="005706B2"/>
    <w:p w14:paraId="3AE02410" w14:textId="7DBA96F5" w:rsidR="005706B2" w:rsidRDefault="005706B2">
      <w:r>
        <w:t xml:space="preserve">She quickly ran home and berated her husband. "Quick, don't waste </w:t>
      </w:r>
      <w:r w:rsidRPr="0012751E">
        <w:t>time</w:t>
      </w:r>
      <w:r>
        <w:t xml:space="preserve">, get a sack and fill it up with </w:t>
      </w:r>
      <w:r w:rsidRPr="0012751E">
        <w:t>figs</w:t>
      </w:r>
      <w:r>
        <w:t xml:space="preserve">, for I have it on the best </w:t>
      </w:r>
      <w:r w:rsidRPr="0012751E">
        <w:t>authority</w:t>
      </w:r>
      <w:r>
        <w:t xml:space="preserve"> that the Emperor will pay well for them."</w:t>
      </w:r>
    </w:p>
    <w:p w14:paraId="43D45826" w14:textId="77777777" w:rsidR="005706B2" w:rsidRDefault="005706B2"/>
    <w:p w14:paraId="44467795" w14:textId="4D092373" w:rsidR="005706B2" w:rsidRDefault="005706B2">
      <w:r>
        <w:t xml:space="preserve">The poor man filled up his largest sack put it on his </w:t>
      </w:r>
      <w:r w:rsidRPr="0012751E">
        <w:t>donkey</w:t>
      </w:r>
      <w:r>
        <w:t xml:space="preserve"> and began a long and arduous </w:t>
      </w:r>
      <w:r w:rsidRPr="0012751E">
        <w:t>journey</w:t>
      </w:r>
      <w:r>
        <w:t xml:space="preserve"> to </w:t>
      </w:r>
      <w:r w:rsidRPr="0012751E">
        <w:t>Jerusalem</w:t>
      </w:r>
      <w:r>
        <w:t xml:space="preserve">. After many days he reached the palace, totally exhausted and in a sour mood. The man approached the gate keeper and demanded entrance to the Emperor. "I need to see Hadrian for I have brought him a most precious present, a sack full of </w:t>
      </w:r>
      <w:r w:rsidRPr="0012751E">
        <w:t>figs</w:t>
      </w:r>
      <w:r>
        <w:t xml:space="preserve">. Just like the old man in our village". The gate keeper, not wanting to cause another incident, duly reported the story to the Emperor, who laughed at the man's impertinence. "He demands a reward, does he? Let him remain at the gate and every passer-by must take a </w:t>
      </w:r>
      <w:r w:rsidRPr="0012751E">
        <w:t>fig</w:t>
      </w:r>
      <w:r>
        <w:t xml:space="preserve"> and throw it in his </w:t>
      </w:r>
      <w:r w:rsidRPr="0012751E">
        <w:t>face</w:t>
      </w:r>
      <w:r>
        <w:t>. That is all he deserves for his demands".</w:t>
      </w:r>
    </w:p>
    <w:p w14:paraId="5E66576F" w14:textId="77777777" w:rsidR="005706B2" w:rsidRDefault="005706B2"/>
    <w:p w14:paraId="17352208" w14:textId="13327983" w:rsidR="005706B2" w:rsidRDefault="005706B2">
      <w:r>
        <w:t xml:space="preserve">The poor man stood at the gate, his </w:t>
      </w:r>
      <w:r w:rsidRPr="0012751E">
        <w:t>face</w:t>
      </w:r>
      <w:r>
        <w:t xml:space="preserve"> pelted by passers-by, the object of total ridicule. He began to wish not for gold but for the sack to be empty, thinking of each </w:t>
      </w:r>
      <w:r w:rsidRPr="0012751E">
        <w:t>time</w:t>
      </w:r>
      <w:r>
        <w:t xml:space="preserve"> he had pushed in another </w:t>
      </w:r>
      <w:r w:rsidRPr="0012751E">
        <w:t>fig</w:t>
      </w:r>
      <w:r>
        <w:t xml:space="preserve"> to fill it up even more.</w:t>
      </w:r>
    </w:p>
    <w:p w14:paraId="6C67452D" w14:textId="77777777" w:rsidR="005706B2" w:rsidRDefault="005706B2"/>
    <w:p w14:paraId="50D5B8FF" w14:textId="77777777" w:rsidR="005706B2" w:rsidRDefault="005706B2">
      <w:r>
        <w:t>Like everything else in life, this pain too came to an end and the man in total humiliation began the long trek home.</w:t>
      </w:r>
    </w:p>
    <w:p w14:paraId="3226ECF9" w14:textId="77777777" w:rsidR="005706B2" w:rsidRDefault="005706B2"/>
    <w:p w14:paraId="1A5DDA3C" w14:textId="50528466" w:rsidR="005706B2" w:rsidRDefault="005706B2">
      <w:r>
        <w:t xml:space="preserve">What was happening all this </w:t>
      </w:r>
      <w:r w:rsidRPr="0012751E">
        <w:t>time</w:t>
      </w:r>
      <w:r>
        <w:t xml:space="preserve"> with his wife? </w:t>
      </w:r>
      <w:proofErr w:type="gramStart"/>
      <w:r>
        <w:t>Sure</w:t>
      </w:r>
      <w:proofErr w:type="gramEnd"/>
      <w:r>
        <w:t xml:space="preserve"> enough she had been figuring out how to spend all the money her husband would bring. He came in bedraggled as a cat and totally exhausted. She looked at the</w:t>
      </w:r>
      <w:r w:rsidR="0061493C">
        <w:t xml:space="preserve"> </w:t>
      </w:r>
      <w:r>
        <w:t>empty bag a</w:t>
      </w:r>
      <w:r w:rsidR="00984F40">
        <w:t>nd</w:t>
      </w:r>
      <w:r>
        <w:t xml:space="preserve"> figured he had the money in his pocket. A quick embrace dispelled that notion. "Well, where is it? How much did you get? What luck did you have?" </w:t>
      </w:r>
    </w:p>
    <w:p w14:paraId="1D89F81B" w14:textId="77777777" w:rsidR="005706B2" w:rsidRDefault="005706B2"/>
    <w:p w14:paraId="50FFE226" w14:textId="3A0D594A" w:rsidR="005706B2" w:rsidRDefault="005706B2">
      <w:r>
        <w:t xml:space="preserve">The poor man, his patience at an end, burst out, "I have had great and greater luck. The great luck was that the </w:t>
      </w:r>
      <w:r w:rsidRPr="0012751E">
        <w:t>figs</w:t>
      </w:r>
      <w:r>
        <w:t xml:space="preserve"> were ripe, the greater luck was that we sent </w:t>
      </w:r>
      <w:r w:rsidRPr="0012751E">
        <w:t>figs</w:t>
      </w:r>
      <w:r>
        <w:t xml:space="preserve"> and not peaches!"</w:t>
      </w:r>
    </w:p>
    <w:p w14:paraId="0393AA71" w14:textId="77777777" w:rsidR="005706B2" w:rsidRDefault="005706B2">
      <w:pPr>
        <w:jc w:val="center"/>
        <w:rPr>
          <w:b/>
        </w:rPr>
      </w:pPr>
    </w:p>
    <w:p w14:paraId="52FE7456" w14:textId="77777777" w:rsidR="005706B2" w:rsidRDefault="005706B2">
      <w:pPr>
        <w:jc w:val="center"/>
        <w:rPr>
          <w:b/>
        </w:rPr>
      </w:pPr>
      <w:r>
        <w:rPr>
          <w:b/>
        </w:rPr>
        <w:t>Choni the Circle Maker</w:t>
      </w:r>
    </w:p>
    <w:p w14:paraId="06C1E56E" w14:textId="77777777" w:rsidR="005706B2" w:rsidRDefault="005706B2"/>
    <w:p w14:paraId="578B6CCC" w14:textId="7AFFE913" w:rsidR="005706B2" w:rsidRDefault="005706B2">
      <w:r>
        <w:t xml:space="preserve">R. </w:t>
      </w:r>
      <w:proofErr w:type="spellStart"/>
      <w:r>
        <w:t>Yohanon</w:t>
      </w:r>
      <w:proofErr w:type="spellEnd"/>
      <w:r>
        <w:t xml:space="preserve"> said:</w:t>
      </w:r>
      <w:r w:rsidR="0061493C">
        <w:t xml:space="preserve"> </w:t>
      </w:r>
      <w:r>
        <w:t xml:space="preserve">Through all the days of that righteous man, he was troubled about the meaning of the verse "A Song of Ascents. When the Lord </w:t>
      </w:r>
      <w:r>
        <w:lastRenderedPageBreak/>
        <w:t xml:space="preserve">brought back those that returned to </w:t>
      </w:r>
      <w:smartTag w:uri="urn:schemas-microsoft-com:office:smarttags" w:element="place">
        <w:smartTag w:uri="urn:schemas-microsoft-com:office:smarttags" w:element="City">
          <w:r>
            <w:t>Zion</w:t>
          </w:r>
        </w:smartTag>
      </w:smartTag>
      <w:r>
        <w:t xml:space="preserve">, ,we were like unto them that </w:t>
      </w:r>
      <w:r w:rsidRPr="0012751E">
        <w:t>dream</w:t>
      </w:r>
      <w:r>
        <w:t>" (Ps. 126:1).</w:t>
      </w:r>
      <w:r w:rsidR="0061493C">
        <w:t xml:space="preserve"> </w:t>
      </w:r>
      <w:r>
        <w:t xml:space="preserve">Is it possible for a man to doze off and </w:t>
      </w:r>
      <w:r w:rsidRPr="0012751E">
        <w:t>dream</w:t>
      </w:r>
      <w:r>
        <w:t xml:space="preserve"> continuously for </w:t>
      </w:r>
      <w:r w:rsidRPr="0012751E">
        <w:t>seventy</w:t>
      </w:r>
      <w:r>
        <w:t xml:space="preserve"> years? [But the following incident clarified the verse's meaning for him.]</w:t>
      </w:r>
      <w:r w:rsidR="0061493C">
        <w:t xml:space="preserve"> </w:t>
      </w:r>
      <w:r w:rsidRPr="0012751E">
        <w:t>One</w:t>
      </w:r>
      <w:r>
        <w:t xml:space="preserve"> day, as he was </w:t>
      </w:r>
      <w:r w:rsidRPr="0012751E">
        <w:t>walking</w:t>
      </w:r>
      <w:r>
        <w:t xml:space="preserve"> on the road, he saw a man planting a carob tree.</w:t>
      </w:r>
      <w:r w:rsidR="0061493C">
        <w:t xml:space="preserve"> </w:t>
      </w:r>
      <w:r>
        <w:t>He asked him, "How long will it take this tree to bear fruit?"</w:t>
      </w:r>
      <w:r w:rsidR="0061493C">
        <w:t xml:space="preserve"> </w:t>
      </w:r>
      <w:r>
        <w:t>The man replied, "</w:t>
      </w:r>
      <w:r w:rsidRPr="0012751E">
        <w:t>Seventy</w:t>
      </w:r>
      <w:r>
        <w:t xml:space="preserve"> years."</w:t>
      </w:r>
      <w:r w:rsidR="0061493C">
        <w:t xml:space="preserve"> </w:t>
      </w:r>
      <w:r>
        <w:t xml:space="preserve">He asked, "Are you quite sure you will live another </w:t>
      </w:r>
      <w:r w:rsidRPr="0012751E">
        <w:t>seventy</w:t>
      </w:r>
      <w:r>
        <w:t xml:space="preserve"> years to </w:t>
      </w:r>
      <w:r w:rsidRPr="0012751E">
        <w:t>eat</w:t>
      </w:r>
      <w:r>
        <w:t xml:space="preserve"> its fruit?" The man replied, "I myself found fully grown carob trees in the </w:t>
      </w:r>
      <w:r w:rsidRPr="0012751E">
        <w:t>world</w:t>
      </w:r>
      <w:r>
        <w:t>; as my forebears planted for me, so am I planting for my children."</w:t>
      </w:r>
    </w:p>
    <w:p w14:paraId="1AD9C506" w14:textId="77777777" w:rsidR="005706B2" w:rsidRDefault="005706B2"/>
    <w:p w14:paraId="2F6834C6" w14:textId="073ADEF9" w:rsidR="005706B2" w:rsidRDefault="005706B2">
      <w:r>
        <w:t xml:space="preserve">Once, when Honi sat down for a meal, </w:t>
      </w:r>
      <w:r w:rsidRPr="0012751E">
        <w:t>sleep</w:t>
      </w:r>
      <w:r>
        <w:t xml:space="preserve"> overcame him and he dozed off.</w:t>
      </w:r>
      <w:r w:rsidR="0061493C">
        <w:t xml:space="preserve"> </w:t>
      </w:r>
      <w:r>
        <w:t xml:space="preserve">During his </w:t>
      </w:r>
      <w:r w:rsidRPr="0012751E">
        <w:t>sleep</w:t>
      </w:r>
      <w:r>
        <w:t xml:space="preserve">, a grotto formed itself about him and hid him from sight, so that he continued </w:t>
      </w:r>
      <w:r w:rsidRPr="0012751E">
        <w:t>sleeping</w:t>
      </w:r>
      <w:r>
        <w:t xml:space="preserve"> for </w:t>
      </w:r>
      <w:r w:rsidRPr="0012751E">
        <w:t>seventy</w:t>
      </w:r>
      <w:r>
        <w:t xml:space="preserve"> years.</w:t>
      </w:r>
      <w:r w:rsidR="0061493C">
        <w:t xml:space="preserve"> </w:t>
      </w:r>
      <w:r>
        <w:t>When he awoke, he saw a man gathering the fruit of that same carob tree.</w:t>
      </w:r>
      <w:r w:rsidR="0061493C">
        <w:t xml:space="preserve"> </w:t>
      </w:r>
      <w:r>
        <w:t>He asked, "Are you the man who planted this tree?"</w:t>
      </w:r>
      <w:r w:rsidR="0061493C">
        <w:t xml:space="preserve"> </w:t>
      </w:r>
      <w:r>
        <w:t>The man replied, "That was my grandfather."</w:t>
      </w:r>
      <w:r w:rsidR="0061493C">
        <w:t xml:space="preserve"> </w:t>
      </w:r>
      <w:r>
        <w:t xml:space="preserve">Next, when Honi saw the herds and herds descended from his own </w:t>
      </w:r>
      <w:r w:rsidRPr="0012751E">
        <w:t>she-ass</w:t>
      </w:r>
      <w:r>
        <w:t xml:space="preserve">, he exclaimed, "No doubt I slept for </w:t>
      </w:r>
      <w:r w:rsidRPr="0012751E">
        <w:t>seventy</w:t>
      </w:r>
      <w:r>
        <w:t xml:space="preserve"> years."</w:t>
      </w:r>
      <w:r w:rsidR="0061493C">
        <w:t xml:space="preserve"> </w:t>
      </w:r>
      <w:r>
        <w:t>He went to his home an inquired, "Where is the son of Honi the Circle Maker?"</w:t>
      </w:r>
      <w:r w:rsidR="0061493C">
        <w:t xml:space="preserve"> </w:t>
      </w:r>
      <w:r>
        <w:t xml:space="preserve">He was told, "Honi's son is no longer in this </w:t>
      </w:r>
      <w:r w:rsidRPr="0012751E">
        <w:t>world</w:t>
      </w:r>
      <w:r>
        <w:t>, but his grandson is."</w:t>
      </w:r>
      <w:r w:rsidR="0061493C">
        <w:t xml:space="preserve"> </w:t>
      </w:r>
      <w:r>
        <w:t xml:space="preserve">At that, he announced, "I </w:t>
      </w:r>
      <w:proofErr w:type="spellStart"/>
      <w:r>
        <w:t>an</w:t>
      </w:r>
      <w:proofErr w:type="spellEnd"/>
      <w:r>
        <w:t xml:space="preserve"> Honi the Circle Maker," but no </w:t>
      </w:r>
      <w:r w:rsidRPr="0012751E">
        <w:t>one</w:t>
      </w:r>
      <w:r>
        <w:t xml:space="preserve"> believed him. </w:t>
      </w:r>
      <w:proofErr w:type="gramStart"/>
      <w:r>
        <w:t>Next</w:t>
      </w:r>
      <w:proofErr w:type="gramEnd"/>
      <w:r>
        <w:t xml:space="preserve"> he went to the house of </w:t>
      </w:r>
      <w:r w:rsidRPr="0012751E">
        <w:t>study</w:t>
      </w:r>
      <w:r>
        <w:t>, where he overheard the sages say, "This tradition is as clear to us now as it was in the days of Honi the Circle Maker," for whenever he came to the academy, he would settle any difficulty the sages had.</w:t>
      </w:r>
      <w:r w:rsidR="0061493C">
        <w:t xml:space="preserve"> </w:t>
      </w:r>
      <w:r>
        <w:t>Hearing these words, he cried out, "But I am Honi!"</w:t>
      </w:r>
      <w:r w:rsidR="0061493C">
        <w:t xml:space="preserve"> </w:t>
      </w:r>
      <w:r>
        <w:t xml:space="preserve">Since the sages neither believed him nor accorded him the honor due him, he was so mortified that he besought </w:t>
      </w:r>
      <w:r w:rsidRPr="0012751E">
        <w:t>HaShem</w:t>
      </w:r>
      <w:r>
        <w:t>'s mercy</w:t>
      </w:r>
      <w:r w:rsidR="00C61D74">
        <w:t>,</w:t>
      </w:r>
      <w:r>
        <w:t xml:space="preserve"> and he died.</w:t>
      </w:r>
    </w:p>
    <w:p w14:paraId="4BBD4F3E" w14:textId="77777777" w:rsidR="005706B2" w:rsidRDefault="005706B2"/>
    <w:p w14:paraId="3895EA05" w14:textId="77777777" w:rsidR="005706B2" w:rsidRDefault="005706B2">
      <w:r>
        <w:t xml:space="preserve">Rava observed: For this </w:t>
      </w:r>
      <w:proofErr w:type="gramStart"/>
      <w:r>
        <w:t>reason</w:t>
      </w:r>
      <w:proofErr w:type="gramEnd"/>
      <w:r>
        <w:t xml:space="preserve"> mortals say, "The fellowship of men or the fellowship of death."</w:t>
      </w:r>
    </w:p>
    <w:p w14:paraId="6A3F9C41" w14:textId="77777777" w:rsidR="005706B2" w:rsidRDefault="005706B2"/>
    <w:p w14:paraId="255A4CAC" w14:textId="56B3E407" w:rsidR="005706B2" w:rsidRDefault="005706B2">
      <w:pPr>
        <w:pStyle w:val="Heading1"/>
      </w:pPr>
      <w:bookmarkStart w:id="82" w:name="_Toc29563877"/>
      <w:bookmarkStart w:id="83" w:name="_Toc30422315"/>
      <w:bookmarkStart w:id="84" w:name="_Toc30502791"/>
      <w:bookmarkStart w:id="85" w:name="_Toc30502837"/>
      <w:bookmarkStart w:id="86" w:name="_Toc30502873"/>
      <w:bookmarkStart w:id="87" w:name="_Toc30502901"/>
      <w:bookmarkStart w:id="88" w:name="_Toc30502995"/>
      <w:bookmarkStart w:id="89" w:name="_Toc185340513"/>
      <w:bookmarkStart w:id="90" w:name="_Toc120098551"/>
      <w:bookmarkStart w:id="91" w:name="_Toc220447919"/>
      <w:r w:rsidRPr="0012751E">
        <w:t>Insights</w:t>
      </w:r>
      <w:bookmarkEnd w:id="82"/>
      <w:bookmarkEnd w:id="83"/>
      <w:bookmarkEnd w:id="84"/>
      <w:bookmarkEnd w:id="85"/>
      <w:bookmarkEnd w:id="86"/>
      <w:bookmarkEnd w:id="87"/>
      <w:bookmarkEnd w:id="88"/>
      <w:bookmarkEnd w:id="89"/>
      <w:bookmarkEnd w:id="90"/>
      <w:bookmarkEnd w:id="91"/>
    </w:p>
    <w:p w14:paraId="143C1AE9" w14:textId="77777777" w:rsidR="005706B2" w:rsidRDefault="005706B2"/>
    <w:p w14:paraId="60E10780" w14:textId="5D26A415" w:rsidR="005706B2" w:rsidRDefault="005706B2">
      <w:pPr>
        <w:ind w:left="288" w:right="288"/>
        <w:rPr>
          <w:i/>
          <w:iCs/>
        </w:rPr>
      </w:pPr>
      <w:r>
        <w:rPr>
          <w:b/>
          <w:i/>
          <w:iCs/>
        </w:rPr>
        <w:t>Amos 9:13-15</w:t>
      </w:r>
      <w:r w:rsidR="0061493C">
        <w:rPr>
          <w:i/>
          <w:iCs/>
        </w:rPr>
        <w:t xml:space="preserve"> </w:t>
      </w:r>
      <w:r>
        <w:rPr>
          <w:i/>
          <w:iCs/>
        </w:rPr>
        <w:t xml:space="preserve">"The days are </w:t>
      </w:r>
      <w:r w:rsidRPr="0012751E">
        <w:rPr>
          <w:i/>
          <w:iCs/>
        </w:rPr>
        <w:t>coming</w:t>
      </w:r>
      <w:r>
        <w:rPr>
          <w:i/>
          <w:iCs/>
        </w:rPr>
        <w:t xml:space="preserve">," declares </w:t>
      </w:r>
      <w:r w:rsidRPr="0012751E">
        <w:rPr>
          <w:i/>
          <w:iCs/>
        </w:rPr>
        <w:t>HaShem</w:t>
      </w:r>
      <w:r>
        <w:rPr>
          <w:i/>
          <w:iCs/>
        </w:rPr>
        <w:t>,</w:t>
      </w:r>
      <w:r w:rsidR="0061493C">
        <w:rPr>
          <w:i/>
          <w:iCs/>
        </w:rPr>
        <w:t xml:space="preserve"> </w:t>
      </w:r>
      <w:r>
        <w:rPr>
          <w:i/>
          <w:iCs/>
        </w:rPr>
        <w:t>"when</w:t>
      </w:r>
      <w:r w:rsidR="0061493C">
        <w:rPr>
          <w:i/>
          <w:iCs/>
        </w:rPr>
        <w:t xml:space="preserve"> </w:t>
      </w:r>
      <w:r>
        <w:rPr>
          <w:i/>
          <w:iCs/>
        </w:rPr>
        <w:t>the</w:t>
      </w:r>
      <w:r w:rsidR="0061493C">
        <w:rPr>
          <w:i/>
          <w:iCs/>
        </w:rPr>
        <w:t xml:space="preserve"> </w:t>
      </w:r>
      <w:r>
        <w:rPr>
          <w:i/>
          <w:iCs/>
        </w:rPr>
        <w:t>reaper will be overtaken by the plowman</w:t>
      </w:r>
      <w:r w:rsidR="0061493C">
        <w:rPr>
          <w:i/>
          <w:iCs/>
        </w:rPr>
        <w:t xml:space="preserve"> </w:t>
      </w:r>
      <w:r>
        <w:rPr>
          <w:i/>
          <w:iCs/>
        </w:rPr>
        <w:t>and</w:t>
      </w:r>
      <w:r w:rsidR="0061493C">
        <w:rPr>
          <w:i/>
          <w:iCs/>
        </w:rPr>
        <w:t xml:space="preserve"> </w:t>
      </w:r>
      <w:r>
        <w:rPr>
          <w:i/>
          <w:iCs/>
        </w:rPr>
        <w:t>the</w:t>
      </w:r>
      <w:r w:rsidR="0061493C">
        <w:rPr>
          <w:i/>
          <w:iCs/>
        </w:rPr>
        <w:t xml:space="preserve"> </w:t>
      </w:r>
      <w:r>
        <w:rPr>
          <w:i/>
          <w:iCs/>
        </w:rPr>
        <w:t>planter</w:t>
      </w:r>
      <w:r w:rsidR="0061493C">
        <w:rPr>
          <w:i/>
          <w:iCs/>
        </w:rPr>
        <w:t xml:space="preserve"> </w:t>
      </w:r>
      <w:r>
        <w:rPr>
          <w:i/>
          <w:iCs/>
        </w:rPr>
        <w:t>by</w:t>
      </w:r>
      <w:r w:rsidR="0061493C">
        <w:rPr>
          <w:i/>
          <w:iCs/>
        </w:rPr>
        <w:t xml:space="preserve"> </w:t>
      </w:r>
      <w:r>
        <w:rPr>
          <w:i/>
          <w:iCs/>
        </w:rPr>
        <w:t>the</w:t>
      </w:r>
      <w:r w:rsidR="0061493C">
        <w:rPr>
          <w:i/>
          <w:iCs/>
        </w:rPr>
        <w:t xml:space="preserve"> </w:t>
      </w:r>
      <w:r w:rsidRPr="0012751E">
        <w:rPr>
          <w:i/>
          <w:iCs/>
        </w:rPr>
        <w:t>one</w:t>
      </w:r>
      <w:r w:rsidR="0061493C">
        <w:rPr>
          <w:i/>
          <w:iCs/>
        </w:rPr>
        <w:t xml:space="preserve"> </w:t>
      </w:r>
      <w:r>
        <w:rPr>
          <w:i/>
          <w:iCs/>
        </w:rPr>
        <w:t xml:space="preserve">treading </w:t>
      </w:r>
      <w:proofErr w:type="gramStart"/>
      <w:r>
        <w:rPr>
          <w:i/>
          <w:iCs/>
        </w:rPr>
        <w:t>grapes</w:t>
      </w:r>
      <w:proofErr w:type="gramEnd"/>
      <w:r>
        <w:rPr>
          <w:i/>
          <w:iCs/>
        </w:rPr>
        <w:t xml:space="preserve">. </w:t>
      </w:r>
      <w:r w:rsidRPr="0012751E">
        <w:rPr>
          <w:i/>
          <w:iCs/>
        </w:rPr>
        <w:t>New</w:t>
      </w:r>
      <w:r>
        <w:rPr>
          <w:i/>
          <w:iCs/>
        </w:rPr>
        <w:t xml:space="preserve"> </w:t>
      </w:r>
      <w:r w:rsidRPr="0012751E">
        <w:rPr>
          <w:i/>
          <w:iCs/>
        </w:rPr>
        <w:t>wine</w:t>
      </w:r>
      <w:r>
        <w:rPr>
          <w:i/>
          <w:iCs/>
        </w:rPr>
        <w:t xml:space="preserve"> will drip from the mountains and flow from all the</w:t>
      </w:r>
      <w:r w:rsidR="0061493C">
        <w:rPr>
          <w:i/>
          <w:iCs/>
        </w:rPr>
        <w:t xml:space="preserve"> </w:t>
      </w:r>
      <w:r>
        <w:rPr>
          <w:i/>
          <w:iCs/>
        </w:rPr>
        <w:t xml:space="preserve">hills. I will bring back my </w:t>
      </w:r>
      <w:r w:rsidRPr="0012751E">
        <w:rPr>
          <w:i/>
          <w:iCs/>
        </w:rPr>
        <w:t>exiled</w:t>
      </w:r>
      <w:r>
        <w:rPr>
          <w:i/>
          <w:iCs/>
        </w:rPr>
        <w:t xml:space="preserve"> people </w:t>
      </w:r>
      <w:smartTag w:uri="urn:schemas-microsoft-com:office:smarttags" w:element="place">
        <w:smartTag w:uri="urn:schemas-microsoft-com:office:smarttags" w:element="country-region">
          <w:r>
            <w:rPr>
              <w:i/>
              <w:iCs/>
            </w:rPr>
            <w:t>Israel</w:t>
          </w:r>
        </w:smartTag>
      </w:smartTag>
      <w:r>
        <w:rPr>
          <w:i/>
          <w:iCs/>
        </w:rPr>
        <w:t>; they</w:t>
      </w:r>
      <w:r w:rsidR="0061493C">
        <w:rPr>
          <w:i/>
          <w:iCs/>
        </w:rPr>
        <w:t xml:space="preserve"> </w:t>
      </w:r>
      <w:r>
        <w:rPr>
          <w:i/>
          <w:iCs/>
        </w:rPr>
        <w:t>will</w:t>
      </w:r>
      <w:r w:rsidR="0061493C">
        <w:rPr>
          <w:i/>
          <w:iCs/>
        </w:rPr>
        <w:t xml:space="preserve"> </w:t>
      </w:r>
      <w:r>
        <w:rPr>
          <w:i/>
          <w:iCs/>
        </w:rPr>
        <w:t>rebuild</w:t>
      </w:r>
      <w:r w:rsidR="0061493C">
        <w:rPr>
          <w:i/>
          <w:iCs/>
        </w:rPr>
        <w:t xml:space="preserve"> </w:t>
      </w:r>
      <w:r>
        <w:rPr>
          <w:i/>
          <w:iCs/>
        </w:rPr>
        <w:t>the</w:t>
      </w:r>
      <w:r w:rsidR="0061493C">
        <w:rPr>
          <w:i/>
          <w:iCs/>
        </w:rPr>
        <w:t xml:space="preserve"> </w:t>
      </w:r>
      <w:r>
        <w:rPr>
          <w:i/>
          <w:iCs/>
        </w:rPr>
        <w:t xml:space="preserve">ruined </w:t>
      </w:r>
      <w:r w:rsidRPr="0012751E">
        <w:rPr>
          <w:i/>
          <w:iCs/>
        </w:rPr>
        <w:t>cities</w:t>
      </w:r>
      <w:r>
        <w:rPr>
          <w:i/>
          <w:iCs/>
        </w:rPr>
        <w:t xml:space="preserve"> and live in them. They will plant vineyards and</w:t>
      </w:r>
      <w:r w:rsidR="0061493C">
        <w:rPr>
          <w:i/>
          <w:iCs/>
        </w:rPr>
        <w:t xml:space="preserve"> </w:t>
      </w:r>
      <w:r>
        <w:rPr>
          <w:i/>
          <w:iCs/>
        </w:rPr>
        <w:t>drink</w:t>
      </w:r>
      <w:r w:rsidR="0061493C">
        <w:rPr>
          <w:i/>
          <w:iCs/>
        </w:rPr>
        <w:t xml:space="preserve"> </w:t>
      </w:r>
      <w:r>
        <w:rPr>
          <w:i/>
          <w:iCs/>
        </w:rPr>
        <w:t>their</w:t>
      </w:r>
      <w:r w:rsidR="0061493C">
        <w:rPr>
          <w:i/>
          <w:iCs/>
        </w:rPr>
        <w:t xml:space="preserve"> </w:t>
      </w:r>
      <w:r w:rsidRPr="0012751E">
        <w:rPr>
          <w:i/>
          <w:iCs/>
        </w:rPr>
        <w:t>wine</w:t>
      </w:r>
      <w:r>
        <w:rPr>
          <w:i/>
          <w:iCs/>
        </w:rPr>
        <w:t xml:space="preserve">; they will make gardens and </w:t>
      </w:r>
      <w:r w:rsidRPr="0012751E">
        <w:rPr>
          <w:i/>
          <w:iCs/>
        </w:rPr>
        <w:t>eat</w:t>
      </w:r>
      <w:r>
        <w:rPr>
          <w:i/>
          <w:iCs/>
        </w:rPr>
        <w:t xml:space="preserve"> their fruit.</w:t>
      </w:r>
      <w:r w:rsidR="0061493C">
        <w:rPr>
          <w:i/>
          <w:iCs/>
        </w:rPr>
        <w:t xml:space="preserve"> </w:t>
      </w:r>
      <w:r>
        <w:rPr>
          <w:i/>
          <w:iCs/>
        </w:rPr>
        <w:t>I will plant Israel</w:t>
      </w:r>
      <w:r w:rsidR="0061493C">
        <w:rPr>
          <w:i/>
          <w:iCs/>
        </w:rPr>
        <w:t xml:space="preserve"> </w:t>
      </w:r>
      <w:r>
        <w:rPr>
          <w:i/>
          <w:iCs/>
        </w:rPr>
        <w:t>in</w:t>
      </w:r>
      <w:r w:rsidR="0061493C">
        <w:rPr>
          <w:i/>
          <w:iCs/>
        </w:rPr>
        <w:t xml:space="preserve"> </w:t>
      </w:r>
      <w:r>
        <w:rPr>
          <w:i/>
          <w:iCs/>
        </w:rPr>
        <w:t xml:space="preserve">their own land, never again to be uprooted from the land I have given them," says </w:t>
      </w:r>
      <w:r w:rsidRPr="0012751E">
        <w:rPr>
          <w:i/>
          <w:iCs/>
        </w:rPr>
        <w:t>HaShem</w:t>
      </w:r>
      <w:r>
        <w:rPr>
          <w:i/>
          <w:iCs/>
        </w:rPr>
        <w:t xml:space="preserve"> your G-d.</w:t>
      </w:r>
    </w:p>
    <w:p w14:paraId="33E9B5CF" w14:textId="77777777" w:rsidR="005706B2" w:rsidRDefault="005706B2">
      <w:pPr>
        <w:jc w:val="center"/>
        <w:rPr>
          <w:b/>
        </w:rPr>
      </w:pPr>
    </w:p>
    <w:p w14:paraId="27F086CA" w14:textId="77777777" w:rsidR="005706B2" w:rsidRDefault="005706B2">
      <w:pPr>
        <w:pStyle w:val="Heading2"/>
        <w:rPr>
          <w:bCs w:val="0"/>
        </w:rPr>
      </w:pPr>
      <w:bookmarkStart w:id="92" w:name="_Toc29563878"/>
      <w:bookmarkStart w:id="93" w:name="_Toc30422316"/>
      <w:bookmarkStart w:id="94" w:name="_Toc30502792"/>
      <w:bookmarkStart w:id="95" w:name="_Toc30502838"/>
      <w:bookmarkStart w:id="96" w:name="_Toc30502874"/>
      <w:bookmarkStart w:id="97" w:name="_Toc30502902"/>
      <w:bookmarkStart w:id="98" w:name="_Toc30502996"/>
      <w:bookmarkStart w:id="99" w:name="_Toc185340514"/>
      <w:bookmarkStart w:id="100" w:name="_Toc120098552"/>
      <w:bookmarkStart w:id="101" w:name="_Toc220447920"/>
      <w:r>
        <w:rPr>
          <w:bCs w:val="0"/>
        </w:rPr>
        <w:t>Gematria</w:t>
      </w:r>
      <w:bookmarkEnd w:id="92"/>
      <w:bookmarkEnd w:id="93"/>
      <w:bookmarkEnd w:id="94"/>
      <w:bookmarkEnd w:id="95"/>
      <w:bookmarkEnd w:id="96"/>
      <w:bookmarkEnd w:id="97"/>
      <w:bookmarkEnd w:id="98"/>
      <w:bookmarkEnd w:id="99"/>
      <w:bookmarkEnd w:id="100"/>
      <w:bookmarkEnd w:id="101"/>
    </w:p>
    <w:p w14:paraId="516FBCE3" w14:textId="77777777" w:rsidR="005706B2" w:rsidRDefault="005706B2"/>
    <w:p w14:paraId="46AE3192" w14:textId="448F1132" w:rsidR="005706B2" w:rsidRDefault="005706B2">
      <w:r>
        <w:t xml:space="preserve">There is a custom in Eretz Yisrael to </w:t>
      </w:r>
      <w:r w:rsidRPr="0012751E">
        <w:t>eat</w:t>
      </w:r>
      <w:r>
        <w:t xml:space="preserve"> </w:t>
      </w:r>
      <w:r w:rsidRPr="0012751E">
        <w:t>fifteen</w:t>
      </w:r>
      <w:r>
        <w:t xml:space="preserve"> different types of fruits on Tu B’</w:t>
      </w:r>
      <w:r w:rsidRPr="0012751E">
        <w:t>Shevat</w:t>
      </w:r>
      <w:r>
        <w:t>. The Gematria of the word "Tu"</w:t>
      </w:r>
      <w:r w:rsidR="00BC71A8">
        <w:t>,</w:t>
      </w:r>
      <w:r>
        <w:t xml:space="preserve"> which is "</w:t>
      </w:r>
      <w:proofErr w:type="spellStart"/>
      <w:r>
        <w:t>tet</w:t>
      </w:r>
      <w:proofErr w:type="spellEnd"/>
      <w:r>
        <w:t xml:space="preserve">" and "vav" in </w:t>
      </w:r>
      <w:r w:rsidRPr="0012751E">
        <w:t>Hebrew</w:t>
      </w:r>
      <w:r w:rsidR="00BC71A8">
        <w:t>,</w:t>
      </w:r>
      <w:r>
        <w:t xml:space="preserve"> is 15, and the 15th of the month of </w:t>
      </w:r>
      <w:r w:rsidRPr="0012751E">
        <w:t>Shevat</w:t>
      </w:r>
      <w:r>
        <w:t xml:space="preserve"> is the date of this </w:t>
      </w:r>
      <w:r w:rsidRPr="0012751E">
        <w:t>holiday</w:t>
      </w:r>
      <w:r>
        <w:t xml:space="preserve">. It is an opportunity to show our appreciation for all the varieties of fruits with which </w:t>
      </w:r>
      <w:r w:rsidRPr="0012751E">
        <w:t>HaShem</w:t>
      </w:r>
      <w:r>
        <w:t xml:space="preserve"> has blessed us.</w:t>
      </w:r>
    </w:p>
    <w:p w14:paraId="23B09777" w14:textId="77777777" w:rsidR="005706B2" w:rsidRDefault="005706B2"/>
    <w:p w14:paraId="48AF7983" w14:textId="77777777" w:rsidR="005706B2" w:rsidRDefault="005706B2">
      <w:r>
        <w:t xml:space="preserve">This is the interpretation of the Beracha: </w:t>
      </w:r>
    </w:p>
    <w:p w14:paraId="0ED562CC" w14:textId="77777777" w:rsidR="005706B2" w:rsidRDefault="005706B2"/>
    <w:p w14:paraId="2B3BD52C" w14:textId="77777777" w:rsidR="005706B2" w:rsidRDefault="005706B2">
      <w:r>
        <w:rPr>
          <w:b/>
        </w:rPr>
        <w:t xml:space="preserve">"Borei </w:t>
      </w:r>
      <w:proofErr w:type="spellStart"/>
      <w:r>
        <w:rPr>
          <w:b/>
        </w:rPr>
        <w:t>Nefashos</w:t>
      </w:r>
      <w:proofErr w:type="spellEnd"/>
      <w:r>
        <w:rPr>
          <w:b/>
        </w:rPr>
        <w:t xml:space="preserve"> Rabos </w:t>
      </w:r>
      <w:proofErr w:type="spellStart"/>
      <w:r>
        <w:rPr>
          <w:b/>
        </w:rPr>
        <w:t>Vechesronan</w:t>
      </w:r>
      <w:proofErr w:type="spellEnd"/>
      <w:r>
        <w:rPr>
          <w:b/>
        </w:rPr>
        <w:t>"</w:t>
      </w:r>
      <w:r>
        <w:t xml:space="preserve"> - He created many creatures and that which they lack-i.e., basic necessities without which man could not exist, such as bread and water; </w:t>
      </w:r>
    </w:p>
    <w:p w14:paraId="316DC124" w14:textId="77777777" w:rsidR="005706B2" w:rsidRDefault="005706B2"/>
    <w:p w14:paraId="5A9758D8" w14:textId="71DB6418" w:rsidR="005706B2" w:rsidRDefault="005706B2">
      <w:r>
        <w:rPr>
          <w:b/>
        </w:rPr>
        <w:t xml:space="preserve">"Al </w:t>
      </w:r>
      <w:r w:rsidRPr="0012751E">
        <w:rPr>
          <w:b/>
        </w:rPr>
        <w:t>Kol</w:t>
      </w:r>
      <w:r>
        <w:rPr>
          <w:b/>
        </w:rPr>
        <w:t xml:space="preserve"> Ma </w:t>
      </w:r>
      <w:proofErr w:type="spellStart"/>
      <w:r>
        <w:rPr>
          <w:b/>
        </w:rPr>
        <w:t>She'Barasa</w:t>
      </w:r>
      <w:proofErr w:type="spellEnd"/>
      <w:r>
        <w:rPr>
          <w:b/>
        </w:rPr>
        <w:t>"</w:t>
      </w:r>
      <w:r>
        <w:t xml:space="preserve"> - In addition to all that which You created, i.e., all the varieties of </w:t>
      </w:r>
      <w:r w:rsidRPr="0012751E">
        <w:t>foods</w:t>
      </w:r>
      <w:r>
        <w:t xml:space="preserve">; </w:t>
      </w:r>
    </w:p>
    <w:p w14:paraId="7B383D58" w14:textId="77777777" w:rsidR="005706B2" w:rsidRDefault="005706B2"/>
    <w:p w14:paraId="379641DF" w14:textId="5A2671D8" w:rsidR="005706B2" w:rsidRDefault="005706B2">
      <w:r>
        <w:rPr>
          <w:b/>
        </w:rPr>
        <w:t>"</w:t>
      </w:r>
      <w:proofErr w:type="spellStart"/>
      <w:r>
        <w:rPr>
          <w:b/>
        </w:rPr>
        <w:t>Le'Hachayos</w:t>
      </w:r>
      <w:proofErr w:type="spellEnd"/>
      <w:r>
        <w:rPr>
          <w:b/>
        </w:rPr>
        <w:t xml:space="preserve"> </w:t>
      </w:r>
      <w:proofErr w:type="spellStart"/>
      <w:r>
        <w:rPr>
          <w:b/>
        </w:rPr>
        <w:t>Bahem</w:t>
      </w:r>
      <w:proofErr w:type="spellEnd"/>
      <w:r>
        <w:rPr>
          <w:b/>
        </w:rPr>
        <w:t xml:space="preserve"> Nefesh </w:t>
      </w:r>
      <w:r w:rsidRPr="0012751E">
        <w:rPr>
          <w:b/>
        </w:rPr>
        <w:t>Kol</w:t>
      </w:r>
      <w:r>
        <w:rPr>
          <w:b/>
        </w:rPr>
        <w:t xml:space="preserve"> Chai"</w:t>
      </w:r>
      <w:r>
        <w:t xml:space="preserve"> - To give life to all living beings... </w:t>
      </w:r>
    </w:p>
    <w:p w14:paraId="1A69C6E1" w14:textId="77777777" w:rsidR="005706B2" w:rsidRDefault="005706B2"/>
    <w:p w14:paraId="66FF686C" w14:textId="77777777" w:rsidR="005706B2" w:rsidRDefault="005706B2">
      <w:r>
        <w:t xml:space="preserve">This idea is hinted at in the Gematria: </w:t>
      </w:r>
    </w:p>
    <w:p w14:paraId="6F55EA66" w14:textId="77777777" w:rsidR="005706B2" w:rsidRDefault="005706B2"/>
    <w:p w14:paraId="4E0E2BDD" w14:textId="77777777" w:rsidR="005706B2" w:rsidRDefault="005706B2">
      <w:r>
        <w:t>This is the Day to Give Thanks for All Types of Fruit of the Tree! =</w:t>
      </w:r>
    </w:p>
    <w:p w14:paraId="10B58AD7" w14:textId="356A2426" w:rsidR="005706B2" w:rsidRDefault="005706B2">
      <w:r>
        <w:t xml:space="preserve">Zeh Yom </w:t>
      </w:r>
      <w:proofErr w:type="spellStart"/>
      <w:r>
        <w:t>Lehodos</w:t>
      </w:r>
      <w:proofErr w:type="spellEnd"/>
      <w:r>
        <w:t xml:space="preserve"> Al </w:t>
      </w:r>
      <w:r w:rsidRPr="0012751E">
        <w:t>Kol</w:t>
      </w:r>
      <w:r>
        <w:t xml:space="preserve"> </w:t>
      </w:r>
      <w:proofErr w:type="spellStart"/>
      <w:r>
        <w:t>Minei</w:t>
      </w:r>
      <w:proofErr w:type="spellEnd"/>
      <w:r>
        <w:t xml:space="preserve"> Pri </w:t>
      </w:r>
      <w:proofErr w:type="spellStart"/>
      <w:r>
        <w:t>Haetz</w:t>
      </w:r>
      <w:proofErr w:type="spellEnd"/>
      <w:r>
        <w:t xml:space="preserve"> =</w:t>
      </w:r>
    </w:p>
    <w:p w14:paraId="1F9C0D82" w14:textId="77777777" w:rsidR="005706B2" w:rsidRDefault="005706B2">
      <w:r>
        <w:t xml:space="preserve">12 + 56 + 451 + 100 + 50 + 110 + 290 + 165 = 1234 </w:t>
      </w:r>
    </w:p>
    <w:p w14:paraId="40BEFEEE" w14:textId="77777777" w:rsidR="005706B2" w:rsidRDefault="005706B2"/>
    <w:p w14:paraId="7A46CDF8" w14:textId="77777777" w:rsidR="005706B2" w:rsidRDefault="005706B2">
      <w:r>
        <w:t xml:space="preserve">The 15th Day of the Month of </w:t>
      </w:r>
      <w:proofErr w:type="spellStart"/>
      <w:r>
        <w:t>Shvat</w:t>
      </w:r>
      <w:proofErr w:type="spellEnd"/>
      <w:r>
        <w:t xml:space="preserve"> =</w:t>
      </w:r>
    </w:p>
    <w:p w14:paraId="09589750" w14:textId="77777777" w:rsidR="005706B2" w:rsidRDefault="005706B2">
      <w:proofErr w:type="spellStart"/>
      <w:r>
        <w:t>chamisha</w:t>
      </w:r>
      <w:proofErr w:type="spellEnd"/>
      <w:r>
        <w:t xml:space="preserve"> </w:t>
      </w:r>
      <w:proofErr w:type="spellStart"/>
      <w:r>
        <w:t>asar</w:t>
      </w:r>
      <w:proofErr w:type="spellEnd"/>
      <w:r>
        <w:t xml:space="preserve"> </w:t>
      </w:r>
      <w:proofErr w:type="spellStart"/>
      <w:r>
        <w:t>shvat</w:t>
      </w:r>
      <w:proofErr w:type="spellEnd"/>
      <w:r>
        <w:t xml:space="preserve"> =</w:t>
      </w:r>
    </w:p>
    <w:p w14:paraId="26B1810D" w14:textId="77777777" w:rsidR="005706B2" w:rsidRDefault="005706B2">
      <w:r>
        <w:t xml:space="preserve">353 + 570 + 311 = 1234 </w:t>
      </w:r>
    </w:p>
    <w:p w14:paraId="02B090EA" w14:textId="77777777" w:rsidR="005706B2" w:rsidRDefault="005706B2">
      <w:pPr>
        <w:rPr>
          <w:b/>
        </w:rPr>
      </w:pPr>
    </w:p>
    <w:p w14:paraId="4AB41588" w14:textId="77777777" w:rsidR="005706B2" w:rsidRDefault="005706B2">
      <w:pPr>
        <w:jc w:val="center"/>
        <w:rPr>
          <w:b/>
        </w:rPr>
      </w:pPr>
      <w:r>
        <w:rPr>
          <w:b/>
        </w:rPr>
        <w:t>* * *</w:t>
      </w:r>
    </w:p>
    <w:p w14:paraId="79AAE8E8" w14:textId="77777777" w:rsidR="005706B2" w:rsidRDefault="005706B2">
      <w:pPr>
        <w:rPr>
          <w:b/>
        </w:rPr>
      </w:pPr>
    </w:p>
    <w:p w14:paraId="2CB60FB5" w14:textId="77777777" w:rsidR="005706B2" w:rsidRDefault="005706B2">
      <w:pPr>
        <w:jc w:val="center"/>
      </w:pPr>
      <w:r>
        <w:t>Written by Rav Yehuda Samet</w:t>
      </w:r>
    </w:p>
    <w:p w14:paraId="5F855D4E" w14:textId="77777777" w:rsidR="005706B2" w:rsidRDefault="005706B2"/>
    <w:p w14:paraId="1A596F47" w14:textId="787EFC42" w:rsidR="005706B2" w:rsidRDefault="005706B2">
      <w:r>
        <w:lastRenderedPageBreak/>
        <w:t>Tu B'</w:t>
      </w:r>
      <w:r w:rsidRPr="0012751E">
        <w:t>Shevat</w:t>
      </w:r>
      <w:r>
        <w:t xml:space="preserve">, the 15th of </w:t>
      </w:r>
      <w:r w:rsidRPr="0012751E">
        <w:t>Shevat</w:t>
      </w:r>
      <w:r>
        <w:t xml:space="preserve">, is the </w:t>
      </w:r>
      <w:r w:rsidRPr="0012751E">
        <w:t>New</w:t>
      </w:r>
      <w:r>
        <w:t xml:space="preserve"> Year for trees. On this day, it is customary to </w:t>
      </w:r>
      <w:r w:rsidRPr="0012751E">
        <w:t>eat</w:t>
      </w:r>
      <w:r>
        <w:t xml:space="preserve"> from the </w:t>
      </w:r>
      <w:r w:rsidRPr="0012751E">
        <w:t>seven</w:t>
      </w:r>
      <w:r>
        <w:t xml:space="preserve"> species for which the </w:t>
      </w:r>
      <w:r w:rsidRPr="0012751E">
        <w:t>land of Israel</w:t>
      </w:r>
      <w:r>
        <w:t xml:space="preserve"> is praised: "...a land of wheat and barley and (grape) vines and </w:t>
      </w:r>
      <w:r w:rsidRPr="0012751E">
        <w:t>fig</w:t>
      </w:r>
      <w:r>
        <w:t xml:space="preserve"> trees and pomegranates, a land of olive trees and (date) honey." (Devarim (Deuteronomy) 8) </w:t>
      </w:r>
    </w:p>
    <w:p w14:paraId="740EA685" w14:textId="77777777" w:rsidR="005706B2" w:rsidRDefault="005706B2"/>
    <w:p w14:paraId="71173134" w14:textId="15ACC833" w:rsidR="005706B2" w:rsidRDefault="005706B2">
      <w:r>
        <w:t>Tu B'</w:t>
      </w:r>
      <w:r w:rsidRPr="0012751E">
        <w:t>Shevat</w:t>
      </w:r>
      <w:r>
        <w:t xml:space="preserve"> is the day when </w:t>
      </w:r>
      <w:r w:rsidRPr="0012751E">
        <w:t>new</w:t>
      </w:r>
      <w:r>
        <w:t xml:space="preserve"> sap starts to rise in the tree, when </w:t>
      </w:r>
      <w:r w:rsidRPr="0012751E">
        <w:t>new</w:t>
      </w:r>
      <w:r>
        <w:t xml:space="preserve"> life is starting to emerge. Even though we are still in the middle of winter and all looks bleak, cold and lifeless, Tu B'</w:t>
      </w:r>
      <w:r w:rsidRPr="0012751E">
        <w:t>Shevat</w:t>
      </w:r>
      <w:r>
        <w:t xml:space="preserve"> comes</w:t>
      </w:r>
      <w:r w:rsidR="00AB6833">
        <w:t>,</w:t>
      </w:r>
      <w:r>
        <w:t xml:space="preserve"> a day of </w:t>
      </w:r>
      <w:r w:rsidRPr="0012751E">
        <w:t>new</w:t>
      </w:r>
      <w:r>
        <w:t xml:space="preserve"> life with the promise of rejuvenation. </w:t>
      </w:r>
    </w:p>
    <w:p w14:paraId="21C77F85" w14:textId="77777777" w:rsidR="005706B2" w:rsidRDefault="005706B2"/>
    <w:p w14:paraId="7D73CCE2" w14:textId="584F7B27" w:rsidR="005706B2" w:rsidRDefault="005706B2">
      <w:r>
        <w:t>That's why Tu B'</w:t>
      </w:r>
      <w:r w:rsidRPr="0012751E">
        <w:t>Shevat</w:t>
      </w:r>
      <w:r>
        <w:t xml:space="preserve"> can be compared to the </w:t>
      </w:r>
      <w:r w:rsidRPr="0012751E">
        <w:t>coming</w:t>
      </w:r>
      <w:r>
        <w:t xml:space="preserve"> of the </w:t>
      </w:r>
      <w:r w:rsidRPr="0012751E">
        <w:t>Mashiach</w:t>
      </w:r>
      <w:r>
        <w:t xml:space="preserve"> and the final </w:t>
      </w:r>
      <w:r w:rsidRPr="0012751E">
        <w:t>redemption</w:t>
      </w:r>
      <w:r>
        <w:t xml:space="preserve"> of mankind. Everything looks bleak and there seems to be no </w:t>
      </w:r>
      <w:r w:rsidRPr="0012751E">
        <w:t>sign</w:t>
      </w:r>
      <w:r>
        <w:t xml:space="preserve"> of life; we are threatened by increasing assimilation and the loss of </w:t>
      </w:r>
      <w:r w:rsidRPr="0012751E">
        <w:t>Jewish</w:t>
      </w:r>
      <w:r>
        <w:t xml:space="preserve"> identity; </w:t>
      </w:r>
      <w:r w:rsidRPr="0012751E">
        <w:t>Jewish</w:t>
      </w:r>
      <w:r>
        <w:t xml:space="preserve"> life seems frozen and moribund. But even at that very moment, the sap is rising. On the surface, you can see no change whatsoever, but precisely at that moment, life secretly and inexorably starts to burgeon anew. </w:t>
      </w:r>
    </w:p>
    <w:p w14:paraId="5E87E373" w14:textId="77777777" w:rsidR="005706B2" w:rsidRDefault="005706B2">
      <w:pPr>
        <w:rPr>
          <w:b/>
        </w:rPr>
      </w:pPr>
    </w:p>
    <w:p w14:paraId="1E2D9B9B" w14:textId="3D6B31B9" w:rsidR="005706B2" w:rsidRDefault="005706B2">
      <w:pPr>
        <w:pStyle w:val="Heading2"/>
      </w:pPr>
      <w:bookmarkStart w:id="102" w:name="_Toc30502829"/>
      <w:bookmarkStart w:id="103" w:name="_Toc30502865"/>
      <w:bookmarkStart w:id="104" w:name="_Toc30502893"/>
      <w:bookmarkStart w:id="105" w:name="_Toc30502997"/>
      <w:bookmarkStart w:id="106" w:name="_Toc185340515"/>
      <w:bookmarkStart w:id="107" w:name="_Toc120098553"/>
      <w:bookmarkStart w:id="108" w:name="_Toc220447921"/>
      <w:bookmarkStart w:id="109" w:name="_Toc29563870"/>
      <w:bookmarkStart w:id="110" w:name="_Toc30422308"/>
      <w:bookmarkStart w:id="111" w:name="_Toc30502783"/>
      <w:r>
        <w:t xml:space="preserve">Mystical </w:t>
      </w:r>
      <w:r w:rsidRPr="0012751E">
        <w:t>Insights</w:t>
      </w:r>
      <w:bookmarkEnd w:id="102"/>
      <w:bookmarkEnd w:id="103"/>
      <w:bookmarkEnd w:id="104"/>
      <w:bookmarkEnd w:id="105"/>
      <w:bookmarkEnd w:id="106"/>
      <w:bookmarkEnd w:id="107"/>
      <w:bookmarkEnd w:id="108"/>
      <w:r>
        <w:t xml:space="preserve"> </w:t>
      </w:r>
    </w:p>
    <w:p w14:paraId="56B74134" w14:textId="77777777" w:rsidR="005706B2" w:rsidRDefault="005706B2">
      <w:pPr>
        <w:jc w:val="center"/>
      </w:pPr>
      <w:r>
        <w:t xml:space="preserve">Based on Sefer B'nai </w:t>
      </w:r>
      <w:proofErr w:type="spellStart"/>
      <w:r>
        <w:t>Yesaschar</w:t>
      </w:r>
      <w:bookmarkEnd w:id="109"/>
      <w:bookmarkEnd w:id="110"/>
      <w:bookmarkEnd w:id="111"/>
      <w:proofErr w:type="spellEnd"/>
    </w:p>
    <w:p w14:paraId="4F4D550F" w14:textId="77777777" w:rsidR="005706B2" w:rsidRDefault="005706B2">
      <w:pPr>
        <w:jc w:val="center"/>
        <w:rPr>
          <w:b/>
          <w:bCs/>
        </w:rPr>
      </w:pPr>
    </w:p>
    <w:p w14:paraId="64C5133D" w14:textId="376EB295" w:rsidR="005706B2" w:rsidRDefault="005706B2">
      <w:r>
        <w:t xml:space="preserve">The </w:t>
      </w:r>
      <w:r w:rsidRPr="0012751E">
        <w:t>mazzaroth</w:t>
      </w:r>
      <w:r>
        <w:t xml:space="preserve">, constellation, for </w:t>
      </w:r>
      <w:r w:rsidRPr="0012751E">
        <w:t>Shevat</w:t>
      </w:r>
      <w:r>
        <w:t xml:space="preserve"> is Deli, “The water bucket”. The water bucket draws water from its source, and brings the water to where it is used. This symbol also represents an object that serves someone. It draws water. It is written of the </w:t>
      </w:r>
      <w:r w:rsidRPr="0012751E">
        <w:t>Jewish</w:t>
      </w:r>
      <w:r>
        <w:t xml:space="preserve"> people: </w:t>
      </w:r>
    </w:p>
    <w:p w14:paraId="777FEF7C" w14:textId="77777777" w:rsidR="005706B2" w:rsidRDefault="005706B2"/>
    <w:p w14:paraId="02137092" w14:textId="25ABE9E3" w:rsidR="005706B2" w:rsidRDefault="005706B2">
      <w:pPr>
        <w:ind w:left="288" w:right="288"/>
        <w:rPr>
          <w:i/>
        </w:rPr>
      </w:pPr>
      <w:r>
        <w:rPr>
          <w:b/>
          <w:bCs/>
          <w:i/>
        </w:rPr>
        <w:t>Bamidbar (</w:t>
      </w:r>
      <w:r w:rsidRPr="0012751E">
        <w:rPr>
          <w:b/>
          <w:bCs/>
          <w:i/>
        </w:rPr>
        <w:t>Numbers</w:t>
      </w:r>
      <w:r>
        <w:rPr>
          <w:b/>
          <w:bCs/>
          <w:i/>
        </w:rPr>
        <w:t>) 24:7</w:t>
      </w:r>
      <w:r>
        <w:rPr>
          <w:i/>
        </w:rPr>
        <w:t xml:space="preserve"> "He shall pour waters from his bucket, moistening his </w:t>
      </w:r>
      <w:r w:rsidRPr="0012751E">
        <w:rPr>
          <w:i/>
        </w:rPr>
        <w:t>seed</w:t>
      </w:r>
      <w:r>
        <w:rPr>
          <w:i/>
        </w:rPr>
        <w:t xml:space="preserve"> plentifully. ." </w:t>
      </w:r>
    </w:p>
    <w:p w14:paraId="3ED242B8" w14:textId="77777777" w:rsidR="005706B2" w:rsidRDefault="005706B2"/>
    <w:p w14:paraId="235650BC" w14:textId="6C63BFB2" w:rsidR="005706B2" w:rsidRDefault="005706B2">
      <w:r>
        <w:t xml:space="preserve">The symbolism of the water bucket is very important. A bucket has but </w:t>
      </w:r>
      <w:r w:rsidRPr="0012751E">
        <w:t>one</w:t>
      </w:r>
      <w:r>
        <w:t xml:space="preserve"> function, design, and purpose: to draw and carry water. That is, to be a vessel of transmission. Its whole essence is </w:t>
      </w:r>
      <w:r w:rsidRPr="0012751E">
        <w:t>one</w:t>
      </w:r>
      <w:r>
        <w:t xml:space="preserve"> of serving. It is not an end unto itself. It is meant to be a vehicle for something else. This is the function of a </w:t>
      </w:r>
      <w:r w:rsidRPr="0012751E">
        <w:t>Jewish</w:t>
      </w:r>
      <w:r>
        <w:t xml:space="preserve"> </w:t>
      </w:r>
      <w:r w:rsidRPr="0012751E">
        <w:t>teacher</w:t>
      </w:r>
      <w:r>
        <w:t>.</w:t>
      </w:r>
    </w:p>
    <w:p w14:paraId="4163F624" w14:textId="77777777" w:rsidR="005706B2" w:rsidRDefault="005706B2"/>
    <w:p w14:paraId="32E6A59C" w14:textId="5C6E53C6" w:rsidR="005706B2" w:rsidRDefault="005706B2">
      <w:r>
        <w:t xml:space="preserve">Water, in many places throughout </w:t>
      </w:r>
      <w:r w:rsidRPr="0012751E">
        <w:t>Jewish</w:t>
      </w:r>
      <w:r>
        <w:t xml:space="preserve"> thought, is a metaphor for the wisdom of Torah. There are a </w:t>
      </w:r>
      <w:r w:rsidRPr="0012751E">
        <w:t>number</w:t>
      </w:r>
      <w:r>
        <w:t xml:space="preserve"> of qualities that water has, which are conceptually parallel to Torah. </w:t>
      </w:r>
    </w:p>
    <w:p w14:paraId="556C260A" w14:textId="77777777" w:rsidR="005706B2" w:rsidRDefault="005706B2"/>
    <w:p w14:paraId="30FC3BB4" w14:textId="507745E7" w:rsidR="005706B2" w:rsidRDefault="005706B2">
      <w:r w:rsidRPr="0012751E">
        <w:t>One</w:t>
      </w:r>
      <w:r>
        <w:t xml:space="preserve"> of the qualities of water is that it always flows to the lowest spot. How is this parallel to Torah? The out-pouring of wisdom that comes from God rests on the </w:t>
      </w:r>
      <w:proofErr w:type="gramStart"/>
      <w:r>
        <w:t>most humble</w:t>
      </w:r>
      <w:proofErr w:type="gramEnd"/>
      <w:r>
        <w:t xml:space="preserve"> personality. The more selfless a person is, the more wisdom flows toward him. If a person devotes himself to ideals, to living truth, to helping others... then he becomes a vessel fitting to receive the Torah's wisdom.</w:t>
      </w:r>
    </w:p>
    <w:p w14:paraId="578B3BB6" w14:textId="77777777" w:rsidR="005706B2" w:rsidRDefault="005706B2"/>
    <w:p w14:paraId="137E8E5C" w14:textId="4FE9EB8E" w:rsidR="005706B2" w:rsidRDefault="005706B2">
      <w:r>
        <w:t xml:space="preserve">At the beginning of the </w:t>
      </w:r>
      <w:r w:rsidRPr="0012751E">
        <w:t>month</w:t>
      </w:r>
      <w:r>
        <w:t xml:space="preserve">, the abundant </w:t>
      </w:r>
      <w:r w:rsidRPr="0012751E">
        <w:t>rains</w:t>
      </w:r>
      <w:r>
        <w:t xml:space="preserve"> fill the wells which overflow, even after the buckets of water have been extracted. Towards the end of the month, however, the plentiful rain tapers off and the </w:t>
      </w:r>
      <w:r w:rsidRPr="0012751E">
        <w:t>signs</w:t>
      </w:r>
      <w:r>
        <w:t xml:space="preserve"> of spring appear. Trees begin to grow leaves again, and the </w:t>
      </w:r>
      <w:r w:rsidRPr="0012751E">
        <w:t>first</w:t>
      </w:r>
      <w:r>
        <w:t xml:space="preserve"> blossom of the almond tree (Israeli almond trees are the </w:t>
      </w:r>
      <w:r w:rsidRPr="0012751E">
        <w:t>first</w:t>
      </w:r>
      <w:r>
        <w:t xml:space="preserve"> to blossom shortly after Tu B'</w:t>
      </w:r>
      <w:r w:rsidRPr="0012751E">
        <w:t>Shevat</w:t>
      </w:r>
      <w:r>
        <w:t xml:space="preserve">, followed by peaches and apricots) is seen in the fields and </w:t>
      </w:r>
      <w:proofErr w:type="spellStart"/>
      <w:r>
        <w:t>gardens.The</w:t>
      </w:r>
      <w:proofErr w:type="spellEnd"/>
      <w:r>
        <w:t xml:space="preserve"> countryside becomes a carpet of wildflowers, including the colorful spring flowers: anemones, daffodils and primroses.</w:t>
      </w:r>
    </w:p>
    <w:p w14:paraId="79281FB5" w14:textId="77777777" w:rsidR="005706B2" w:rsidRDefault="005706B2"/>
    <w:p w14:paraId="13555D1D" w14:textId="3577FF03" w:rsidR="005706B2" w:rsidRDefault="00DE2DD0">
      <w:pPr>
        <w:keepNext/>
      </w:pPr>
      <w:r>
        <w:rPr>
          <w:noProof/>
        </w:rPr>
        <w:drawing>
          <wp:inline distT="0" distB="0" distL="0" distR="0" wp14:anchorId="2CEAC425" wp14:editId="1B48086D">
            <wp:extent cx="3078480" cy="3025140"/>
            <wp:effectExtent l="0" t="0" r="7620" b="3810"/>
            <wp:docPr id="15" name="Picture 15"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78480" cy="3025140"/>
                    </a:xfrm>
                    <a:prstGeom prst="rect">
                      <a:avLst/>
                    </a:prstGeom>
                    <a:noFill/>
                    <a:ln>
                      <a:noFill/>
                    </a:ln>
                  </pic:spPr>
                </pic:pic>
              </a:graphicData>
            </a:graphic>
          </wp:inline>
        </w:drawing>
      </w:r>
    </w:p>
    <w:p w14:paraId="4CE1ECD6" w14:textId="77777777" w:rsidR="005706B2" w:rsidRDefault="005706B2">
      <w:pPr>
        <w:pStyle w:val="Caption"/>
        <w:jc w:val="center"/>
      </w:pPr>
      <w:r>
        <w:t>Israeli Almond Tree</w:t>
      </w:r>
    </w:p>
    <w:p w14:paraId="1247BCA4" w14:textId="77777777" w:rsidR="005706B2" w:rsidRDefault="005706B2"/>
    <w:p w14:paraId="651C8C75" w14:textId="194BE3F4" w:rsidR="005706B2" w:rsidRDefault="005706B2">
      <w:r>
        <w:t xml:space="preserve">The fact </w:t>
      </w:r>
      <w:r w:rsidR="00984F40">
        <w:t xml:space="preserve">that </w:t>
      </w:r>
      <w:r>
        <w:t xml:space="preserve">the </w:t>
      </w:r>
      <w:r w:rsidRPr="0012751E">
        <w:t>New</w:t>
      </w:r>
      <w:r>
        <w:t xml:space="preserve"> Year for Trees falls under the </w:t>
      </w:r>
      <w:r w:rsidRPr="0012751E">
        <w:t>mazzaroth</w:t>
      </w:r>
      <w:r>
        <w:t xml:space="preserve"> of Deli is, of course, no coincidence. Most obviously, trees need water for their survival, and the needed delivery of water to the trees so that </w:t>
      </w:r>
      <w:r>
        <w:lastRenderedPageBreak/>
        <w:t xml:space="preserve">fruit forms is a focus on the </w:t>
      </w:r>
      <w:r w:rsidRPr="0012751E">
        <w:t>New</w:t>
      </w:r>
      <w:r>
        <w:t xml:space="preserve"> Year for Trees. The</w:t>
      </w:r>
      <w:r w:rsidR="0061493C">
        <w:t xml:space="preserve"> </w:t>
      </w:r>
      <w:r>
        <w:t>deeper significance arises from the comparison made in the Torah:</w:t>
      </w:r>
    </w:p>
    <w:p w14:paraId="13455D24" w14:textId="77777777" w:rsidR="005706B2" w:rsidRDefault="005706B2"/>
    <w:p w14:paraId="6712F27C" w14:textId="5CDEFD09" w:rsidR="005706B2" w:rsidRDefault="005706B2">
      <w:pPr>
        <w:ind w:left="288" w:right="288"/>
        <w:rPr>
          <w:i/>
        </w:rPr>
      </w:pPr>
      <w:r>
        <w:rPr>
          <w:b/>
          <w:bCs/>
          <w:i/>
        </w:rPr>
        <w:t>Devarim (Deuteronomy) 20:19</w:t>
      </w:r>
      <w:r>
        <w:rPr>
          <w:i/>
        </w:rPr>
        <w:t xml:space="preserve"> When you lay siege to a </w:t>
      </w:r>
      <w:r w:rsidRPr="0012751E">
        <w:rPr>
          <w:i/>
        </w:rPr>
        <w:t>city</w:t>
      </w:r>
      <w:r>
        <w:rPr>
          <w:i/>
        </w:rPr>
        <w:t xml:space="preserve"> for a long </w:t>
      </w:r>
      <w:r w:rsidRPr="0012751E">
        <w:rPr>
          <w:i/>
        </w:rPr>
        <w:t>time</w:t>
      </w:r>
      <w:r>
        <w:rPr>
          <w:i/>
        </w:rPr>
        <w:t xml:space="preserve">, fighting against it to capture it, do not destroy its trees by putting an ax to them, because you can </w:t>
      </w:r>
      <w:r w:rsidRPr="0012751E">
        <w:rPr>
          <w:i/>
        </w:rPr>
        <w:t>eat</w:t>
      </w:r>
      <w:r>
        <w:rPr>
          <w:i/>
        </w:rPr>
        <w:t xml:space="preserve"> their fruit. Do not cut them down. Are the trees of the </w:t>
      </w:r>
      <w:r w:rsidRPr="0012751E">
        <w:rPr>
          <w:i/>
        </w:rPr>
        <w:t>field</w:t>
      </w:r>
      <w:r>
        <w:rPr>
          <w:i/>
        </w:rPr>
        <w:t xml:space="preserve"> people, that you should besiege them? </w:t>
      </w:r>
    </w:p>
    <w:p w14:paraId="5CED7907" w14:textId="77777777" w:rsidR="005706B2" w:rsidRDefault="005706B2"/>
    <w:p w14:paraId="1D48F6A9" w14:textId="65B952A4" w:rsidR="005706B2" w:rsidRDefault="005706B2">
      <w:r>
        <w:t xml:space="preserve">"For the trees of the </w:t>
      </w:r>
      <w:r w:rsidRPr="0012751E">
        <w:t>field</w:t>
      </w:r>
      <w:r>
        <w:t xml:space="preserve"> are like man." Man, like trees, </w:t>
      </w:r>
      <w:r w:rsidRPr="0012751E">
        <w:t>needs</w:t>
      </w:r>
      <w:r>
        <w:t xml:space="preserve"> "water" for sustenance. Just as </w:t>
      </w:r>
      <w:r w:rsidRPr="0012751E">
        <w:t>physical</w:t>
      </w:r>
      <w:r>
        <w:t xml:space="preserve"> water enables a tree to bring forth fruit, so too does the Torah, </w:t>
      </w:r>
      <w:r w:rsidRPr="0012751E">
        <w:t>spiritual</w:t>
      </w:r>
      <w:r>
        <w:t xml:space="preserve"> water, enable man to bring forth fruit. And just as </w:t>
      </w:r>
      <w:r w:rsidRPr="0012751E">
        <w:t>Messiah</w:t>
      </w:r>
      <w:r>
        <w:t xml:space="preserve"> </w:t>
      </w:r>
      <w:r w:rsidRPr="0012751E">
        <w:t>Yeshua</w:t>
      </w:r>
      <w:r>
        <w:t xml:space="preserve"> is the Living Torah, and therefore Living Water, so too does He expect us to bring forth fruit:</w:t>
      </w:r>
    </w:p>
    <w:p w14:paraId="132B6134" w14:textId="77777777" w:rsidR="005706B2" w:rsidRDefault="005706B2"/>
    <w:p w14:paraId="023CB706" w14:textId="471933CB" w:rsidR="005706B2" w:rsidRDefault="005706B2">
      <w:pPr>
        <w:ind w:left="288" w:right="288"/>
        <w:rPr>
          <w:i/>
        </w:rPr>
      </w:pPr>
      <w:r>
        <w:rPr>
          <w:b/>
          <w:bCs/>
          <w:i/>
        </w:rPr>
        <w:t>Matityahu (Matthew) 7:15-20</w:t>
      </w:r>
      <w:r>
        <w:rPr>
          <w:i/>
        </w:rPr>
        <w:t xml:space="preserve"> "Watch out for false prophets. They come to you in sheep's clothing, but inwardly they are ferocious wolves. By their fruit you will recognize them. Do people pick grapes from thorn bushes, or </w:t>
      </w:r>
      <w:r w:rsidRPr="0012751E">
        <w:rPr>
          <w:i/>
        </w:rPr>
        <w:t>figs</w:t>
      </w:r>
      <w:r>
        <w:rPr>
          <w:i/>
        </w:rPr>
        <w:t xml:space="preserve"> from thistles? </w:t>
      </w:r>
      <w:proofErr w:type="gramStart"/>
      <w:r>
        <w:rPr>
          <w:i/>
        </w:rPr>
        <w:t>Likewise</w:t>
      </w:r>
      <w:proofErr w:type="gramEnd"/>
      <w:r>
        <w:rPr>
          <w:i/>
        </w:rPr>
        <w:t xml:space="preserve"> every good tree bears good fruit, but a bad tree bears bad fruit. A good tree cannot bear bad fruit, and a bad tree cannot bear good fruit. Every tree that does not bear good fruit is cut down and thrown into the </w:t>
      </w:r>
      <w:r w:rsidRPr="0012751E">
        <w:rPr>
          <w:i/>
        </w:rPr>
        <w:t>fire</w:t>
      </w:r>
      <w:r>
        <w:rPr>
          <w:i/>
        </w:rPr>
        <w:t>. Thus, by their fruit you will recognize them.</w:t>
      </w:r>
    </w:p>
    <w:p w14:paraId="6E461E52" w14:textId="77777777" w:rsidR="005706B2" w:rsidRDefault="005706B2"/>
    <w:p w14:paraId="13061207" w14:textId="77777777" w:rsidR="005706B2" w:rsidRDefault="005706B2">
      <w:r>
        <w:t>The above passage is given more emphasis in this next passage:</w:t>
      </w:r>
    </w:p>
    <w:p w14:paraId="6AEE3FAD" w14:textId="77777777" w:rsidR="005706B2" w:rsidRDefault="005706B2"/>
    <w:p w14:paraId="510DC556" w14:textId="16A3B0E9" w:rsidR="005706B2" w:rsidRDefault="005706B2">
      <w:pPr>
        <w:ind w:left="288" w:right="288"/>
        <w:rPr>
          <w:i/>
        </w:rPr>
      </w:pPr>
      <w:r>
        <w:rPr>
          <w:b/>
          <w:bCs/>
          <w:i/>
        </w:rPr>
        <w:t>Luqas (</w:t>
      </w:r>
      <w:r w:rsidRPr="0012751E">
        <w:rPr>
          <w:b/>
          <w:bCs/>
          <w:i/>
        </w:rPr>
        <w:t>Luke</w:t>
      </w:r>
      <w:r>
        <w:rPr>
          <w:b/>
          <w:bCs/>
          <w:i/>
        </w:rPr>
        <w:t>) 6:43-45</w:t>
      </w:r>
      <w:r>
        <w:rPr>
          <w:i/>
        </w:rPr>
        <w:t xml:space="preserve"> "No good tree bears bad fruit, nor does a bad tree bear good fruit. Each tree is recognized by its own fruit. People do not pick </w:t>
      </w:r>
      <w:r w:rsidRPr="0012751E">
        <w:rPr>
          <w:i/>
        </w:rPr>
        <w:t>figs</w:t>
      </w:r>
      <w:r>
        <w:rPr>
          <w:i/>
        </w:rPr>
        <w:t xml:space="preserve"> from thorn bushes, or grapes from briers. The good man brings good things out of the good stored up in his </w:t>
      </w:r>
      <w:r w:rsidRPr="0012751E">
        <w:rPr>
          <w:i/>
        </w:rPr>
        <w:t>heart</w:t>
      </w:r>
      <w:r>
        <w:rPr>
          <w:i/>
        </w:rPr>
        <w:t xml:space="preserve">, and the evil man brings evil things out of the evil stored up in his </w:t>
      </w:r>
      <w:r w:rsidRPr="0012751E">
        <w:rPr>
          <w:i/>
        </w:rPr>
        <w:t>heart</w:t>
      </w:r>
      <w:r>
        <w:rPr>
          <w:i/>
        </w:rPr>
        <w:t xml:space="preserve">. For out of the overflow of his </w:t>
      </w:r>
      <w:r w:rsidRPr="0012751E">
        <w:rPr>
          <w:i/>
        </w:rPr>
        <w:t>heart</w:t>
      </w:r>
      <w:r>
        <w:rPr>
          <w:i/>
        </w:rPr>
        <w:t xml:space="preserve"> his </w:t>
      </w:r>
      <w:r w:rsidRPr="0012751E">
        <w:rPr>
          <w:i/>
        </w:rPr>
        <w:t>mouth</w:t>
      </w:r>
      <w:r>
        <w:rPr>
          <w:i/>
        </w:rPr>
        <w:t xml:space="preserve"> speaks.</w:t>
      </w:r>
    </w:p>
    <w:p w14:paraId="185846E4" w14:textId="77777777" w:rsidR="005706B2" w:rsidRDefault="005706B2"/>
    <w:p w14:paraId="0DA459B8" w14:textId="4F86A119" w:rsidR="005706B2" w:rsidRDefault="005706B2">
      <w:pPr>
        <w:ind w:left="288" w:right="288"/>
        <w:rPr>
          <w:i/>
        </w:rPr>
      </w:pPr>
      <w:r>
        <w:rPr>
          <w:b/>
          <w:bCs/>
          <w:i/>
        </w:rPr>
        <w:t>Matityahu (Matthew) 12:33-37</w:t>
      </w:r>
      <w:r>
        <w:rPr>
          <w:i/>
        </w:rPr>
        <w:t xml:space="preserve"> "Make a tree good and its fruit will be good, or make a tree bad and its fruit will be bad, for a tree is </w:t>
      </w:r>
      <w:r>
        <w:rPr>
          <w:i/>
        </w:rPr>
        <w:t xml:space="preserve">recognized by its fruit. You brood of vipers, how can you who are evil say anything good? For out of the overflow of the </w:t>
      </w:r>
      <w:r w:rsidRPr="0012751E">
        <w:rPr>
          <w:i/>
        </w:rPr>
        <w:t>heart</w:t>
      </w:r>
      <w:r>
        <w:rPr>
          <w:i/>
        </w:rPr>
        <w:t xml:space="preserve"> the </w:t>
      </w:r>
      <w:r w:rsidRPr="0012751E">
        <w:rPr>
          <w:i/>
        </w:rPr>
        <w:t>mouth</w:t>
      </w:r>
      <w:r>
        <w:rPr>
          <w:i/>
        </w:rPr>
        <w:t xml:space="preserve"> speaks. The good man brings good things out of the good stored up in him, and the evil man brings evil things out of the evil stored up in him. But I tell you that men will have to give account on the day of judgment for every careless word they have spoken. For by your </w:t>
      </w:r>
      <w:proofErr w:type="gramStart"/>
      <w:r>
        <w:rPr>
          <w:i/>
        </w:rPr>
        <w:t>words</w:t>
      </w:r>
      <w:proofErr w:type="gramEnd"/>
      <w:r>
        <w:rPr>
          <w:i/>
        </w:rPr>
        <w:t xml:space="preserve"> you will be acquitted, and by your words you will be condemned."</w:t>
      </w:r>
    </w:p>
    <w:p w14:paraId="7512A6DB" w14:textId="77777777" w:rsidR="005706B2" w:rsidRDefault="005706B2"/>
    <w:p w14:paraId="6798168B" w14:textId="77777777" w:rsidR="005706B2" w:rsidRDefault="005706B2">
      <w:r>
        <w:t>Trees are often a metaphor for humans:</w:t>
      </w:r>
    </w:p>
    <w:p w14:paraId="50A5BD6B" w14:textId="77777777" w:rsidR="005706B2" w:rsidRDefault="005706B2"/>
    <w:p w14:paraId="0160936F" w14:textId="72995A82" w:rsidR="005706B2" w:rsidRDefault="005706B2">
      <w:pPr>
        <w:ind w:left="288" w:right="288"/>
        <w:rPr>
          <w:i/>
        </w:rPr>
      </w:pPr>
      <w:r>
        <w:rPr>
          <w:b/>
          <w:bCs/>
          <w:i/>
        </w:rPr>
        <w:t>Tehillim (</w:t>
      </w:r>
      <w:r w:rsidRPr="0012751E">
        <w:rPr>
          <w:b/>
          <w:bCs/>
          <w:i/>
        </w:rPr>
        <w:t>Psalm</w:t>
      </w:r>
      <w:r>
        <w:rPr>
          <w:b/>
          <w:bCs/>
          <w:i/>
        </w:rPr>
        <w:t>) 1:3</w:t>
      </w:r>
      <w:r>
        <w:rPr>
          <w:i/>
        </w:rPr>
        <w:t xml:space="preserve"> And he shall be like a tree planted by the rivers of water, that bringeth forth his fruit in his season; his leaf also shall not wither; and whatsoever he doeth shall prosper.</w:t>
      </w:r>
    </w:p>
    <w:p w14:paraId="7104A977" w14:textId="77777777" w:rsidR="005706B2" w:rsidRDefault="005706B2"/>
    <w:p w14:paraId="5AE63783" w14:textId="2897E46F" w:rsidR="005706B2" w:rsidRDefault="005706B2">
      <w:r>
        <w:t xml:space="preserve">Many of us have heard the injunction that during war </w:t>
      </w:r>
      <w:r w:rsidRPr="0012751E">
        <w:t>one</w:t>
      </w:r>
      <w:r>
        <w:t xml:space="preserve"> may lay siege to a town, but </w:t>
      </w:r>
      <w:r w:rsidRPr="0012751E">
        <w:t>one</w:t>
      </w:r>
      <w:r>
        <w:t xml:space="preserve"> may not cut down the trees. The entire verse, Devarim 20:19, reads: </w:t>
      </w:r>
    </w:p>
    <w:p w14:paraId="4CEC7694" w14:textId="77777777" w:rsidR="005706B2" w:rsidRDefault="005706B2"/>
    <w:p w14:paraId="268DEB60" w14:textId="5CACA9AB" w:rsidR="005706B2" w:rsidRDefault="005706B2">
      <w:pPr>
        <w:ind w:left="288" w:right="288"/>
        <w:rPr>
          <w:i/>
        </w:rPr>
      </w:pPr>
      <w:r>
        <w:rPr>
          <w:b/>
          <w:bCs/>
          <w:i/>
        </w:rPr>
        <w:t>Devarim (Deuteronomy) 20:19</w:t>
      </w:r>
      <w:r>
        <w:rPr>
          <w:i/>
        </w:rPr>
        <w:t xml:space="preserve"> "When you lay siege to a </w:t>
      </w:r>
      <w:r w:rsidRPr="0012751E">
        <w:rPr>
          <w:i/>
        </w:rPr>
        <w:t>city</w:t>
      </w:r>
      <w:r>
        <w:rPr>
          <w:i/>
        </w:rPr>
        <w:t xml:space="preserve"> for many days to capture it by making war against it, you shall not destroy its tree, wielding an axe against it; for you shall </w:t>
      </w:r>
      <w:r w:rsidRPr="0012751E">
        <w:rPr>
          <w:i/>
        </w:rPr>
        <w:t>eat</w:t>
      </w:r>
      <w:r>
        <w:rPr>
          <w:i/>
        </w:rPr>
        <w:t xml:space="preserve"> of it but not cut it down; for man is a tree of the </w:t>
      </w:r>
      <w:r w:rsidRPr="0012751E">
        <w:rPr>
          <w:i/>
        </w:rPr>
        <w:t>field</w:t>
      </w:r>
      <w:r>
        <w:rPr>
          <w:i/>
        </w:rPr>
        <w:t xml:space="preserve">..." </w:t>
      </w:r>
    </w:p>
    <w:p w14:paraId="2D8B9306" w14:textId="77777777" w:rsidR="005706B2" w:rsidRDefault="005706B2"/>
    <w:p w14:paraId="5E941C27" w14:textId="77777777" w:rsidR="005706B2" w:rsidRDefault="005706B2">
      <w:r>
        <w:t xml:space="preserve">Man is a tree? </w:t>
      </w:r>
    </w:p>
    <w:p w14:paraId="7308EF3D" w14:textId="77777777" w:rsidR="005706B2" w:rsidRDefault="005706B2"/>
    <w:p w14:paraId="38CEE6A7" w14:textId="184DC5C0" w:rsidR="005706B2" w:rsidRDefault="005706B2">
      <w:r>
        <w:t xml:space="preserve">In the </w:t>
      </w:r>
      <w:r w:rsidRPr="0012751E">
        <w:t>Talmud</w:t>
      </w:r>
      <w:r>
        <w:t xml:space="preserve"> we read: </w:t>
      </w:r>
    </w:p>
    <w:p w14:paraId="7473794B" w14:textId="77777777" w:rsidR="005706B2" w:rsidRDefault="005706B2"/>
    <w:p w14:paraId="0D013047" w14:textId="61DDE1A6" w:rsidR="005706B2" w:rsidRPr="00C61D74" w:rsidRDefault="005706B2">
      <w:pPr>
        <w:ind w:left="288" w:right="288"/>
        <w:rPr>
          <w:i/>
          <w:iCs/>
        </w:rPr>
      </w:pPr>
      <w:proofErr w:type="spellStart"/>
      <w:r w:rsidRPr="00C61D74">
        <w:rPr>
          <w:b/>
          <w:bCs/>
          <w:i/>
          <w:iCs/>
        </w:rPr>
        <w:t>Ta'anit</w:t>
      </w:r>
      <w:proofErr w:type="spellEnd"/>
      <w:r w:rsidRPr="00C61D74">
        <w:rPr>
          <w:b/>
          <w:bCs/>
          <w:i/>
          <w:iCs/>
        </w:rPr>
        <w:t xml:space="preserve"> 7a</w:t>
      </w:r>
      <w:r w:rsidRPr="00C61D74">
        <w:rPr>
          <w:i/>
          <w:iCs/>
        </w:rPr>
        <w:t xml:space="preserve"> R. Jeremiah said to R. Zera: </w:t>
      </w:r>
      <w:r w:rsidRPr="0012751E">
        <w:rPr>
          <w:i/>
          <w:iCs/>
        </w:rPr>
        <w:t>Pray</w:t>
      </w:r>
      <w:r w:rsidRPr="00C61D74">
        <w:rPr>
          <w:i/>
          <w:iCs/>
        </w:rPr>
        <w:t xml:space="preserve">, Master, come and </w:t>
      </w:r>
      <w:r w:rsidRPr="0012751E">
        <w:rPr>
          <w:i/>
          <w:iCs/>
        </w:rPr>
        <w:t>teach</w:t>
      </w:r>
      <w:r w:rsidRPr="00C61D74">
        <w:rPr>
          <w:i/>
          <w:iCs/>
        </w:rPr>
        <w:t xml:space="preserve">. The latter replied: I do not feel well enough1 and am not able to do so. [Then said R. Jeremiah] </w:t>
      </w:r>
      <w:r w:rsidRPr="0012751E">
        <w:rPr>
          <w:i/>
          <w:iCs/>
        </w:rPr>
        <w:t>Pray</w:t>
      </w:r>
      <w:r w:rsidRPr="00C61D74">
        <w:rPr>
          <w:i/>
          <w:iCs/>
        </w:rPr>
        <w:t xml:space="preserve">, Master, expound something of an aggadic character, and he replied: Thus said R. Johanan: What is the meaning of the verse, For is the tree of the </w:t>
      </w:r>
      <w:r w:rsidRPr="0012751E">
        <w:rPr>
          <w:i/>
          <w:iCs/>
        </w:rPr>
        <w:t>field</w:t>
      </w:r>
      <w:r w:rsidRPr="00C61D74">
        <w:rPr>
          <w:i/>
          <w:iCs/>
        </w:rPr>
        <w:t xml:space="preserve"> man?1 Is then man the tree of the </w:t>
      </w:r>
      <w:r w:rsidRPr="0012751E">
        <w:rPr>
          <w:i/>
          <w:iCs/>
        </w:rPr>
        <w:t>field</w:t>
      </w:r>
      <w:r w:rsidRPr="00C61D74">
        <w:rPr>
          <w:i/>
          <w:iCs/>
        </w:rPr>
        <w:t xml:space="preserve">? [This can only be explained if we connect the verse with the words immediately before it] where it is written, For thou mayest </w:t>
      </w:r>
      <w:r w:rsidRPr="0012751E">
        <w:rPr>
          <w:i/>
          <w:iCs/>
        </w:rPr>
        <w:t>eat</w:t>
      </w:r>
      <w:r w:rsidRPr="00C61D74">
        <w:rPr>
          <w:i/>
          <w:iCs/>
        </w:rPr>
        <w:t xml:space="preserve"> of them, but thou shalt not cut them down; but then again it is written, ‘It thou shalt </w:t>
      </w:r>
      <w:r w:rsidRPr="00C61D74">
        <w:rPr>
          <w:i/>
          <w:iCs/>
        </w:rPr>
        <w:lastRenderedPageBreak/>
        <w:t>destroy and cut down’?1 How is this to be explained?-If the scholar is a worthy person learn [</w:t>
      </w:r>
      <w:r w:rsidRPr="0012751E">
        <w:rPr>
          <w:i/>
          <w:iCs/>
        </w:rPr>
        <w:t>eat</w:t>
      </w:r>
      <w:r w:rsidRPr="00C61D74">
        <w:rPr>
          <w:i/>
          <w:iCs/>
        </w:rPr>
        <w:t>] from him and do not shun [cut] him, but if he is not destroy him and cut him down.</w:t>
      </w:r>
    </w:p>
    <w:p w14:paraId="01A5DB5B" w14:textId="77777777" w:rsidR="005706B2" w:rsidRDefault="005706B2"/>
    <w:p w14:paraId="52DCD114" w14:textId="56D24756" w:rsidR="004177D7" w:rsidRDefault="004177D7" w:rsidP="004177D7">
      <w:r>
        <w:t xml:space="preserve">Hakham </w:t>
      </w:r>
      <w:r w:rsidRPr="0012751E">
        <w:t>Yoseph</w:t>
      </w:r>
      <w:r>
        <w:t xml:space="preserve"> Hayyim</w:t>
      </w:r>
      <w:r w:rsidR="008577F7">
        <w:t xml:space="preserve"> </w:t>
      </w:r>
      <w:r>
        <w:t xml:space="preserve">states that the Tzaddikim (righteous) are likened to a tree and that the </w:t>
      </w:r>
      <w:r w:rsidRPr="0012751E">
        <w:t>wicked</w:t>
      </w:r>
      <w:r>
        <w:t xml:space="preserve"> are likened to grass. Just like grass has no roots, so too the </w:t>
      </w:r>
      <w:r w:rsidRPr="0012751E">
        <w:t>wicked</w:t>
      </w:r>
      <w:r>
        <w:t xml:space="preserve"> have no roots or foundation and even a small wind can uproot them.</w:t>
      </w:r>
    </w:p>
    <w:p w14:paraId="7C4DCDBF" w14:textId="77777777" w:rsidR="004177D7" w:rsidRDefault="004177D7" w:rsidP="004177D7"/>
    <w:p w14:paraId="4FDB09C1" w14:textId="7601B102" w:rsidR="004177D7" w:rsidRDefault="004177D7" w:rsidP="004177D7">
      <w:r>
        <w:t xml:space="preserve">The righteous, on the other </w:t>
      </w:r>
      <w:r w:rsidRPr="0012751E">
        <w:t>hand</w:t>
      </w:r>
      <w:r>
        <w:t xml:space="preserve">, have deep roots like the palm tree, making it virtually impossible to uproot. And even when they leave this </w:t>
      </w:r>
      <w:r w:rsidRPr="0012751E">
        <w:t>world</w:t>
      </w:r>
      <w:r>
        <w:t xml:space="preserve"> their ways and </w:t>
      </w:r>
      <w:r w:rsidRPr="0012751E">
        <w:t>teachings</w:t>
      </w:r>
      <w:r>
        <w:t xml:space="preserve"> will remain and continue to flourish through their children and students. </w:t>
      </w:r>
    </w:p>
    <w:p w14:paraId="21120436" w14:textId="77777777" w:rsidR="008577F7" w:rsidRDefault="008577F7" w:rsidP="004177D7"/>
    <w:p w14:paraId="4B384FF4" w14:textId="363220C1" w:rsidR="004177D7" w:rsidRDefault="004177D7" w:rsidP="004177D7">
      <w:r>
        <w:t xml:space="preserve">The </w:t>
      </w:r>
      <w:r w:rsidRPr="0012751E">
        <w:t>Jewish</w:t>
      </w:r>
      <w:r>
        <w:t xml:space="preserve"> people are likened to the vine. Just as the vine is weak and soft (when compared to other trees), but its fruit which can be used both for </w:t>
      </w:r>
      <w:r w:rsidRPr="0012751E">
        <w:t>eating</w:t>
      </w:r>
      <w:r>
        <w:t xml:space="preserve"> and drinking is excellent, so too the </w:t>
      </w:r>
      <w:r w:rsidRPr="0012751E">
        <w:t>Children of Israel</w:t>
      </w:r>
      <w:r>
        <w:t xml:space="preserve">, even though we may be soft and weak, our Torah and </w:t>
      </w:r>
      <w:r w:rsidR="00016654" w:rsidRPr="0012751E">
        <w:t>mitzvot</w:t>
      </w:r>
      <w:r w:rsidR="00016654">
        <w:t xml:space="preserve"> bear fruit, as we see in the Nazarean Codicil:</w:t>
      </w:r>
    </w:p>
    <w:p w14:paraId="4A60104B" w14:textId="77777777" w:rsidR="00016654" w:rsidRDefault="00016654" w:rsidP="004177D7"/>
    <w:p w14:paraId="625DE01D" w14:textId="4B6AA38F" w:rsidR="00016654" w:rsidRPr="00016654" w:rsidRDefault="00016654" w:rsidP="00016654">
      <w:pPr>
        <w:ind w:left="288" w:right="288"/>
        <w:rPr>
          <w:i/>
        </w:rPr>
      </w:pPr>
      <w:r w:rsidRPr="00016654">
        <w:rPr>
          <w:b/>
          <w:i/>
        </w:rPr>
        <w:t>Yochanan (John) 15:1-5</w:t>
      </w:r>
      <w:r w:rsidRPr="00016654">
        <w:rPr>
          <w:i/>
        </w:rPr>
        <w:t xml:space="preserve"> I am the true vine, and my Father is the husbandman. 2  Every branch in me that </w:t>
      </w:r>
      <w:proofErr w:type="spellStart"/>
      <w:r w:rsidRPr="00016654">
        <w:rPr>
          <w:i/>
        </w:rPr>
        <w:t>beareth</w:t>
      </w:r>
      <w:proofErr w:type="spellEnd"/>
      <w:r w:rsidRPr="00016654">
        <w:rPr>
          <w:i/>
        </w:rPr>
        <w:t xml:space="preserve"> not fruit he taketh away: and every </w:t>
      </w:r>
      <w:r w:rsidRPr="00016654">
        <w:rPr>
          <w:i/>
          <w:iCs/>
        </w:rPr>
        <w:t>branch</w:t>
      </w:r>
      <w:r w:rsidRPr="00016654">
        <w:rPr>
          <w:i/>
        </w:rPr>
        <w:t xml:space="preserve"> that </w:t>
      </w:r>
      <w:proofErr w:type="spellStart"/>
      <w:r w:rsidRPr="00016654">
        <w:rPr>
          <w:i/>
        </w:rPr>
        <w:t>beareth</w:t>
      </w:r>
      <w:proofErr w:type="spellEnd"/>
      <w:r w:rsidRPr="00016654">
        <w:rPr>
          <w:i/>
        </w:rPr>
        <w:t xml:space="preserve"> fruit, he </w:t>
      </w:r>
      <w:proofErr w:type="spellStart"/>
      <w:r w:rsidRPr="00016654">
        <w:rPr>
          <w:i/>
        </w:rPr>
        <w:t>purgeth</w:t>
      </w:r>
      <w:proofErr w:type="spellEnd"/>
      <w:r w:rsidRPr="00016654">
        <w:rPr>
          <w:i/>
        </w:rPr>
        <w:t xml:space="preserve"> it, that it may bring forth more fruit. 3 Now ye are </w:t>
      </w:r>
      <w:r w:rsidRPr="0012751E">
        <w:rPr>
          <w:i/>
        </w:rPr>
        <w:t>clean</w:t>
      </w:r>
      <w:r w:rsidRPr="00016654">
        <w:rPr>
          <w:i/>
        </w:rPr>
        <w:t xml:space="preserve"> through the word which I have spoken unto you. 4  Abide in me, and I in you. As the branch cannot bear fruit of itself, except it abide in the vine; no more can ye, except ye abide in me. 5  I am the vine, ye </w:t>
      </w:r>
      <w:r w:rsidRPr="00016654">
        <w:rPr>
          <w:i/>
          <w:iCs/>
        </w:rPr>
        <w:t>are</w:t>
      </w:r>
      <w:r w:rsidRPr="00016654">
        <w:rPr>
          <w:i/>
        </w:rPr>
        <w:t xml:space="preserve"> the branches: He that </w:t>
      </w:r>
      <w:proofErr w:type="spellStart"/>
      <w:r w:rsidRPr="00016654">
        <w:rPr>
          <w:i/>
        </w:rPr>
        <w:t>abideth</w:t>
      </w:r>
      <w:proofErr w:type="spellEnd"/>
      <w:r w:rsidRPr="00016654">
        <w:rPr>
          <w:i/>
        </w:rPr>
        <w:t xml:space="preserve"> in me, and I in him, the same bringeth forth much fruit: for without me ye can do nothing.</w:t>
      </w:r>
    </w:p>
    <w:p w14:paraId="466BB4B1" w14:textId="77777777" w:rsidR="004177D7" w:rsidRDefault="004177D7" w:rsidP="004177D7"/>
    <w:p w14:paraId="2CFFC351" w14:textId="711F74D8" w:rsidR="005706B2" w:rsidRDefault="005706B2">
      <w:r>
        <w:t xml:space="preserve">Others consider the fruit of </w:t>
      </w:r>
      <w:r w:rsidRPr="0012751E">
        <w:t>one</w:t>
      </w:r>
      <w:r>
        <w:t xml:space="preserve">'s "tree" as the </w:t>
      </w:r>
      <w:r w:rsidRPr="0012751E">
        <w:t>mitzvot</w:t>
      </w:r>
      <w:r>
        <w:t xml:space="preserve"> that we do, or indeed, our children which we train in the </w:t>
      </w:r>
      <w:r w:rsidRPr="0012751E">
        <w:t>mitzvot</w:t>
      </w:r>
      <w:r>
        <w:t xml:space="preserve">. </w:t>
      </w:r>
      <w:r w:rsidRPr="0012751E">
        <w:t>One</w:t>
      </w:r>
      <w:r>
        <w:t xml:space="preserve"> can also see that </w:t>
      </w:r>
      <w:r w:rsidRPr="0012751E">
        <w:t>one</w:t>
      </w:r>
      <w:r>
        <w:t>’s talmidim are also his “fruit”:</w:t>
      </w:r>
    </w:p>
    <w:p w14:paraId="6AF4CC2C" w14:textId="77777777" w:rsidR="005706B2" w:rsidRDefault="005706B2"/>
    <w:p w14:paraId="4C499457" w14:textId="6C5B1EFB" w:rsidR="005706B2" w:rsidRDefault="005706B2">
      <w:pPr>
        <w:ind w:left="288" w:right="288"/>
        <w:rPr>
          <w:i/>
        </w:rPr>
      </w:pPr>
      <w:r>
        <w:rPr>
          <w:b/>
          <w:bCs/>
          <w:i/>
        </w:rPr>
        <w:t xml:space="preserve">Mishle (Proverbs) </w:t>
      </w:r>
      <w:smartTag w:uri="urn:schemas-microsoft-com:office:smarttags" w:element="time">
        <w:smartTagPr>
          <w:attr w:name="Hour" w:val="11"/>
          <w:attr w:name="Minute" w:val="30"/>
        </w:smartTagPr>
        <w:r>
          <w:rPr>
            <w:b/>
            <w:bCs/>
            <w:i/>
          </w:rPr>
          <w:t>11:30</w:t>
        </w:r>
      </w:smartTag>
      <w:r>
        <w:rPr>
          <w:i/>
        </w:rPr>
        <w:t xml:space="preserve"> The fruit of the righteous [is] a </w:t>
      </w:r>
      <w:r w:rsidRPr="0012751E">
        <w:rPr>
          <w:i/>
        </w:rPr>
        <w:t>tree of life</w:t>
      </w:r>
      <w:r>
        <w:rPr>
          <w:i/>
        </w:rPr>
        <w:t xml:space="preserve">; and he that </w:t>
      </w:r>
      <w:proofErr w:type="spellStart"/>
      <w:r>
        <w:rPr>
          <w:i/>
        </w:rPr>
        <w:t>winneth</w:t>
      </w:r>
      <w:proofErr w:type="spellEnd"/>
      <w:r>
        <w:rPr>
          <w:i/>
        </w:rPr>
        <w:t xml:space="preserve"> </w:t>
      </w:r>
      <w:r w:rsidR="00EB616A">
        <w:rPr>
          <w:i/>
        </w:rPr>
        <w:t>s</w:t>
      </w:r>
      <w:r>
        <w:rPr>
          <w:i/>
        </w:rPr>
        <w:t>ouls [is] wise.</w:t>
      </w:r>
    </w:p>
    <w:p w14:paraId="3DCCBE39" w14:textId="77777777" w:rsidR="005706B2" w:rsidRDefault="005706B2"/>
    <w:p w14:paraId="72AA6AC5" w14:textId="09C3833C" w:rsidR="005706B2" w:rsidRDefault="005706B2">
      <w:pPr>
        <w:ind w:left="288" w:right="288"/>
        <w:rPr>
          <w:i/>
        </w:rPr>
      </w:pPr>
      <w:r>
        <w:rPr>
          <w:b/>
          <w:bCs/>
          <w:i/>
        </w:rPr>
        <w:t xml:space="preserve">Matityahu (Matthew) </w:t>
      </w:r>
      <w:smartTag w:uri="urn:schemas-microsoft-com:office:smarttags" w:element="time">
        <w:smartTagPr>
          <w:attr w:name="Hour" w:val="15"/>
          <w:attr w:name="Minute" w:val="10"/>
        </w:smartTagPr>
        <w:r>
          <w:rPr>
            <w:b/>
            <w:bCs/>
            <w:i/>
          </w:rPr>
          <w:t>3:10</w:t>
        </w:r>
      </w:smartTag>
      <w:r>
        <w:rPr>
          <w:i/>
        </w:rPr>
        <w:t xml:space="preserve"> And now also the axe is laid unto the root of the trees: </w:t>
      </w:r>
      <w:proofErr w:type="gramStart"/>
      <w:r>
        <w:rPr>
          <w:i/>
        </w:rPr>
        <w:t>therefore</w:t>
      </w:r>
      <w:proofErr w:type="gramEnd"/>
      <w:r>
        <w:rPr>
          <w:i/>
        </w:rPr>
        <w:t xml:space="preserve"> every tree which bringeth not forth good fruit is hewn down, and cast into the </w:t>
      </w:r>
      <w:r w:rsidRPr="0012751E">
        <w:rPr>
          <w:i/>
        </w:rPr>
        <w:t>fire</w:t>
      </w:r>
      <w:r>
        <w:rPr>
          <w:i/>
        </w:rPr>
        <w:t>.</w:t>
      </w:r>
    </w:p>
    <w:p w14:paraId="0ECEEE26" w14:textId="77777777" w:rsidR="005706B2" w:rsidRDefault="005706B2"/>
    <w:p w14:paraId="3392CE8B" w14:textId="325A4D45" w:rsidR="005706B2" w:rsidRDefault="005706B2">
      <w:r>
        <w:t xml:space="preserve">The etrog, the fruit of the beautiful tree, is said by our Sages to be the fruit of the </w:t>
      </w:r>
      <w:r w:rsidRPr="0012751E">
        <w:t>Tree of the Knowledge of Good and Evil</w:t>
      </w:r>
      <w:r w:rsidR="00C61D74">
        <w:t xml:space="preserve">, in the </w:t>
      </w:r>
      <w:r w:rsidR="00C61D74" w:rsidRPr="0012751E">
        <w:t>Garden of Eden</w:t>
      </w:r>
      <w:r>
        <w:t xml:space="preserve">. This tree was the only tree that obeyed </w:t>
      </w:r>
      <w:r w:rsidRPr="0012751E">
        <w:t>HaShem</w:t>
      </w:r>
      <w:r>
        <w:t xml:space="preserve"> at its </w:t>
      </w:r>
      <w:r w:rsidRPr="0012751E">
        <w:t>creation</w:t>
      </w:r>
      <w:r>
        <w:t xml:space="preserve">. The fruit of the Etrog and the bark of the etrog tree taste the same. All the other trees disobeyed in this regard. (see Rashi on Bereshit 1:11) </w:t>
      </w:r>
      <w:r w:rsidRPr="0012751E">
        <w:t>Adam</w:t>
      </w:r>
      <w:r>
        <w:t xml:space="preserve">, therefore, felt he could disobey </w:t>
      </w:r>
      <w:r w:rsidRPr="0012751E">
        <w:t>HaShem</w:t>
      </w:r>
      <w:r>
        <w:t xml:space="preserve"> as the trees had, and not bear a consequence. </w:t>
      </w:r>
      <w:proofErr w:type="gramStart"/>
      <w:r>
        <w:t>Thus</w:t>
      </w:r>
      <w:proofErr w:type="gramEnd"/>
      <w:r>
        <w:t xml:space="preserve"> we have the </w:t>
      </w:r>
      <w:r w:rsidRPr="0012751E">
        <w:t>connection</w:t>
      </w:r>
      <w:r>
        <w:t xml:space="preserve"> of man to a tree.</w:t>
      </w:r>
    </w:p>
    <w:p w14:paraId="220A80D1" w14:textId="77777777" w:rsidR="005706B2" w:rsidRDefault="005706B2"/>
    <w:p w14:paraId="07FC8EFF" w14:textId="234BB898" w:rsidR="005706B2" w:rsidRDefault="005706B2">
      <w:r>
        <w:t xml:space="preserve">Now we can understand why </w:t>
      </w:r>
      <w:r w:rsidRPr="0012751E">
        <w:t>HaShem</w:t>
      </w:r>
      <w:r>
        <w:t xml:space="preserve">, when he created the </w:t>
      </w:r>
      <w:r w:rsidRPr="0012751E">
        <w:t>world</w:t>
      </w:r>
      <w:r>
        <w:t xml:space="preserve">, created the trees with the bark and the fruits having the same taste! A man is a "tree of the </w:t>
      </w:r>
      <w:r w:rsidRPr="0012751E">
        <w:t>field</w:t>
      </w:r>
      <w:r>
        <w:t>". The lesson is clear. The fruits of the tree should have the same taste as the tree itself! The parent must insure that his fruits, his children</w:t>
      </w:r>
      <w:r>
        <w:rPr>
          <w:b/>
          <w:bCs/>
        </w:rPr>
        <w:t xml:space="preserve"> </w:t>
      </w:r>
      <w:r>
        <w:t xml:space="preserve">(and his talmidim), have the same taste, the same path in life as the parent himself. Look at the way a tree produces fruits. </w:t>
      </w:r>
      <w:r w:rsidRPr="0012751E">
        <w:t>First</w:t>
      </w:r>
      <w:r>
        <w:t xml:space="preserve">, the tree brings forth blooms. As the bloom withers, the tree is setting the fruit, and only then does it begin to grow. Each fruit in turn will produce its own </w:t>
      </w:r>
      <w:r w:rsidRPr="0012751E">
        <w:t>seeds</w:t>
      </w:r>
      <w:r>
        <w:t xml:space="preserve"> which will be capable of producing a tree which can bring forth identical fruits. Of primary importance is the bloom and the setting of the fruit, for this is the beginning of the fruit. </w:t>
      </w:r>
      <w:proofErr w:type="gramStart"/>
      <w:r>
        <w:t>So</w:t>
      </w:r>
      <w:proofErr w:type="gramEnd"/>
      <w:r>
        <w:t xml:space="preserve"> the parent must begin to train and nurture the child in the ways of Torah from the </w:t>
      </w:r>
      <w:r w:rsidRPr="0012751E">
        <w:t>time</w:t>
      </w:r>
      <w:r>
        <w:t xml:space="preserve"> that he </w:t>
      </w:r>
      <w:r w:rsidRPr="0012751E">
        <w:t>first</w:t>
      </w:r>
      <w:r>
        <w:t xml:space="preserve"> blooms forth, while he is still very, very young. If the blooming period is successful, then certainly the period of the growth of the fruit will be successful and the fruit will surely be delicious, bearing the same taste as the tree which brought it forth.</w:t>
      </w:r>
    </w:p>
    <w:p w14:paraId="7F068188" w14:textId="77777777" w:rsidR="005706B2" w:rsidRDefault="005706B2"/>
    <w:p w14:paraId="37A447C0" w14:textId="77777777" w:rsidR="005706B2" w:rsidRDefault="005706B2">
      <w:r>
        <w:t>Was the “bloom” and “setting of the fruits” accomplished with the objective of instilling into them the values of and love for the Torah? If so then the judgment will surely be favorable, and the fruits will mature and ripen retaining the same delicious taste as the tree from which they came.</w:t>
      </w:r>
    </w:p>
    <w:p w14:paraId="346168A4" w14:textId="77777777" w:rsidR="005706B2" w:rsidRDefault="005706B2"/>
    <w:p w14:paraId="17F837E4" w14:textId="0BDD8E00" w:rsidR="005706B2" w:rsidRDefault="005706B2">
      <w:r>
        <w:t xml:space="preserve">Yochanan (John) the Baptist also </w:t>
      </w:r>
      <w:r w:rsidRPr="0012751E">
        <w:t>spoke</w:t>
      </w:r>
      <w:r>
        <w:t xml:space="preserve"> of this fruit:</w:t>
      </w:r>
    </w:p>
    <w:p w14:paraId="2884F747" w14:textId="77777777" w:rsidR="005706B2" w:rsidRDefault="005706B2"/>
    <w:p w14:paraId="100F2348" w14:textId="15A8336F" w:rsidR="005706B2" w:rsidRDefault="005706B2">
      <w:pPr>
        <w:ind w:left="288" w:right="288"/>
        <w:rPr>
          <w:i/>
        </w:rPr>
      </w:pPr>
      <w:r>
        <w:rPr>
          <w:b/>
          <w:bCs/>
          <w:i/>
        </w:rPr>
        <w:t>Luqas (</w:t>
      </w:r>
      <w:r w:rsidRPr="0012751E">
        <w:rPr>
          <w:b/>
          <w:bCs/>
          <w:i/>
        </w:rPr>
        <w:t>Luke</w:t>
      </w:r>
      <w:r>
        <w:rPr>
          <w:b/>
          <w:bCs/>
          <w:i/>
        </w:rPr>
        <w:t>) 3:7-11</w:t>
      </w:r>
      <w:r>
        <w:rPr>
          <w:i/>
        </w:rPr>
        <w:t xml:space="preserve"> Yochanan (John) said to the crowds </w:t>
      </w:r>
      <w:r w:rsidRPr="0012751E">
        <w:rPr>
          <w:i/>
        </w:rPr>
        <w:t>coming</w:t>
      </w:r>
      <w:r>
        <w:rPr>
          <w:i/>
        </w:rPr>
        <w:t xml:space="preserve"> out to be </w:t>
      </w:r>
      <w:r w:rsidRPr="0012751E">
        <w:rPr>
          <w:i/>
        </w:rPr>
        <w:t>baptized</w:t>
      </w:r>
      <w:r>
        <w:rPr>
          <w:i/>
        </w:rPr>
        <w:t xml:space="preserve"> by him, "You brood of vipers! Who warned you to flee from the </w:t>
      </w:r>
      <w:r w:rsidRPr="0012751E">
        <w:rPr>
          <w:i/>
        </w:rPr>
        <w:t>coming</w:t>
      </w:r>
      <w:r>
        <w:rPr>
          <w:i/>
        </w:rPr>
        <w:t xml:space="preserve"> wrath? Produce fruit in keeping with repentance. And do not begin to say to yourselves, 'We have </w:t>
      </w:r>
      <w:r w:rsidRPr="0012751E">
        <w:rPr>
          <w:i/>
        </w:rPr>
        <w:t>Abraham</w:t>
      </w:r>
      <w:r>
        <w:rPr>
          <w:i/>
        </w:rPr>
        <w:t xml:space="preserve"> as our father.' For I tell you that out of these stones </w:t>
      </w:r>
      <w:r w:rsidRPr="0012751E">
        <w:rPr>
          <w:i/>
        </w:rPr>
        <w:t>HaShem</w:t>
      </w:r>
      <w:r>
        <w:rPr>
          <w:i/>
        </w:rPr>
        <w:t xml:space="preserve"> can raise up children for </w:t>
      </w:r>
      <w:r w:rsidRPr="0012751E">
        <w:rPr>
          <w:i/>
        </w:rPr>
        <w:t>Abraham</w:t>
      </w:r>
      <w:r>
        <w:rPr>
          <w:i/>
        </w:rPr>
        <w:t xml:space="preserve">. The ax is already at the root of the trees, and every tree that does not produce good fruit will be cut down and thrown into the </w:t>
      </w:r>
      <w:r w:rsidRPr="0012751E">
        <w:rPr>
          <w:i/>
        </w:rPr>
        <w:t>fire</w:t>
      </w:r>
      <w:r>
        <w:rPr>
          <w:i/>
        </w:rPr>
        <w:t>." "What should we do then?" the crowd asked.</w:t>
      </w:r>
      <w:r w:rsidR="0061493C">
        <w:rPr>
          <w:i/>
        </w:rPr>
        <w:t xml:space="preserve"> </w:t>
      </w:r>
      <w:r>
        <w:rPr>
          <w:i/>
        </w:rPr>
        <w:t xml:space="preserve">Yochanan (John) answered, "The man with </w:t>
      </w:r>
      <w:r w:rsidRPr="0012751E">
        <w:rPr>
          <w:i/>
        </w:rPr>
        <w:t>two</w:t>
      </w:r>
      <w:r>
        <w:rPr>
          <w:i/>
        </w:rPr>
        <w:t xml:space="preserve"> tunics should share with him who has none, and the </w:t>
      </w:r>
      <w:r w:rsidRPr="0012751E">
        <w:rPr>
          <w:i/>
        </w:rPr>
        <w:t>one</w:t>
      </w:r>
      <w:r>
        <w:rPr>
          <w:i/>
        </w:rPr>
        <w:t xml:space="preserve"> who has </w:t>
      </w:r>
      <w:r w:rsidRPr="0012751E">
        <w:rPr>
          <w:i/>
        </w:rPr>
        <w:t>food</w:t>
      </w:r>
      <w:r>
        <w:rPr>
          <w:i/>
        </w:rPr>
        <w:t xml:space="preserve"> should do the same."</w:t>
      </w:r>
    </w:p>
    <w:p w14:paraId="2FC93562" w14:textId="77777777" w:rsidR="005706B2" w:rsidRDefault="005706B2"/>
    <w:p w14:paraId="5511BB3B" w14:textId="369FE0EC" w:rsidR="005706B2" w:rsidRDefault="005706B2">
      <w:pPr>
        <w:ind w:left="288" w:right="288"/>
        <w:rPr>
          <w:i/>
        </w:rPr>
      </w:pPr>
      <w:r>
        <w:rPr>
          <w:b/>
          <w:bCs/>
          <w:i/>
        </w:rPr>
        <w:t>Luqas (</w:t>
      </w:r>
      <w:r w:rsidRPr="0012751E">
        <w:rPr>
          <w:b/>
          <w:bCs/>
          <w:i/>
        </w:rPr>
        <w:t>Luke</w:t>
      </w:r>
      <w:r>
        <w:rPr>
          <w:b/>
          <w:bCs/>
          <w:i/>
        </w:rPr>
        <w:t>) 13:6-9</w:t>
      </w:r>
      <w:r>
        <w:rPr>
          <w:i/>
        </w:rPr>
        <w:t xml:space="preserve"> Then he told this parable: "A man had a </w:t>
      </w:r>
      <w:r w:rsidRPr="0012751E">
        <w:rPr>
          <w:i/>
        </w:rPr>
        <w:t>fig</w:t>
      </w:r>
      <w:r>
        <w:rPr>
          <w:i/>
        </w:rPr>
        <w:t xml:space="preserve"> tree, planted in his vineyard, and he went to look for fruit on it, but did not find any. </w:t>
      </w:r>
      <w:proofErr w:type="gramStart"/>
      <w:r>
        <w:rPr>
          <w:i/>
        </w:rPr>
        <w:t>So</w:t>
      </w:r>
      <w:proofErr w:type="gramEnd"/>
      <w:r>
        <w:rPr>
          <w:i/>
        </w:rPr>
        <w:t xml:space="preserve"> he said to the man who took care of the vineyard, 'For </w:t>
      </w:r>
      <w:r w:rsidRPr="0012751E">
        <w:rPr>
          <w:i/>
        </w:rPr>
        <w:t>three</w:t>
      </w:r>
      <w:r>
        <w:rPr>
          <w:i/>
        </w:rPr>
        <w:t xml:space="preserve"> years now I've been </w:t>
      </w:r>
      <w:r w:rsidRPr="0012751E">
        <w:rPr>
          <w:i/>
        </w:rPr>
        <w:t>coming</w:t>
      </w:r>
      <w:r>
        <w:rPr>
          <w:i/>
        </w:rPr>
        <w:t xml:space="preserve"> to look for fruit on this </w:t>
      </w:r>
      <w:r w:rsidRPr="0012751E">
        <w:rPr>
          <w:i/>
        </w:rPr>
        <w:t>fig</w:t>
      </w:r>
      <w:r>
        <w:rPr>
          <w:i/>
        </w:rPr>
        <w:t xml:space="preserve"> tree and haven't found any. Cut it down! Why should it use up the soil?' "'Sir,' the man replied, 'leave it alone for </w:t>
      </w:r>
      <w:r w:rsidRPr="0012751E">
        <w:rPr>
          <w:i/>
        </w:rPr>
        <w:t>one</w:t>
      </w:r>
      <w:r>
        <w:rPr>
          <w:i/>
        </w:rPr>
        <w:t xml:space="preserve"> more year, and I'll dig around it and fertilize it. If it bears fruit next year, fine! If not, then cut it down.'"</w:t>
      </w:r>
    </w:p>
    <w:p w14:paraId="24489CFA" w14:textId="77777777" w:rsidR="005706B2" w:rsidRDefault="005706B2"/>
    <w:p w14:paraId="10BAF4CC" w14:textId="0448D399" w:rsidR="005706B2" w:rsidRDefault="005706B2">
      <w:pPr>
        <w:ind w:left="288" w:right="288"/>
        <w:rPr>
          <w:i/>
        </w:rPr>
      </w:pPr>
      <w:r>
        <w:rPr>
          <w:b/>
          <w:bCs/>
          <w:i/>
        </w:rPr>
        <w:t>Yochanan (John) 15:1-8</w:t>
      </w:r>
      <w:r>
        <w:rPr>
          <w:i/>
        </w:rPr>
        <w:t xml:space="preserve"> "I am the true vine, and my Father is the gardener. He cuts off every branch in me that bears no fruit, while every branch that does bear </w:t>
      </w:r>
      <w:proofErr w:type="gramStart"/>
      <w:r>
        <w:rPr>
          <w:i/>
        </w:rPr>
        <w:t>fruit</w:t>
      </w:r>
      <w:proofErr w:type="gramEnd"/>
      <w:r>
        <w:rPr>
          <w:i/>
        </w:rPr>
        <w:t xml:space="preserve"> he prunes so that it will be even more fruitful. You are already </w:t>
      </w:r>
      <w:r w:rsidRPr="0012751E">
        <w:rPr>
          <w:i/>
        </w:rPr>
        <w:t>clean</w:t>
      </w:r>
      <w:r>
        <w:rPr>
          <w:i/>
        </w:rPr>
        <w:t xml:space="preserve"> because of the word I have spoken to you. Remain in me, and I will remain in you. No branch can bear fruit by itself; it must remain in the vine. Neither can you bear fruit unless you remain in me. "I am the vine; you are the branches. If a man remains in me and I in him, he will bear much fruit; apart from me you can do nothing. If anyone does not remain in me, he is like a branch that is thrown away and withers; such branches are picked up, thrown into the </w:t>
      </w:r>
      <w:r w:rsidRPr="0012751E">
        <w:rPr>
          <w:i/>
        </w:rPr>
        <w:t>fire</w:t>
      </w:r>
      <w:r>
        <w:rPr>
          <w:i/>
        </w:rPr>
        <w:t xml:space="preserve"> and burned. If you remain in me and my words remain in you, ask whatever you wish, </w:t>
      </w:r>
      <w:r>
        <w:rPr>
          <w:i/>
        </w:rPr>
        <w:t>and it will be given you. This is to my Father's glory, that you bear much fruit, showing yourselves to be my disciples.</w:t>
      </w:r>
    </w:p>
    <w:p w14:paraId="6F4DDEA5" w14:textId="77777777" w:rsidR="005706B2" w:rsidRDefault="005706B2"/>
    <w:p w14:paraId="1963440C" w14:textId="371683F5" w:rsidR="005706B2" w:rsidRDefault="005706B2">
      <w:pPr>
        <w:ind w:left="288" w:right="288"/>
        <w:rPr>
          <w:i/>
        </w:rPr>
      </w:pPr>
      <w:r w:rsidRPr="0012751E">
        <w:rPr>
          <w:b/>
          <w:bCs/>
          <w:i/>
        </w:rPr>
        <w:t>Ephesians</w:t>
      </w:r>
      <w:r>
        <w:rPr>
          <w:b/>
          <w:bCs/>
          <w:i/>
        </w:rPr>
        <w:t xml:space="preserve"> 5:8-12</w:t>
      </w:r>
      <w:r>
        <w:rPr>
          <w:i/>
        </w:rPr>
        <w:t xml:space="preserve"> For you were once darkness, but now you are light in the Lord. Live as children of light (For the fruit of the light consists in all goodness, righteousness and truth) And find out what pleases the Lord. Have nothing to do with the fruitless deeds of darkness, but rather expose them. For it is shameful even to mention what the disobedient do in </w:t>
      </w:r>
      <w:r w:rsidRPr="0012751E">
        <w:rPr>
          <w:i/>
        </w:rPr>
        <w:t>secret</w:t>
      </w:r>
      <w:r>
        <w:rPr>
          <w:i/>
        </w:rPr>
        <w:t>.</w:t>
      </w:r>
    </w:p>
    <w:p w14:paraId="10364D9D" w14:textId="77777777" w:rsidR="005706B2" w:rsidRDefault="005706B2"/>
    <w:p w14:paraId="0E4C3DEE" w14:textId="77777777" w:rsidR="005706B2" w:rsidRDefault="005706B2">
      <w:r>
        <w:t>Trees are also a metaphor for Torah. The most famous expression of this is in:</w:t>
      </w:r>
    </w:p>
    <w:p w14:paraId="1DF0884A" w14:textId="77777777" w:rsidR="005706B2" w:rsidRDefault="005706B2"/>
    <w:p w14:paraId="2FA93488" w14:textId="443445AE" w:rsidR="005706B2" w:rsidRDefault="005706B2">
      <w:pPr>
        <w:ind w:left="288" w:right="288"/>
        <w:rPr>
          <w:i/>
        </w:rPr>
      </w:pPr>
      <w:r>
        <w:rPr>
          <w:b/>
          <w:bCs/>
          <w:i/>
        </w:rPr>
        <w:t xml:space="preserve">Mishle (Proverbs) </w:t>
      </w:r>
      <w:smartTag w:uri="urn:schemas-microsoft-com:office:smarttags" w:element="time">
        <w:smartTagPr>
          <w:attr w:name="Minute" w:val="18"/>
          <w:attr w:name="Hour" w:val="15"/>
        </w:smartTagPr>
        <w:r>
          <w:rPr>
            <w:b/>
            <w:bCs/>
            <w:i/>
          </w:rPr>
          <w:t>3:18</w:t>
        </w:r>
      </w:smartTag>
      <w:r>
        <w:rPr>
          <w:i/>
        </w:rPr>
        <w:t xml:space="preserve"> It is a </w:t>
      </w:r>
      <w:r w:rsidRPr="0012751E">
        <w:rPr>
          <w:i/>
        </w:rPr>
        <w:t>tree of life</w:t>
      </w:r>
      <w:r>
        <w:rPr>
          <w:i/>
        </w:rPr>
        <w:t xml:space="preserve"> for those who hold fast to it. </w:t>
      </w:r>
    </w:p>
    <w:p w14:paraId="09512159" w14:textId="77777777" w:rsidR="005706B2" w:rsidRDefault="005706B2"/>
    <w:p w14:paraId="087901F1" w14:textId="4ACF3A13" w:rsidR="005706B2" w:rsidRDefault="005706B2">
      <w:r>
        <w:t>As we mentioned before, producing fruit</w:t>
      </w:r>
      <w:r w:rsidR="0061493C">
        <w:t xml:space="preserve"> </w:t>
      </w:r>
      <w:r>
        <w:t xml:space="preserve">requires work and toil. So that we remember that we have help in our task, we celebrate the </w:t>
      </w:r>
      <w:r w:rsidRPr="0012751E">
        <w:t>New</w:t>
      </w:r>
      <w:r>
        <w:t xml:space="preserve"> Year for Trees on the </w:t>
      </w:r>
      <w:r w:rsidR="00AB6833" w:rsidRPr="0012751E">
        <w:t>fifteenth</w:t>
      </w:r>
      <w:r>
        <w:t xml:space="preserve"> day of the month.</w:t>
      </w:r>
      <w:r w:rsidR="0061493C">
        <w:t xml:space="preserve"> </w:t>
      </w:r>
      <w:r>
        <w:t xml:space="preserve">Until the </w:t>
      </w:r>
      <w:r w:rsidR="00AB6833" w:rsidRPr="0012751E">
        <w:t>fifteenth</w:t>
      </w:r>
      <w:r>
        <w:t xml:space="preserve"> day, the </w:t>
      </w:r>
      <w:r w:rsidRPr="0012751E">
        <w:t>moon</w:t>
      </w:r>
      <w:r>
        <w:t xml:space="preserve"> has been growing in light. The </w:t>
      </w:r>
      <w:r w:rsidR="00AB6833" w:rsidRPr="0012751E">
        <w:t>fifteenth</w:t>
      </w:r>
      <w:r>
        <w:t xml:space="preserve"> day is typically the day of the full </w:t>
      </w:r>
      <w:r w:rsidRPr="0012751E">
        <w:t>moon</w:t>
      </w:r>
      <w:r>
        <w:t>.</w:t>
      </w:r>
      <w:r w:rsidR="0061493C">
        <w:t xml:space="preserve"> </w:t>
      </w:r>
      <w:r>
        <w:t>It signifies the completeness and fullness that we have right when we are born</w:t>
      </w:r>
      <w:r w:rsidR="00C61D74">
        <w:t>,</w:t>
      </w:r>
      <w:r>
        <w:t xml:space="preserve"> we have been </w:t>
      </w:r>
      <w:r w:rsidRPr="0012751E">
        <w:t>taught</w:t>
      </w:r>
      <w:r>
        <w:t xml:space="preserve"> the entire Torah. We start our toil realizing that </w:t>
      </w:r>
      <w:r w:rsidRPr="0012751E">
        <w:t>HaShem</w:t>
      </w:r>
      <w:r>
        <w:t xml:space="preserve"> was there to help us, to plant a </w:t>
      </w:r>
      <w:r w:rsidRPr="0012751E">
        <w:t>seed</w:t>
      </w:r>
      <w:r>
        <w:t xml:space="preserve"> within us. </w:t>
      </w:r>
    </w:p>
    <w:p w14:paraId="254C2D47" w14:textId="77777777" w:rsidR="005706B2" w:rsidRDefault="005706B2"/>
    <w:p w14:paraId="7671D581" w14:textId="3D9348AB" w:rsidR="005706B2" w:rsidRDefault="005706B2">
      <w:r>
        <w:t xml:space="preserve">The </w:t>
      </w:r>
      <w:r w:rsidR="00AB6833" w:rsidRPr="0012751E">
        <w:t>fifteenth</w:t>
      </w:r>
      <w:r>
        <w:t xml:space="preserve"> day of </w:t>
      </w:r>
      <w:r w:rsidRPr="0012751E">
        <w:t>Shevat</w:t>
      </w:r>
      <w:r>
        <w:t xml:space="preserve"> is a day on which we </w:t>
      </w:r>
      <w:r w:rsidRPr="0012751E">
        <w:t>pray</w:t>
      </w:r>
      <w:r>
        <w:t xml:space="preserve"> that growth should begin. Trees should get the water they sorely need so that they bear fruit.</w:t>
      </w:r>
      <w:r w:rsidR="0061493C">
        <w:t xml:space="preserve"> </w:t>
      </w:r>
      <w:r>
        <w:t xml:space="preserve">Man should properly immerse himself in Torah so that he reaches his full potential. The </w:t>
      </w:r>
      <w:r w:rsidR="00AB6833" w:rsidRPr="0012751E">
        <w:t>fifteenth</w:t>
      </w:r>
      <w:r>
        <w:t xml:space="preserve"> day of </w:t>
      </w:r>
      <w:r w:rsidRPr="0012751E">
        <w:t>Shevat</w:t>
      </w:r>
      <w:r>
        <w:t xml:space="preserve"> is a day on which we recognize that </w:t>
      </w:r>
      <w:r w:rsidRPr="0012751E">
        <w:t>HaShem</w:t>
      </w:r>
      <w:r>
        <w:t xml:space="preserve"> is there to help us with our endeavors.</w:t>
      </w:r>
      <w:r w:rsidR="0061493C">
        <w:t xml:space="preserve"> </w:t>
      </w:r>
      <w:r>
        <w:t>He provides us with what we need to be successful, although our success depends on our efforts as well. Tu</w:t>
      </w:r>
      <w:r w:rsidR="0061493C">
        <w:t xml:space="preserve"> </w:t>
      </w:r>
      <w:r>
        <w:t>B'</w:t>
      </w:r>
      <w:r w:rsidRPr="0012751E">
        <w:t>Shevat</w:t>
      </w:r>
      <w:r>
        <w:t xml:space="preserve"> should be the start of a truly fruitful year for all of us.</w:t>
      </w:r>
    </w:p>
    <w:p w14:paraId="0818B878" w14:textId="77777777" w:rsidR="005706B2" w:rsidRDefault="005706B2"/>
    <w:p w14:paraId="376977C9" w14:textId="2EBBE387" w:rsidR="005706B2" w:rsidRDefault="005706B2">
      <w:r>
        <w:t xml:space="preserve">The </w:t>
      </w:r>
      <w:r w:rsidRPr="0012751E">
        <w:t>tribe</w:t>
      </w:r>
      <w:r>
        <w:t xml:space="preserve"> of Asher is </w:t>
      </w:r>
      <w:proofErr w:type="spellStart"/>
      <w:r>
        <w:t>kabbalistically</w:t>
      </w:r>
      <w:proofErr w:type="spellEnd"/>
      <w:r>
        <w:t xml:space="preserve"> associated with </w:t>
      </w:r>
      <w:r w:rsidRPr="0012751E">
        <w:t>Shevat</w:t>
      </w:r>
      <w:r>
        <w:t xml:space="preserve">. "Asher" in </w:t>
      </w:r>
      <w:r w:rsidRPr="0012751E">
        <w:t>Hebrew</w:t>
      </w:r>
      <w:r>
        <w:t xml:space="preserve"> grammar </w:t>
      </w:r>
      <w:r w:rsidRPr="0012751E">
        <w:t>connects</w:t>
      </w:r>
      <w:r>
        <w:t xml:space="preserve"> the subject of a sentence to a verb. It supports the subject. </w:t>
      </w:r>
    </w:p>
    <w:p w14:paraId="64252997" w14:textId="77777777" w:rsidR="005706B2" w:rsidRDefault="005706B2"/>
    <w:p w14:paraId="00B98251" w14:textId="42BBBBAE" w:rsidR="005706B2" w:rsidRDefault="005706B2">
      <w:r>
        <w:lastRenderedPageBreak/>
        <w:t xml:space="preserve">The </w:t>
      </w:r>
      <w:r w:rsidRPr="0012751E">
        <w:t>letter</w:t>
      </w:r>
      <w:r>
        <w:t xml:space="preserve"> </w:t>
      </w:r>
      <w:proofErr w:type="spellStart"/>
      <w:r>
        <w:t>kabbalistically</w:t>
      </w:r>
      <w:proofErr w:type="spellEnd"/>
      <w:r>
        <w:t xml:space="preserve"> associated with </w:t>
      </w:r>
      <w:r w:rsidRPr="0012751E">
        <w:t>Shevat</w:t>
      </w:r>
      <w:r>
        <w:t xml:space="preserve"> is the </w:t>
      </w:r>
      <w:proofErr w:type="spellStart"/>
      <w:r>
        <w:rPr>
          <w:i/>
          <w:iCs/>
        </w:rPr>
        <w:t>tzadi</w:t>
      </w:r>
      <w:proofErr w:type="spellEnd"/>
      <w:r>
        <w:t xml:space="preserve">, which represents the </w:t>
      </w:r>
      <w:r>
        <w:rPr>
          <w:i/>
          <w:iCs/>
        </w:rPr>
        <w:t>tzaddik</w:t>
      </w:r>
      <w:r>
        <w:t xml:space="preserve">. </w:t>
      </w:r>
      <w:r>
        <w:rPr>
          <w:i/>
          <w:iCs/>
        </w:rPr>
        <w:t>Tzaddik</w:t>
      </w:r>
      <w:r>
        <w:t xml:space="preserve"> in </w:t>
      </w:r>
      <w:r w:rsidRPr="0012751E">
        <w:t>Hebrew</w:t>
      </w:r>
      <w:r>
        <w:t xml:space="preserve"> means "righteous </w:t>
      </w:r>
      <w:r w:rsidRPr="0012751E">
        <w:t>one</w:t>
      </w:r>
      <w:r>
        <w:t>."</w:t>
      </w:r>
    </w:p>
    <w:p w14:paraId="67C90596" w14:textId="77777777" w:rsidR="005706B2" w:rsidRDefault="005706B2"/>
    <w:p w14:paraId="25E8331F" w14:textId="494176F6" w:rsidR="005706B2" w:rsidRDefault="005706B2">
      <w:r>
        <w:t xml:space="preserve">The human attribute </w:t>
      </w:r>
      <w:proofErr w:type="spellStart"/>
      <w:r>
        <w:t>kabbalistically</w:t>
      </w:r>
      <w:proofErr w:type="spellEnd"/>
      <w:r>
        <w:t xml:space="preserve"> associated with </w:t>
      </w:r>
      <w:r w:rsidRPr="0012751E">
        <w:t>Shevat</w:t>
      </w:r>
      <w:r>
        <w:t xml:space="preserve"> is "</w:t>
      </w:r>
      <w:r w:rsidRPr="0012751E">
        <w:t>eating</w:t>
      </w:r>
      <w:r>
        <w:t>."</w:t>
      </w:r>
    </w:p>
    <w:p w14:paraId="57FDF338" w14:textId="77777777" w:rsidR="00D5102C" w:rsidRDefault="00D5102C"/>
    <w:p w14:paraId="446885B5" w14:textId="77777777" w:rsidR="00D5102C" w:rsidRDefault="00D5102C" w:rsidP="00D5102C">
      <w:pPr>
        <w:jc w:val="center"/>
      </w:pPr>
      <w:r>
        <w:t>* * *</w:t>
      </w:r>
    </w:p>
    <w:p w14:paraId="78DE4CD6" w14:textId="77777777" w:rsidR="005706B2" w:rsidRDefault="005706B2"/>
    <w:p w14:paraId="0336B704" w14:textId="1692EADB" w:rsidR="00D5102C" w:rsidRPr="00D5102C" w:rsidRDefault="00D5102C" w:rsidP="00D5102C">
      <w:r w:rsidRPr="00D5102C">
        <w:t xml:space="preserve">There are supposed to be </w:t>
      </w:r>
      <w:r w:rsidRPr="0012751E">
        <w:t>thirty</w:t>
      </w:r>
      <w:r w:rsidRPr="00D5102C">
        <w:t xml:space="preserve"> (30) types of fruit: </w:t>
      </w:r>
    </w:p>
    <w:p w14:paraId="6517BEEF" w14:textId="4FF26FBA" w:rsidR="00D5102C" w:rsidRDefault="00D5102C" w:rsidP="00D5102C">
      <w:r w:rsidRPr="00D5102C">
        <w:t xml:space="preserve">10 (from 'Olam </w:t>
      </w:r>
      <w:proofErr w:type="spellStart"/>
      <w:r w:rsidRPr="00D5102C">
        <w:t>Habbereeah</w:t>
      </w:r>
      <w:proofErr w:type="spellEnd"/>
      <w:r w:rsidRPr="00D5102C">
        <w:t xml:space="preserve">) which have no pit and no peel, </w:t>
      </w:r>
      <w:r>
        <w:t xml:space="preserve">but are </w:t>
      </w:r>
      <w:r w:rsidRPr="0012751E">
        <w:t>eaten</w:t>
      </w:r>
      <w:r>
        <w:t xml:space="preserve"> the way they are:</w:t>
      </w:r>
    </w:p>
    <w:p w14:paraId="5B04D6A7" w14:textId="77777777" w:rsidR="00D5102C" w:rsidRPr="00D5102C" w:rsidRDefault="00D5102C" w:rsidP="00D5102C"/>
    <w:p w14:paraId="63ABB0DD" w14:textId="77777777" w:rsidR="00D5102C" w:rsidRPr="00D5102C" w:rsidRDefault="00D5102C" w:rsidP="00D5102C">
      <w:r w:rsidRPr="00D5102C">
        <w:t xml:space="preserve">Grapes </w:t>
      </w:r>
    </w:p>
    <w:p w14:paraId="4CACF337" w14:textId="468F6BEF" w:rsidR="00D5102C" w:rsidRPr="00D5102C" w:rsidRDefault="00D5102C" w:rsidP="00D5102C">
      <w:r w:rsidRPr="0012751E">
        <w:t>Figs</w:t>
      </w:r>
      <w:r w:rsidRPr="00D5102C">
        <w:t xml:space="preserve"> </w:t>
      </w:r>
    </w:p>
    <w:p w14:paraId="21FB5229" w14:textId="77777777" w:rsidR="00D5102C" w:rsidRPr="00D5102C" w:rsidRDefault="00D5102C" w:rsidP="00D5102C">
      <w:r w:rsidRPr="00D5102C">
        <w:t xml:space="preserve">Apples </w:t>
      </w:r>
    </w:p>
    <w:p w14:paraId="418BA5D1" w14:textId="77777777" w:rsidR="00D5102C" w:rsidRPr="00D5102C" w:rsidRDefault="00D5102C" w:rsidP="00D5102C">
      <w:proofErr w:type="spellStart"/>
      <w:r w:rsidRPr="00D5102C">
        <w:t>Ethrogh</w:t>
      </w:r>
      <w:proofErr w:type="spellEnd"/>
      <w:r w:rsidRPr="00D5102C">
        <w:t xml:space="preserve"> (Citron) </w:t>
      </w:r>
    </w:p>
    <w:p w14:paraId="2565223D" w14:textId="77777777" w:rsidR="00D5102C" w:rsidRPr="00D5102C" w:rsidRDefault="00D5102C" w:rsidP="00D5102C">
      <w:r w:rsidRPr="00D5102C">
        <w:t xml:space="preserve">Lemon </w:t>
      </w:r>
    </w:p>
    <w:p w14:paraId="33DF336F" w14:textId="77777777" w:rsidR="00D5102C" w:rsidRPr="00D5102C" w:rsidRDefault="00D5102C" w:rsidP="00D5102C">
      <w:r w:rsidRPr="00D5102C">
        <w:t xml:space="preserve">Pears </w:t>
      </w:r>
    </w:p>
    <w:p w14:paraId="14C508C9" w14:textId="77777777" w:rsidR="00D5102C" w:rsidRPr="00D5102C" w:rsidRDefault="00D5102C" w:rsidP="00D5102C">
      <w:r w:rsidRPr="00D5102C">
        <w:t xml:space="preserve">Quince </w:t>
      </w:r>
    </w:p>
    <w:p w14:paraId="65EECA3A" w14:textId="77777777" w:rsidR="00D5102C" w:rsidRPr="00D5102C" w:rsidRDefault="00D5102C" w:rsidP="00D5102C">
      <w:r w:rsidRPr="00D5102C">
        <w:t xml:space="preserve">Raspberries </w:t>
      </w:r>
    </w:p>
    <w:p w14:paraId="14D110A7" w14:textId="77777777" w:rsidR="00D5102C" w:rsidRPr="00D5102C" w:rsidRDefault="00D5102C" w:rsidP="00D5102C">
      <w:r w:rsidRPr="00D5102C">
        <w:t xml:space="preserve">Blueberries </w:t>
      </w:r>
    </w:p>
    <w:p w14:paraId="33789AA1" w14:textId="77777777" w:rsidR="00D5102C" w:rsidRDefault="00D5102C" w:rsidP="00D5102C">
      <w:r w:rsidRPr="00D5102C">
        <w:t xml:space="preserve">Carob </w:t>
      </w:r>
    </w:p>
    <w:p w14:paraId="34D0E2AA" w14:textId="77777777" w:rsidR="00D5102C" w:rsidRPr="00D5102C" w:rsidRDefault="00D5102C" w:rsidP="00D5102C"/>
    <w:p w14:paraId="4C9454DF" w14:textId="77777777" w:rsidR="00D5102C" w:rsidRDefault="00D5102C" w:rsidP="00D5102C">
      <w:r w:rsidRPr="00D5102C">
        <w:t xml:space="preserve">10 (from 'Olam </w:t>
      </w:r>
      <w:proofErr w:type="spellStart"/>
      <w:r w:rsidRPr="00D5102C">
        <w:t>Hay</w:t>
      </w:r>
      <w:r>
        <w:t>eseera</w:t>
      </w:r>
      <w:proofErr w:type="spellEnd"/>
      <w:r>
        <w:t>) which have pits inside:</w:t>
      </w:r>
    </w:p>
    <w:p w14:paraId="7188C2EE" w14:textId="77777777" w:rsidR="00D5102C" w:rsidRPr="00D5102C" w:rsidRDefault="00D5102C" w:rsidP="00D5102C"/>
    <w:p w14:paraId="26AB0F16" w14:textId="77777777" w:rsidR="00D5102C" w:rsidRPr="00D5102C" w:rsidRDefault="00D5102C" w:rsidP="00D5102C">
      <w:r w:rsidRPr="00D5102C">
        <w:t xml:space="preserve">Olives </w:t>
      </w:r>
    </w:p>
    <w:p w14:paraId="0B6E84C1" w14:textId="77777777" w:rsidR="00D5102C" w:rsidRPr="00D5102C" w:rsidRDefault="00D5102C" w:rsidP="00D5102C">
      <w:r w:rsidRPr="00D5102C">
        <w:t xml:space="preserve">Dates </w:t>
      </w:r>
    </w:p>
    <w:p w14:paraId="29E797B6" w14:textId="77777777" w:rsidR="00D5102C" w:rsidRPr="00D5102C" w:rsidRDefault="00D5102C" w:rsidP="00D5102C">
      <w:r w:rsidRPr="00D5102C">
        <w:t xml:space="preserve">Cherries </w:t>
      </w:r>
    </w:p>
    <w:p w14:paraId="34B3F26A" w14:textId="77777777" w:rsidR="00D5102C" w:rsidRPr="00D5102C" w:rsidRDefault="00D5102C" w:rsidP="00D5102C">
      <w:r w:rsidRPr="00D5102C">
        <w:t xml:space="preserve">Jujubes </w:t>
      </w:r>
    </w:p>
    <w:p w14:paraId="7667A96A" w14:textId="77777777" w:rsidR="00D5102C" w:rsidRPr="00D5102C" w:rsidRDefault="00D5102C" w:rsidP="00D5102C">
      <w:r w:rsidRPr="00D5102C">
        <w:t xml:space="preserve">Peaches </w:t>
      </w:r>
    </w:p>
    <w:p w14:paraId="01DB50B5" w14:textId="77777777" w:rsidR="00D5102C" w:rsidRPr="00D5102C" w:rsidRDefault="00D5102C" w:rsidP="00D5102C">
      <w:r w:rsidRPr="00D5102C">
        <w:t xml:space="preserve">Plums </w:t>
      </w:r>
    </w:p>
    <w:p w14:paraId="55B3D358" w14:textId="77777777" w:rsidR="00D5102C" w:rsidRPr="00D5102C" w:rsidRDefault="00D5102C" w:rsidP="00D5102C">
      <w:r w:rsidRPr="00D5102C">
        <w:t xml:space="preserve">Apricots </w:t>
      </w:r>
    </w:p>
    <w:p w14:paraId="6EBFBB86" w14:textId="77777777" w:rsidR="00D5102C" w:rsidRPr="00D5102C" w:rsidRDefault="00D5102C" w:rsidP="00D5102C">
      <w:r w:rsidRPr="00D5102C">
        <w:t xml:space="preserve">Morels </w:t>
      </w:r>
    </w:p>
    <w:p w14:paraId="4C89EB61" w14:textId="77777777" w:rsidR="00D5102C" w:rsidRPr="00D5102C" w:rsidRDefault="00D5102C" w:rsidP="00D5102C">
      <w:r w:rsidRPr="00D5102C">
        <w:t xml:space="preserve">Medlars </w:t>
      </w:r>
    </w:p>
    <w:p w14:paraId="6217D110" w14:textId="77777777" w:rsidR="00D5102C" w:rsidRDefault="00D5102C" w:rsidP="00D5102C">
      <w:proofErr w:type="spellStart"/>
      <w:r w:rsidRPr="00D5102C">
        <w:t>Azaroles</w:t>
      </w:r>
      <w:proofErr w:type="spellEnd"/>
      <w:r w:rsidRPr="00D5102C">
        <w:t xml:space="preserve"> </w:t>
      </w:r>
    </w:p>
    <w:p w14:paraId="46BC3112" w14:textId="77777777" w:rsidR="00D5102C" w:rsidRPr="00D5102C" w:rsidRDefault="00D5102C" w:rsidP="00D5102C"/>
    <w:p w14:paraId="3CB36CB6" w14:textId="77777777" w:rsidR="00D5102C" w:rsidRDefault="00D5102C" w:rsidP="00D5102C">
      <w:r w:rsidRPr="00D5102C">
        <w:t>10 (from 'Ola</w:t>
      </w:r>
      <w:r>
        <w:t>m Ha'aseeya) which have a peel:</w:t>
      </w:r>
    </w:p>
    <w:p w14:paraId="4A5E4E8B" w14:textId="77777777" w:rsidR="00D5102C" w:rsidRPr="00D5102C" w:rsidRDefault="00D5102C" w:rsidP="00D5102C"/>
    <w:p w14:paraId="1EF80ED4" w14:textId="77777777" w:rsidR="00D5102C" w:rsidRPr="00D5102C" w:rsidRDefault="00D5102C" w:rsidP="00D5102C">
      <w:r w:rsidRPr="00D5102C">
        <w:t xml:space="preserve">Pomegranates </w:t>
      </w:r>
    </w:p>
    <w:p w14:paraId="2D5D96CF" w14:textId="77777777" w:rsidR="00D5102C" w:rsidRPr="00D5102C" w:rsidRDefault="00D5102C" w:rsidP="00D5102C">
      <w:r w:rsidRPr="00D5102C">
        <w:t xml:space="preserve">Walnuts </w:t>
      </w:r>
    </w:p>
    <w:p w14:paraId="7A6F5B16" w14:textId="77777777" w:rsidR="00D5102C" w:rsidRPr="00D5102C" w:rsidRDefault="00D5102C" w:rsidP="00D5102C">
      <w:r w:rsidRPr="00D5102C">
        <w:t xml:space="preserve">Almonds </w:t>
      </w:r>
    </w:p>
    <w:p w14:paraId="1D065DAB" w14:textId="77777777" w:rsidR="00D5102C" w:rsidRPr="00D5102C" w:rsidRDefault="00D5102C" w:rsidP="00D5102C">
      <w:r w:rsidRPr="00D5102C">
        <w:t xml:space="preserve">Chestnuts </w:t>
      </w:r>
    </w:p>
    <w:p w14:paraId="18443A92" w14:textId="77777777" w:rsidR="00D5102C" w:rsidRPr="00D5102C" w:rsidRDefault="00D5102C" w:rsidP="00D5102C">
      <w:r w:rsidRPr="00D5102C">
        <w:t xml:space="preserve">Hazelnuts </w:t>
      </w:r>
    </w:p>
    <w:p w14:paraId="0C87B787" w14:textId="77777777" w:rsidR="00D5102C" w:rsidRPr="00D5102C" w:rsidRDefault="00D5102C" w:rsidP="00D5102C">
      <w:r w:rsidRPr="00D5102C">
        <w:t xml:space="preserve">Coconuts </w:t>
      </w:r>
    </w:p>
    <w:p w14:paraId="4D986A44" w14:textId="77777777" w:rsidR="00D5102C" w:rsidRPr="00D5102C" w:rsidRDefault="00D5102C" w:rsidP="00D5102C">
      <w:r w:rsidRPr="00D5102C">
        <w:t xml:space="preserve">Capers </w:t>
      </w:r>
    </w:p>
    <w:p w14:paraId="6B31A3B1" w14:textId="77777777" w:rsidR="00D5102C" w:rsidRPr="00D5102C" w:rsidRDefault="00D5102C" w:rsidP="00D5102C">
      <w:r w:rsidRPr="00D5102C">
        <w:t xml:space="preserve">Pine nuts </w:t>
      </w:r>
    </w:p>
    <w:p w14:paraId="6A61BA34" w14:textId="77777777" w:rsidR="00D5102C" w:rsidRPr="00D5102C" w:rsidRDefault="00D5102C" w:rsidP="00D5102C">
      <w:proofErr w:type="spellStart"/>
      <w:r w:rsidRPr="00D5102C">
        <w:t>Pistahios</w:t>
      </w:r>
      <w:proofErr w:type="spellEnd"/>
      <w:r w:rsidRPr="00D5102C">
        <w:t xml:space="preserve"> </w:t>
      </w:r>
    </w:p>
    <w:p w14:paraId="4231554D" w14:textId="77777777" w:rsidR="00D5102C" w:rsidRDefault="00D5102C" w:rsidP="00D5102C">
      <w:r w:rsidRPr="00D5102C">
        <w:t xml:space="preserve">Pecans </w:t>
      </w:r>
    </w:p>
    <w:p w14:paraId="79A240D6" w14:textId="77777777" w:rsidR="00D5102C" w:rsidRPr="00D5102C" w:rsidRDefault="00D5102C" w:rsidP="00D5102C"/>
    <w:p w14:paraId="609E5816" w14:textId="0126A33F" w:rsidR="00D5102C" w:rsidRPr="00D5102C" w:rsidRDefault="00D5102C" w:rsidP="00D5102C">
      <w:r w:rsidRPr="00D5102C">
        <w:t xml:space="preserve">When </w:t>
      </w:r>
      <w:r w:rsidRPr="0012751E">
        <w:t>eating</w:t>
      </w:r>
      <w:r w:rsidRPr="00D5102C">
        <w:t xml:space="preserve"> these fruits, there is an opinion that </w:t>
      </w:r>
      <w:r w:rsidRPr="0012751E">
        <w:t>one</w:t>
      </w:r>
      <w:r w:rsidRPr="00D5102C">
        <w:t xml:space="preserve"> should have in mind (the Ka</w:t>
      </w:r>
      <w:r>
        <w:t>vanah</w:t>
      </w:r>
      <w:r w:rsidRPr="00D5102C">
        <w:t xml:space="preserve">) that through </w:t>
      </w:r>
      <w:r w:rsidRPr="0012751E">
        <w:t>eating</w:t>
      </w:r>
      <w:r w:rsidRPr="00D5102C">
        <w:t xml:space="preserve"> them we are making a </w:t>
      </w:r>
      <w:proofErr w:type="spellStart"/>
      <w:r w:rsidRPr="00D5102C">
        <w:t>Tiqqun</w:t>
      </w:r>
      <w:proofErr w:type="spellEnd"/>
      <w:r w:rsidRPr="00D5102C">
        <w:t xml:space="preserve"> (reparation) for the </w:t>
      </w:r>
      <w:r w:rsidR="001902B5" w:rsidRPr="0012751E">
        <w:t>s</w:t>
      </w:r>
      <w:r w:rsidRPr="0012751E">
        <w:t>in</w:t>
      </w:r>
      <w:r w:rsidRPr="00D5102C">
        <w:t xml:space="preserve"> of </w:t>
      </w:r>
      <w:r w:rsidRPr="0012751E">
        <w:t>Adam</w:t>
      </w:r>
      <w:r w:rsidRPr="00D5102C">
        <w:t xml:space="preserve">, who sinned by </w:t>
      </w:r>
      <w:r w:rsidRPr="0012751E">
        <w:t>eating</w:t>
      </w:r>
      <w:r w:rsidRPr="00D5102C">
        <w:t xml:space="preserve"> the forbidden fruit. In truth, we should have this Ka</w:t>
      </w:r>
      <w:r>
        <w:t>vanah</w:t>
      </w:r>
      <w:r w:rsidRPr="00D5102C">
        <w:t xml:space="preserve"> all year round, but on </w:t>
      </w:r>
      <w:r w:rsidRPr="00D5102C">
        <w:rPr>
          <w:bCs/>
        </w:rPr>
        <w:t xml:space="preserve">Tu </w:t>
      </w:r>
      <w:proofErr w:type="spellStart"/>
      <w:r w:rsidRPr="00D5102C">
        <w:rPr>
          <w:bCs/>
        </w:rPr>
        <w:t>Bishbat</w:t>
      </w:r>
      <w:proofErr w:type="spellEnd"/>
      <w:r w:rsidRPr="00D5102C">
        <w:t xml:space="preserve"> it is all the more appropriate.</w:t>
      </w:r>
    </w:p>
    <w:p w14:paraId="35A6380F" w14:textId="77777777" w:rsidR="00D5102C" w:rsidRDefault="00D5102C"/>
    <w:p w14:paraId="44C158C9" w14:textId="595715C4" w:rsidR="00A46F20" w:rsidRPr="00A46F20" w:rsidRDefault="00A46F20" w:rsidP="0012751E">
      <w:pPr>
        <w:pStyle w:val="Heading1"/>
      </w:pPr>
      <w:bookmarkStart w:id="112" w:name="_Toc220447922"/>
      <w:r w:rsidRPr="00A46F20">
        <w:t>Tu B’</w:t>
      </w:r>
      <w:r w:rsidRPr="0012751E">
        <w:t>Shevat</w:t>
      </w:r>
      <w:r w:rsidRPr="00A46F20">
        <w:t xml:space="preserve"> </w:t>
      </w:r>
      <w:r w:rsidRPr="0012751E">
        <w:t>Seder</w:t>
      </w:r>
      <w:bookmarkEnd w:id="112"/>
    </w:p>
    <w:p w14:paraId="4877FFD8" w14:textId="77777777" w:rsidR="00A46F20" w:rsidRPr="00A46F20" w:rsidRDefault="00A46F20" w:rsidP="00A46F20"/>
    <w:p w14:paraId="3E9EDFBB" w14:textId="56411232" w:rsidR="00A46F20" w:rsidRPr="00A46F20" w:rsidRDefault="00A46F20" w:rsidP="00A46F20">
      <w:r w:rsidRPr="00A46F20">
        <w:t xml:space="preserve">This section comes from the Virtual </w:t>
      </w:r>
      <w:r w:rsidRPr="0012751E">
        <w:t>Jerusalem</w:t>
      </w:r>
      <w:r w:rsidRPr="00A46F20">
        <w:t xml:space="preserve"> site.</w:t>
      </w:r>
    </w:p>
    <w:p w14:paraId="6FF9CFBD" w14:textId="77777777" w:rsidR="00A46F20" w:rsidRPr="00A46F20" w:rsidRDefault="00A46F20" w:rsidP="00A46F20">
      <w:pPr>
        <w:rPr>
          <w:b/>
        </w:rPr>
      </w:pPr>
    </w:p>
    <w:p w14:paraId="5DA37873" w14:textId="77777777" w:rsidR="00A46F20" w:rsidRPr="00A46F20" w:rsidRDefault="00A46F20" w:rsidP="00A46F20">
      <w:pPr>
        <w:rPr>
          <w:b/>
        </w:rPr>
      </w:pPr>
      <w:r w:rsidRPr="00A46F20">
        <w:rPr>
          <w:b/>
        </w:rPr>
        <w:t>Introduction</w:t>
      </w:r>
    </w:p>
    <w:p w14:paraId="6350B81B" w14:textId="77777777" w:rsidR="00A46F20" w:rsidRPr="00A46F20" w:rsidRDefault="00A46F20" w:rsidP="00A46F20"/>
    <w:p w14:paraId="2AB3C5F7" w14:textId="02226A10" w:rsidR="00A46F20" w:rsidRPr="00A46F20" w:rsidRDefault="00A46F20" w:rsidP="00A46F20">
      <w:r w:rsidRPr="00A46F20">
        <w:t>The Tu B'</w:t>
      </w:r>
      <w:r w:rsidRPr="0012751E">
        <w:t>Shevat</w:t>
      </w:r>
      <w:r w:rsidRPr="00A46F20">
        <w:t xml:space="preserve"> </w:t>
      </w:r>
      <w:r w:rsidRPr="0012751E">
        <w:t>Seder</w:t>
      </w:r>
      <w:r w:rsidRPr="00A46F20">
        <w:t xml:space="preserve"> (modeled after the </w:t>
      </w:r>
      <w:r w:rsidRPr="0012751E">
        <w:t>Pesach</w:t>
      </w:r>
      <w:r w:rsidRPr="00A46F20">
        <w:t xml:space="preserve"> </w:t>
      </w:r>
      <w:r w:rsidRPr="0012751E">
        <w:t>Seder</w:t>
      </w:r>
      <w:r w:rsidRPr="00A46F20">
        <w:t>) is an old-</w:t>
      </w:r>
      <w:r w:rsidRPr="0012751E">
        <w:t>new</w:t>
      </w:r>
      <w:r w:rsidRPr="00A46F20">
        <w:t xml:space="preserve"> custom which is being revived in our day. Based on a kabbalistic work, the </w:t>
      </w:r>
      <w:r w:rsidRPr="0012751E">
        <w:t>Seder</w:t>
      </w:r>
      <w:r w:rsidRPr="00A46F20">
        <w:t xml:space="preserve"> takes the participants on a </w:t>
      </w:r>
      <w:r w:rsidRPr="0012751E">
        <w:t>journey</w:t>
      </w:r>
      <w:r w:rsidRPr="00A46F20">
        <w:t xml:space="preserve"> through different </w:t>
      </w:r>
      <w:r w:rsidRPr="0012751E">
        <w:t>physical</w:t>
      </w:r>
      <w:r w:rsidRPr="00A46F20">
        <w:t xml:space="preserve"> and metaphysical realms. Fruits are </w:t>
      </w:r>
      <w:r w:rsidRPr="0012751E">
        <w:t>eaten</w:t>
      </w:r>
      <w:r w:rsidRPr="00A46F20">
        <w:t xml:space="preserve">, blessings are recited and tales are told about trees and Nature and the "repairing of the </w:t>
      </w:r>
      <w:r w:rsidRPr="0012751E">
        <w:t>world</w:t>
      </w:r>
      <w:r w:rsidRPr="00A46F20">
        <w:t xml:space="preserve">." </w:t>
      </w:r>
    </w:p>
    <w:p w14:paraId="4DBE6C9F" w14:textId="77777777" w:rsidR="00A46F20" w:rsidRPr="00A46F20" w:rsidRDefault="00A46F20" w:rsidP="00A46F20"/>
    <w:p w14:paraId="1D59EC13" w14:textId="5FA429A1" w:rsidR="00A46F20" w:rsidRPr="00A46F20" w:rsidRDefault="00A46F20" w:rsidP="00A46F20">
      <w:r w:rsidRPr="00A46F20">
        <w:t xml:space="preserve">The </w:t>
      </w:r>
      <w:r w:rsidRPr="0012751E">
        <w:t>Seder</w:t>
      </w:r>
      <w:r w:rsidRPr="00A46F20">
        <w:t xml:space="preserve"> provides a means to celebrate the change of seasons: </w:t>
      </w:r>
      <w:r w:rsidRPr="0012751E">
        <w:t>Four</w:t>
      </w:r>
      <w:r w:rsidRPr="00A46F20">
        <w:t xml:space="preserve"> cups of </w:t>
      </w:r>
      <w:r w:rsidRPr="0012751E">
        <w:t>wine</w:t>
      </w:r>
      <w:r w:rsidRPr="00A46F20">
        <w:t xml:space="preserve"> are drunk - each </w:t>
      </w:r>
      <w:r w:rsidRPr="0012751E">
        <w:t>one</w:t>
      </w:r>
      <w:r w:rsidRPr="00A46F20">
        <w:t xml:space="preserve"> redder than its predecessor - symbolizing the shifting pattern of wildflowers in </w:t>
      </w:r>
      <w:smartTag w:uri="urn:schemas-microsoft-com:office:smarttags" w:element="place">
        <w:smartTag w:uri="urn:schemas-microsoft-com:office:smarttags" w:element="country-region">
          <w:r w:rsidRPr="00A46F20">
            <w:t>Israel</w:t>
          </w:r>
        </w:smartTag>
      </w:smartTag>
      <w:r w:rsidRPr="00A46F20">
        <w:t xml:space="preserve"> during the year, and evoking the awakening of the earth from slumber to eventual ripening.</w:t>
      </w:r>
    </w:p>
    <w:p w14:paraId="1DC2665A" w14:textId="77777777" w:rsidR="00A46F20" w:rsidRPr="00A46F20" w:rsidRDefault="00A46F20" w:rsidP="00A46F20"/>
    <w:p w14:paraId="45DD4F2E" w14:textId="4AD0FCBE" w:rsidR="00A46F20" w:rsidRPr="00A46F20" w:rsidRDefault="00DE2DD0" w:rsidP="00A46F20">
      <w:r w:rsidRPr="00A46F20">
        <w:rPr>
          <w:noProof/>
        </w:rPr>
        <w:drawing>
          <wp:inline distT="0" distB="0" distL="0" distR="0" wp14:anchorId="45737CBC" wp14:editId="045BA4E1">
            <wp:extent cx="480060" cy="906780"/>
            <wp:effectExtent l="0" t="0" r="0" b="7620"/>
            <wp:docPr id="16" name="Picture 16" descr="gl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lace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 cy="906780"/>
                    </a:xfrm>
                    <a:prstGeom prst="rect">
                      <a:avLst/>
                    </a:prstGeom>
                    <a:noFill/>
                    <a:ln>
                      <a:noFill/>
                    </a:ln>
                  </pic:spPr>
                </pic:pic>
              </a:graphicData>
            </a:graphic>
          </wp:inline>
        </w:drawing>
      </w:r>
      <w:r w:rsidR="00A46F20" w:rsidRPr="00A46F20">
        <w:t xml:space="preserve"> </w:t>
      </w:r>
      <w:r w:rsidRPr="00A46F20">
        <w:rPr>
          <w:noProof/>
        </w:rPr>
        <w:drawing>
          <wp:inline distT="0" distB="0" distL="0" distR="0" wp14:anchorId="7A850219" wp14:editId="07383CC3">
            <wp:extent cx="480060" cy="906780"/>
            <wp:effectExtent l="0" t="0" r="0" b="7620"/>
            <wp:docPr id="17" name="Picture 17" descr="gla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lace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0060" cy="906780"/>
                    </a:xfrm>
                    <a:prstGeom prst="rect">
                      <a:avLst/>
                    </a:prstGeom>
                    <a:noFill/>
                    <a:ln>
                      <a:noFill/>
                    </a:ln>
                  </pic:spPr>
                </pic:pic>
              </a:graphicData>
            </a:graphic>
          </wp:inline>
        </w:drawing>
      </w:r>
      <w:r w:rsidR="00A46F20" w:rsidRPr="00A46F20">
        <w:t xml:space="preserve"> </w:t>
      </w:r>
      <w:r w:rsidRPr="00A46F20">
        <w:rPr>
          <w:noProof/>
        </w:rPr>
        <w:drawing>
          <wp:inline distT="0" distB="0" distL="0" distR="0" wp14:anchorId="5BAE7610" wp14:editId="12144078">
            <wp:extent cx="480060" cy="906780"/>
            <wp:effectExtent l="0" t="0" r="0" b="7620"/>
            <wp:docPr id="18" name="Picture 18" descr="glac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lace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060" cy="906780"/>
                    </a:xfrm>
                    <a:prstGeom prst="rect">
                      <a:avLst/>
                    </a:prstGeom>
                    <a:noFill/>
                    <a:ln>
                      <a:noFill/>
                    </a:ln>
                  </pic:spPr>
                </pic:pic>
              </a:graphicData>
            </a:graphic>
          </wp:inline>
        </w:drawing>
      </w:r>
      <w:r w:rsidR="00A46F20" w:rsidRPr="00A46F20">
        <w:t xml:space="preserve"> </w:t>
      </w:r>
      <w:r w:rsidRPr="00A46F20">
        <w:rPr>
          <w:noProof/>
        </w:rPr>
        <w:drawing>
          <wp:inline distT="0" distB="0" distL="0" distR="0" wp14:anchorId="4EF41CC0" wp14:editId="122E020B">
            <wp:extent cx="480060" cy="906780"/>
            <wp:effectExtent l="0" t="0" r="0" b="7620"/>
            <wp:docPr id="19" name="Picture 19" descr="glac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lace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0060" cy="906780"/>
                    </a:xfrm>
                    <a:prstGeom prst="rect">
                      <a:avLst/>
                    </a:prstGeom>
                    <a:noFill/>
                    <a:ln>
                      <a:noFill/>
                    </a:ln>
                  </pic:spPr>
                </pic:pic>
              </a:graphicData>
            </a:graphic>
          </wp:inline>
        </w:drawing>
      </w:r>
    </w:p>
    <w:p w14:paraId="5633724C" w14:textId="77777777" w:rsidR="00A46F20" w:rsidRPr="00A46F20" w:rsidRDefault="00A46F20" w:rsidP="00A46F20"/>
    <w:p w14:paraId="0EB4BE9B" w14:textId="29DDCE4E" w:rsidR="00A46F20" w:rsidRPr="00A46F20" w:rsidRDefault="00A46F20" w:rsidP="00A46F20">
      <w:r w:rsidRPr="00A46F20">
        <w:t xml:space="preserve">Fruits of the Land are </w:t>
      </w:r>
      <w:r w:rsidRPr="0012751E">
        <w:t>eaten</w:t>
      </w:r>
      <w:r w:rsidRPr="00A46F20">
        <w:t xml:space="preserve"> during the ceremony, each </w:t>
      </w:r>
      <w:r w:rsidRPr="0012751E">
        <w:t>offering</w:t>
      </w:r>
      <w:r w:rsidRPr="00A46F20">
        <w:t xml:space="preserve"> a metaphor for </w:t>
      </w:r>
      <w:r w:rsidRPr="0012751E">
        <w:t>four</w:t>
      </w:r>
      <w:r w:rsidRPr="00A46F20">
        <w:t xml:space="preserve"> metaphysical realms of existence, and a corollary with human nature and the people of </w:t>
      </w:r>
      <w:smartTag w:uri="urn:schemas-microsoft-com:office:smarttags" w:element="place">
        <w:smartTag w:uri="urn:schemas-microsoft-com:office:smarttags" w:element="country-region">
          <w:r w:rsidRPr="00A46F20">
            <w:t>Israel</w:t>
          </w:r>
        </w:smartTag>
      </w:smartTag>
      <w:r w:rsidRPr="00A46F20">
        <w:t xml:space="preserve">'s collective personality. </w:t>
      </w:r>
    </w:p>
    <w:p w14:paraId="4700F07D" w14:textId="77777777" w:rsidR="00A46F20" w:rsidRPr="00A46F20" w:rsidRDefault="00A46F20" w:rsidP="00A46F20"/>
    <w:p w14:paraId="0A16BD63" w14:textId="68A534DC" w:rsidR="00A46F20" w:rsidRPr="00A46F20" w:rsidRDefault="00A46F20" w:rsidP="00A46F20">
      <w:r w:rsidRPr="00A46F20">
        <w:t xml:space="preserve">The </w:t>
      </w:r>
      <w:r w:rsidRPr="0012751E">
        <w:t>Seder</w:t>
      </w:r>
      <w:r w:rsidRPr="00A46F20">
        <w:t xml:space="preserve"> offers an opportunity to contemplate our </w:t>
      </w:r>
      <w:r w:rsidRPr="0012751E">
        <w:t>connection</w:t>
      </w:r>
      <w:r w:rsidRPr="00A46F20">
        <w:t xml:space="preserve"> with the </w:t>
      </w:r>
      <w:r w:rsidRPr="0012751E">
        <w:t>world</w:t>
      </w:r>
      <w:r w:rsidRPr="00A46F20">
        <w:t>, and to reflect on the Source of all nurturing on our planet.</w:t>
      </w:r>
    </w:p>
    <w:p w14:paraId="256C2781" w14:textId="77777777" w:rsidR="00A46F20" w:rsidRPr="00A46F20" w:rsidRDefault="00A46F20" w:rsidP="00A46F20"/>
    <w:p w14:paraId="41343D9B" w14:textId="4B93E0CB" w:rsidR="00A46F20" w:rsidRPr="00A46F20" w:rsidRDefault="00A46F20" w:rsidP="00A46F20">
      <w:pPr>
        <w:rPr>
          <w:b/>
        </w:rPr>
      </w:pPr>
      <w:r w:rsidRPr="00A46F20">
        <w:rPr>
          <w:b/>
        </w:rPr>
        <w:t xml:space="preserve">The </w:t>
      </w:r>
      <w:r w:rsidRPr="0012751E">
        <w:rPr>
          <w:b/>
        </w:rPr>
        <w:t>Seder</w:t>
      </w:r>
      <w:r w:rsidRPr="00A46F20">
        <w:rPr>
          <w:b/>
        </w:rPr>
        <w:t xml:space="preserve"> Structure</w:t>
      </w:r>
    </w:p>
    <w:p w14:paraId="0C2C3090" w14:textId="77777777" w:rsidR="00A46F20" w:rsidRPr="00A46F20" w:rsidRDefault="00A46F20" w:rsidP="00A46F20"/>
    <w:p w14:paraId="164FC235" w14:textId="2060FF35" w:rsidR="00A46F20" w:rsidRPr="00A46F20" w:rsidRDefault="00A46F20" w:rsidP="00A46F20">
      <w:r w:rsidRPr="00A46F20">
        <w:lastRenderedPageBreak/>
        <w:t xml:space="preserve">Our </w:t>
      </w:r>
      <w:r w:rsidRPr="0012751E">
        <w:t>Seder</w:t>
      </w:r>
      <w:r w:rsidRPr="00A46F20">
        <w:t xml:space="preserve"> is adapted from a variety of sources. There are </w:t>
      </w:r>
      <w:r w:rsidRPr="0012751E">
        <w:t>five</w:t>
      </w:r>
      <w:r w:rsidRPr="00A46F20">
        <w:t xml:space="preserve"> </w:t>
      </w:r>
      <w:r w:rsidRPr="0012751E">
        <w:t>stages</w:t>
      </w:r>
      <w:r w:rsidRPr="00A46F20">
        <w:t xml:space="preserve"> to our </w:t>
      </w:r>
      <w:r w:rsidRPr="0012751E">
        <w:t>Seder</w:t>
      </w:r>
      <w:r w:rsidRPr="00A46F20">
        <w:t xml:space="preserve">. In the </w:t>
      </w:r>
      <w:r w:rsidRPr="0012751E">
        <w:t>first</w:t>
      </w:r>
      <w:r w:rsidRPr="00A46F20">
        <w:t xml:space="preserve"> stage, the youngest member of the assembled group asks </w:t>
      </w:r>
      <w:r w:rsidRPr="0012751E">
        <w:t>four</w:t>
      </w:r>
      <w:r w:rsidRPr="00A46F20">
        <w:t xml:space="preserve"> questions about Tu B'</w:t>
      </w:r>
      <w:r w:rsidRPr="0012751E">
        <w:t>Shevat</w:t>
      </w:r>
      <w:r w:rsidRPr="00A46F20">
        <w:t xml:space="preserve">, and responses are given. Each of the next </w:t>
      </w:r>
      <w:r w:rsidRPr="0012751E">
        <w:t>four</w:t>
      </w:r>
      <w:r w:rsidRPr="00A46F20">
        <w:t xml:space="preserve"> </w:t>
      </w:r>
      <w:r w:rsidRPr="0012751E">
        <w:t>stages</w:t>
      </w:r>
      <w:r w:rsidRPr="00A46F20">
        <w:t xml:space="preserve"> of the </w:t>
      </w:r>
      <w:r w:rsidRPr="0012751E">
        <w:t>Seder</w:t>
      </w:r>
      <w:r w:rsidRPr="00A46F20">
        <w:t xml:space="preserve"> features a different </w:t>
      </w:r>
      <w:r w:rsidRPr="0012751E">
        <w:t>type</w:t>
      </w:r>
      <w:r w:rsidRPr="00A46F20">
        <w:t xml:space="preserve"> of </w:t>
      </w:r>
      <w:r w:rsidRPr="0012751E">
        <w:t>wine</w:t>
      </w:r>
      <w:r w:rsidRPr="00A46F20">
        <w:t xml:space="preserve"> and fruit. </w:t>
      </w:r>
    </w:p>
    <w:p w14:paraId="0CDA2015" w14:textId="77777777" w:rsidR="00A46F20" w:rsidRPr="00A46F20" w:rsidRDefault="00A46F20" w:rsidP="00A46F20"/>
    <w:p w14:paraId="4B3F2EBB" w14:textId="66993874" w:rsidR="00A46F20" w:rsidRPr="00A46F20" w:rsidRDefault="00A46F20" w:rsidP="0012751E">
      <w:r w:rsidRPr="00A46F20">
        <w:rPr>
          <w:b/>
        </w:rPr>
        <w:t xml:space="preserve">The </w:t>
      </w:r>
      <w:r w:rsidRPr="0012751E">
        <w:rPr>
          <w:b/>
        </w:rPr>
        <w:t>First</w:t>
      </w:r>
      <w:r w:rsidRPr="00A46F20">
        <w:rPr>
          <w:b/>
        </w:rPr>
        <w:t xml:space="preserve"> Cup</w:t>
      </w:r>
      <w:r w:rsidRPr="00A46F20">
        <w:t xml:space="preserve">: </w:t>
      </w:r>
    </w:p>
    <w:p w14:paraId="51F090E7" w14:textId="77777777" w:rsidR="00A46F20" w:rsidRPr="00A46F20" w:rsidRDefault="00A46F20" w:rsidP="00A46F20"/>
    <w:p w14:paraId="14F3C703" w14:textId="7B5F54C1" w:rsidR="00A46F20" w:rsidRPr="00A46F20" w:rsidRDefault="00A46F20" w:rsidP="00A46F20">
      <w:r w:rsidRPr="00A46F20">
        <w:t xml:space="preserve">White </w:t>
      </w:r>
      <w:r w:rsidRPr="0012751E">
        <w:t>Wine</w:t>
      </w:r>
      <w:r w:rsidRPr="00A46F20">
        <w:t xml:space="preserve"> and the Walnut</w:t>
      </w:r>
    </w:p>
    <w:p w14:paraId="67267071" w14:textId="77777777" w:rsidR="00A46F20" w:rsidRPr="00A46F20" w:rsidRDefault="00A46F20" w:rsidP="00A46F20"/>
    <w:p w14:paraId="48B47B4A" w14:textId="6609FB54" w:rsidR="00A46F20" w:rsidRPr="00A46F20" w:rsidRDefault="00A46F20" w:rsidP="00A46F20">
      <w:r w:rsidRPr="00A46F20">
        <w:t xml:space="preserve">1. Say: The </w:t>
      </w:r>
      <w:r w:rsidRPr="0012751E">
        <w:t>first</w:t>
      </w:r>
      <w:r w:rsidRPr="00A46F20">
        <w:t xml:space="preserve"> cup of </w:t>
      </w:r>
      <w:r w:rsidRPr="0012751E">
        <w:t>wine</w:t>
      </w:r>
      <w:r w:rsidRPr="00A46F20">
        <w:t xml:space="preserve"> is wintry white. It represents the potential of the seedling, beginnings, </w:t>
      </w:r>
      <w:r w:rsidRPr="0012751E">
        <w:t>first</w:t>
      </w:r>
      <w:r w:rsidRPr="00A46F20">
        <w:t xml:space="preserve"> light. . . . </w:t>
      </w:r>
    </w:p>
    <w:p w14:paraId="4EEA905C" w14:textId="77777777" w:rsidR="00A46F20" w:rsidRPr="00A46F20" w:rsidRDefault="00A46F20" w:rsidP="00A46F20"/>
    <w:p w14:paraId="17B10865" w14:textId="03DF8B18" w:rsidR="00A46F20" w:rsidRPr="00A46F20" w:rsidRDefault="00A46F20" w:rsidP="00A46F20">
      <w:r w:rsidRPr="00A46F20">
        <w:t xml:space="preserve">2. Take the cup of </w:t>
      </w:r>
      <w:r w:rsidRPr="0012751E">
        <w:t>wine</w:t>
      </w:r>
      <w:r w:rsidRPr="00A46F20">
        <w:t xml:space="preserve"> in the </w:t>
      </w:r>
      <w:r w:rsidRPr="0012751E">
        <w:t>hand</w:t>
      </w:r>
      <w:r w:rsidRPr="00A46F20">
        <w:t xml:space="preserve"> and say the blessing: </w:t>
      </w:r>
    </w:p>
    <w:p w14:paraId="7D9BBE8A" w14:textId="77777777" w:rsidR="00A46F20" w:rsidRPr="00A46F20" w:rsidRDefault="00A46F20" w:rsidP="00A46F20"/>
    <w:p w14:paraId="5AE9A8A5" w14:textId="16909A38" w:rsidR="00A46F20" w:rsidRPr="00A46F20" w:rsidRDefault="00A46F20" w:rsidP="00A46F20">
      <w:pPr>
        <w:rPr>
          <w:i/>
        </w:rPr>
      </w:pPr>
      <w:r w:rsidRPr="00A46F20">
        <w:rPr>
          <w:i/>
        </w:rPr>
        <w:t xml:space="preserve">Blessed are You, our </w:t>
      </w:r>
      <w:r w:rsidRPr="0012751E">
        <w:rPr>
          <w:i/>
        </w:rPr>
        <w:t>HaShem</w:t>
      </w:r>
      <w:r w:rsidRPr="00A46F20">
        <w:rPr>
          <w:i/>
        </w:rPr>
        <w:t xml:space="preserve"> and King of the Universe, who creates the fruit of the vine.</w:t>
      </w:r>
    </w:p>
    <w:p w14:paraId="50F7AD2A" w14:textId="77777777" w:rsidR="00A46F20" w:rsidRPr="00A46F20" w:rsidRDefault="00A46F20" w:rsidP="00A46F20">
      <w:r w:rsidRPr="00A46F20">
        <w:t xml:space="preserve"> </w:t>
      </w:r>
    </w:p>
    <w:p w14:paraId="48BAFB53" w14:textId="77777777" w:rsidR="00A46F20" w:rsidRPr="00A46F20" w:rsidRDefault="00A46F20" w:rsidP="00A46F20">
      <w:r w:rsidRPr="00A46F20">
        <w:t xml:space="preserve">The Fruit - Walnut </w:t>
      </w:r>
    </w:p>
    <w:p w14:paraId="48487B8A" w14:textId="77777777" w:rsidR="00A46F20" w:rsidRPr="00A46F20" w:rsidRDefault="00A46F20" w:rsidP="00A46F20"/>
    <w:p w14:paraId="1FB8358D" w14:textId="0A127A62" w:rsidR="00A46F20" w:rsidRPr="00A46F20" w:rsidRDefault="00A46F20" w:rsidP="00A46F20">
      <w:r w:rsidRPr="00A46F20">
        <w:t xml:space="preserve">1. Point to the walnut on the plate and say: The walnut has a hard outer shell, but its inner fruit is soft. In the kabbalistic tradition, it recalls our </w:t>
      </w:r>
      <w:r w:rsidRPr="0012751E">
        <w:t>world</w:t>
      </w:r>
      <w:r w:rsidRPr="00A46F20">
        <w:t xml:space="preserve"> of Action in which we peel away the outer boundaries to pierce to the </w:t>
      </w:r>
      <w:r w:rsidRPr="0012751E">
        <w:t>spiritual</w:t>
      </w:r>
      <w:r w:rsidRPr="00A46F20">
        <w:t xml:space="preserve"> within. </w:t>
      </w:r>
    </w:p>
    <w:p w14:paraId="78EB2295" w14:textId="77777777" w:rsidR="00A46F20" w:rsidRPr="00A46F20" w:rsidRDefault="00A46F20" w:rsidP="00A46F20"/>
    <w:p w14:paraId="6F9AAF74" w14:textId="77777777" w:rsidR="00A46F20" w:rsidRPr="00A46F20" w:rsidRDefault="00A46F20" w:rsidP="00A46F20">
      <w:r w:rsidRPr="00A46F20">
        <w:t>2. Everyone present takes a piece of walnut and utters the blessing:</w:t>
      </w:r>
    </w:p>
    <w:p w14:paraId="1C49E2C3" w14:textId="77777777" w:rsidR="00A46F20" w:rsidRPr="00A46F20" w:rsidRDefault="00A46F20" w:rsidP="00A46F20"/>
    <w:p w14:paraId="598D22C9" w14:textId="62FFB2FD" w:rsidR="00A46F20" w:rsidRPr="00A46F20" w:rsidRDefault="00A46F20" w:rsidP="00A46F20">
      <w:pPr>
        <w:rPr>
          <w:i/>
        </w:rPr>
      </w:pPr>
      <w:r w:rsidRPr="00A46F20">
        <w:rPr>
          <w:i/>
        </w:rPr>
        <w:t xml:space="preserve">Blessed are You, our </w:t>
      </w:r>
      <w:r w:rsidRPr="0012751E">
        <w:rPr>
          <w:i/>
        </w:rPr>
        <w:t>HaShem</w:t>
      </w:r>
      <w:r w:rsidRPr="00A46F20">
        <w:rPr>
          <w:i/>
        </w:rPr>
        <w:t xml:space="preserve"> and King of the Universe, Who creates the fruit of the tree.</w:t>
      </w:r>
    </w:p>
    <w:p w14:paraId="167C71F5" w14:textId="77777777" w:rsidR="00A46F20" w:rsidRPr="00A46F20" w:rsidRDefault="00A46F20" w:rsidP="00A46F20"/>
    <w:p w14:paraId="3F2C7DED" w14:textId="630631E6" w:rsidR="00A46F20" w:rsidRPr="00A46F20" w:rsidRDefault="00A46F20" w:rsidP="00A46F20">
      <w:r w:rsidRPr="00A46F20">
        <w:t xml:space="preserve">If this is the </w:t>
      </w:r>
      <w:r w:rsidRPr="0012751E">
        <w:t>first</w:t>
      </w:r>
      <w:r w:rsidRPr="00A46F20">
        <w:t xml:space="preserve"> </w:t>
      </w:r>
      <w:r w:rsidRPr="0012751E">
        <w:t>time</w:t>
      </w:r>
      <w:r w:rsidRPr="00A46F20">
        <w:t xml:space="preserve"> in the season that the walnut is being </w:t>
      </w:r>
      <w:r w:rsidRPr="0012751E">
        <w:t>eaten</w:t>
      </w:r>
      <w:r w:rsidRPr="00A46F20">
        <w:t>, add the blessing:</w:t>
      </w:r>
    </w:p>
    <w:p w14:paraId="28E7B03C" w14:textId="77777777" w:rsidR="00A46F20" w:rsidRPr="00A46F20" w:rsidRDefault="00A46F20" w:rsidP="00A46F20"/>
    <w:p w14:paraId="5B60BE0B" w14:textId="080E22CA" w:rsidR="00A46F20" w:rsidRPr="00A46F20" w:rsidRDefault="00A46F20" w:rsidP="00A46F20">
      <w:pPr>
        <w:rPr>
          <w:i/>
        </w:rPr>
      </w:pPr>
      <w:r w:rsidRPr="00A46F20">
        <w:rPr>
          <w:i/>
        </w:rPr>
        <w:t xml:space="preserve">Blessed are You, our </w:t>
      </w:r>
      <w:r w:rsidRPr="0012751E">
        <w:rPr>
          <w:i/>
        </w:rPr>
        <w:t>HaShem</w:t>
      </w:r>
      <w:r w:rsidRPr="00A46F20">
        <w:rPr>
          <w:i/>
        </w:rPr>
        <w:t xml:space="preserve"> and King of the Universe, Who has kept us alive, sustained us and brought us to this special occasion.</w:t>
      </w:r>
    </w:p>
    <w:p w14:paraId="29679A71" w14:textId="77777777" w:rsidR="00A46F20" w:rsidRPr="00A46F20" w:rsidRDefault="00A46F20" w:rsidP="00A46F20"/>
    <w:p w14:paraId="069CB0DA" w14:textId="3FBECD7E" w:rsidR="00A46F20" w:rsidRPr="00A46F20" w:rsidRDefault="00A46F20" w:rsidP="00A46F20">
      <w:r w:rsidRPr="00A46F20">
        <w:t xml:space="preserve">3. </w:t>
      </w:r>
      <w:r w:rsidRPr="0012751E">
        <w:t>One</w:t>
      </w:r>
      <w:r w:rsidRPr="00A46F20">
        <w:t xml:space="preserve"> of those present reads the following: "Rabbi Tarfon likened the people of </w:t>
      </w:r>
      <w:smartTag w:uri="urn:schemas-microsoft-com:office:smarttags" w:element="place">
        <w:smartTag w:uri="urn:schemas-microsoft-com:office:smarttags" w:element="country-region">
          <w:r w:rsidRPr="00A46F20">
            <w:t>Israel</w:t>
          </w:r>
        </w:smartTag>
      </w:smartTag>
      <w:r w:rsidRPr="00A46F20">
        <w:t xml:space="preserve"> to a pile of walnuts: He would say: If </w:t>
      </w:r>
      <w:r w:rsidRPr="0012751E">
        <w:t>one</w:t>
      </w:r>
      <w:r w:rsidRPr="00A46F20">
        <w:t xml:space="preserve"> walnut is removed, each and every walnut in the pile will be shaken." - Avot de Rabbi Nathan 18:1 </w:t>
      </w:r>
    </w:p>
    <w:p w14:paraId="44395FD4" w14:textId="77777777" w:rsidR="00A46F20" w:rsidRPr="00A46F20" w:rsidRDefault="00A46F20" w:rsidP="00A46F20"/>
    <w:p w14:paraId="681E308A" w14:textId="1F179A80" w:rsidR="00A46F20" w:rsidRPr="00A46F20" w:rsidRDefault="00A46F20" w:rsidP="00A46F20">
      <w:r w:rsidRPr="00A46F20">
        <w:rPr>
          <w:b/>
        </w:rPr>
        <w:t>The Second Cup</w:t>
      </w:r>
      <w:r w:rsidRPr="00A46F20">
        <w:t xml:space="preserve">: </w:t>
      </w:r>
    </w:p>
    <w:p w14:paraId="693906E1" w14:textId="77777777" w:rsidR="00A46F20" w:rsidRPr="00A46F20" w:rsidRDefault="00A46F20" w:rsidP="00A46F20"/>
    <w:p w14:paraId="4BC9E365" w14:textId="7A2764BC" w:rsidR="00A46F20" w:rsidRPr="00A46F20" w:rsidRDefault="00A46F20" w:rsidP="00A46F20">
      <w:r w:rsidRPr="00A46F20">
        <w:t xml:space="preserve">Blush </w:t>
      </w:r>
      <w:r w:rsidRPr="0012751E">
        <w:t>Wine</w:t>
      </w:r>
      <w:r w:rsidRPr="00A46F20">
        <w:t xml:space="preserve"> and the Date</w:t>
      </w:r>
    </w:p>
    <w:p w14:paraId="1B25649F" w14:textId="77777777" w:rsidR="00A46F20" w:rsidRPr="00A46F20" w:rsidRDefault="00A46F20" w:rsidP="00A46F20"/>
    <w:p w14:paraId="0491F3D1" w14:textId="3CB5C1A9" w:rsidR="00A46F20" w:rsidRPr="00A46F20" w:rsidRDefault="00A46F20" w:rsidP="00A46F20">
      <w:r w:rsidRPr="00A46F20">
        <w:t xml:space="preserve">Note: Any pale pink </w:t>
      </w:r>
      <w:r w:rsidRPr="0012751E">
        <w:t>wine</w:t>
      </w:r>
      <w:r w:rsidRPr="00A46F20">
        <w:t xml:space="preserve"> is fine. The blessing indicated below, </w:t>
      </w:r>
      <w:proofErr w:type="spellStart"/>
      <w:r w:rsidRPr="00A46F20">
        <w:t>HaTov</w:t>
      </w:r>
      <w:proofErr w:type="spellEnd"/>
      <w:r w:rsidRPr="00A46F20">
        <w:t xml:space="preserve"> </w:t>
      </w:r>
      <w:proofErr w:type="spellStart"/>
      <w:r w:rsidRPr="00A46F20">
        <w:t>V'Hametiv</w:t>
      </w:r>
      <w:proofErr w:type="spellEnd"/>
      <w:r w:rsidRPr="00A46F20">
        <w:t xml:space="preserve">, acknowledges </w:t>
      </w:r>
      <w:r w:rsidRPr="0012751E">
        <w:t>HaShem</w:t>
      </w:r>
      <w:r w:rsidRPr="00A46F20">
        <w:t xml:space="preserve">'s bounty. It is intended to be recited when </w:t>
      </w:r>
      <w:r w:rsidRPr="0012751E">
        <w:t>one</w:t>
      </w:r>
      <w:r w:rsidRPr="00A46F20">
        <w:t xml:space="preserve"> samples a better </w:t>
      </w:r>
      <w:r w:rsidRPr="0012751E">
        <w:t>wine</w:t>
      </w:r>
      <w:r w:rsidRPr="00A46F20">
        <w:t xml:space="preserve"> than the </w:t>
      </w:r>
      <w:r w:rsidRPr="0012751E">
        <w:t>one</w:t>
      </w:r>
      <w:r w:rsidRPr="00A46F20">
        <w:t xml:space="preserve"> preceding it. The blush </w:t>
      </w:r>
      <w:r w:rsidRPr="0012751E">
        <w:t>wine</w:t>
      </w:r>
      <w:r w:rsidRPr="00A46F20">
        <w:t xml:space="preserve"> should be more expensive or of a better taste than the white </w:t>
      </w:r>
      <w:r w:rsidRPr="0012751E">
        <w:t>wine</w:t>
      </w:r>
      <w:r w:rsidRPr="00A46F20">
        <w:t xml:space="preserve"> before it. </w:t>
      </w:r>
    </w:p>
    <w:p w14:paraId="6E435A69" w14:textId="77777777" w:rsidR="00A46F20" w:rsidRPr="00A46F20" w:rsidRDefault="00A46F20" w:rsidP="00A46F20"/>
    <w:p w14:paraId="28F064E8" w14:textId="4ECD8714" w:rsidR="00A46F20" w:rsidRPr="00A46F20" w:rsidRDefault="00A46F20" w:rsidP="00A46F20">
      <w:r w:rsidRPr="00A46F20">
        <w:t xml:space="preserve">1. Say: The second cup of </w:t>
      </w:r>
      <w:r w:rsidRPr="0012751E">
        <w:t>wine</w:t>
      </w:r>
      <w:r w:rsidRPr="00A46F20">
        <w:t xml:space="preserve"> is light pink, for the </w:t>
      </w:r>
      <w:r w:rsidRPr="0012751E">
        <w:t>first</w:t>
      </w:r>
      <w:r w:rsidRPr="00A46F20">
        <w:t xml:space="preserve"> flowering of the spring anemones. It symbolizes the Divine spark, the stirrings of growth drawn from primeval elements. </w:t>
      </w:r>
    </w:p>
    <w:p w14:paraId="295BEE60" w14:textId="77777777" w:rsidR="00A46F20" w:rsidRPr="00A46F20" w:rsidRDefault="00A46F20" w:rsidP="00A46F20"/>
    <w:p w14:paraId="46D4A766" w14:textId="7BE01687" w:rsidR="00A46F20" w:rsidRPr="00A46F20" w:rsidRDefault="00A46F20" w:rsidP="00A46F20">
      <w:r w:rsidRPr="00A46F20">
        <w:t xml:space="preserve">2. Take the cup of </w:t>
      </w:r>
      <w:r w:rsidRPr="0012751E">
        <w:t>wine</w:t>
      </w:r>
      <w:r w:rsidRPr="00A46F20">
        <w:t xml:space="preserve"> in the </w:t>
      </w:r>
      <w:r w:rsidRPr="0012751E">
        <w:t>hand</w:t>
      </w:r>
      <w:r w:rsidRPr="00A46F20">
        <w:t xml:space="preserve"> and say the blessing for a second drink of </w:t>
      </w:r>
      <w:r w:rsidRPr="0012751E">
        <w:t>wine</w:t>
      </w:r>
      <w:r w:rsidRPr="00A46F20">
        <w:t xml:space="preserve">: ". . . HATOV VEHAMEITIV." </w:t>
      </w:r>
    </w:p>
    <w:p w14:paraId="6726DBAE" w14:textId="77777777" w:rsidR="00A46F20" w:rsidRPr="00A46F20" w:rsidRDefault="00A46F20" w:rsidP="00A46F20"/>
    <w:p w14:paraId="58C68411" w14:textId="0754A676" w:rsidR="00A46F20" w:rsidRPr="00A46F20" w:rsidRDefault="00A46F20" w:rsidP="00A46F20">
      <w:pPr>
        <w:rPr>
          <w:i/>
        </w:rPr>
      </w:pPr>
      <w:r w:rsidRPr="00A46F20">
        <w:rPr>
          <w:i/>
        </w:rPr>
        <w:t xml:space="preserve">Blessed are You, our </w:t>
      </w:r>
      <w:r w:rsidRPr="0012751E">
        <w:rPr>
          <w:i/>
        </w:rPr>
        <w:t>HaShem</w:t>
      </w:r>
      <w:r w:rsidRPr="00A46F20">
        <w:rPr>
          <w:i/>
        </w:rPr>
        <w:t xml:space="preserve"> and King of the Universe, Who is good and does good.</w:t>
      </w:r>
    </w:p>
    <w:p w14:paraId="52C5628E" w14:textId="77777777" w:rsidR="00A46F20" w:rsidRPr="00A46F20" w:rsidRDefault="00A46F20" w:rsidP="00A46F20"/>
    <w:p w14:paraId="7962CE61" w14:textId="77777777" w:rsidR="00A46F20" w:rsidRPr="00A46F20" w:rsidRDefault="00A46F20" w:rsidP="00A46F20">
      <w:r w:rsidRPr="00A46F20">
        <w:t xml:space="preserve">The Fruit - Date </w:t>
      </w:r>
    </w:p>
    <w:p w14:paraId="5E94558C" w14:textId="77777777" w:rsidR="00A46F20" w:rsidRPr="00A46F20" w:rsidRDefault="00A46F20" w:rsidP="00A46F20"/>
    <w:p w14:paraId="7BA2D4DE" w14:textId="14FBF1DB" w:rsidR="00A46F20" w:rsidRPr="00A46F20" w:rsidRDefault="00A46F20" w:rsidP="00A46F20">
      <w:r w:rsidRPr="00A46F20">
        <w:t xml:space="preserve">1. Point to the date on the plate and say: The soft outer fruit of the date recalls the </w:t>
      </w:r>
      <w:r w:rsidRPr="0012751E">
        <w:t>world</w:t>
      </w:r>
      <w:r w:rsidRPr="00A46F20">
        <w:t xml:space="preserve"> of Formation. The date's inner core is hard, its impenetrable nature drawing us to contemplate the core of our being and the </w:t>
      </w:r>
      <w:r w:rsidRPr="0012751E">
        <w:t>cycle</w:t>
      </w:r>
      <w:r w:rsidRPr="00A46F20">
        <w:t xml:space="preserve"> of our lives. </w:t>
      </w:r>
    </w:p>
    <w:p w14:paraId="30CD2FE7" w14:textId="77777777" w:rsidR="00A46F20" w:rsidRPr="00A46F20" w:rsidRDefault="00A46F20" w:rsidP="00A46F20"/>
    <w:p w14:paraId="4AB37015" w14:textId="77777777" w:rsidR="00A46F20" w:rsidRPr="00A46F20" w:rsidRDefault="00A46F20" w:rsidP="00A46F20">
      <w:r w:rsidRPr="00A46F20">
        <w:t xml:space="preserve">2. Everyone present takes a date and says: May it be His will that we should be as upright as the date-palm, as it is written: "The righteous shall bloom as the date-palm." </w:t>
      </w:r>
    </w:p>
    <w:p w14:paraId="60DFB430" w14:textId="77777777" w:rsidR="00A46F20" w:rsidRPr="00A46F20" w:rsidRDefault="00A46F20" w:rsidP="00A46F20"/>
    <w:p w14:paraId="0110781F" w14:textId="5040FE10" w:rsidR="00A46F20" w:rsidRPr="00A46F20" w:rsidRDefault="00A46F20" w:rsidP="00A46F20">
      <w:r w:rsidRPr="00A46F20">
        <w:t xml:space="preserve">3. </w:t>
      </w:r>
      <w:r w:rsidRPr="0012751E">
        <w:t>One</w:t>
      </w:r>
      <w:r w:rsidRPr="00A46F20">
        <w:t xml:space="preserve"> of those present reads the following: "The date palm abounds in blessing, for every part of it can be used; every part is needed. Its dates are for </w:t>
      </w:r>
      <w:r w:rsidRPr="0012751E">
        <w:t>eating</w:t>
      </w:r>
      <w:r w:rsidRPr="00A46F20">
        <w:t xml:space="preserve">; its branches are for blessing on </w:t>
      </w:r>
      <w:r w:rsidRPr="0012751E">
        <w:t>Succoth</w:t>
      </w:r>
      <w:r w:rsidRPr="00A46F20">
        <w:t xml:space="preserve">; its fronds are for thatching roofs; its fibers are for ropes; its webbing for sieves; its thick trunk for building. . . So it is with </w:t>
      </w:r>
      <w:smartTag w:uri="urn:schemas-microsoft-com:office:smarttags" w:element="place">
        <w:smartTag w:uri="urn:schemas-microsoft-com:office:smarttags" w:element="country-region">
          <w:r w:rsidRPr="00A46F20">
            <w:t>Israel</w:t>
          </w:r>
        </w:smartTag>
      </w:smartTag>
      <w:r w:rsidRPr="00A46F20">
        <w:t xml:space="preserve">: each person plays a part in building the people." - </w:t>
      </w:r>
      <w:r w:rsidRPr="0012751E">
        <w:t>Midrash</w:t>
      </w:r>
      <w:r w:rsidRPr="00A46F20">
        <w:t xml:space="preserve">, Bamidbar Rabbah </w:t>
      </w:r>
    </w:p>
    <w:p w14:paraId="6FDCF934" w14:textId="77777777" w:rsidR="00A46F20" w:rsidRPr="00A46F20" w:rsidRDefault="00A46F20" w:rsidP="00A46F20"/>
    <w:p w14:paraId="0B5125B9" w14:textId="678EEA9A" w:rsidR="00A46F20" w:rsidRPr="00A46F20" w:rsidRDefault="00A46F20" w:rsidP="00A46F20">
      <w:r w:rsidRPr="00A46F20">
        <w:rPr>
          <w:b/>
        </w:rPr>
        <w:t xml:space="preserve">The </w:t>
      </w:r>
      <w:r w:rsidRPr="0012751E">
        <w:rPr>
          <w:b/>
        </w:rPr>
        <w:t>Third</w:t>
      </w:r>
      <w:r w:rsidRPr="00A46F20">
        <w:rPr>
          <w:b/>
        </w:rPr>
        <w:t xml:space="preserve"> Cup</w:t>
      </w:r>
      <w:r w:rsidRPr="00A46F20">
        <w:t xml:space="preserve">: </w:t>
      </w:r>
    </w:p>
    <w:p w14:paraId="4320E387" w14:textId="77777777" w:rsidR="00A46F20" w:rsidRPr="00A46F20" w:rsidRDefault="00A46F20" w:rsidP="00A46F20"/>
    <w:p w14:paraId="5FC58A28" w14:textId="1713C639" w:rsidR="00A46F20" w:rsidRPr="00A46F20" w:rsidRDefault="00A46F20" w:rsidP="00A46F20">
      <w:r w:rsidRPr="00A46F20">
        <w:t xml:space="preserve">Rose </w:t>
      </w:r>
      <w:r w:rsidRPr="0012751E">
        <w:t>Wine</w:t>
      </w:r>
      <w:r w:rsidRPr="00A46F20">
        <w:t xml:space="preserve"> and the </w:t>
      </w:r>
      <w:r w:rsidRPr="0012751E">
        <w:t>Fig</w:t>
      </w:r>
    </w:p>
    <w:p w14:paraId="385211C0" w14:textId="77777777" w:rsidR="00A46F20" w:rsidRPr="00A46F20" w:rsidRDefault="00A46F20" w:rsidP="00A46F20"/>
    <w:p w14:paraId="3F7FB7D6" w14:textId="5F73F306" w:rsidR="00A46F20" w:rsidRPr="00A46F20" w:rsidRDefault="00A46F20" w:rsidP="00A46F20">
      <w:r w:rsidRPr="00A46F20">
        <w:lastRenderedPageBreak/>
        <w:t xml:space="preserve">1. Say: The </w:t>
      </w:r>
      <w:r w:rsidRPr="0012751E">
        <w:t>third</w:t>
      </w:r>
      <w:r w:rsidRPr="00A46F20">
        <w:t xml:space="preserve"> cup of </w:t>
      </w:r>
      <w:r w:rsidRPr="0012751E">
        <w:t>wine</w:t>
      </w:r>
      <w:r w:rsidRPr="00A46F20">
        <w:t xml:space="preserve"> is half-white, half-red for the mix of red and white wild flowers in the Land. Blooming trees now provide us with </w:t>
      </w:r>
      <w:r w:rsidRPr="0012751E">
        <w:t>physical</w:t>
      </w:r>
      <w:r w:rsidRPr="00A46F20">
        <w:t xml:space="preserve"> and </w:t>
      </w:r>
      <w:r w:rsidRPr="0012751E">
        <w:t>spiritual</w:t>
      </w:r>
      <w:r w:rsidRPr="00A46F20">
        <w:t xml:space="preserve"> sustenance. And, in return, we provide them with their </w:t>
      </w:r>
      <w:r w:rsidRPr="0012751E">
        <w:t>needs</w:t>
      </w:r>
      <w:r w:rsidRPr="00A46F20">
        <w:t xml:space="preserve">. The equality in colors indicates interdependence and reciprocity. </w:t>
      </w:r>
    </w:p>
    <w:p w14:paraId="21BC525A" w14:textId="77777777" w:rsidR="00A46F20" w:rsidRPr="00A46F20" w:rsidRDefault="00A46F20" w:rsidP="00A46F20"/>
    <w:p w14:paraId="50B016B8" w14:textId="7C96BC08" w:rsidR="00A46F20" w:rsidRPr="00A46F20" w:rsidRDefault="00A46F20" w:rsidP="00A46F20">
      <w:r w:rsidRPr="00A46F20">
        <w:t xml:space="preserve">2. Take the cup of </w:t>
      </w:r>
      <w:r w:rsidRPr="0012751E">
        <w:t>wine</w:t>
      </w:r>
      <w:r w:rsidRPr="00A46F20">
        <w:t xml:space="preserve"> in the </w:t>
      </w:r>
      <w:r w:rsidRPr="0012751E">
        <w:t>hand</w:t>
      </w:r>
      <w:r w:rsidRPr="00A46F20">
        <w:t xml:space="preserve"> and say: </w:t>
      </w:r>
    </w:p>
    <w:p w14:paraId="0E646A63" w14:textId="77777777" w:rsidR="00A46F20" w:rsidRPr="00A46F20" w:rsidRDefault="00A46F20" w:rsidP="00A46F20">
      <w:pPr>
        <w:rPr>
          <w:i/>
        </w:rPr>
      </w:pPr>
      <w:r w:rsidRPr="00A46F20">
        <w:rPr>
          <w:i/>
        </w:rPr>
        <w:t>"</w:t>
      </w:r>
      <w:smartTag w:uri="urn:schemas-microsoft-com:office:smarttags" w:element="place">
        <w:r w:rsidRPr="00A46F20">
          <w:rPr>
            <w:i/>
          </w:rPr>
          <w:t>LECH</w:t>
        </w:r>
      </w:smartTag>
      <w:r w:rsidRPr="00A46F20">
        <w:rPr>
          <w:i/>
        </w:rPr>
        <w:t xml:space="preserve"> ECHOL BESIMCHAH LACHMECHAH; USHTEH BALEV TOV YEYNECHAH.""</w:t>
      </w:r>
    </w:p>
    <w:p w14:paraId="3D520DC4" w14:textId="155E2AF7" w:rsidR="00A46F20" w:rsidRPr="00A46F20" w:rsidRDefault="00A46F20" w:rsidP="00A46F20">
      <w:pPr>
        <w:rPr>
          <w:i/>
        </w:rPr>
      </w:pPr>
      <w:r w:rsidRPr="00A46F20">
        <w:rPr>
          <w:i/>
        </w:rPr>
        <w:t xml:space="preserve">Go, </w:t>
      </w:r>
      <w:r w:rsidRPr="0012751E">
        <w:rPr>
          <w:i/>
        </w:rPr>
        <w:t>eat</w:t>
      </w:r>
      <w:r w:rsidRPr="00A46F20">
        <w:rPr>
          <w:i/>
        </w:rPr>
        <w:t xml:space="preserve"> your bread in gladness, and drink your </w:t>
      </w:r>
      <w:r w:rsidRPr="0012751E">
        <w:rPr>
          <w:i/>
        </w:rPr>
        <w:t>wine</w:t>
      </w:r>
      <w:r w:rsidRPr="00A46F20">
        <w:rPr>
          <w:i/>
        </w:rPr>
        <w:t xml:space="preserve"> in joy. . . ." - Ecclesiastes 9:8</w:t>
      </w:r>
    </w:p>
    <w:p w14:paraId="0FE6DBB7" w14:textId="77777777" w:rsidR="00A46F20" w:rsidRPr="00A46F20" w:rsidRDefault="00A46F20" w:rsidP="00A46F20"/>
    <w:p w14:paraId="2687C835" w14:textId="3E695EDE" w:rsidR="00A46F20" w:rsidRPr="00A46F20" w:rsidRDefault="00A46F20" w:rsidP="00A46F20">
      <w:r w:rsidRPr="00A46F20">
        <w:t xml:space="preserve">The Fruit - </w:t>
      </w:r>
      <w:r w:rsidRPr="0012751E">
        <w:t>Fig</w:t>
      </w:r>
      <w:r w:rsidRPr="00A46F20">
        <w:t xml:space="preserve"> </w:t>
      </w:r>
    </w:p>
    <w:p w14:paraId="42187318" w14:textId="77777777" w:rsidR="00A46F20" w:rsidRPr="00A46F20" w:rsidRDefault="00A46F20" w:rsidP="00A46F20"/>
    <w:p w14:paraId="3F043164" w14:textId="316321ED" w:rsidR="00A46F20" w:rsidRPr="00A46F20" w:rsidRDefault="00A46F20" w:rsidP="00A46F20">
      <w:r w:rsidRPr="00A46F20">
        <w:t xml:space="preserve">1. Point to the </w:t>
      </w:r>
      <w:r w:rsidRPr="0012751E">
        <w:t>fig</w:t>
      </w:r>
      <w:r w:rsidRPr="00A46F20">
        <w:t xml:space="preserve"> on the plate and say: A </w:t>
      </w:r>
      <w:r w:rsidRPr="0012751E">
        <w:t>fig</w:t>
      </w:r>
      <w:r w:rsidRPr="00A46F20">
        <w:t xml:space="preserve"> - </w:t>
      </w:r>
      <w:r w:rsidRPr="0012751E">
        <w:t>one</w:t>
      </w:r>
      <w:r w:rsidRPr="00A46F20">
        <w:t xml:space="preserve"> of the symbols of peace - has no protective shell or hard pits inside. It evokes the </w:t>
      </w:r>
      <w:r w:rsidRPr="0012751E">
        <w:t>World</w:t>
      </w:r>
      <w:r w:rsidRPr="00A46F20">
        <w:t xml:space="preserve"> of </w:t>
      </w:r>
      <w:r w:rsidRPr="0012751E">
        <w:t>Creation</w:t>
      </w:r>
      <w:r w:rsidRPr="00A46F20">
        <w:t xml:space="preserve"> - harmony between opposing forces and the completion of our relationships with each other and nature. </w:t>
      </w:r>
    </w:p>
    <w:p w14:paraId="1EE7A2B8" w14:textId="77777777" w:rsidR="00A46F20" w:rsidRPr="00A46F20" w:rsidRDefault="00A46F20" w:rsidP="00A46F20"/>
    <w:p w14:paraId="375A3B12" w14:textId="675DAF48" w:rsidR="00A46F20" w:rsidRPr="00A46F20" w:rsidRDefault="00A46F20" w:rsidP="00A46F20">
      <w:r w:rsidRPr="00A46F20">
        <w:t xml:space="preserve">2. Everyone present takes a </w:t>
      </w:r>
      <w:r w:rsidRPr="0012751E">
        <w:t>fig</w:t>
      </w:r>
      <w:r w:rsidRPr="00A46F20">
        <w:t xml:space="preserve"> in </w:t>
      </w:r>
      <w:r w:rsidRPr="0012751E">
        <w:t>hand</w:t>
      </w:r>
      <w:r w:rsidRPr="00A46F20">
        <w:t xml:space="preserve"> and says: ". . . ETZ NASO PIRYO TE'EINAH NATNU CHEILAM." - ". . . for the tree bears its fruit, the </w:t>
      </w:r>
      <w:r w:rsidRPr="0012751E">
        <w:t>fig</w:t>
      </w:r>
      <w:r w:rsidRPr="00A46F20">
        <w:t xml:space="preserve"> tree and the vine yield their strength." - Joel 2:22 </w:t>
      </w:r>
    </w:p>
    <w:p w14:paraId="1B98ED4B" w14:textId="77777777" w:rsidR="00A46F20" w:rsidRPr="00A46F20" w:rsidRDefault="00A46F20" w:rsidP="00A46F20"/>
    <w:p w14:paraId="54D42239" w14:textId="497E89F4" w:rsidR="00A46F20" w:rsidRPr="00A46F20" w:rsidRDefault="00A46F20" w:rsidP="00A46F20">
      <w:r w:rsidRPr="00A46F20">
        <w:t xml:space="preserve">3. </w:t>
      </w:r>
      <w:r w:rsidRPr="0012751E">
        <w:t>One</w:t>
      </w:r>
      <w:r w:rsidRPr="00A46F20">
        <w:t xml:space="preserve"> of those present reads the following: "The rabbis asked - 'Why are the words of the Torah compared to the </w:t>
      </w:r>
      <w:r w:rsidRPr="0012751E">
        <w:t>fig</w:t>
      </w:r>
      <w:r w:rsidRPr="00A46F20">
        <w:t xml:space="preserve"> tree?' They answered: 'Since all the </w:t>
      </w:r>
      <w:r w:rsidRPr="0012751E">
        <w:t>figs</w:t>
      </w:r>
      <w:r w:rsidRPr="00A46F20">
        <w:t xml:space="preserve"> do not ripen at the same </w:t>
      </w:r>
      <w:r w:rsidRPr="0012751E">
        <w:t>time</w:t>
      </w:r>
      <w:r w:rsidRPr="00A46F20">
        <w:t xml:space="preserve">, the more </w:t>
      </w:r>
      <w:r w:rsidRPr="0012751E">
        <w:t>one</w:t>
      </w:r>
      <w:r w:rsidRPr="00A46F20">
        <w:t xml:space="preserve"> searches the tree, the more </w:t>
      </w:r>
      <w:r w:rsidRPr="0012751E">
        <w:t>figs</w:t>
      </w:r>
      <w:r w:rsidRPr="00A46F20">
        <w:t xml:space="preserve"> </w:t>
      </w:r>
      <w:r w:rsidRPr="0012751E">
        <w:t>one</w:t>
      </w:r>
      <w:r w:rsidRPr="00A46F20">
        <w:t xml:space="preserve"> finds in it. </w:t>
      </w:r>
      <w:proofErr w:type="gramStart"/>
      <w:r w:rsidRPr="00A46F20">
        <w:t>So</w:t>
      </w:r>
      <w:proofErr w:type="gramEnd"/>
      <w:r w:rsidRPr="00A46F20">
        <w:t xml:space="preserve"> it is with the words of Torah. The more they are </w:t>
      </w:r>
      <w:r w:rsidRPr="0012751E">
        <w:t>studied</w:t>
      </w:r>
      <w:r w:rsidRPr="00A46F20">
        <w:t xml:space="preserve">, the more delight that is taken in them.'"- </w:t>
      </w:r>
      <w:r w:rsidRPr="0012751E">
        <w:t>Talmud</w:t>
      </w:r>
      <w:r w:rsidRPr="00A46F20">
        <w:t xml:space="preserve">, Eruvin </w:t>
      </w:r>
    </w:p>
    <w:p w14:paraId="6931C596" w14:textId="77777777" w:rsidR="00A46F20" w:rsidRPr="00A46F20" w:rsidRDefault="00A46F20" w:rsidP="00A46F20"/>
    <w:p w14:paraId="35760660" w14:textId="70CB086F" w:rsidR="00A46F20" w:rsidRPr="00A46F20" w:rsidRDefault="00A46F20" w:rsidP="00A46F20">
      <w:r w:rsidRPr="00A46F20">
        <w:rPr>
          <w:b/>
        </w:rPr>
        <w:t xml:space="preserve">The </w:t>
      </w:r>
      <w:r w:rsidRPr="0012751E">
        <w:rPr>
          <w:b/>
        </w:rPr>
        <w:t>Fourth</w:t>
      </w:r>
      <w:r w:rsidRPr="00A46F20">
        <w:rPr>
          <w:b/>
        </w:rPr>
        <w:t xml:space="preserve"> Cup</w:t>
      </w:r>
      <w:r w:rsidRPr="00A46F20">
        <w:t xml:space="preserve">: </w:t>
      </w:r>
    </w:p>
    <w:p w14:paraId="0BDF6686" w14:textId="77777777" w:rsidR="00A46F20" w:rsidRPr="00A46F20" w:rsidRDefault="00A46F20" w:rsidP="00A46F20"/>
    <w:p w14:paraId="146CC766" w14:textId="0EF42D9D" w:rsidR="00A46F20" w:rsidRPr="00A46F20" w:rsidRDefault="00A46F20" w:rsidP="00A46F20">
      <w:r w:rsidRPr="00A46F20">
        <w:t xml:space="preserve">Red </w:t>
      </w:r>
      <w:r w:rsidRPr="0012751E">
        <w:t>Wine</w:t>
      </w:r>
      <w:r w:rsidRPr="00A46F20">
        <w:t xml:space="preserve"> and the Etrog</w:t>
      </w:r>
    </w:p>
    <w:p w14:paraId="2C2A47AF" w14:textId="77777777" w:rsidR="00A46F20" w:rsidRPr="00A46F20" w:rsidRDefault="00A46F20" w:rsidP="00A46F20"/>
    <w:p w14:paraId="6D0CBDD1" w14:textId="57E24629" w:rsidR="00A46F20" w:rsidRPr="00A46F20" w:rsidRDefault="00A46F20" w:rsidP="00A46F20">
      <w:r w:rsidRPr="00A46F20">
        <w:t xml:space="preserve">1. Say: The </w:t>
      </w:r>
      <w:r w:rsidRPr="0012751E">
        <w:t>fourth</w:t>
      </w:r>
      <w:r w:rsidRPr="00A46F20">
        <w:t xml:space="preserve"> cup of </w:t>
      </w:r>
      <w:r w:rsidRPr="0012751E">
        <w:t>wine</w:t>
      </w:r>
      <w:r w:rsidRPr="00A46F20">
        <w:t xml:space="preserve"> is red, the dominant color of early summer flora. Red symbolizes omnipresent reality, the Source of Everything. </w:t>
      </w:r>
    </w:p>
    <w:p w14:paraId="1CDAF270" w14:textId="77777777" w:rsidR="00A46F20" w:rsidRPr="00A46F20" w:rsidRDefault="00A46F20" w:rsidP="00A46F20"/>
    <w:p w14:paraId="169381BD" w14:textId="32E61F51" w:rsidR="00A46F20" w:rsidRPr="00A46F20" w:rsidRDefault="00A46F20" w:rsidP="00A46F20">
      <w:r w:rsidRPr="00A46F20">
        <w:t xml:space="preserve">2. Take the cup of </w:t>
      </w:r>
      <w:r w:rsidRPr="0012751E">
        <w:t>wine</w:t>
      </w:r>
      <w:r w:rsidRPr="00A46F20">
        <w:t xml:space="preserve"> in the </w:t>
      </w:r>
      <w:r w:rsidRPr="0012751E">
        <w:t>hand</w:t>
      </w:r>
      <w:r w:rsidRPr="00A46F20">
        <w:t xml:space="preserve"> and say the blessing: </w:t>
      </w:r>
    </w:p>
    <w:p w14:paraId="33E4FB57" w14:textId="77777777" w:rsidR="00A46F20" w:rsidRPr="00A46F20" w:rsidRDefault="00A46F20" w:rsidP="00A46F20"/>
    <w:p w14:paraId="728AFD9D" w14:textId="6FFBFCB6" w:rsidR="00A46F20" w:rsidRPr="00A46F20" w:rsidRDefault="00A46F20" w:rsidP="00A46F20">
      <w:r w:rsidRPr="00A46F20">
        <w:t xml:space="preserve">"You shall be blessed in the </w:t>
      </w:r>
      <w:r w:rsidRPr="0012751E">
        <w:t>city</w:t>
      </w:r>
      <w:r w:rsidRPr="00A46F20">
        <w:t>,</w:t>
      </w:r>
    </w:p>
    <w:p w14:paraId="5930550A" w14:textId="46E96164" w:rsidR="00A46F20" w:rsidRPr="00A46F20" w:rsidRDefault="00A46F20" w:rsidP="00A46F20">
      <w:r w:rsidRPr="00A46F20">
        <w:t xml:space="preserve">And blessed in the </w:t>
      </w:r>
      <w:r w:rsidRPr="0012751E">
        <w:t>field</w:t>
      </w:r>
      <w:r w:rsidRPr="00A46F20">
        <w:t>.</w:t>
      </w:r>
    </w:p>
    <w:p w14:paraId="2E3B34C7" w14:textId="7A1BDD89" w:rsidR="00A46F20" w:rsidRPr="00A46F20" w:rsidRDefault="00A46F20" w:rsidP="00A46F20">
      <w:r w:rsidRPr="00A46F20">
        <w:t xml:space="preserve">Blessed shall be the fruit of your </w:t>
      </w:r>
      <w:r w:rsidRPr="0012751E">
        <w:t>body</w:t>
      </w:r>
      <w:r w:rsidRPr="00A46F20">
        <w:t>,</w:t>
      </w:r>
    </w:p>
    <w:p w14:paraId="30648F75" w14:textId="77777777" w:rsidR="00A46F20" w:rsidRPr="00A46F20" w:rsidRDefault="00A46F20" w:rsidP="00A46F20">
      <w:r w:rsidRPr="00A46F20">
        <w:t>And the produce of your land,</w:t>
      </w:r>
    </w:p>
    <w:p w14:paraId="1CE05B31" w14:textId="77777777" w:rsidR="00A46F20" w:rsidRPr="00A46F20" w:rsidRDefault="00A46F20" w:rsidP="00A46F20">
      <w:r w:rsidRPr="00A46F20">
        <w:t>And the offspring of your cattle,</w:t>
      </w:r>
    </w:p>
    <w:p w14:paraId="6617188D" w14:textId="77777777" w:rsidR="00A46F20" w:rsidRPr="00A46F20" w:rsidRDefault="00A46F20" w:rsidP="00A46F20">
      <w:r w:rsidRPr="00A46F20">
        <w:t>The increase of your herd,</w:t>
      </w:r>
    </w:p>
    <w:p w14:paraId="1F15CA71" w14:textId="77777777" w:rsidR="00A46F20" w:rsidRPr="00A46F20" w:rsidRDefault="00A46F20" w:rsidP="00A46F20">
      <w:r w:rsidRPr="00A46F20">
        <w:t>And the young of your flock.</w:t>
      </w:r>
    </w:p>
    <w:p w14:paraId="22041623" w14:textId="77777777" w:rsidR="00A46F20" w:rsidRPr="00A46F20" w:rsidRDefault="00A46F20" w:rsidP="00A46F20"/>
    <w:p w14:paraId="11D20254" w14:textId="77777777" w:rsidR="00A46F20" w:rsidRPr="00A46F20" w:rsidRDefault="00A46F20" w:rsidP="00A46F20">
      <w:r w:rsidRPr="00A46F20">
        <w:t>Blessed shall be your basket</w:t>
      </w:r>
    </w:p>
    <w:p w14:paraId="40AFFA2D" w14:textId="77777777" w:rsidR="00A46F20" w:rsidRPr="00A46F20" w:rsidRDefault="00A46F20" w:rsidP="00A46F20">
      <w:r w:rsidRPr="00A46F20">
        <w:t>And your kneading trough.</w:t>
      </w:r>
    </w:p>
    <w:p w14:paraId="3A1D69E3" w14:textId="77777777" w:rsidR="00A46F20" w:rsidRPr="00A46F20" w:rsidRDefault="00A46F20" w:rsidP="00A46F20"/>
    <w:p w14:paraId="157405A1" w14:textId="77777777" w:rsidR="00A46F20" w:rsidRPr="00A46F20" w:rsidRDefault="00A46F20" w:rsidP="00A46F20">
      <w:r w:rsidRPr="00A46F20">
        <w:t>You shall be blessed when you come in,</w:t>
      </w:r>
    </w:p>
    <w:p w14:paraId="1F08B500" w14:textId="77777777" w:rsidR="00A46F20" w:rsidRPr="00A46F20" w:rsidRDefault="00A46F20" w:rsidP="00A46F20">
      <w:r w:rsidRPr="00A46F20">
        <w:t>and blessed when you go out."</w:t>
      </w:r>
    </w:p>
    <w:p w14:paraId="2C148DBA" w14:textId="77777777" w:rsidR="00A46F20" w:rsidRPr="00A46F20" w:rsidRDefault="00A46F20" w:rsidP="00A46F20"/>
    <w:p w14:paraId="2B8DF269" w14:textId="77777777" w:rsidR="00A46F20" w:rsidRPr="00A46F20" w:rsidRDefault="00A46F20" w:rsidP="00A46F20">
      <w:pPr>
        <w:rPr>
          <w:b/>
        </w:rPr>
      </w:pPr>
      <w:r w:rsidRPr="00A46F20">
        <w:rPr>
          <w:b/>
        </w:rPr>
        <w:t>The Fruit - Etrog (Citron)</w:t>
      </w:r>
    </w:p>
    <w:p w14:paraId="7F9977D0" w14:textId="77777777" w:rsidR="00A46F20" w:rsidRPr="00A46F20" w:rsidRDefault="00A46F20" w:rsidP="00A46F20"/>
    <w:p w14:paraId="3D966651" w14:textId="622A54FB" w:rsidR="00A46F20" w:rsidRPr="00A46F20" w:rsidRDefault="00A46F20" w:rsidP="00A46F20">
      <w:r w:rsidRPr="00A46F20">
        <w:t xml:space="preserve">1. Point to the etrog on the plate and say: No fruit can actually represent the Upper Realm beyond our senses. Yet the perfect fruit of "the goodly tree," the etrog, comes close. The kabbalists named their </w:t>
      </w:r>
      <w:r w:rsidRPr="0012751E">
        <w:t>seder</w:t>
      </w:r>
      <w:r w:rsidRPr="00A46F20">
        <w:t xml:space="preserve"> service Pri Etz Hadar after this fruit, and even planted the etrog tree on Tu B'</w:t>
      </w:r>
      <w:r w:rsidRPr="0012751E">
        <w:t>Shevat</w:t>
      </w:r>
      <w:r w:rsidRPr="00A46F20">
        <w:t xml:space="preserve"> to provide themselves with beautiful etrogim for </w:t>
      </w:r>
      <w:r w:rsidRPr="0012751E">
        <w:t>Succoth</w:t>
      </w:r>
      <w:r w:rsidRPr="00A46F20">
        <w:t xml:space="preserve">. </w:t>
      </w:r>
    </w:p>
    <w:p w14:paraId="4DDFFFBA" w14:textId="77777777" w:rsidR="00A46F20" w:rsidRPr="00A46F20" w:rsidRDefault="00A46F20" w:rsidP="00A46F20"/>
    <w:p w14:paraId="2562554B" w14:textId="77777777" w:rsidR="00A46F20" w:rsidRPr="00A46F20" w:rsidRDefault="00A46F20" w:rsidP="00A46F20">
      <w:r w:rsidRPr="00A46F20">
        <w:t>2.Everyone present takes a piece of etrog and says:</w:t>
      </w:r>
    </w:p>
    <w:p w14:paraId="486EE61A" w14:textId="77777777" w:rsidR="00A46F20" w:rsidRPr="00A46F20" w:rsidRDefault="00A46F20" w:rsidP="00A46F20"/>
    <w:p w14:paraId="617E54B3" w14:textId="77777777" w:rsidR="00A46F20" w:rsidRPr="00A46F20" w:rsidRDefault="00A46F20" w:rsidP="00A46F20">
      <w:pPr>
        <w:rPr>
          <w:i/>
        </w:rPr>
      </w:pPr>
      <w:r w:rsidRPr="00A46F20">
        <w:rPr>
          <w:i/>
        </w:rPr>
        <w:t>"VEHAYA K'ETZ SHATUL AL PALGEI MAYIM ASHER PIRYO YITEN B'ITO VE'ALEYHU LO YIBOL."</w:t>
      </w:r>
    </w:p>
    <w:p w14:paraId="46844E63" w14:textId="77777777" w:rsidR="00A46F20" w:rsidRPr="00A46F20" w:rsidRDefault="00A46F20" w:rsidP="00A46F20">
      <w:pPr>
        <w:rPr>
          <w:i/>
        </w:rPr>
      </w:pPr>
      <w:r w:rsidRPr="00A46F20">
        <w:rPr>
          <w:i/>
        </w:rPr>
        <w:t>"And he shall be like a tree, planted by streams of water, that brings forth its fruit in its season, and whose leaf does not wither."</w:t>
      </w:r>
    </w:p>
    <w:p w14:paraId="5CC0135D" w14:textId="77777777" w:rsidR="00A46F20" w:rsidRPr="00A46F20" w:rsidRDefault="00A46F20" w:rsidP="00A46F20"/>
    <w:p w14:paraId="4FB3CA19" w14:textId="09B3487E" w:rsidR="00A46F20" w:rsidRPr="00A46F20" w:rsidRDefault="00A46F20" w:rsidP="00A46F20">
      <w:r w:rsidRPr="00A46F20">
        <w:t>3.</w:t>
      </w:r>
      <w:r w:rsidRPr="0012751E">
        <w:t>One</w:t>
      </w:r>
      <w:r w:rsidRPr="00A46F20">
        <w:t xml:space="preserve"> of those present reads the following: "Rabbi Yochanan used to say - "If you happen to be </w:t>
      </w:r>
      <w:r w:rsidRPr="0012751E">
        <w:t>standing</w:t>
      </w:r>
      <w:r w:rsidRPr="00A46F20">
        <w:t xml:space="preserve"> with a sapling in your </w:t>
      </w:r>
      <w:r w:rsidRPr="0012751E">
        <w:t>hand</w:t>
      </w:r>
      <w:r w:rsidRPr="00A46F20">
        <w:t xml:space="preserve"> and someone says to you: 'Behold the </w:t>
      </w:r>
      <w:r w:rsidRPr="0012751E">
        <w:t>Messiah</w:t>
      </w:r>
      <w:r w:rsidRPr="00A46F20">
        <w:t xml:space="preserve"> has come. . . !' </w:t>
      </w:r>
      <w:r w:rsidRPr="0012751E">
        <w:t>First</w:t>
      </w:r>
      <w:r w:rsidRPr="00A46F20">
        <w:t xml:space="preserve">, plant the tree - and then go out to greet the </w:t>
      </w:r>
      <w:r w:rsidRPr="0012751E">
        <w:t>Messiah</w:t>
      </w:r>
      <w:r w:rsidRPr="00A46F20">
        <w:t xml:space="preserve">." - Avot de Rabbi Nathan 31 </w:t>
      </w:r>
    </w:p>
    <w:p w14:paraId="3F5D0FD4" w14:textId="77777777" w:rsidR="00A46F20" w:rsidRPr="00A46F20" w:rsidRDefault="00A46F20" w:rsidP="00A46F20"/>
    <w:p w14:paraId="7034FD52" w14:textId="77777777" w:rsidR="00A46F20" w:rsidRPr="00A46F20" w:rsidRDefault="00A46F20" w:rsidP="00A46F20">
      <w:r w:rsidRPr="00A46F20">
        <w:t xml:space="preserve">4. All say: </w:t>
      </w:r>
    </w:p>
    <w:p w14:paraId="3BE733AB" w14:textId="77777777" w:rsidR="00A46F20" w:rsidRPr="00A46F20" w:rsidRDefault="00A46F20" w:rsidP="00A46F20"/>
    <w:p w14:paraId="2FB5EAC8" w14:textId="28F1FBF4" w:rsidR="00A46F20" w:rsidRPr="00A46F20" w:rsidRDefault="00A46F20" w:rsidP="00A46F20">
      <w:pPr>
        <w:rPr>
          <w:iCs/>
        </w:rPr>
      </w:pPr>
      <w:r w:rsidRPr="00A46F20">
        <w:rPr>
          <w:iCs/>
        </w:rPr>
        <w:t>"LESHANAH HABA'AH B’</w:t>
      </w:r>
      <w:r w:rsidRPr="0012751E">
        <w:rPr>
          <w:iCs/>
        </w:rPr>
        <w:t>YERUSHALAYIM</w:t>
      </w:r>
      <w:r w:rsidRPr="00A46F20">
        <w:rPr>
          <w:iCs/>
        </w:rPr>
        <w:t>!"</w:t>
      </w:r>
    </w:p>
    <w:p w14:paraId="70FCD551" w14:textId="259F8D66" w:rsidR="00A46F20" w:rsidRPr="00A46F20" w:rsidRDefault="00A46F20" w:rsidP="00A46F20">
      <w:pPr>
        <w:rPr>
          <w:iCs/>
        </w:rPr>
      </w:pPr>
      <w:r w:rsidRPr="00A46F20">
        <w:rPr>
          <w:iCs/>
        </w:rPr>
        <w:t xml:space="preserve">Next Year in </w:t>
      </w:r>
      <w:r w:rsidRPr="0012751E">
        <w:rPr>
          <w:iCs/>
        </w:rPr>
        <w:t>Jerusalem</w:t>
      </w:r>
      <w:r w:rsidRPr="00A46F20">
        <w:rPr>
          <w:iCs/>
        </w:rPr>
        <w:t>!</w:t>
      </w:r>
    </w:p>
    <w:p w14:paraId="2E907C63" w14:textId="77777777" w:rsidR="00A46F20" w:rsidRPr="00A46F20" w:rsidRDefault="00A46F20" w:rsidP="00A46F20"/>
    <w:p w14:paraId="7800B475" w14:textId="77777777" w:rsidR="00A46F20" w:rsidRPr="00A46F20" w:rsidRDefault="00A46F20" w:rsidP="00A46F20">
      <w:r w:rsidRPr="00A46F20">
        <w:t>Before you begin:</w:t>
      </w:r>
    </w:p>
    <w:p w14:paraId="4E17EC2E" w14:textId="77777777" w:rsidR="00A46F20" w:rsidRPr="00A46F20" w:rsidRDefault="00A46F20" w:rsidP="00A46F20"/>
    <w:p w14:paraId="06CC8E56" w14:textId="68FC53E5" w:rsidR="00A46F20" w:rsidRPr="00A46F20" w:rsidRDefault="00A46F20" w:rsidP="00A46F20">
      <w:r w:rsidRPr="00A46F20">
        <w:t xml:space="preserve">Prepare </w:t>
      </w:r>
      <w:r w:rsidRPr="0012751E">
        <w:t>four</w:t>
      </w:r>
      <w:r w:rsidRPr="00A46F20">
        <w:t xml:space="preserve"> types of </w:t>
      </w:r>
      <w:r w:rsidRPr="0012751E">
        <w:t>wine</w:t>
      </w:r>
      <w:r w:rsidRPr="00A46F20">
        <w:t xml:space="preserve">, </w:t>
      </w:r>
      <w:r w:rsidRPr="0012751E">
        <w:t>one</w:t>
      </w:r>
      <w:r w:rsidRPr="00A46F20">
        <w:t xml:space="preserve"> cup per person: </w:t>
      </w:r>
    </w:p>
    <w:p w14:paraId="707D22C0" w14:textId="77777777" w:rsidR="00A46F20" w:rsidRPr="00A46F20" w:rsidRDefault="00A46F20" w:rsidP="00A46F20"/>
    <w:p w14:paraId="0BAB11B8" w14:textId="77777777" w:rsidR="00A46F20" w:rsidRPr="00A46F20" w:rsidRDefault="00A46F20" w:rsidP="00A46F20">
      <w:r w:rsidRPr="00A46F20">
        <w:t xml:space="preserve">1. white </w:t>
      </w:r>
    </w:p>
    <w:p w14:paraId="3CD37DF6" w14:textId="77777777" w:rsidR="00A46F20" w:rsidRPr="00A46F20" w:rsidRDefault="00A46F20" w:rsidP="00A46F20"/>
    <w:p w14:paraId="18941019" w14:textId="513550FE" w:rsidR="00A46F20" w:rsidRPr="00A46F20" w:rsidRDefault="00A46F20" w:rsidP="00A46F20">
      <w:r w:rsidRPr="00A46F20">
        <w:lastRenderedPageBreak/>
        <w:t xml:space="preserve">2. blush (or any light pink </w:t>
      </w:r>
      <w:r w:rsidRPr="0012751E">
        <w:t>wine</w:t>
      </w:r>
      <w:r w:rsidRPr="00A46F20">
        <w:t xml:space="preserve">, like a white zinfandel) </w:t>
      </w:r>
    </w:p>
    <w:p w14:paraId="033A5EBC" w14:textId="77777777" w:rsidR="00A46F20" w:rsidRPr="00A46F20" w:rsidRDefault="00A46F20" w:rsidP="00A46F20"/>
    <w:p w14:paraId="715108FE" w14:textId="55697B0C" w:rsidR="00A46F20" w:rsidRPr="00A46F20" w:rsidRDefault="00A46F20" w:rsidP="00A46F20">
      <w:r w:rsidRPr="00A46F20">
        <w:t xml:space="preserve">3. rose (or any dark pink </w:t>
      </w:r>
      <w:r w:rsidRPr="0012751E">
        <w:t>wine</w:t>
      </w:r>
      <w:r w:rsidRPr="00A46F20">
        <w:t xml:space="preserve">, like a cabernet </w:t>
      </w:r>
      <w:proofErr w:type="spellStart"/>
      <w:r w:rsidRPr="00A46F20">
        <w:t>blanc</w:t>
      </w:r>
      <w:proofErr w:type="spellEnd"/>
      <w:r w:rsidRPr="00A46F20">
        <w:t xml:space="preserve">, or zinfandel) </w:t>
      </w:r>
    </w:p>
    <w:p w14:paraId="4CD2E90B" w14:textId="77777777" w:rsidR="00A46F20" w:rsidRPr="00A46F20" w:rsidRDefault="00A46F20" w:rsidP="00A46F20"/>
    <w:p w14:paraId="524323A3" w14:textId="77777777" w:rsidR="00A46F20" w:rsidRPr="00A46F20" w:rsidRDefault="00A46F20" w:rsidP="00A46F20">
      <w:r w:rsidRPr="00A46F20">
        <w:t xml:space="preserve">4. dark red (such a cabernet sauvignon, </w:t>
      </w:r>
      <w:proofErr w:type="spellStart"/>
      <w:smartTag w:uri="urn:schemas-microsoft-com:office:smarttags" w:element="place">
        <w:smartTag w:uri="urn:schemas-microsoft-com:office:smarttags" w:element="City">
          <w:r w:rsidRPr="00A46F20">
            <w:t>bordeaux</w:t>
          </w:r>
        </w:smartTag>
      </w:smartTag>
      <w:proofErr w:type="spellEnd"/>
      <w:r w:rsidRPr="00A46F20">
        <w:t xml:space="preserve"> or burgundy) </w:t>
      </w:r>
    </w:p>
    <w:p w14:paraId="74BAF97B" w14:textId="77777777" w:rsidR="00A46F20" w:rsidRPr="00A46F20" w:rsidRDefault="00A46F20" w:rsidP="00A46F20"/>
    <w:p w14:paraId="4401D8A6" w14:textId="239734A2" w:rsidR="00A46F20" w:rsidRPr="00A46F20" w:rsidRDefault="00A46F20" w:rsidP="00A46F20">
      <w:r w:rsidRPr="00A46F20">
        <w:t xml:space="preserve">Prepare a plate with these </w:t>
      </w:r>
      <w:r w:rsidRPr="0012751E">
        <w:t>four</w:t>
      </w:r>
      <w:r w:rsidRPr="00A46F20">
        <w:t xml:space="preserve"> fruits: walnut, date, </w:t>
      </w:r>
      <w:r w:rsidRPr="0012751E">
        <w:t>fig</w:t>
      </w:r>
      <w:r w:rsidRPr="00A46F20">
        <w:t xml:space="preserve"> and etrog (citron). Where the fresh variety is unavailable, used dried fruits instead. </w:t>
      </w:r>
    </w:p>
    <w:p w14:paraId="15E1209D" w14:textId="77777777" w:rsidR="00A46F20" w:rsidRPr="00A46F20" w:rsidRDefault="00A46F20" w:rsidP="00A46F20"/>
    <w:p w14:paraId="78ACE55F" w14:textId="0D80F8DD" w:rsidR="00A46F20" w:rsidRPr="00A46F20" w:rsidRDefault="00A46F20" w:rsidP="00A46F20">
      <w:r w:rsidRPr="00A46F20">
        <w:t xml:space="preserve">Try to have as many fruits on the table as you can, so that you can also </w:t>
      </w:r>
      <w:r w:rsidRPr="0012751E">
        <w:t>eat</w:t>
      </w:r>
      <w:r w:rsidRPr="00A46F20">
        <w:t xml:space="preserve"> up to </w:t>
      </w:r>
      <w:r w:rsidRPr="0012751E">
        <w:t>fifteen</w:t>
      </w:r>
      <w:r w:rsidRPr="00A46F20">
        <w:t xml:space="preserve"> fruits to symbolize the day. After you finish the </w:t>
      </w:r>
      <w:r w:rsidRPr="0012751E">
        <w:t>fourth</w:t>
      </w:r>
      <w:r w:rsidRPr="00A46F20">
        <w:t xml:space="preserve"> cup of </w:t>
      </w:r>
      <w:r w:rsidRPr="0012751E">
        <w:t>wine</w:t>
      </w:r>
      <w:r w:rsidRPr="00A46F20">
        <w:t xml:space="preserve"> and etrog, you can enjoy the other fruits. </w:t>
      </w:r>
    </w:p>
    <w:p w14:paraId="1BE87283" w14:textId="77777777" w:rsidR="00A46F20" w:rsidRPr="00A46F20" w:rsidRDefault="00A46F20" w:rsidP="00A46F20"/>
    <w:p w14:paraId="3F7DCEF3" w14:textId="4514A531" w:rsidR="00A46F20" w:rsidRPr="00A46F20" w:rsidRDefault="00A46F20" w:rsidP="00A46F20">
      <w:r w:rsidRPr="00A46F20">
        <w:t xml:space="preserve">Invite as many people as you wish to the </w:t>
      </w:r>
      <w:r w:rsidRPr="0012751E">
        <w:t>seder</w:t>
      </w:r>
      <w:r w:rsidRPr="00A46F20">
        <w:t xml:space="preserve"> table, which should be decorated festively with fruits and plants. The children could have garlands in their </w:t>
      </w:r>
      <w:r w:rsidRPr="0012751E">
        <w:t>hair</w:t>
      </w:r>
      <w:r w:rsidRPr="00A46F20">
        <w:t xml:space="preserve"> to add to the atmosphere. </w:t>
      </w:r>
    </w:p>
    <w:p w14:paraId="5879256E" w14:textId="77777777" w:rsidR="00A46F20" w:rsidRPr="00A46F20" w:rsidRDefault="00A46F20" w:rsidP="00A46F20"/>
    <w:p w14:paraId="3A9DCF0B" w14:textId="5619DFA3" w:rsidR="00A46F20" w:rsidRPr="00A46F20" w:rsidRDefault="00A46F20" w:rsidP="00A46F20">
      <w:r w:rsidRPr="00A46F20">
        <w:t xml:space="preserve">In addition to the readings we provide, you can add your own thoughts, songs, and sources to enrich your </w:t>
      </w:r>
      <w:r w:rsidRPr="0012751E">
        <w:t>seder</w:t>
      </w:r>
      <w:r w:rsidRPr="00A46F20">
        <w:t>, according to the spirit that you want to create.</w:t>
      </w:r>
    </w:p>
    <w:p w14:paraId="531CA9EB" w14:textId="77777777" w:rsidR="00A46F20" w:rsidRPr="00A46F20" w:rsidRDefault="00A46F20" w:rsidP="00A46F20"/>
    <w:p w14:paraId="0DAF7CCF" w14:textId="77777777" w:rsidR="00A46F20" w:rsidRPr="00A46F20" w:rsidRDefault="00A46F20" w:rsidP="00A46F20">
      <w:pPr>
        <w:rPr>
          <w:b/>
        </w:rPr>
      </w:pPr>
      <w:r w:rsidRPr="00A46F20">
        <w:rPr>
          <w:b/>
        </w:rPr>
        <w:t>The Questions</w:t>
      </w:r>
    </w:p>
    <w:p w14:paraId="2053BBE9" w14:textId="77777777" w:rsidR="00A46F20" w:rsidRPr="00A46F20" w:rsidRDefault="00A46F20" w:rsidP="00A46F20"/>
    <w:p w14:paraId="475CA1A7" w14:textId="78893300" w:rsidR="00A46F20" w:rsidRPr="00A46F20" w:rsidRDefault="00A46F20" w:rsidP="00A46F20">
      <w:r w:rsidRPr="00A46F20">
        <w:t xml:space="preserve">While everyone is </w:t>
      </w:r>
      <w:r w:rsidRPr="0012751E">
        <w:t>sitting</w:t>
      </w:r>
      <w:r w:rsidRPr="00A46F20">
        <w:t xml:space="preserve"> around the festive table, the youngest person present asks </w:t>
      </w:r>
      <w:r w:rsidRPr="0012751E">
        <w:t>four</w:t>
      </w:r>
      <w:r w:rsidRPr="00A46F20">
        <w:t xml:space="preserve"> questions: </w:t>
      </w:r>
    </w:p>
    <w:p w14:paraId="47B24C80" w14:textId="77777777" w:rsidR="00A46F20" w:rsidRPr="00A46F20" w:rsidRDefault="00A46F20" w:rsidP="00A46F20"/>
    <w:p w14:paraId="1E2D9342" w14:textId="761C6FFE" w:rsidR="00A46F20" w:rsidRPr="00A46F20" w:rsidRDefault="00A46F20" w:rsidP="00A46F20">
      <w:proofErr w:type="gramStart"/>
      <w:r w:rsidRPr="00A46F20">
        <w:t>1.WHY</w:t>
      </w:r>
      <w:proofErr w:type="gramEnd"/>
      <w:r w:rsidRPr="00A46F20">
        <w:t xml:space="preserve"> are we having a </w:t>
      </w:r>
      <w:r w:rsidRPr="0012751E">
        <w:t>seder</w:t>
      </w:r>
      <w:r w:rsidRPr="00A46F20">
        <w:t xml:space="preserve"> in the winter? </w:t>
      </w:r>
    </w:p>
    <w:p w14:paraId="55770CC3" w14:textId="77777777" w:rsidR="00A46F20" w:rsidRPr="00A46F20" w:rsidRDefault="00A46F20" w:rsidP="00A46F20"/>
    <w:p w14:paraId="5331811C" w14:textId="0747DF85" w:rsidR="00A46F20" w:rsidRPr="00A46F20" w:rsidRDefault="00A46F20" w:rsidP="00A46F20">
      <w:proofErr w:type="gramStart"/>
      <w:r w:rsidRPr="00A46F20">
        <w:t>2.WHY</w:t>
      </w:r>
      <w:proofErr w:type="gramEnd"/>
      <w:r w:rsidRPr="00A46F20">
        <w:t xml:space="preserve"> do we </w:t>
      </w:r>
      <w:r w:rsidRPr="0012751E">
        <w:t>eat</w:t>
      </w:r>
      <w:r w:rsidRPr="00A46F20">
        <w:t xml:space="preserve"> different kinds of fruit? </w:t>
      </w:r>
    </w:p>
    <w:p w14:paraId="2D32FB12" w14:textId="77777777" w:rsidR="00A46F20" w:rsidRPr="00A46F20" w:rsidRDefault="00A46F20" w:rsidP="00A46F20"/>
    <w:p w14:paraId="17D6AA99" w14:textId="60E6FA2F" w:rsidR="00A46F20" w:rsidRPr="00A46F20" w:rsidRDefault="00A46F20" w:rsidP="00A46F20">
      <w:proofErr w:type="gramStart"/>
      <w:r w:rsidRPr="00A46F20">
        <w:t>3.WHY</w:t>
      </w:r>
      <w:proofErr w:type="gramEnd"/>
      <w:r w:rsidRPr="00A46F20">
        <w:t xml:space="preserve"> do we drink </w:t>
      </w:r>
      <w:r w:rsidRPr="0012751E">
        <w:t>four</w:t>
      </w:r>
      <w:r w:rsidRPr="00A46F20">
        <w:t xml:space="preserve"> cups of </w:t>
      </w:r>
      <w:r w:rsidRPr="0012751E">
        <w:t>wine</w:t>
      </w:r>
      <w:r w:rsidRPr="00A46F20">
        <w:t xml:space="preserve"> in </w:t>
      </w:r>
    </w:p>
    <w:p w14:paraId="215B66E2" w14:textId="77777777" w:rsidR="00A46F20" w:rsidRPr="00A46F20" w:rsidRDefault="00A46F20" w:rsidP="00A46F20">
      <w:r w:rsidRPr="00A46F20">
        <w:t xml:space="preserve">different shades from white to red? </w:t>
      </w:r>
    </w:p>
    <w:p w14:paraId="4A86A186" w14:textId="77777777" w:rsidR="00A46F20" w:rsidRPr="00A46F20" w:rsidRDefault="00A46F20" w:rsidP="00A46F20"/>
    <w:p w14:paraId="29EF7F14" w14:textId="77777777" w:rsidR="00A46F20" w:rsidRPr="00A46F20" w:rsidRDefault="00A46F20" w:rsidP="00A46F20">
      <w:proofErr w:type="gramStart"/>
      <w:r w:rsidRPr="00A46F20">
        <w:t>4.WHY</w:t>
      </w:r>
      <w:proofErr w:type="gramEnd"/>
      <w:r w:rsidRPr="00A46F20">
        <w:t xml:space="preserve"> do we tell stories about trees? </w:t>
      </w:r>
    </w:p>
    <w:p w14:paraId="63EADD3B" w14:textId="77777777" w:rsidR="00A46F20" w:rsidRPr="00A46F20" w:rsidRDefault="00A46F20" w:rsidP="00A46F20"/>
    <w:p w14:paraId="44361EC3" w14:textId="77777777" w:rsidR="00A46F20" w:rsidRPr="00A46F20" w:rsidRDefault="00A46F20" w:rsidP="00A46F20">
      <w:pPr>
        <w:rPr>
          <w:b/>
        </w:rPr>
      </w:pPr>
      <w:r w:rsidRPr="00A46F20">
        <w:rPr>
          <w:b/>
        </w:rPr>
        <w:t>The Response</w:t>
      </w:r>
    </w:p>
    <w:p w14:paraId="6B47021E" w14:textId="77777777" w:rsidR="00A46F20" w:rsidRPr="00A46F20" w:rsidRDefault="00A46F20" w:rsidP="00A46F20"/>
    <w:p w14:paraId="1E292C97" w14:textId="7C2B507E" w:rsidR="00A46F20" w:rsidRPr="00A46F20" w:rsidRDefault="00A46F20" w:rsidP="00A46F20">
      <w:r w:rsidRPr="0012751E">
        <w:t>One</w:t>
      </w:r>
      <w:r w:rsidRPr="00A46F20">
        <w:t xml:space="preserve"> of the older members of the assembled group responds: </w:t>
      </w:r>
    </w:p>
    <w:p w14:paraId="2CA061B7" w14:textId="77777777" w:rsidR="00A46F20" w:rsidRPr="00A46F20" w:rsidRDefault="00A46F20" w:rsidP="00A46F20"/>
    <w:p w14:paraId="1FD1808D" w14:textId="01A929AD" w:rsidR="00A46F20" w:rsidRPr="00A46F20" w:rsidRDefault="00A46F20" w:rsidP="00A46F20">
      <w:r w:rsidRPr="00A46F20">
        <w:t xml:space="preserve">From the earliest days of </w:t>
      </w:r>
      <w:r w:rsidRPr="0012751E">
        <w:t>Creation</w:t>
      </w:r>
      <w:r w:rsidRPr="00A46F20">
        <w:t xml:space="preserve">, when the </w:t>
      </w:r>
      <w:r w:rsidRPr="0012751E">
        <w:t>world</w:t>
      </w:r>
      <w:r w:rsidRPr="00A46F20">
        <w:t xml:space="preserve"> was in its pristine state, trees and plants played a </w:t>
      </w:r>
      <w:r w:rsidRPr="00A46F20">
        <w:t xml:space="preserve">major role in shaping the character of the planet. From the </w:t>
      </w:r>
      <w:r w:rsidRPr="0012751E">
        <w:t>time</w:t>
      </w:r>
      <w:r w:rsidRPr="00A46F20">
        <w:t xml:space="preserve"> of the </w:t>
      </w:r>
      <w:r w:rsidRPr="0012751E">
        <w:t>first</w:t>
      </w:r>
      <w:r w:rsidRPr="00A46F20">
        <w:t xml:space="preserve"> stirrings of life, flora featured in our consciousness, </w:t>
      </w:r>
      <w:r w:rsidRPr="0012751E">
        <w:t>offering</w:t>
      </w:r>
      <w:r w:rsidRPr="00A46F20">
        <w:t xml:space="preserve"> color, shade, </w:t>
      </w:r>
      <w:r w:rsidRPr="0012751E">
        <w:t>food</w:t>
      </w:r>
      <w:r w:rsidRPr="00A46F20">
        <w:t xml:space="preserve">, protection and any </w:t>
      </w:r>
      <w:r w:rsidRPr="0012751E">
        <w:t>number</w:t>
      </w:r>
      <w:r w:rsidRPr="00A46F20">
        <w:t xml:space="preserve"> of useful by-products, as well as a critical role in the universal eco-system. </w:t>
      </w:r>
    </w:p>
    <w:p w14:paraId="433D573F" w14:textId="77777777" w:rsidR="00A46F20" w:rsidRPr="00A46F20" w:rsidRDefault="00A46F20" w:rsidP="00A46F20"/>
    <w:p w14:paraId="2348E44E" w14:textId="4E95E7AB" w:rsidR="00A46F20" w:rsidRPr="00A46F20" w:rsidRDefault="00A46F20" w:rsidP="00A46F20">
      <w:r w:rsidRPr="00A46F20">
        <w:t xml:space="preserve">An appreciation of nature was already expressed in the Biblical account of the appearance of trees during the </w:t>
      </w:r>
      <w:r w:rsidRPr="0012751E">
        <w:t>third</w:t>
      </w:r>
      <w:r w:rsidRPr="00A46F20">
        <w:t xml:space="preserve"> day of </w:t>
      </w:r>
      <w:r w:rsidRPr="0012751E">
        <w:t>Creation</w:t>
      </w:r>
      <w:r w:rsidRPr="00A46F20">
        <w:t xml:space="preserve">: </w:t>
      </w:r>
    </w:p>
    <w:p w14:paraId="3E6B44B3" w14:textId="77777777" w:rsidR="00A46F20" w:rsidRPr="00A46F20" w:rsidRDefault="00A46F20" w:rsidP="00A46F20"/>
    <w:p w14:paraId="343761FE" w14:textId="00B9B09B" w:rsidR="00A46F20" w:rsidRPr="00A46F20" w:rsidRDefault="00A46F20" w:rsidP="00A46F20">
      <w:r w:rsidRPr="00A46F20">
        <w:t xml:space="preserve">"And the earth brought forth grass, herb yielding </w:t>
      </w:r>
      <w:r w:rsidRPr="0012751E">
        <w:t>seed</w:t>
      </w:r>
      <w:r w:rsidRPr="00A46F20">
        <w:t xml:space="preserve"> after its kind, and tree bearing fruit, wherein is the </w:t>
      </w:r>
      <w:r w:rsidRPr="0012751E">
        <w:t>seed</w:t>
      </w:r>
      <w:r w:rsidRPr="00A46F20">
        <w:t xml:space="preserve">, after its kind. And </w:t>
      </w:r>
      <w:r w:rsidRPr="0012751E">
        <w:t>HaShem</w:t>
      </w:r>
      <w:r w:rsidRPr="00A46F20">
        <w:t xml:space="preserve"> saw that it was good." - Bereshit (Genesis) 1:12 </w:t>
      </w:r>
    </w:p>
    <w:p w14:paraId="4BB71461" w14:textId="77777777" w:rsidR="00A46F20" w:rsidRPr="00A46F20" w:rsidRDefault="00A46F20" w:rsidP="00A46F20"/>
    <w:p w14:paraId="4995B58A" w14:textId="77777777" w:rsidR="00A46F20" w:rsidRPr="00A46F20" w:rsidRDefault="00A46F20" w:rsidP="00A46F20">
      <w:r w:rsidRPr="00A46F20">
        <w:t xml:space="preserve">Another member of the assembled group continues: </w:t>
      </w:r>
    </w:p>
    <w:p w14:paraId="0F6242FB" w14:textId="77777777" w:rsidR="00A46F20" w:rsidRPr="00A46F20" w:rsidRDefault="00A46F20" w:rsidP="00A46F20"/>
    <w:p w14:paraId="47B0547A" w14:textId="77777777" w:rsidR="00A46F20" w:rsidRPr="00A46F20" w:rsidRDefault="00A46F20" w:rsidP="00A46F20">
      <w:r w:rsidRPr="00A46F20">
        <w:t xml:space="preserve">When our ancestors entered the Promised Land, they were told: </w:t>
      </w:r>
    </w:p>
    <w:p w14:paraId="52A59620" w14:textId="77777777" w:rsidR="00A46F20" w:rsidRPr="00A46F20" w:rsidRDefault="00A46F20" w:rsidP="00A46F20"/>
    <w:p w14:paraId="357D203E" w14:textId="7CC863A4" w:rsidR="00A46F20" w:rsidRPr="00A46F20" w:rsidRDefault="00A46F20" w:rsidP="00A46F20">
      <w:r w:rsidRPr="00A46F20">
        <w:t xml:space="preserve">"And when you come to the land, and shall have planted all manner of trees for </w:t>
      </w:r>
      <w:r w:rsidRPr="0012751E">
        <w:t>food</w:t>
      </w:r>
      <w:r w:rsidRPr="00A46F20">
        <w:t xml:space="preserve"> . . ." - Vayikra (Leviticus) </w:t>
      </w:r>
      <w:smartTag w:uri="urn:schemas-microsoft-com:office:smarttags" w:element="time">
        <w:smartTagPr>
          <w:attr w:name="Hour" w:val="19"/>
          <w:attr w:name="Minute" w:val="23"/>
        </w:smartTagPr>
        <w:r w:rsidRPr="00A46F20">
          <w:t>19:23</w:t>
        </w:r>
      </w:smartTag>
      <w:r w:rsidRPr="00A46F20">
        <w:t xml:space="preserve"> </w:t>
      </w:r>
    </w:p>
    <w:p w14:paraId="1C4AC377" w14:textId="77777777" w:rsidR="00A46F20" w:rsidRPr="00A46F20" w:rsidRDefault="00A46F20" w:rsidP="00A46F20"/>
    <w:p w14:paraId="7B397701" w14:textId="0E5C61C0" w:rsidR="00A46F20" w:rsidRPr="00A46F20" w:rsidRDefault="00A46F20" w:rsidP="00A46F20">
      <w:r w:rsidRPr="00A46F20">
        <w:t xml:space="preserve">This verse contained the promise to the Children of Israel that they will enter the </w:t>
      </w:r>
      <w:r w:rsidRPr="0012751E">
        <w:t>Land of Israel</w:t>
      </w:r>
      <w:r w:rsidRPr="00A46F20">
        <w:t xml:space="preserve">, their planting of trees symbolized the people striking strong roots in their land. Trees were to be planted, but also respected. For instance, when making war against enemies, the </w:t>
      </w:r>
      <w:r w:rsidRPr="0012751E">
        <w:t>Jewish</w:t>
      </w:r>
      <w:r w:rsidRPr="00A46F20">
        <w:t xml:space="preserve"> people were commanded not to destroy trees by wielding an ax against them: ". . . for you may </w:t>
      </w:r>
      <w:r w:rsidRPr="0012751E">
        <w:t>eat</w:t>
      </w:r>
      <w:r w:rsidRPr="00A46F20">
        <w:t xml:space="preserve"> of them, but you shall not cut them down . . . For is the tree of the </w:t>
      </w:r>
      <w:r w:rsidRPr="0012751E">
        <w:t>field</w:t>
      </w:r>
      <w:r w:rsidRPr="00A46F20">
        <w:t xml:space="preserve"> man, that it should be besieged by you?" </w:t>
      </w:r>
    </w:p>
    <w:p w14:paraId="66976C34" w14:textId="77777777" w:rsidR="00A46F20" w:rsidRPr="00A46F20" w:rsidRDefault="00A46F20" w:rsidP="00A46F20"/>
    <w:p w14:paraId="5A1EF70F" w14:textId="77777777" w:rsidR="00A46F20" w:rsidRPr="00A46F20" w:rsidRDefault="00A46F20" w:rsidP="00A46F20">
      <w:r w:rsidRPr="00A46F20">
        <w:t xml:space="preserve">The Torah stresses that the aim of conquest is to settle the land and develop it; the principle of conservation needed to be stressed even in the midst of fighting. The tree has done you no harm, therefore, do not harm it. </w:t>
      </w:r>
    </w:p>
    <w:p w14:paraId="70F8D110" w14:textId="77777777" w:rsidR="00A46F20" w:rsidRPr="00A46F20" w:rsidRDefault="00A46F20" w:rsidP="00A46F20"/>
    <w:p w14:paraId="1479521E" w14:textId="77777777" w:rsidR="00A46F20" w:rsidRPr="00A46F20" w:rsidRDefault="00A46F20" w:rsidP="00A46F20">
      <w:r w:rsidRPr="00A46F20">
        <w:t xml:space="preserve">The next in the group continues: </w:t>
      </w:r>
    </w:p>
    <w:p w14:paraId="0D5013C1" w14:textId="77777777" w:rsidR="00A46F20" w:rsidRPr="00A46F20" w:rsidRDefault="00A46F20" w:rsidP="00A46F20"/>
    <w:p w14:paraId="54129832" w14:textId="3ADEBD73" w:rsidR="00A46F20" w:rsidRPr="00A46F20" w:rsidRDefault="00A46F20" w:rsidP="00A46F20">
      <w:r w:rsidRPr="00A46F20">
        <w:t xml:space="preserve">The tree is associated with lofty ideas in Judaism. For example, in the Song of Songs, </w:t>
      </w:r>
      <w:r w:rsidRPr="0012751E">
        <w:t>HaShem</w:t>
      </w:r>
      <w:r w:rsidRPr="00A46F20">
        <w:t xml:space="preserve">'s love of the </w:t>
      </w:r>
      <w:r w:rsidRPr="0012751E">
        <w:t>Jewish</w:t>
      </w:r>
      <w:r w:rsidRPr="00A46F20">
        <w:t xml:space="preserve"> people is portrayed as follows: </w:t>
      </w:r>
    </w:p>
    <w:p w14:paraId="6865A222" w14:textId="77777777" w:rsidR="00A46F20" w:rsidRPr="00A46F20" w:rsidRDefault="00A46F20" w:rsidP="00A46F20"/>
    <w:p w14:paraId="1E09E8BE" w14:textId="77777777" w:rsidR="00A46F20" w:rsidRPr="00A46F20" w:rsidRDefault="00A46F20" w:rsidP="00A46F20">
      <w:r w:rsidRPr="00A46F20">
        <w:t>"As a lily among thorns,</w:t>
      </w:r>
    </w:p>
    <w:p w14:paraId="7D327432" w14:textId="77777777" w:rsidR="00A46F20" w:rsidRPr="00A46F20" w:rsidRDefault="00A46F20" w:rsidP="00A46F20">
      <w:r w:rsidRPr="00A46F20">
        <w:lastRenderedPageBreak/>
        <w:t>So is my love among the daughters.</w:t>
      </w:r>
    </w:p>
    <w:p w14:paraId="13A0A4B1" w14:textId="77777777" w:rsidR="00A46F20" w:rsidRPr="00A46F20" w:rsidRDefault="00A46F20" w:rsidP="00A46F20">
      <w:r w:rsidRPr="00A46F20">
        <w:t>As an apple tree among the trees of the wood,</w:t>
      </w:r>
    </w:p>
    <w:p w14:paraId="14DADDF7" w14:textId="77777777" w:rsidR="00A46F20" w:rsidRPr="00A46F20" w:rsidRDefault="00A46F20" w:rsidP="00A46F20">
      <w:r w:rsidRPr="00A46F20">
        <w:t>So is my beloved among the sons."</w:t>
      </w:r>
    </w:p>
    <w:p w14:paraId="2B820108" w14:textId="77777777" w:rsidR="00A46F20" w:rsidRPr="00A46F20" w:rsidRDefault="00A46F20" w:rsidP="00A46F20">
      <w:r w:rsidRPr="00A46F20">
        <w:t>- Song of Songs 2:2-3</w:t>
      </w:r>
    </w:p>
    <w:p w14:paraId="356E6181" w14:textId="77777777" w:rsidR="00A46F20" w:rsidRPr="00A46F20" w:rsidRDefault="00A46F20" w:rsidP="00A46F20"/>
    <w:p w14:paraId="669F6448" w14:textId="7BB954BE" w:rsidR="00A46F20" w:rsidRPr="00A46F20" w:rsidRDefault="00A46F20" w:rsidP="00A46F20">
      <w:r w:rsidRPr="00A46F20">
        <w:t xml:space="preserve">And we </w:t>
      </w:r>
      <w:r w:rsidRPr="0012751E">
        <w:t>know</w:t>
      </w:r>
      <w:r w:rsidRPr="00A46F20">
        <w:t xml:space="preserve"> that </w:t>
      </w:r>
      <w:r w:rsidRPr="0012751E">
        <w:t>Abraham</w:t>
      </w:r>
      <w:r w:rsidRPr="00A46F20">
        <w:t xml:space="preserve"> attached a great symbolic value to the relatively simple concept of planting a tree in the </w:t>
      </w:r>
      <w:r w:rsidRPr="0012751E">
        <w:t>Land of Israel</w:t>
      </w:r>
      <w:r w:rsidRPr="00A46F20">
        <w:t>, as it is written: "</w:t>
      </w:r>
      <w:r w:rsidRPr="0012751E">
        <w:t>Abraham</w:t>
      </w:r>
      <w:r w:rsidRPr="00A46F20">
        <w:t xml:space="preserve"> planted a tamarisk tree in </w:t>
      </w:r>
      <w:smartTag w:uri="urn:schemas-microsoft-com:office:smarttags" w:element="place">
        <w:smartTag w:uri="urn:schemas-microsoft-com:office:smarttags" w:element="City">
          <w:r w:rsidRPr="00A46F20">
            <w:t>Beersheba</w:t>
          </w:r>
        </w:smartTag>
      </w:smartTag>
      <w:r w:rsidRPr="00A46F20">
        <w:t xml:space="preserve"> and called there in the </w:t>
      </w:r>
      <w:r w:rsidRPr="0012751E">
        <w:t>name</w:t>
      </w:r>
      <w:r w:rsidRPr="00A46F20">
        <w:t xml:space="preserve"> of the Lord, the ever-lasting </w:t>
      </w:r>
      <w:r w:rsidRPr="0012751E">
        <w:t>HaShem</w:t>
      </w:r>
      <w:r w:rsidRPr="00A46F20">
        <w:t xml:space="preserve">." </w:t>
      </w:r>
    </w:p>
    <w:p w14:paraId="0BD716DF" w14:textId="77777777" w:rsidR="00A46F20" w:rsidRPr="00A46F20" w:rsidRDefault="00A46F20" w:rsidP="00A46F20"/>
    <w:p w14:paraId="55950E06" w14:textId="77777777" w:rsidR="00A46F20" w:rsidRPr="00A46F20" w:rsidRDefault="00A46F20" w:rsidP="00A46F20">
      <w:r w:rsidRPr="00A46F20">
        <w:t xml:space="preserve">The next in the group continues: </w:t>
      </w:r>
    </w:p>
    <w:p w14:paraId="5247F20B" w14:textId="77777777" w:rsidR="00A46F20" w:rsidRPr="00A46F20" w:rsidRDefault="00A46F20" w:rsidP="00A46F20"/>
    <w:p w14:paraId="2D1D5F1F" w14:textId="77481715" w:rsidR="00A46F20" w:rsidRPr="00A46F20" w:rsidRDefault="00A46F20" w:rsidP="00A46F20">
      <w:r w:rsidRPr="00A46F20">
        <w:t xml:space="preserve">While fruit trees were to be planted in Eretz Yisrael, the inhabitants of the Land were to appreciate the Source of all </w:t>
      </w:r>
      <w:r w:rsidRPr="0012751E">
        <w:t>food</w:t>
      </w:r>
      <w:r w:rsidRPr="00A46F20">
        <w:t xml:space="preserve">. </w:t>
      </w:r>
      <w:r w:rsidRPr="0012751E">
        <w:t>One</w:t>
      </w:r>
      <w:r w:rsidRPr="00A46F20">
        <w:t xml:space="preserve"> way this was achieved was by bringing their </w:t>
      </w:r>
      <w:r w:rsidRPr="0012751E">
        <w:t>First</w:t>
      </w:r>
      <w:r w:rsidRPr="00A46F20">
        <w:t xml:space="preserve"> Fruits (bikkurim) to the </w:t>
      </w:r>
      <w:r w:rsidRPr="0012751E">
        <w:t>Temple</w:t>
      </w:r>
      <w:r w:rsidRPr="00A46F20">
        <w:t xml:space="preserve"> in </w:t>
      </w:r>
      <w:r w:rsidRPr="0012751E">
        <w:t>Jerusalem</w:t>
      </w:r>
      <w:r w:rsidRPr="00A46F20">
        <w:t xml:space="preserve">, once a year, in a very moving ceremony in which the farmers and their families recorded their appreciation for the bounty with which they were blessed. </w:t>
      </w:r>
    </w:p>
    <w:p w14:paraId="5AD6FAE8" w14:textId="77777777" w:rsidR="00A46F20" w:rsidRPr="00A46F20" w:rsidRDefault="00A46F20" w:rsidP="00A46F20"/>
    <w:p w14:paraId="04647D89" w14:textId="45CF6796" w:rsidR="00A46F20" w:rsidRPr="00A46F20" w:rsidRDefault="00A46F20" w:rsidP="00A46F20">
      <w:r w:rsidRPr="00A46F20">
        <w:t xml:space="preserve">Another </w:t>
      </w:r>
      <w:r w:rsidRPr="0012751E">
        <w:t>command</w:t>
      </w:r>
      <w:r w:rsidRPr="00A46F20">
        <w:t xml:space="preserve">, required the population to put a tenth of their produce aside to be </w:t>
      </w:r>
      <w:r w:rsidRPr="0012751E">
        <w:t>eaten</w:t>
      </w:r>
      <w:r w:rsidRPr="00A46F20">
        <w:t xml:space="preserve"> by the </w:t>
      </w:r>
      <w:r w:rsidRPr="0012751E">
        <w:t>priests</w:t>
      </w:r>
      <w:r w:rsidRPr="00A46F20">
        <w:t xml:space="preserve"> in the </w:t>
      </w:r>
      <w:r w:rsidRPr="0012751E">
        <w:t>Temple</w:t>
      </w:r>
      <w:r w:rsidRPr="00A46F20">
        <w:t xml:space="preserve">, or by poor people. Thus were the people </w:t>
      </w:r>
      <w:r w:rsidRPr="0012751E">
        <w:t>taught</w:t>
      </w:r>
      <w:r w:rsidRPr="00A46F20">
        <w:t xml:space="preserve"> not to take their </w:t>
      </w:r>
      <w:r w:rsidRPr="0012751E">
        <w:t>food</w:t>
      </w:r>
      <w:r w:rsidRPr="00A46F20">
        <w:t xml:space="preserve"> for granted nor to neglect the needy in society. In order to calculate the dates from which the fruits needed to be </w:t>
      </w:r>
      <w:proofErr w:type="gramStart"/>
      <w:r w:rsidRPr="00A46F20">
        <w:t>tithed,</w:t>
      </w:r>
      <w:proofErr w:type="gramEnd"/>
      <w:r w:rsidRPr="00A46F20">
        <w:t xml:space="preserve"> however, it was necessary to fix a </w:t>
      </w:r>
      <w:r w:rsidRPr="0012751E">
        <w:t>New</w:t>
      </w:r>
      <w:r w:rsidRPr="00A46F20">
        <w:t xml:space="preserve"> Year. </w:t>
      </w:r>
    </w:p>
    <w:p w14:paraId="1E30AFC9" w14:textId="77777777" w:rsidR="00A46F20" w:rsidRPr="00A46F20" w:rsidRDefault="00A46F20" w:rsidP="00A46F20"/>
    <w:p w14:paraId="4CD482A4" w14:textId="34B64A2A" w:rsidR="00A46F20" w:rsidRPr="00A46F20" w:rsidRDefault="00A46F20" w:rsidP="00A46F20">
      <w:r w:rsidRPr="00A46F20">
        <w:t xml:space="preserve">Since the Torah didn't fix such a date, the Rabbis in the </w:t>
      </w:r>
      <w:r w:rsidRPr="0012751E">
        <w:t>Mishna</w:t>
      </w:r>
      <w:r w:rsidRPr="00A46F20">
        <w:t xml:space="preserve"> fixed the </w:t>
      </w:r>
      <w:r w:rsidRPr="0012751E">
        <w:t>fifteenth</w:t>
      </w:r>
      <w:r w:rsidRPr="00A46F20">
        <w:t xml:space="preserve"> of </w:t>
      </w:r>
      <w:r w:rsidRPr="0012751E">
        <w:t>Shevat</w:t>
      </w:r>
      <w:r w:rsidRPr="00A46F20">
        <w:t xml:space="preserve"> as this day, in common with other </w:t>
      </w:r>
      <w:r w:rsidRPr="0012751E">
        <w:t>New</w:t>
      </w:r>
      <w:r w:rsidRPr="00A46F20">
        <w:t xml:space="preserve"> Years in the </w:t>
      </w:r>
      <w:r w:rsidRPr="0012751E">
        <w:t>Jewish calendar</w:t>
      </w:r>
      <w:r w:rsidRPr="00A46F20">
        <w:t xml:space="preserve">. </w:t>
      </w:r>
    </w:p>
    <w:p w14:paraId="0FA4B881" w14:textId="77777777" w:rsidR="00A46F20" w:rsidRPr="00A46F20" w:rsidRDefault="00A46F20" w:rsidP="00A46F20"/>
    <w:p w14:paraId="3D46E80F" w14:textId="77777777" w:rsidR="00A46F20" w:rsidRPr="00A46F20" w:rsidRDefault="00A46F20" w:rsidP="00A46F20">
      <w:r w:rsidRPr="00A46F20">
        <w:t xml:space="preserve">The next in the group continues: </w:t>
      </w:r>
    </w:p>
    <w:p w14:paraId="64414DF4" w14:textId="77777777" w:rsidR="00A46F20" w:rsidRPr="00A46F20" w:rsidRDefault="00A46F20" w:rsidP="00A46F20"/>
    <w:p w14:paraId="385886EC" w14:textId="587AD61D" w:rsidR="00A46F20" w:rsidRPr="00A46F20" w:rsidRDefault="00A46F20" w:rsidP="00A46F20">
      <w:r w:rsidRPr="00A46F20">
        <w:t>Tu B'</w:t>
      </w:r>
      <w:r w:rsidRPr="0012751E">
        <w:t>Shevat</w:t>
      </w:r>
      <w:r w:rsidRPr="00A46F20">
        <w:t xml:space="preserve">, the </w:t>
      </w:r>
      <w:r w:rsidRPr="0012751E">
        <w:t>fifteenth</w:t>
      </w:r>
      <w:r w:rsidRPr="00A46F20">
        <w:t xml:space="preserve"> of </w:t>
      </w:r>
      <w:r w:rsidRPr="0012751E">
        <w:t>Shevat</w:t>
      </w:r>
      <w:r w:rsidRPr="00A46F20">
        <w:t xml:space="preserve">, is the </w:t>
      </w:r>
      <w:r w:rsidRPr="0012751E">
        <w:t>time</w:t>
      </w:r>
      <w:r w:rsidRPr="00A46F20">
        <w:t xml:space="preserve"> when the trees in the </w:t>
      </w:r>
      <w:r w:rsidRPr="0012751E">
        <w:t>Land of Israel</w:t>
      </w:r>
      <w:r w:rsidRPr="00A46F20">
        <w:t xml:space="preserve"> begin to bear fruit. The almond trees begin to blossom, and the wild </w:t>
      </w:r>
      <w:r w:rsidRPr="0012751E">
        <w:t>flowers</w:t>
      </w:r>
      <w:r w:rsidRPr="00A46F20">
        <w:t xml:space="preserve"> begin to color the landscape. Over the months the wild flowers in </w:t>
      </w:r>
      <w:smartTag w:uri="urn:schemas-microsoft-com:office:smarttags" w:element="place">
        <w:smartTag w:uri="urn:schemas-microsoft-com:office:smarttags" w:element="country-region">
          <w:r w:rsidRPr="00A46F20">
            <w:t>Israel</w:t>
          </w:r>
        </w:smartTag>
      </w:smartTag>
      <w:r w:rsidRPr="00A46F20">
        <w:t xml:space="preserve"> change their colors from white to pink to red as the different varieties bloom. </w:t>
      </w:r>
    </w:p>
    <w:p w14:paraId="373CDA2F" w14:textId="77777777" w:rsidR="00A46F20" w:rsidRPr="00A46F20" w:rsidRDefault="00A46F20" w:rsidP="00A46F20"/>
    <w:p w14:paraId="348B1DBC" w14:textId="6CF3C3B8" w:rsidR="00A46F20" w:rsidRPr="00A46F20" w:rsidRDefault="00A46F20" w:rsidP="00A46F20">
      <w:r w:rsidRPr="00A46F20">
        <w:t xml:space="preserve">When the </w:t>
      </w:r>
      <w:r w:rsidRPr="0012751E">
        <w:t>Jewish</w:t>
      </w:r>
      <w:r w:rsidRPr="00A46F20">
        <w:t xml:space="preserve"> people went into </w:t>
      </w:r>
      <w:r w:rsidRPr="0012751E">
        <w:t>exile</w:t>
      </w:r>
      <w:r w:rsidRPr="00A46F20">
        <w:t>, the original significance of Tu B'</w:t>
      </w:r>
      <w:r w:rsidRPr="0012751E">
        <w:t>Shevat</w:t>
      </w:r>
      <w:r w:rsidRPr="00A46F20">
        <w:t xml:space="preserve"> as a demarcation of the </w:t>
      </w:r>
      <w:r w:rsidRPr="0012751E">
        <w:t>new</w:t>
      </w:r>
      <w:r w:rsidRPr="00A46F20">
        <w:t xml:space="preserve"> tax year was no longer relevant. </w:t>
      </w:r>
      <w:proofErr w:type="gramStart"/>
      <w:r w:rsidRPr="00A46F20">
        <w:t>Instead</w:t>
      </w:r>
      <w:proofErr w:type="gramEnd"/>
      <w:r w:rsidRPr="00A46F20">
        <w:t xml:space="preserve"> the strong links to the </w:t>
      </w:r>
      <w:r w:rsidRPr="0012751E">
        <w:t>Land of Israel</w:t>
      </w:r>
      <w:r w:rsidRPr="00A46F20">
        <w:t xml:space="preserve"> were recalled through a ceremony which celebrated this transition in nature. </w:t>
      </w:r>
    </w:p>
    <w:p w14:paraId="580074E9" w14:textId="77777777" w:rsidR="00A46F20" w:rsidRPr="00A46F20" w:rsidRDefault="00A46F20" w:rsidP="00A46F20"/>
    <w:p w14:paraId="2491F0A7" w14:textId="1D6AF34A" w:rsidR="00A46F20" w:rsidRPr="00A46F20" w:rsidRDefault="00A46F20" w:rsidP="00A46F20">
      <w:r w:rsidRPr="00A46F20">
        <w:t>The Tu B'</w:t>
      </w:r>
      <w:r w:rsidRPr="0012751E">
        <w:t>Shevat</w:t>
      </w:r>
      <w:r w:rsidRPr="00A46F20">
        <w:t xml:space="preserve"> </w:t>
      </w:r>
      <w:r w:rsidRPr="0012751E">
        <w:t>Seder</w:t>
      </w:r>
      <w:r w:rsidRPr="00A46F20">
        <w:t xml:space="preserve"> that we have today reinforces our links with the </w:t>
      </w:r>
      <w:r w:rsidRPr="0012751E">
        <w:t>Land of Israel</w:t>
      </w:r>
      <w:r w:rsidRPr="00A46F20">
        <w:t xml:space="preserve">, the spring rebirth, our strong regard for trees and conservation and our appreciation for the Source of all sustenance. The kabbalists of the 16th century saw other, hidden meanings embodied in particular fruits. </w:t>
      </w:r>
    </w:p>
    <w:p w14:paraId="0DCA00A0" w14:textId="77777777" w:rsidR="00A46F20" w:rsidRPr="00A46F20" w:rsidRDefault="00A46F20" w:rsidP="00A46F20"/>
    <w:p w14:paraId="1986B851" w14:textId="77777777" w:rsidR="00A46F20" w:rsidRPr="00A46F20" w:rsidRDefault="00A46F20" w:rsidP="00A46F20">
      <w:r w:rsidRPr="00A46F20">
        <w:t xml:space="preserve">What hidden meanings? </w:t>
      </w:r>
    </w:p>
    <w:p w14:paraId="6059CC1F" w14:textId="77777777" w:rsidR="00A46F20" w:rsidRPr="00A46F20" w:rsidRDefault="00A46F20" w:rsidP="00A46F20"/>
    <w:p w14:paraId="6FF8B326" w14:textId="47B30319" w:rsidR="00A46F20" w:rsidRPr="00A46F20" w:rsidRDefault="00A46F20" w:rsidP="00A46F20">
      <w:r w:rsidRPr="00A46F20">
        <w:t xml:space="preserve">While the </w:t>
      </w:r>
      <w:r w:rsidRPr="0012751E">
        <w:t>Land of Israel</w:t>
      </w:r>
      <w:r w:rsidRPr="00A46F20">
        <w:t xml:space="preserve"> is blessed with many fruits, the </w:t>
      </w:r>
      <w:r w:rsidRPr="0012751E">
        <w:t>seven</w:t>
      </w:r>
      <w:r w:rsidRPr="00A46F20">
        <w:t xml:space="preserve"> described in the Torah verse, below, had special status: They were brought to the </w:t>
      </w:r>
      <w:r w:rsidRPr="0012751E">
        <w:t>Temple</w:t>
      </w:r>
      <w:r w:rsidRPr="00A46F20">
        <w:t xml:space="preserve"> as </w:t>
      </w:r>
      <w:r w:rsidRPr="0012751E">
        <w:t>First</w:t>
      </w:r>
      <w:r w:rsidRPr="00A46F20">
        <w:t xml:space="preserve"> Fruits, once a year, and on Tu B'</w:t>
      </w:r>
      <w:r w:rsidRPr="0012751E">
        <w:t>Shevat</w:t>
      </w:r>
      <w:r w:rsidRPr="00A46F20">
        <w:t xml:space="preserve">, it became customary to make a point of </w:t>
      </w:r>
      <w:r w:rsidRPr="0012751E">
        <w:t>eating</w:t>
      </w:r>
      <w:r w:rsidRPr="00A46F20">
        <w:t xml:space="preserve">, and saying blessings, on these fruits in particular. As such they both symbolize the Land and the close links of the </w:t>
      </w:r>
      <w:r w:rsidRPr="0012751E">
        <w:t>Jewish</w:t>
      </w:r>
      <w:r w:rsidRPr="00A46F20">
        <w:t xml:space="preserve"> people with that land. </w:t>
      </w:r>
    </w:p>
    <w:p w14:paraId="32FDBC9B" w14:textId="77777777" w:rsidR="00A46F20" w:rsidRPr="00A46F20" w:rsidRDefault="00A46F20" w:rsidP="00A46F20"/>
    <w:p w14:paraId="4B394D44" w14:textId="0845AF35" w:rsidR="00A46F20" w:rsidRPr="00A46F20" w:rsidRDefault="00A46F20" w:rsidP="00A46F20">
      <w:r w:rsidRPr="00A46F20">
        <w:t xml:space="preserve">"For the Lord your </w:t>
      </w:r>
      <w:r w:rsidRPr="0012751E">
        <w:t>HaShem</w:t>
      </w:r>
    </w:p>
    <w:p w14:paraId="70560410" w14:textId="77777777" w:rsidR="00A46F20" w:rsidRPr="00A46F20" w:rsidRDefault="00A46F20" w:rsidP="00A46F20">
      <w:r w:rsidRPr="00A46F20">
        <w:t>is bringing you into a good land. . .</w:t>
      </w:r>
    </w:p>
    <w:p w14:paraId="2EE6DC44" w14:textId="77777777" w:rsidR="00A46F20" w:rsidRPr="00A46F20" w:rsidRDefault="00A46F20" w:rsidP="00A46F20">
      <w:r w:rsidRPr="00A46F20">
        <w:t>of wheat and barley and</w:t>
      </w:r>
    </w:p>
    <w:p w14:paraId="699CD951" w14:textId="357BBCE3" w:rsidR="00A46F20" w:rsidRPr="00A46F20" w:rsidRDefault="00A46F20" w:rsidP="00A46F20">
      <w:r w:rsidRPr="00A46F20">
        <w:t xml:space="preserve">grapevines and </w:t>
      </w:r>
      <w:r w:rsidRPr="0012751E">
        <w:t>figs</w:t>
      </w:r>
      <w:r w:rsidRPr="00A46F20">
        <w:t xml:space="preserve"> and pomegranates;</w:t>
      </w:r>
    </w:p>
    <w:p w14:paraId="4149F69B" w14:textId="77777777" w:rsidR="00A46F20" w:rsidRPr="00A46F20" w:rsidRDefault="00A46F20" w:rsidP="00A46F20">
      <w:r w:rsidRPr="00A46F20">
        <w:t>a land of olives and honey (from dates).</w:t>
      </w:r>
      <w:r w:rsidRPr="00A46F20">
        <w:footnoteReference w:id="17"/>
      </w:r>
      <w:r w:rsidRPr="00A46F20">
        <w:t>"</w:t>
      </w:r>
    </w:p>
    <w:p w14:paraId="4D866DA7" w14:textId="77777777" w:rsidR="00A46F20" w:rsidRPr="00A46F20" w:rsidRDefault="00A46F20" w:rsidP="00A46F20"/>
    <w:p w14:paraId="3929753D" w14:textId="77777777" w:rsidR="00A46F20" w:rsidRPr="00A46F20" w:rsidRDefault="00A46F20" w:rsidP="00A46F20">
      <w:r w:rsidRPr="00A46F20">
        <w:t xml:space="preserve"> 1. WHEAT - </w:t>
      </w:r>
      <w:proofErr w:type="spellStart"/>
      <w:r w:rsidRPr="00A46F20">
        <w:t>Chitah</w:t>
      </w:r>
      <w:proofErr w:type="spellEnd"/>
      <w:r w:rsidRPr="00A46F20">
        <w:t xml:space="preserve"> </w:t>
      </w:r>
    </w:p>
    <w:p w14:paraId="06836946" w14:textId="77777777" w:rsidR="00A46F20" w:rsidRPr="00A46F20" w:rsidRDefault="00A46F20" w:rsidP="00A46F20"/>
    <w:p w14:paraId="7A6A5A2C" w14:textId="6596FE48" w:rsidR="00A46F20" w:rsidRPr="00A46F20" w:rsidRDefault="00A46F20" w:rsidP="00A46F20">
      <w:r w:rsidRPr="00A46F20">
        <w:t xml:space="preserve">Wheat's essential role puts it </w:t>
      </w:r>
      <w:r w:rsidRPr="0012751E">
        <w:t>first</w:t>
      </w:r>
      <w:r w:rsidRPr="00A46F20">
        <w:t xml:space="preserve"> among the </w:t>
      </w:r>
      <w:r w:rsidRPr="0012751E">
        <w:t>seven</w:t>
      </w:r>
      <w:r w:rsidRPr="00A46F20">
        <w:t xml:space="preserve"> species. Since ancient times, it has been considered </w:t>
      </w:r>
      <w:r w:rsidRPr="0012751E">
        <w:t>one</w:t>
      </w:r>
      <w:r w:rsidRPr="00A46F20">
        <w:t xml:space="preserve"> of man's most basic crops: from wheat flour, bread is produced. On </w:t>
      </w:r>
      <w:r w:rsidRPr="0012751E">
        <w:t>Shavuot</w:t>
      </w:r>
      <w:r w:rsidRPr="00A46F20">
        <w:t xml:space="preserve">, the </w:t>
      </w:r>
      <w:r w:rsidRPr="0012751E">
        <w:t>festival</w:t>
      </w:r>
      <w:r w:rsidRPr="00A46F20">
        <w:t xml:space="preserve"> of the </w:t>
      </w:r>
      <w:r w:rsidRPr="0012751E">
        <w:t>First</w:t>
      </w:r>
      <w:r w:rsidRPr="00A46F20">
        <w:t xml:space="preserve"> Fruits, the </w:t>
      </w:r>
      <w:r w:rsidRPr="0012751E">
        <w:t>first</w:t>
      </w:r>
      <w:r w:rsidRPr="00A46F20">
        <w:t xml:space="preserve"> of the wheat crop would be brought to the </w:t>
      </w:r>
      <w:r w:rsidRPr="0012751E">
        <w:t>Temple</w:t>
      </w:r>
      <w:r w:rsidRPr="00A46F20">
        <w:t xml:space="preserve">. </w:t>
      </w:r>
    </w:p>
    <w:p w14:paraId="5D124F94" w14:textId="77777777" w:rsidR="00A46F20" w:rsidRPr="00A46F20" w:rsidRDefault="00A46F20" w:rsidP="00A46F20"/>
    <w:p w14:paraId="2283DBE0" w14:textId="77777777" w:rsidR="00A46F20" w:rsidRPr="00A46F20" w:rsidRDefault="00A46F20" w:rsidP="00A46F20">
      <w:r w:rsidRPr="00A46F20">
        <w:t xml:space="preserve">2. BARLEY - </w:t>
      </w:r>
      <w:proofErr w:type="spellStart"/>
      <w:r w:rsidRPr="00A46F20">
        <w:t>Se'orah</w:t>
      </w:r>
      <w:proofErr w:type="spellEnd"/>
    </w:p>
    <w:p w14:paraId="3796E490" w14:textId="77777777" w:rsidR="00A46F20" w:rsidRPr="00A46F20" w:rsidRDefault="00A46F20" w:rsidP="00A46F20"/>
    <w:p w14:paraId="32CB2707" w14:textId="189FA670" w:rsidR="00A46F20" w:rsidRPr="00A46F20" w:rsidRDefault="00A46F20" w:rsidP="00A46F20">
      <w:r w:rsidRPr="00A46F20">
        <w:t xml:space="preserve">Barley was, and still is, an important grain in </w:t>
      </w:r>
      <w:smartTag w:uri="urn:schemas-microsoft-com:office:smarttags" w:element="place">
        <w:smartTag w:uri="urn:schemas-microsoft-com:office:smarttags" w:element="country-region">
          <w:r w:rsidRPr="00A46F20">
            <w:t>Israel</w:t>
          </w:r>
        </w:smartTag>
      </w:smartTag>
      <w:r w:rsidRPr="00A46F20">
        <w:t xml:space="preserve">. Because it requires less water than wheat, it grows even in the arid fields of the </w:t>
      </w:r>
      <w:smartTag w:uri="urn:schemas-microsoft-com:office:smarttags" w:element="place">
        <w:r w:rsidRPr="00A46F20">
          <w:t>Negev</w:t>
        </w:r>
      </w:smartTag>
      <w:r w:rsidRPr="00A46F20">
        <w:t xml:space="preserve">. Since it ripens </w:t>
      </w:r>
      <w:r w:rsidRPr="00A46F20">
        <w:lastRenderedPageBreak/>
        <w:t xml:space="preserve">before wheat, its harvest begins in the month of </w:t>
      </w:r>
      <w:r w:rsidRPr="0012751E">
        <w:t>Nisan</w:t>
      </w:r>
      <w:r w:rsidRPr="00A46F20">
        <w:t xml:space="preserve"> (spring). </w:t>
      </w:r>
      <w:r w:rsidRPr="0012751E">
        <w:t>Two</w:t>
      </w:r>
      <w:r w:rsidRPr="00A46F20">
        <w:t xml:space="preserve"> weeks later, the </w:t>
      </w:r>
      <w:r w:rsidRPr="0012751E">
        <w:t>Omer</w:t>
      </w:r>
      <w:r w:rsidRPr="00A46F20">
        <w:t xml:space="preserve"> </w:t>
      </w:r>
      <w:r w:rsidRPr="0012751E">
        <w:t>offering</w:t>
      </w:r>
      <w:r w:rsidRPr="00A46F20">
        <w:t xml:space="preserve"> brought to the </w:t>
      </w:r>
      <w:r w:rsidRPr="0012751E">
        <w:t>Temple</w:t>
      </w:r>
      <w:r w:rsidRPr="00A46F20">
        <w:t xml:space="preserve"> in </w:t>
      </w:r>
      <w:r w:rsidRPr="0012751E">
        <w:t>Jerusalem</w:t>
      </w:r>
      <w:r w:rsidRPr="00A46F20">
        <w:t xml:space="preserve"> as part of the </w:t>
      </w:r>
      <w:r w:rsidRPr="0012751E">
        <w:t>Pesach</w:t>
      </w:r>
      <w:r w:rsidRPr="00A46F20">
        <w:t xml:space="preserve"> </w:t>
      </w:r>
      <w:r w:rsidRPr="0012751E">
        <w:t>festival</w:t>
      </w:r>
      <w:r w:rsidRPr="00A46F20">
        <w:t xml:space="preserve"> was a barley </w:t>
      </w:r>
      <w:r w:rsidRPr="0012751E">
        <w:t>offering</w:t>
      </w:r>
      <w:r w:rsidRPr="00A46F20">
        <w:t xml:space="preserve">. Bread prepared from barley was considered to be "poor man's" bread, possibly because it was not considered as tasty as bread made from wheat. </w:t>
      </w:r>
    </w:p>
    <w:p w14:paraId="36A512A8" w14:textId="77777777" w:rsidR="00A46F20" w:rsidRPr="00A46F20" w:rsidRDefault="00A46F20" w:rsidP="00A46F20"/>
    <w:p w14:paraId="75C98C12" w14:textId="77777777" w:rsidR="00A46F20" w:rsidRPr="00A46F20" w:rsidRDefault="00A46F20" w:rsidP="00A46F20">
      <w:r w:rsidRPr="00A46F20">
        <w:t>3. GRAPES - Gefen</w:t>
      </w:r>
    </w:p>
    <w:p w14:paraId="500F94F6" w14:textId="77777777" w:rsidR="00A46F20" w:rsidRPr="00A46F20" w:rsidRDefault="00A46F20" w:rsidP="00A46F20"/>
    <w:p w14:paraId="00D2761E" w14:textId="5AE1AF5B" w:rsidR="00A46F20" w:rsidRPr="00A46F20" w:rsidRDefault="00A46F20" w:rsidP="00A46F20">
      <w:r w:rsidRPr="00A46F20">
        <w:t xml:space="preserve">Man has been cultivating grapes from the earliest times: the </w:t>
      </w:r>
      <w:r w:rsidRPr="0012751E">
        <w:t>first</w:t>
      </w:r>
      <w:r w:rsidRPr="00A46F20">
        <w:t xml:space="preserve"> vineyard mentioned in the Bible was planted by </w:t>
      </w:r>
      <w:r w:rsidRPr="0012751E">
        <w:t>Noah</w:t>
      </w:r>
      <w:r w:rsidRPr="00A46F20">
        <w:t xml:space="preserve"> after the Flood. The cluster of grapes, brought to the Children of Israel in the wilderness by the Spies, symbolized the bounty of the </w:t>
      </w:r>
      <w:r w:rsidRPr="0012751E">
        <w:t>Land of Israel</w:t>
      </w:r>
      <w:r w:rsidRPr="00A46F20">
        <w:t xml:space="preserve">. Throughout the </w:t>
      </w:r>
      <w:r w:rsidRPr="0012751E">
        <w:t>generations</w:t>
      </w:r>
      <w:r w:rsidRPr="00A46F20">
        <w:t xml:space="preserve">, grapes have provided fruit and </w:t>
      </w:r>
      <w:r w:rsidRPr="0012751E">
        <w:t>wine</w:t>
      </w:r>
      <w:r w:rsidRPr="00A46F20">
        <w:t xml:space="preserve">, and contributed to the economy of the indigenous </w:t>
      </w:r>
      <w:r w:rsidRPr="0012751E">
        <w:t>Jewish</w:t>
      </w:r>
      <w:r w:rsidRPr="00A46F20">
        <w:t xml:space="preserve"> </w:t>
      </w:r>
      <w:r w:rsidRPr="0012751E">
        <w:t>community</w:t>
      </w:r>
      <w:r w:rsidRPr="00A46F20">
        <w:t xml:space="preserve">. </w:t>
      </w:r>
      <w:r w:rsidRPr="0012751E">
        <w:t>Wine</w:t>
      </w:r>
      <w:r w:rsidRPr="00A46F20">
        <w:t xml:space="preserve">, indicative of joy, is used in many </w:t>
      </w:r>
      <w:r w:rsidRPr="0012751E">
        <w:t>Jewish</w:t>
      </w:r>
      <w:r w:rsidRPr="00A46F20">
        <w:t xml:space="preserve"> rituals and ceremonies. </w:t>
      </w:r>
    </w:p>
    <w:p w14:paraId="2509FAB9" w14:textId="77777777" w:rsidR="00A46F20" w:rsidRPr="00A46F20" w:rsidRDefault="00A46F20" w:rsidP="00A46F20"/>
    <w:p w14:paraId="0AE449ED" w14:textId="3DBF5E96" w:rsidR="00A46F20" w:rsidRPr="00A46F20" w:rsidRDefault="00A46F20" w:rsidP="00A46F20">
      <w:r w:rsidRPr="00A46F20">
        <w:t xml:space="preserve">4. </w:t>
      </w:r>
      <w:r w:rsidRPr="0012751E">
        <w:t>FIG</w:t>
      </w:r>
      <w:r w:rsidRPr="00A46F20">
        <w:t xml:space="preserve"> - </w:t>
      </w:r>
      <w:proofErr w:type="spellStart"/>
      <w:r w:rsidRPr="00A46F20">
        <w:t>T'einah</w:t>
      </w:r>
      <w:proofErr w:type="spellEnd"/>
    </w:p>
    <w:p w14:paraId="72F4C959" w14:textId="77777777" w:rsidR="00A46F20" w:rsidRPr="00A46F20" w:rsidRDefault="00A46F20" w:rsidP="00A46F20"/>
    <w:p w14:paraId="33DD3F06" w14:textId="4C22010C" w:rsidR="00A46F20" w:rsidRPr="00A46F20" w:rsidRDefault="00A46F20" w:rsidP="00A46F20">
      <w:r w:rsidRPr="00A46F20">
        <w:t xml:space="preserve">The broad </w:t>
      </w:r>
      <w:r w:rsidRPr="0012751E">
        <w:t>fig</w:t>
      </w:r>
      <w:r w:rsidRPr="00A46F20">
        <w:t xml:space="preserve"> tree gives a lot of </w:t>
      </w:r>
      <w:proofErr w:type="gramStart"/>
      <w:r w:rsidRPr="00A46F20">
        <w:t>shade,</w:t>
      </w:r>
      <w:proofErr w:type="gramEnd"/>
      <w:r w:rsidRPr="00A46F20">
        <w:t xml:space="preserve"> hence the prophet Micha proclaims in his vision of peace in the Land: "Each man will sit beneath his grapevine and his </w:t>
      </w:r>
      <w:r w:rsidRPr="0012751E">
        <w:t>fig</w:t>
      </w:r>
      <w:r w:rsidRPr="00A46F20">
        <w:t xml:space="preserve"> tree, and no </w:t>
      </w:r>
      <w:r w:rsidRPr="0012751E">
        <w:t>one</w:t>
      </w:r>
      <w:r w:rsidRPr="00A46F20">
        <w:t xml:space="preserve"> will </w:t>
      </w:r>
      <w:r w:rsidRPr="0012751E">
        <w:t>fear</w:t>
      </w:r>
      <w:r w:rsidRPr="00A46F20">
        <w:t xml:space="preserve">. . . ." The sweet tasting fruit ripens in the hottest part of the summer, and the </w:t>
      </w:r>
      <w:r w:rsidRPr="0012751E">
        <w:t>figs</w:t>
      </w:r>
      <w:r w:rsidRPr="00A46F20">
        <w:t xml:space="preserve"> are </w:t>
      </w:r>
      <w:r w:rsidRPr="0012751E">
        <w:t>eaten</w:t>
      </w:r>
      <w:r w:rsidRPr="00A46F20">
        <w:t xml:space="preserve"> fresh or </w:t>
      </w:r>
      <w:proofErr w:type="spellStart"/>
      <w:r w:rsidRPr="00A46F20">
        <w:t>dried.The</w:t>
      </w:r>
      <w:proofErr w:type="spellEnd"/>
      <w:r w:rsidRPr="00A46F20">
        <w:t xml:space="preserve"> Tanach refers to the </w:t>
      </w:r>
      <w:r w:rsidRPr="0012751E">
        <w:t>fig</w:t>
      </w:r>
      <w:r w:rsidRPr="00A46F20">
        <w:t xml:space="preserve"> as a symbol of fertility: it was also </w:t>
      </w:r>
      <w:r w:rsidRPr="0012751E">
        <w:t>one</w:t>
      </w:r>
      <w:r w:rsidRPr="00A46F20">
        <w:t xml:space="preserve"> of the fruits brought back by the spies to prove that the Land bore fruit. </w:t>
      </w:r>
    </w:p>
    <w:p w14:paraId="49C7A9C3" w14:textId="77777777" w:rsidR="00A46F20" w:rsidRPr="00A46F20" w:rsidRDefault="00A46F20" w:rsidP="00A46F20"/>
    <w:p w14:paraId="0BC87CDA" w14:textId="77777777" w:rsidR="00A46F20" w:rsidRPr="00A46F20" w:rsidRDefault="00A46F20" w:rsidP="00A46F20">
      <w:r w:rsidRPr="00A46F20">
        <w:t>5. POMEGRANATE - Rimon</w:t>
      </w:r>
    </w:p>
    <w:p w14:paraId="256A76F6" w14:textId="77777777" w:rsidR="00A46F20" w:rsidRPr="00A46F20" w:rsidRDefault="00A46F20" w:rsidP="00A46F20"/>
    <w:p w14:paraId="006284F3" w14:textId="7FBE4032" w:rsidR="00A46F20" w:rsidRPr="00A46F20" w:rsidRDefault="00A46F20" w:rsidP="00A46F20">
      <w:r w:rsidRPr="00A46F20">
        <w:t xml:space="preserve">An old </w:t>
      </w:r>
      <w:r w:rsidRPr="0012751E">
        <w:t>Hebrew</w:t>
      </w:r>
      <w:r w:rsidRPr="00A46F20">
        <w:t xml:space="preserve"> song by </w:t>
      </w:r>
      <w:r w:rsidRPr="0012751E">
        <w:t>Yaakov</w:t>
      </w:r>
      <w:r w:rsidRPr="00A46F20">
        <w:t xml:space="preserve"> Orland portrays the pomegranate:</w:t>
      </w:r>
    </w:p>
    <w:p w14:paraId="5E931FFD" w14:textId="77777777" w:rsidR="00A46F20" w:rsidRPr="00A46F20" w:rsidRDefault="00A46F20" w:rsidP="00A46F20"/>
    <w:p w14:paraId="4D3F1237" w14:textId="4C15AEDF" w:rsidR="00A46F20" w:rsidRPr="00A46F20" w:rsidRDefault="00A46F20" w:rsidP="00A46F20">
      <w:r w:rsidRPr="00A46F20">
        <w:t xml:space="preserve">The pomegranate tree has aromas that flow Out from the Dead Sea and on to </w:t>
      </w:r>
      <w:r w:rsidRPr="0012751E">
        <w:t>Jericho</w:t>
      </w:r>
      <w:r w:rsidRPr="00A46F20">
        <w:t xml:space="preserve">… </w:t>
      </w:r>
    </w:p>
    <w:p w14:paraId="07AAA006" w14:textId="77777777" w:rsidR="00A46F20" w:rsidRPr="00A46F20" w:rsidRDefault="00A46F20" w:rsidP="00A46F20"/>
    <w:p w14:paraId="37C9CA11" w14:textId="3D4C955F" w:rsidR="00A46F20" w:rsidRPr="00A46F20" w:rsidRDefault="00A46F20" w:rsidP="00A46F20">
      <w:r w:rsidRPr="00A46F20">
        <w:t xml:space="preserve">The pomegranate also has rich red flowers and dark red fruit, and its abundant </w:t>
      </w:r>
      <w:r w:rsidRPr="0012751E">
        <w:t>seeds</w:t>
      </w:r>
      <w:r w:rsidRPr="00A46F20">
        <w:t xml:space="preserve"> serve as a powerful symbol of fertility. </w:t>
      </w:r>
    </w:p>
    <w:p w14:paraId="5359B761" w14:textId="77777777" w:rsidR="00A46F20" w:rsidRPr="00A46F20" w:rsidRDefault="00A46F20" w:rsidP="00A46F20"/>
    <w:p w14:paraId="33DCEFD6" w14:textId="48F77EAD" w:rsidR="00A46F20" w:rsidRPr="00A46F20" w:rsidRDefault="00A46F20" w:rsidP="00A46F20">
      <w:r w:rsidRPr="00A46F20">
        <w:t xml:space="preserve">The pomegranate's shape has been used in many decorative objects, such as the </w:t>
      </w:r>
      <w:proofErr w:type="spellStart"/>
      <w:r w:rsidRPr="00A46F20">
        <w:t>rimonim</w:t>
      </w:r>
      <w:proofErr w:type="spellEnd"/>
      <w:r w:rsidRPr="00A46F20">
        <w:t xml:space="preserve"> bells used </w:t>
      </w:r>
      <w:r w:rsidRPr="00A46F20">
        <w:t xml:space="preserve">to decorate </w:t>
      </w:r>
      <w:r w:rsidRPr="0012751E">
        <w:t>Torah scrolls</w:t>
      </w:r>
      <w:r w:rsidRPr="00A46F20">
        <w:t xml:space="preserve">, the 200 </w:t>
      </w:r>
      <w:proofErr w:type="spellStart"/>
      <w:r w:rsidRPr="00A46F20">
        <w:t>rimonim</w:t>
      </w:r>
      <w:proofErr w:type="spellEnd"/>
      <w:r w:rsidRPr="00A46F20">
        <w:t xml:space="preserve"> of copper on the beams of the </w:t>
      </w:r>
      <w:r w:rsidRPr="0012751E">
        <w:t>Temple</w:t>
      </w:r>
      <w:r w:rsidRPr="00A46F20">
        <w:t xml:space="preserve"> and the </w:t>
      </w:r>
      <w:proofErr w:type="spellStart"/>
      <w:r w:rsidRPr="00A46F20">
        <w:t>rimonim</w:t>
      </w:r>
      <w:proofErr w:type="spellEnd"/>
      <w:r w:rsidRPr="00A46F20">
        <w:t xml:space="preserve"> which decorated the </w:t>
      </w:r>
      <w:r w:rsidRPr="0012751E">
        <w:t>High Priest's</w:t>
      </w:r>
      <w:r w:rsidRPr="00A46F20">
        <w:t xml:space="preserve"> </w:t>
      </w:r>
      <w:r w:rsidRPr="0012751E">
        <w:t>garment</w:t>
      </w:r>
      <w:r w:rsidRPr="00A46F20">
        <w:t xml:space="preserve"> in the </w:t>
      </w:r>
      <w:r w:rsidRPr="0012751E">
        <w:t>Temple</w:t>
      </w:r>
      <w:r w:rsidRPr="00A46F20">
        <w:t xml:space="preserve">. </w:t>
      </w:r>
    </w:p>
    <w:p w14:paraId="3DE9B84A" w14:textId="77777777" w:rsidR="00A46F20" w:rsidRPr="00A46F20" w:rsidRDefault="00A46F20" w:rsidP="00A46F20"/>
    <w:p w14:paraId="4A4FB6AA" w14:textId="77777777" w:rsidR="00A46F20" w:rsidRPr="00A46F20" w:rsidRDefault="00A46F20" w:rsidP="00A46F20">
      <w:r w:rsidRPr="00A46F20">
        <w:t>6. OLIVE - Zayit</w:t>
      </w:r>
    </w:p>
    <w:p w14:paraId="6F1F720B" w14:textId="77777777" w:rsidR="00A46F20" w:rsidRPr="00A46F20" w:rsidRDefault="00A46F20" w:rsidP="00A46F20"/>
    <w:p w14:paraId="24670B7B" w14:textId="5AF8A986" w:rsidR="00A46F20" w:rsidRPr="00A46F20" w:rsidRDefault="00A46F20" w:rsidP="00A46F20">
      <w:r w:rsidRPr="00A46F20">
        <w:t xml:space="preserve">The olive tree is </w:t>
      </w:r>
      <w:r w:rsidRPr="0012751E">
        <w:t>one</w:t>
      </w:r>
      <w:r w:rsidRPr="00A46F20">
        <w:t xml:space="preserve"> of the oldest and most common trees in the </w:t>
      </w:r>
      <w:r w:rsidRPr="0012751E">
        <w:t>Land of Israel</w:t>
      </w:r>
      <w:r w:rsidRPr="00A46F20">
        <w:t xml:space="preserve">. There are olive trees in the </w:t>
      </w:r>
      <w:smartTag w:uri="urn:schemas-microsoft-com:office:smarttags" w:element="place">
        <w:r w:rsidRPr="00A46F20">
          <w:t>Galilee</w:t>
        </w:r>
      </w:smartTag>
      <w:r w:rsidRPr="00A46F20">
        <w:t xml:space="preserve"> that are estimated to be thousands of years old. Its leaves are green all year round, its roots are strong and the silvery underside of the leaves gives off a sheen of light. </w:t>
      </w:r>
    </w:p>
    <w:p w14:paraId="20302E59" w14:textId="77777777" w:rsidR="00A46F20" w:rsidRPr="00A46F20" w:rsidRDefault="00A46F20" w:rsidP="00A46F20"/>
    <w:p w14:paraId="736EDCCD" w14:textId="592CF19A" w:rsidR="00A46F20" w:rsidRPr="00A46F20" w:rsidRDefault="00A46F20" w:rsidP="00A46F20">
      <w:r w:rsidRPr="00A46F20">
        <w:t xml:space="preserve">In Biblical times, olive </w:t>
      </w:r>
      <w:r w:rsidRPr="0012751E">
        <w:t>oil</w:t>
      </w:r>
      <w:r w:rsidRPr="00A46F20">
        <w:t xml:space="preserve"> was used to anoint </w:t>
      </w:r>
      <w:r w:rsidRPr="0012751E">
        <w:t>priests</w:t>
      </w:r>
      <w:r w:rsidRPr="00A46F20">
        <w:t xml:space="preserve"> and kings; in its </w:t>
      </w:r>
      <w:r w:rsidRPr="0012751E">
        <w:t>purified</w:t>
      </w:r>
      <w:r w:rsidRPr="00A46F20">
        <w:t xml:space="preserve"> form it was used to light the </w:t>
      </w:r>
      <w:r w:rsidRPr="0012751E">
        <w:t>seven</w:t>
      </w:r>
      <w:r w:rsidRPr="00A46F20">
        <w:t xml:space="preserve">-branched Menorah (candelabra) in the </w:t>
      </w:r>
      <w:r w:rsidRPr="0012751E">
        <w:t>Temple</w:t>
      </w:r>
      <w:r w:rsidRPr="00A46F20">
        <w:t xml:space="preserve">. The olive itself is </w:t>
      </w:r>
      <w:r w:rsidRPr="0012751E">
        <w:t>eaten</w:t>
      </w:r>
      <w:r w:rsidRPr="00A46F20">
        <w:t xml:space="preserve"> after being preserved; its oil is used for cosmetics, healing compounds and soaps, as well as for </w:t>
      </w:r>
      <w:r w:rsidRPr="0012751E">
        <w:t>food</w:t>
      </w:r>
      <w:r w:rsidRPr="00A46F20">
        <w:t xml:space="preserve">. </w:t>
      </w:r>
    </w:p>
    <w:p w14:paraId="7F19A7D2" w14:textId="77777777" w:rsidR="00A46F20" w:rsidRPr="00A46F20" w:rsidRDefault="00A46F20" w:rsidP="00A46F20"/>
    <w:p w14:paraId="16480D2A" w14:textId="66C03974" w:rsidR="00A46F20" w:rsidRPr="00A46F20" w:rsidRDefault="00A46F20" w:rsidP="00A46F20">
      <w:r w:rsidRPr="00A46F20">
        <w:t xml:space="preserve">The olive branch is a symbol of peace: it was evidence for </w:t>
      </w:r>
      <w:r w:rsidRPr="0012751E">
        <w:t>Noah</w:t>
      </w:r>
      <w:r w:rsidRPr="00A46F20">
        <w:t xml:space="preserve"> that the flood had ended. It is part of the emblem of the State of Israel, its deep roots symbolizing the people's strong attachment to the land. </w:t>
      </w:r>
    </w:p>
    <w:p w14:paraId="652DD10F" w14:textId="77777777" w:rsidR="00A46F20" w:rsidRPr="00A46F20" w:rsidRDefault="00A46F20" w:rsidP="00A46F20"/>
    <w:p w14:paraId="29BA0D42" w14:textId="77777777" w:rsidR="00A46F20" w:rsidRPr="00A46F20" w:rsidRDefault="00A46F20" w:rsidP="00A46F20">
      <w:r w:rsidRPr="00A46F20">
        <w:t>7. DATE (Honey) - Tamar (</w:t>
      </w:r>
      <w:proofErr w:type="spellStart"/>
      <w:r w:rsidRPr="00A46F20">
        <w:t>D'vash</w:t>
      </w:r>
      <w:proofErr w:type="spellEnd"/>
      <w:r w:rsidRPr="00A46F20">
        <w:t>)</w:t>
      </w:r>
    </w:p>
    <w:p w14:paraId="619B6A87" w14:textId="77777777" w:rsidR="00A46F20" w:rsidRPr="00A46F20" w:rsidRDefault="00A46F20" w:rsidP="00A46F20"/>
    <w:p w14:paraId="225296CF" w14:textId="5A2DED86" w:rsidR="00A46F20" w:rsidRDefault="00A46F20" w:rsidP="0012751E">
      <w:r w:rsidRPr="00A46F20">
        <w:t xml:space="preserve">The date is both </w:t>
      </w:r>
      <w:r w:rsidRPr="0012751E">
        <w:t>one</w:t>
      </w:r>
      <w:r w:rsidRPr="00A46F20">
        <w:t xml:space="preserve"> of the </w:t>
      </w:r>
      <w:r w:rsidRPr="0012751E">
        <w:t>Seven</w:t>
      </w:r>
      <w:r w:rsidRPr="00A46F20">
        <w:t xml:space="preserve"> Species for which the </w:t>
      </w:r>
      <w:r w:rsidRPr="0012751E">
        <w:t>Land of Israel</w:t>
      </w:r>
      <w:r w:rsidRPr="00A46F20">
        <w:t xml:space="preserve"> is noted, and </w:t>
      </w:r>
      <w:r w:rsidRPr="0012751E">
        <w:t>one</w:t>
      </w:r>
      <w:r w:rsidRPr="00A46F20">
        <w:t xml:space="preserve"> of the </w:t>
      </w:r>
      <w:r w:rsidRPr="0012751E">
        <w:t>Four</w:t>
      </w:r>
      <w:r w:rsidRPr="00A46F20">
        <w:t xml:space="preserve"> Species used on the </w:t>
      </w:r>
      <w:r w:rsidRPr="0012751E">
        <w:t>festival</w:t>
      </w:r>
      <w:r w:rsidRPr="00A46F20">
        <w:t xml:space="preserve"> of </w:t>
      </w:r>
      <w:r w:rsidRPr="0012751E">
        <w:t>Succoth</w:t>
      </w:r>
      <w:r w:rsidRPr="00A46F20">
        <w:t xml:space="preserve">. The date tree is a tall </w:t>
      </w:r>
      <w:r w:rsidRPr="0012751E">
        <w:t>one</w:t>
      </w:r>
      <w:r w:rsidRPr="00A46F20">
        <w:t xml:space="preserve">, and its fruit grows in clusters near the top. The sweet dates, which ripen at the end of summer, are </w:t>
      </w:r>
      <w:r w:rsidRPr="0012751E">
        <w:t>eaten</w:t>
      </w:r>
      <w:r w:rsidRPr="00A46F20">
        <w:t xml:space="preserve"> fresh or dried - and are also used to make honey. The tree itself is very versatile, its branches being used for cover (as in the </w:t>
      </w:r>
      <w:r w:rsidRPr="0012751E">
        <w:t>Succah</w:t>
      </w:r>
      <w:r w:rsidRPr="00A46F20">
        <w:t xml:space="preserve">), its fibers for rope and its trunk for building. </w:t>
      </w:r>
    </w:p>
    <w:p w14:paraId="1A3A0BBF" w14:textId="77777777" w:rsidR="0012751E" w:rsidRDefault="0012751E" w:rsidP="0012751E"/>
    <w:p w14:paraId="469A8894" w14:textId="77777777" w:rsidR="0012751E" w:rsidRDefault="0012751E" w:rsidP="0012751E"/>
    <w:p w14:paraId="6B7134AB" w14:textId="77777777" w:rsidR="0012751E" w:rsidRPr="0012751E" w:rsidRDefault="0012751E" w:rsidP="0012751E">
      <w:pPr>
        <w:pStyle w:val="Heading1"/>
      </w:pPr>
      <w:bookmarkStart w:id="113" w:name="_Toc220447923"/>
      <w:r w:rsidRPr="0012751E">
        <w:t>Tu B’Av and Tu B’Shevat</w:t>
      </w:r>
      <w:bookmarkEnd w:id="113"/>
    </w:p>
    <w:p w14:paraId="70FE7BB4" w14:textId="77777777" w:rsidR="0012751E" w:rsidRPr="0012751E" w:rsidRDefault="0012751E" w:rsidP="0012751E">
      <w:pPr>
        <w:rPr>
          <w:szCs w:val="20"/>
        </w:rPr>
      </w:pPr>
    </w:p>
    <w:p w14:paraId="6DDCA4B2" w14:textId="77777777" w:rsidR="0012751E" w:rsidRPr="0012751E" w:rsidRDefault="0012751E" w:rsidP="0012751E">
      <w:pPr>
        <w:rPr>
          <w:szCs w:val="20"/>
        </w:rPr>
      </w:pPr>
      <w:r w:rsidRPr="0012751E">
        <w:rPr>
          <w:szCs w:val="20"/>
        </w:rPr>
        <w:t xml:space="preserve">The following diagram was built by Joel David Bakst and depicts the festivals as laid out on the sefirotic tree. Pay particular attention to the partial festivals of </w:t>
      </w:r>
      <w:r w:rsidRPr="0012751E">
        <w:rPr>
          <w:b/>
          <w:bCs/>
          <w:szCs w:val="20"/>
        </w:rPr>
        <w:t>Tu B'Av / Tu B'Shevat.</w:t>
      </w:r>
      <w:r w:rsidRPr="0012751E">
        <w:rPr>
          <w:szCs w:val="20"/>
        </w:rPr>
        <w:t xml:space="preserve"> This will help to inform the following text.</w:t>
      </w:r>
    </w:p>
    <w:p w14:paraId="44A727B1" w14:textId="77777777" w:rsidR="0012751E" w:rsidRPr="0012751E" w:rsidRDefault="0012751E" w:rsidP="0012751E">
      <w:pPr>
        <w:rPr>
          <w:szCs w:val="20"/>
        </w:rPr>
        <w:sectPr w:rsidR="0012751E" w:rsidRPr="0012751E" w:rsidSect="0012751E">
          <w:type w:val="continuous"/>
          <w:pgSz w:w="12240" w:h="15840"/>
          <w:pgMar w:top="720" w:right="720" w:bottom="720" w:left="1008" w:header="720" w:footer="720" w:gutter="0"/>
          <w:cols w:num="2" w:sep="1" w:space="720"/>
          <w15:footnoteColumns w:val="1"/>
        </w:sectPr>
      </w:pPr>
    </w:p>
    <w:p w14:paraId="5BAA81D9" w14:textId="77777777" w:rsidR="0012751E" w:rsidRPr="0012751E" w:rsidRDefault="0012751E" w:rsidP="0012751E">
      <w:pPr>
        <w:rPr>
          <w:szCs w:val="20"/>
        </w:rPr>
      </w:pPr>
    </w:p>
    <w:p w14:paraId="374445CA" w14:textId="6467812E" w:rsidR="00552471" w:rsidRDefault="00552471" w:rsidP="0012751E">
      <w:pPr>
        <w:rPr>
          <w:szCs w:val="20"/>
        </w:rPr>
      </w:pPr>
      <w:r>
        <w:rPr>
          <w:szCs w:val="20"/>
        </w:rPr>
        <w:br w:type="page"/>
      </w:r>
    </w:p>
    <w:p w14:paraId="71D3B386" w14:textId="77777777" w:rsidR="0012751E" w:rsidRPr="0012751E" w:rsidRDefault="0012751E" w:rsidP="0012751E">
      <w:pPr>
        <w:rPr>
          <w:szCs w:val="20"/>
        </w:rPr>
      </w:pPr>
    </w:p>
    <w:tbl>
      <w:tblPr>
        <w:tblStyle w:val="TableGrid"/>
        <w:tblW w:w="0" w:type="auto"/>
        <w:jc w:val="center"/>
        <w:tblLook w:val="04A0" w:firstRow="1" w:lastRow="0" w:firstColumn="1" w:lastColumn="0" w:noHBand="0" w:noVBand="1"/>
      </w:tblPr>
      <w:tblGrid>
        <w:gridCol w:w="3211"/>
        <w:gridCol w:w="4547"/>
        <w:gridCol w:w="2744"/>
      </w:tblGrid>
      <w:tr w:rsidR="0012751E" w:rsidRPr="0012751E" w14:paraId="22EB3A2A" w14:textId="77777777" w:rsidTr="008450C8">
        <w:trPr>
          <w:jc w:val="center"/>
        </w:trPr>
        <w:tc>
          <w:tcPr>
            <w:tcW w:w="0" w:type="auto"/>
            <w:gridSpan w:val="3"/>
          </w:tcPr>
          <w:p w14:paraId="513615B2" w14:textId="77777777" w:rsidR="0012751E" w:rsidRPr="0012751E" w:rsidRDefault="0012751E" w:rsidP="0012751E">
            <w:pPr>
              <w:jc w:val="center"/>
              <w:rPr>
                <w:szCs w:val="20"/>
              </w:rPr>
            </w:pPr>
            <w:r w:rsidRPr="0012751E">
              <w:rPr>
                <w:b/>
                <w:bCs/>
                <w:szCs w:val="20"/>
              </w:rPr>
              <w:t>“Festival Man”—Sefirotic Map of the Festivals</w:t>
            </w:r>
          </w:p>
        </w:tc>
      </w:tr>
      <w:tr w:rsidR="0012751E" w:rsidRPr="0012751E" w14:paraId="7A45F0E4" w14:textId="77777777" w:rsidTr="008450C8">
        <w:trPr>
          <w:jc w:val="center"/>
        </w:trPr>
        <w:tc>
          <w:tcPr>
            <w:tcW w:w="0" w:type="auto"/>
          </w:tcPr>
          <w:p w14:paraId="35231155" w14:textId="77777777" w:rsidR="0012751E" w:rsidRPr="0012751E" w:rsidRDefault="0012751E" w:rsidP="0012751E">
            <w:pPr>
              <w:jc w:val="center"/>
              <w:rPr>
                <w:szCs w:val="20"/>
              </w:rPr>
            </w:pPr>
          </w:p>
        </w:tc>
        <w:tc>
          <w:tcPr>
            <w:tcW w:w="0" w:type="auto"/>
          </w:tcPr>
          <w:p w14:paraId="1D5CCCF0" w14:textId="77777777" w:rsidR="0012751E" w:rsidRPr="0012751E" w:rsidRDefault="0012751E" w:rsidP="0012751E">
            <w:pPr>
              <w:jc w:val="center"/>
              <w:rPr>
                <w:szCs w:val="20"/>
              </w:rPr>
            </w:pPr>
          </w:p>
        </w:tc>
        <w:tc>
          <w:tcPr>
            <w:tcW w:w="0" w:type="auto"/>
          </w:tcPr>
          <w:p w14:paraId="0C2ECB9D" w14:textId="77777777" w:rsidR="0012751E" w:rsidRPr="0012751E" w:rsidRDefault="0012751E" w:rsidP="0012751E">
            <w:pPr>
              <w:jc w:val="center"/>
              <w:rPr>
                <w:szCs w:val="20"/>
              </w:rPr>
            </w:pPr>
          </w:p>
        </w:tc>
      </w:tr>
      <w:tr w:rsidR="0012751E" w:rsidRPr="0012751E" w14:paraId="48BE621A" w14:textId="77777777" w:rsidTr="008450C8">
        <w:trPr>
          <w:jc w:val="center"/>
        </w:trPr>
        <w:tc>
          <w:tcPr>
            <w:tcW w:w="0" w:type="auto"/>
          </w:tcPr>
          <w:p w14:paraId="68375722" w14:textId="77777777" w:rsidR="0012751E" w:rsidRPr="0012751E" w:rsidRDefault="0012751E" w:rsidP="0012751E">
            <w:pPr>
              <w:jc w:val="center"/>
              <w:rPr>
                <w:szCs w:val="20"/>
              </w:rPr>
            </w:pPr>
          </w:p>
        </w:tc>
        <w:tc>
          <w:tcPr>
            <w:tcW w:w="0" w:type="auto"/>
          </w:tcPr>
          <w:p w14:paraId="2E169A61" w14:textId="77777777" w:rsidR="0012751E" w:rsidRPr="0012751E" w:rsidRDefault="0012751E" w:rsidP="0012751E">
            <w:pPr>
              <w:jc w:val="center"/>
              <w:rPr>
                <w:szCs w:val="20"/>
              </w:rPr>
            </w:pPr>
            <w:r w:rsidRPr="0012751E">
              <w:rPr>
                <w:szCs w:val="20"/>
              </w:rPr>
              <w:t>(Three Concealed Higher Sefirot) Keter (Crown) Cranium</w:t>
            </w:r>
          </w:p>
        </w:tc>
        <w:tc>
          <w:tcPr>
            <w:tcW w:w="0" w:type="auto"/>
          </w:tcPr>
          <w:p w14:paraId="342D4BB6" w14:textId="77777777" w:rsidR="0012751E" w:rsidRPr="0012751E" w:rsidRDefault="0012751E" w:rsidP="0012751E">
            <w:pPr>
              <w:jc w:val="center"/>
              <w:rPr>
                <w:szCs w:val="20"/>
              </w:rPr>
            </w:pPr>
          </w:p>
        </w:tc>
      </w:tr>
      <w:tr w:rsidR="0012751E" w:rsidRPr="0012751E" w14:paraId="0377BD38" w14:textId="77777777" w:rsidTr="008450C8">
        <w:trPr>
          <w:jc w:val="center"/>
        </w:trPr>
        <w:tc>
          <w:tcPr>
            <w:tcW w:w="0" w:type="auto"/>
          </w:tcPr>
          <w:p w14:paraId="4AC6693E" w14:textId="77777777" w:rsidR="0012751E" w:rsidRPr="0012751E" w:rsidRDefault="0012751E" w:rsidP="0012751E">
            <w:pPr>
              <w:jc w:val="center"/>
              <w:rPr>
                <w:szCs w:val="20"/>
              </w:rPr>
            </w:pPr>
            <w:r w:rsidRPr="0012751E">
              <w:rPr>
                <w:szCs w:val="20"/>
              </w:rPr>
              <w:t xml:space="preserve">Binah (Understanding) left brain </w:t>
            </w:r>
          </w:p>
        </w:tc>
        <w:tc>
          <w:tcPr>
            <w:tcW w:w="0" w:type="auto"/>
          </w:tcPr>
          <w:p w14:paraId="38C05BA5" w14:textId="77777777" w:rsidR="0012751E" w:rsidRPr="0012751E" w:rsidRDefault="0012751E" w:rsidP="0012751E">
            <w:pPr>
              <w:jc w:val="center"/>
              <w:rPr>
                <w:szCs w:val="20"/>
              </w:rPr>
            </w:pPr>
          </w:p>
        </w:tc>
        <w:tc>
          <w:tcPr>
            <w:tcW w:w="0" w:type="auto"/>
          </w:tcPr>
          <w:p w14:paraId="4688A6E7" w14:textId="77777777" w:rsidR="0012751E" w:rsidRPr="0012751E" w:rsidRDefault="0012751E" w:rsidP="0012751E">
            <w:pPr>
              <w:jc w:val="center"/>
              <w:rPr>
                <w:szCs w:val="20"/>
              </w:rPr>
            </w:pPr>
            <w:r w:rsidRPr="0012751E">
              <w:rPr>
                <w:szCs w:val="20"/>
              </w:rPr>
              <w:t>Chochmah (Wisdom) right brain</w:t>
            </w:r>
          </w:p>
        </w:tc>
      </w:tr>
      <w:tr w:rsidR="0012751E" w:rsidRPr="0012751E" w14:paraId="7B4DE803" w14:textId="77777777" w:rsidTr="008450C8">
        <w:trPr>
          <w:jc w:val="center"/>
        </w:trPr>
        <w:tc>
          <w:tcPr>
            <w:tcW w:w="0" w:type="auto"/>
          </w:tcPr>
          <w:p w14:paraId="23A2C3E5" w14:textId="77777777" w:rsidR="0012751E" w:rsidRPr="0012751E" w:rsidRDefault="0012751E" w:rsidP="0012751E">
            <w:pPr>
              <w:jc w:val="center"/>
              <w:rPr>
                <w:szCs w:val="20"/>
              </w:rPr>
            </w:pPr>
          </w:p>
        </w:tc>
        <w:tc>
          <w:tcPr>
            <w:tcW w:w="0" w:type="auto"/>
          </w:tcPr>
          <w:p w14:paraId="3641E4A9" w14:textId="77777777" w:rsidR="0012751E" w:rsidRPr="0012751E" w:rsidRDefault="0012751E" w:rsidP="0012751E">
            <w:pPr>
              <w:jc w:val="center"/>
              <w:rPr>
                <w:szCs w:val="20"/>
              </w:rPr>
            </w:pPr>
            <w:r w:rsidRPr="0012751E">
              <w:rPr>
                <w:szCs w:val="20"/>
              </w:rPr>
              <w:t>[</w:t>
            </w:r>
            <w:proofErr w:type="spellStart"/>
            <w:r w:rsidRPr="0012751E">
              <w:rPr>
                <w:szCs w:val="20"/>
              </w:rPr>
              <w:t>Da'at</w:t>
            </w:r>
            <w:proofErr w:type="spellEnd"/>
            <w:r w:rsidRPr="0012751E">
              <w:rPr>
                <w:szCs w:val="20"/>
              </w:rPr>
              <w:t xml:space="preserve"> (Knowledge)] [middle brain and spine]</w:t>
            </w:r>
          </w:p>
        </w:tc>
        <w:tc>
          <w:tcPr>
            <w:tcW w:w="0" w:type="auto"/>
          </w:tcPr>
          <w:p w14:paraId="18EDF147" w14:textId="77777777" w:rsidR="0012751E" w:rsidRPr="0012751E" w:rsidRDefault="0012751E" w:rsidP="0012751E">
            <w:pPr>
              <w:jc w:val="center"/>
              <w:rPr>
                <w:szCs w:val="20"/>
              </w:rPr>
            </w:pPr>
          </w:p>
        </w:tc>
      </w:tr>
      <w:tr w:rsidR="0012751E" w:rsidRPr="0012751E" w14:paraId="10505E5B" w14:textId="77777777" w:rsidTr="008450C8">
        <w:trPr>
          <w:jc w:val="center"/>
        </w:trPr>
        <w:tc>
          <w:tcPr>
            <w:tcW w:w="0" w:type="auto"/>
          </w:tcPr>
          <w:p w14:paraId="76CAB645" w14:textId="77777777" w:rsidR="0012751E" w:rsidRPr="0012751E" w:rsidRDefault="0012751E" w:rsidP="0012751E">
            <w:pPr>
              <w:jc w:val="center"/>
              <w:rPr>
                <w:szCs w:val="20"/>
              </w:rPr>
            </w:pPr>
          </w:p>
        </w:tc>
        <w:tc>
          <w:tcPr>
            <w:tcW w:w="0" w:type="auto"/>
          </w:tcPr>
          <w:p w14:paraId="59BF6695" w14:textId="77777777" w:rsidR="0012751E" w:rsidRPr="0012751E" w:rsidRDefault="0012751E" w:rsidP="0012751E">
            <w:pPr>
              <w:jc w:val="center"/>
              <w:rPr>
                <w:szCs w:val="20"/>
              </w:rPr>
            </w:pPr>
          </w:p>
        </w:tc>
        <w:tc>
          <w:tcPr>
            <w:tcW w:w="0" w:type="auto"/>
          </w:tcPr>
          <w:p w14:paraId="1ECF432A" w14:textId="77777777" w:rsidR="0012751E" w:rsidRPr="0012751E" w:rsidRDefault="0012751E" w:rsidP="0012751E">
            <w:pPr>
              <w:jc w:val="center"/>
              <w:rPr>
                <w:szCs w:val="20"/>
              </w:rPr>
            </w:pPr>
          </w:p>
        </w:tc>
      </w:tr>
      <w:tr w:rsidR="0012751E" w:rsidRPr="0012751E" w14:paraId="7429B09D" w14:textId="77777777" w:rsidTr="008450C8">
        <w:trPr>
          <w:jc w:val="center"/>
        </w:trPr>
        <w:tc>
          <w:tcPr>
            <w:tcW w:w="0" w:type="auto"/>
          </w:tcPr>
          <w:p w14:paraId="76407018" w14:textId="77777777" w:rsidR="0012751E" w:rsidRPr="0012751E" w:rsidRDefault="0012751E" w:rsidP="0012751E">
            <w:pPr>
              <w:jc w:val="center"/>
              <w:rPr>
                <w:szCs w:val="20"/>
              </w:rPr>
            </w:pPr>
          </w:p>
        </w:tc>
        <w:tc>
          <w:tcPr>
            <w:tcW w:w="0" w:type="auto"/>
          </w:tcPr>
          <w:p w14:paraId="21193AE9" w14:textId="77777777" w:rsidR="0012751E" w:rsidRPr="0012751E" w:rsidRDefault="0012751E" w:rsidP="0012751E">
            <w:pPr>
              <w:jc w:val="center"/>
              <w:rPr>
                <w:szCs w:val="20"/>
              </w:rPr>
            </w:pPr>
            <w:r w:rsidRPr="0012751E">
              <w:rPr>
                <w:szCs w:val="20"/>
              </w:rPr>
              <w:t>Lower Seven Sefirot of “Festival Man”</w:t>
            </w:r>
          </w:p>
        </w:tc>
        <w:tc>
          <w:tcPr>
            <w:tcW w:w="0" w:type="auto"/>
          </w:tcPr>
          <w:p w14:paraId="5FF5CF97" w14:textId="77777777" w:rsidR="0012751E" w:rsidRPr="0012751E" w:rsidRDefault="0012751E" w:rsidP="0012751E">
            <w:pPr>
              <w:jc w:val="center"/>
              <w:rPr>
                <w:szCs w:val="20"/>
              </w:rPr>
            </w:pPr>
          </w:p>
        </w:tc>
      </w:tr>
      <w:tr w:rsidR="0012751E" w:rsidRPr="0012751E" w14:paraId="6B47D42B" w14:textId="77777777" w:rsidTr="008450C8">
        <w:trPr>
          <w:jc w:val="center"/>
        </w:trPr>
        <w:tc>
          <w:tcPr>
            <w:tcW w:w="0" w:type="auto"/>
          </w:tcPr>
          <w:p w14:paraId="7E69724A" w14:textId="77777777" w:rsidR="0012751E" w:rsidRPr="0012751E" w:rsidRDefault="0012751E" w:rsidP="0012751E">
            <w:pPr>
              <w:jc w:val="center"/>
              <w:rPr>
                <w:szCs w:val="20"/>
              </w:rPr>
            </w:pPr>
            <w:r w:rsidRPr="0012751E">
              <w:rPr>
                <w:szCs w:val="20"/>
              </w:rPr>
              <w:t xml:space="preserve">Gevurah (Power) left arm/hand (2/5) </w:t>
            </w:r>
            <w:r w:rsidRPr="0012751E">
              <w:rPr>
                <w:b/>
                <w:bCs/>
                <w:szCs w:val="20"/>
              </w:rPr>
              <w:t>Rosh HaShanah. Yom Kippur</w:t>
            </w:r>
            <w:r w:rsidRPr="0012751E">
              <w:rPr>
                <w:szCs w:val="20"/>
              </w:rPr>
              <w:t xml:space="preserve">. </w:t>
            </w:r>
            <w:r w:rsidRPr="0012751E">
              <w:rPr>
                <w:b/>
                <w:bCs/>
                <w:szCs w:val="20"/>
              </w:rPr>
              <w:t>Succoth</w:t>
            </w:r>
          </w:p>
        </w:tc>
        <w:tc>
          <w:tcPr>
            <w:tcW w:w="0" w:type="auto"/>
          </w:tcPr>
          <w:p w14:paraId="2E527972" w14:textId="77777777" w:rsidR="0012751E" w:rsidRPr="0012751E" w:rsidRDefault="0012751E" w:rsidP="0012751E">
            <w:pPr>
              <w:jc w:val="center"/>
              <w:rPr>
                <w:szCs w:val="20"/>
              </w:rPr>
            </w:pPr>
          </w:p>
        </w:tc>
        <w:tc>
          <w:tcPr>
            <w:tcW w:w="0" w:type="auto"/>
          </w:tcPr>
          <w:p w14:paraId="2D09C7EF" w14:textId="77777777" w:rsidR="0012751E" w:rsidRPr="0012751E" w:rsidRDefault="0012751E" w:rsidP="0012751E">
            <w:pPr>
              <w:jc w:val="center"/>
              <w:rPr>
                <w:szCs w:val="20"/>
              </w:rPr>
            </w:pPr>
            <w:r w:rsidRPr="0012751E">
              <w:rPr>
                <w:szCs w:val="20"/>
              </w:rPr>
              <w:t xml:space="preserve">Chesed (Lovingkindness) right arm/hand (1/4) </w:t>
            </w:r>
            <w:r w:rsidRPr="0012751E">
              <w:rPr>
                <w:b/>
                <w:bCs/>
                <w:szCs w:val="20"/>
              </w:rPr>
              <w:t>Passover</w:t>
            </w:r>
          </w:p>
        </w:tc>
      </w:tr>
      <w:tr w:rsidR="0012751E" w:rsidRPr="0012751E" w14:paraId="7F99A06F" w14:textId="77777777" w:rsidTr="008450C8">
        <w:trPr>
          <w:jc w:val="center"/>
        </w:trPr>
        <w:tc>
          <w:tcPr>
            <w:tcW w:w="0" w:type="auto"/>
          </w:tcPr>
          <w:p w14:paraId="3DA3663D" w14:textId="77777777" w:rsidR="0012751E" w:rsidRPr="0012751E" w:rsidRDefault="0012751E" w:rsidP="0012751E">
            <w:pPr>
              <w:jc w:val="center"/>
              <w:rPr>
                <w:szCs w:val="20"/>
              </w:rPr>
            </w:pPr>
          </w:p>
        </w:tc>
        <w:tc>
          <w:tcPr>
            <w:tcW w:w="0" w:type="auto"/>
          </w:tcPr>
          <w:p w14:paraId="40960C4D" w14:textId="77777777" w:rsidR="0012751E" w:rsidRPr="0012751E" w:rsidRDefault="0012751E" w:rsidP="0012751E">
            <w:pPr>
              <w:jc w:val="center"/>
              <w:rPr>
                <w:szCs w:val="20"/>
              </w:rPr>
            </w:pPr>
            <w:r w:rsidRPr="0012751E">
              <w:rPr>
                <w:szCs w:val="20"/>
              </w:rPr>
              <w:t xml:space="preserve">Tiferet (Harmony) Torso (3/6) </w:t>
            </w:r>
            <w:r w:rsidRPr="0012751E">
              <w:rPr>
                <w:b/>
                <w:bCs/>
                <w:szCs w:val="20"/>
              </w:rPr>
              <w:t>Shavuot</w:t>
            </w:r>
            <w:r w:rsidRPr="0012751E">
              <w:rPr>
                <w:szCs w:val="20"/>
              </w:rPr>
              <w:t xml:space="preserve"> </w:t>
            </w:r>
          </w:p>
        </w:tc>
        <w:tc>
          <w:tcPr>
            <w:tcW w:w="0" w:type="auto"/>
          </w:tcPr>
          <w:p w14:paraId="5762AD27" w14:textId="77777777" w:rsidR="0012751E" w:rsidRPr="0012751E" w:rsidRDefault="0012751E" w:rsidP="0012751E">
            <w:pPr>
              <w:jc w:val="center"/>
              <w:rPr>
                <w:szCs w:val="20"/>
              </w:rPr>
            </w:pPr>
          </w:p>
        </w:tc>
      </w:tr>
      <w:tr w:rsidR="0012751E" w:rsidRPr="0012751E" w14:paraId="0C8D34DE" w14:textId="77777777" w:rsidTr="008450C8">
        <w:trPr>
          <w:jc w:val="center"/>
        </w:trPr>
        <w:tc>
          <w:tcPr>
            <w:tcW w:w="0" w:type="auto"/>
          </w:tcPr>
          <w:p w14:paraId="43ACB869" w14:textId="77777777" w:rsidR="0012751E" w:rsidRPr="0012751E" w:rsidRDefault="0012751E" w:rsidP="0012751E">
            <w:pPr>
              <w:jc w:val="center"/>
              <w:rPr>
                <w:szCs w:val="20"/>
              </w:rPr>
            </w:pPr>
          </w:p>
        </w:tc>
        <w:tc>
          <w:tcPr>
            <w:tcW w:w="0" w:type="auto"/>
          </w:tcPr>
          <w:p w14:paraId="542B782C" w14:textId="77777777" w:rsidR="0012751E" w:rsidRPr="0012751E" w:rsidRDefault="0012751E" w:rsidP="0012751E">
            <w:pPr>
              <w:jc w:val="center"/>
              <w:rPr>
                <w:szCs w:val="20"/>
              </w:rPr>
            </w:pPr>
          </w:p>
        </w:tc>
        <w:tc>
          <w:tcPr>
            <w:tcW w:w="0" w:type="auto"/>
          </w:tcPr>
          <w:p w14:paraId="22AE1CA2" w14:textId="77777777" w:rsidR="0012751E" w:rsidRPr="0012751E" w:rsidRDefault="0012751E" w:rsidP="0012751E">
            <w:pPr>
              <w:jc w:val="center"/>
              <w:rPr>
                <w:szCs w:val="20"/>
              </w:rPr>
            </w:pPr>
          </w:p>
        </w:tc>
      </w:tr>
      <w:tr w:rsidR="0012751E" w:rsidRPr="0012751E" w14:paraId="33FBE79E" w14:textId="77777777" w:rsidTr="008450C8">
        <w:trPr>
          <w:jc w:val="center"/>
        </w:trPr>
        <w:tc>
          <w:tcPr>
            <w:tcW w:w="0" w:type="auto"/>
            <w:gridSpan w:val="3"/>
            <w:tcBorders>
              <w:bottom w:val="single" w:sz="4" w:space="0" w:color="auto"/>
            </w:tcBorders>
          </w:tcPr>
          <w:p w14:paraId="2031DD1A" w14:textId="77777777" w:rsidR="0012751E" w:rsidRPr="0012751E" w:rsidRDefault="0012751E" w:rsidP="0012751E">
            <w:pPr>
              <w:jc w:val="center"/>
              <w:rPr>
                <w:b/>
                <w:bCs/>
                <w:szCs w:val="20"/>
              </w:rPr>
            </w:pPr>
            <w:r w:rsidRPr="0012751E">
              <w:rPr>
                <w:b/>
                <w:bCs/>
                <w:szCs w:val="20"/>
              </w:rPr>
              <w:t>Biblical in origin</w:t>
            </w:r>
          </w:p>
        </w:tc>
      </w:tr>
      <w:tr w:rsidR="0012751E" w:rsidRPr="0012751E" w14:paraId="045F9ADD" w14:textId="77777777" w:rsidTr="0012751E">
        <w:trPr>
          <w:jc w:val="center"/>
        </w:trPr>
        <w:tc>
          <w:tcPr>
            <w:tcW w:w="0" w:type="auto"/>
            <w:gridSpan w:val="3"/>
            <w:shd w:val="clear" w:color="auto" w:fill="70AD47"/>
          </w:tcPr>
          <w:p w14:paraId="61F16293" w14:textId="77777777" w:rsidR="0012751E" w:rsidRPr="0012751E" w:rsidRDefault="0012751E" w:rsidP="0012751E">
            <w:pPr>
              <w:jc w:val="center"/>
              <w:rPr>
                <w:szCs w:val="20"/>
              </w:rPr>
            </w:pPr>
          </w:p>
        </w:tc>
      </w:tr>
      <w:tr w:rsidR="0012751E" w:rsidRPr="0012751E" w14:paraId="341DA46A" w14:textId="77777777" w:rsidTr="008450C8">
        <w:trPr>
          <w:jc w:val="center"/>
        </w:trPr>
        <w:tc>
          <w:tcPr>
            <w:tcW w:w="0" w:type="auto"/>
            <w:gridSpan w:val="3"/>
          </w:tcPr>
          <w:p w14:paraId="62C4D49E" w14:textId="77777777" w:rsidR="0012751E" w:rsidRPr="0012751E" w:rsidRDefault="0012751E" w:rsidP="0012751E">
            <w:pPr>
              <w:jc w:val="center"/>
              <w:rPr>
                <w:b/>
                <w:bCs/>
                <w:szCs w:val="20"/>
              </w:rPr>
            </w:pPr>
            <w:r w:rsidRPr="0012751E">
              <w:rPr>
                <w:b/>
                <w:bCs/>
                <w:szCs w:val="20"/>
              </w:rPr>
              <w:t>Rabbinical in origin</w:t>
            </w:r>
          </w:p>
        </w:tc>
      </w:tr>
      <w:tr w:rsidR="0012751E" w:rsidRPr="0012751E" w14:paraId="00B6125B" w14:textId="77777777" w:rsidTr="008450C8">
        <w:trPr>
          <w:jc w:val="center"/>
        </w:trPr>
        <w:tc>
          <w:tcPr>
            <w:tcW w:w="0" w:type="auto"/>
          </w:tcPr>
          <w:p w14:paraId="70394960" w14:textId="77777777" w:rsidR="0012751E" w:rsidRPr="0012751E" w:rsidRDefault="0012751E" w:rsidP="0012751E">
            <w:pPr>
              <w:jc w:val="center"/>
              <w:rPr>
                <w:szCs w:val="20"/>
              </w:rPr>
            </w:pPr>
          </w:p>
        </w:tc>
        <w:tc>
          <w:tcPr>
            <w:tcW w:w="0" w:type="auto"/>
          </w:tcPr>
          <w:p w14:paraId="60C0E408" w14:textId="77777777" w:rsidR="0012751E" w:rsidRPr="0012751E" w:rsidRDefault="0012751E" w:rsidP="0012751E">
            <w:pPr>
              <w:jc w:val="center"/>
              <w:rPr>
                <w:szCs w:val="20"/>
              </w:rPr>
            </w:pPr>
          </w:p>
        </w:tc>
        <w:tc>
          <w:tcPr>
            <w:tcW w:w="0" w:type="auto"/>
          </w:tcPr>
          <w:p w14:paraId="62F8DFFF" w14:textId="77777777" w:rsidR="0012751E" w:rsidRPr="0012751E" w:rsidRDefault="0012751E" w:rsidP="0012751E">
            <w:pPr>
              <w:jc w:val="center"/>
              <w:rPr>
                <w:szCs w:val="20"/>
              </w:rPr>
            </w:pPr>
          </w:p>
        </w:tc>
      </w:tr>
      <w:tr w:rsidR="0012751E" w:rsidRPr="0012751E" w14:paraId="315B78FB" w14:textId="77777777" w:rsidTr="008450C8">
        <w:trPr>
          <w:jc w:val="center"/>
        </w:trPr>
        <w:tc>
          <w:tcPr>
            <w:tcW w:w="0" w:type="auto"/>
          </w:tcPr>
          <w:p w14:paraId="63EAE2EE" w14:textId="77777777" w:rsidR="0012751E" w:rsidRPr="0012751E" w:rsidRDefault="0012751E" w:rsidP="0012751E">
            <w:pPr>
              <w:jc w:val="center"/>
              <w:rPr>
                <w:szCs w:val="20"/>
              </w:rPr>
            </w:pPr>
            <w:r w:rsidRPr="0012751E">
              <w:rPr>
                <w:szCs w:val="20"/>
              </w:rPr>
              <w:t xml:space="preserve">Hod (Splendor) left kidney/gonad/leg (5/8) </w:t>
            </w:r>
            <w:r w:rsidRPr="0012751E">
              <w:rPr>
                <w:b/>
                <w:bCs/>
                <w:szCs w:val="20"/>
              </w:rPr>
              <w:t>Chanukah</w:t>
            </w:r>
          </w:p>
        </w:tc>
        <w:tc>
          <w:tcPr>
            <w:tcW w:w="0" w:type="auto"/>
          </w:tcPr>
          <w:p w14:paraId="4510B54E" w14:textId="77777777" w:rsidR="0012751E" w:rsidRPr="0012751E" w:rsidRDefault="0012751E" w:rsidP="0012751E">
            <w:pPr>
              <w:jc w:val="center"/>
              <w:rPr>
                <w:szCs w:val="20"/>
              </w:rPr>
            </w:pPr>
          </w:p>
        </w:tc>
        <w:tc>
          <w:tcPr>
            <w:tcW w:w="0" w:type="auto"/>
          </w:tcPr>
          <w:p w14:paraId="2D084568" w14:textId="77777777" w:rsidR="0012751E" w:rsidRPr="0012751E" w:rsidRDefault="0012751E" w:rsidP="0012751E">
            <w:pPr>
              <w:jc w:val="center"/>
              <w:rPr>
                <w:szCs w:val="20"/>
              </w:rPr>
            </w:pPr>
            <w:r w:rsidRPr="0012751E">
              <w:rPr>
                <w:szCs w:val="20"/>
              </w:rPr>
              <w:t xml:space="preserve">Netzach (Eternity) right kidney/gonad/leg (4/7) </w:t>
            </w:r>
            <w:r w:rsidRPr="0012751E">
              <w:rPr>
                <w:b/>
                <w:bCs/>
                <w:szCs w:val="20"/>
              </w:rPr>
              <w:t>Purim</w:t>
            </w:r>
          </w:p>
        </w:tc>
      </w:tr>
      <w:tr w:rsidR="0012751E" w:rsidRPr="0012751E" w14:paraId="641279DE" w14:textId="77777777" w:rsidTr="008450C8">
        <w:trPr>
          <w:jc w:val="center"/>
        </w:trPr>
        <w:tc>
          <w:tcPr>
            <w:tcW w:w="0" w:type="auto"/>
          </w:tcPr>
          <w:p w14:paraId="1D3CF2A1" w14:textId="77777777" w:rsidR="0012751E" w:rsidRPr="0012751E" w:rsidRDefault="0012751E" w:rsidP="0012751E">
            <w:pPr>
              <w:jc w:val="center"/>
              <w:rPr>
                <w:szCs w:val="20"/>
              </w:rPr>
            </w:pPr>
          </w:p>
        </w:tc>
        <w:tc>
          <w:tcPr>
            <w:tcW w:w="0" w:type="auto"/>
          </w:tcPr>
          <w:p w14:paraId="4634BBDE" w14:textId="77777777" w:rsidR="0012751E" w:rsidRPr="0012751E" w:rsidRDefault="0012751E" w:rsidP="0012751E">
            <w:pPr>
              <w:jc w:val="center"/>
              <w:rPr>
                <w:szCs w:val="20"/>
              </w:rPr>
            </w:pPr>
            <w:r w:rsidRPr="0012751E">
              <w:rPr>
                <w:szCs w:val="20"/>
              </w:rPr>
              <w:t xml:space="preserve">Yesod (Foundation-Channel) reproductive organs (6/9) </w:t>
            </w:r>
            <w:r w:rsidRPr="0012751E">
              <w:rPr>
                <w:b/>
                <w:bCs/>
                <w:szCs w:val="20"/>
              </w:rPr>
              <w:t>Tu B'Av / Tu B'Shevat</w:t>
            </w:r>
          </w:p>
        </w:tc>
        <w:tc>
          <w:tcPr>
            <w:tcW w:w="0" w:type="auto"/>
          </w:tcPr>
          <w:p w14:paraId="70180205" w14:textId="77777777" w:rsidR="0012751E" w:rsidRPr="0012751E" w:rsidRDefault="0012751E" w:rsidP="0012751E">
            <w:pPr>
              <w:jc w:val="center"/>
              <w:rPr>
                <w:szCs w:val="20"/>
              </w:rPr>
            </w:pPr>
          </w:p>
        </w:tc>
      </w:tr>
      <w:tr w:rsidR="0012751E" w:rsidRPr="0012751E" w14:paraId="73AC913E" w14:textId="77777777" w:rsidTr="008450C8">
        <w:trPr>
          <w:jc w:val="center"/>
        </w:trPr>
        <w:tc>
          <w:tcPr>
            <w:tcW w:w="0" w:type="auto"/>
          </w:tcPr>
          <w:p w14:paraId="33DA23D3" w14:textId="77777777" w:rsidR="0012751E" w:rsidRPr="0012751E" w:rsidRDefault="0012751E" w:rsidP="0012751E">
            <w:pPr>
              <w:jc w:val="center"/>
              <w:rPr>
                <w:szCs w:val="20"/>
              </w:rPr>
            </w:pPr>
          </w:p>
        </w:tc>
        <w:tc>
          <w:tcPr>
            <w:tcW w:w="0" w:type="auto"/>
          </w:tcPr>
          <w:p w14:paraId="529D17E3" w14:textId="77777777" w:rsidR="0012751E" w:rsidRPr="0012751E" w:rsidRDefault="0012751E" w:rsidP="0012751E">
            <w:pPr>
              <w:jc w:val="center"/>
              <w:rPr>
                <w:szCs w:val="20"/>
              </w:rPr>
            </w:pPr>
          </w:p>
        </w:tc>
        <w:tc>
          <w:tcPr>
            <w:tcW w:w="0" w:type="auto"/>
          </w:tcPr>
          <w:p w14:paraId="6FAA4F2E" w14:textId="77777777" w:rsidR="0012751E" w:rsidRPr="0012751E" w:rsidRDefault="0012751E" w:rsidP="0012751E">
            <w:pPr>
              <w:jc w:val="center"/>
              <w:rPr>
                <w:szCs w:val="20"/>
              </w:rPr>
            </w:pPr>
          </w:p>
        </w:tc>
      </w:tr>
      <w:tr w:rsidR="0012751E" w:rsidRPr="0012751E" w14:paraId="0A8FA532" w14:textId="77777777" w:rsidTr="008450C8">
        <w:trPr>
          <w:jc w:val="center"/>
        </w:trPr>
        <w:tc>
          <w:tcPr>
            <w:tcW w:w="0" w:type="auto"/>
          </w:tcPr>
          <w:p w14:paraId="3E4CE957" w14:textId="77777777" w:rsidR="0012751E" w:rsidRPr="0012751E" w:rsidRDefault="0012751E" w:rsidP="0012751E">
            <w:pPr>
              <w:jc w:val="center"/>
              <w:rPr>
                <w:szCs w:val="20"/>
              </w:rPr>
            </w:pPr>
          </w:p>
        </w:tc>
        <w:tc>
          <w:tcPr>
            <w:tcW w:w="0" w:type="auto"/>
          </w:tcPr>
          <w:p w14:paraId="27A08526" w14:textId="77777777" w:rsidR="0012751E" w:rsidRPr="0012751E" w:rsidRDefault="0012751E" w:rsidP="0012751E">
            <w:pPr>
              <w:jc w:val="center"/>
              <w:rPr>
                <w:szCs w:val="20"/>
              </w:rPr>
            </w:pPr>
            <w:r w:rsidRPr="0012751E">
              <w:rPr>
                <w:szCs w:val="20"/>
              </w:rPr>
              <w:t>Malchut (Kingdom) Mouth of reproductive channel, Microcosm revealing the sum total of the 6 Sefirot above (7/10) To be revealed in the Messianic Era</w:t>
            </w:r>
          </w:p>
        </w:tc>
        <w:tc>
          <w:tcPr>
            <w:tcW w:w="0" w:type="auto"/>
          </w:tcPr>
          <w:p w14:paraId="5420D4C6" w14:textId="77777777" w:rsidR="0012751E" w:rsidRPr="0012751E" w:rsidRDefault="0012751E" w:rsidP="0012751E">
            <w:pPr>
              <w:jc w:val="center"/>
              <w:rPr>
                <w:szCs w:val="20"/>
              </w:rPr>
            </w:pPr>
          </w:p>
        </w:tc>
      </w:tr>
      <w:tr w:rsidR="0012751E" w:rsidRPr="0012751E" w14:paraId="0D05F496" w14:textId="77777777" w:rsidTr="008450C8">
        <w:trPr>
          <w:jc w:val="center"/>
        </w:trPr>
        <w:tc>
          <w:tcPr>
            <w:tcW w:w="0" w:type="auto"/>
          </w:tcPr>
          <w:p w14:paraId="43C12CE8" w14:textId="77777777" w:rsidR="0012751E" w:rsidRPr="0012751E" w:rsidRDefault="0012751E" w:rsidP="0012751E">
            <w:pPr>
              <w:jc w:val="center"/>
              <w:rPr>
                <w:i/>
                <w:iCs/>
                <w:szCs w:val="20"/>
              </w:rPr>
            </w:pPr>
            <w:r w:rsidRPr="0012751E">
              <w:rPr>
                <w:i/>
                <w:iCs/>
                <w:szCs w:val="20"/>
              </w:rPr>
              <w:t>By Rabbi Joel David Bakst</w:t>
            </w:r>
          </w:p>
        </w:tc>
        <w:tc>
          <w:tcPr>
            <w:tcW w:w="0" w:type="auto"/>
          </w:tcPr>
          <w:p w14:paraId="64E48D88" w14:textId="77777777" w:rsidR="0012751E" w:rsidRPr="0012751E" w:rsidRDefault="0012751E" w:rsidP="0012751E">
            <w:pPr>
              <w:jc w:val="center"/>
              <w:rPr>
                <w:szCs w:val="20"/>
              </w:rPr>
            </w:pPr>
          </w:p>
        </w:tc>
        <w:tc>
          <w:tcPr>
            <w:tcW w:w="0" w:type="auto"/>
          </w:tcPr>
          <w:p w14:paraId="2F167EA9" w14:textId="77777777" w:rsidR="0012751E" w:rsidRPr="0012751E" w:rsidRDefault="0012751E" w:rsidP="0012751E">
            <w:pPr>
              <w:jc w:val="center"/>
              <w:rPr>
                <w:szCs w:val="20"/>
              </w:rPr>
            </w:pPr>
          </w:p>
        </w:tc>
      </w:tr>
    </w:tbl>
    <w:p w14:paraId="5ACB4504" w14:textId="77777777" w:rsidR="0012751E" w:rsidRPr="0012751E" w:rsidRDefault="0012751E" w:rsidP="0012751E">
      <w:pPr>
        <w:rPr>
          <w:szCs w:val="20"/>
        </w:rPr>
      </w:pPr>
    </w:p>
    <w:p w14:paraId="43237F6C" w14:textId="77777777" w:rsidR="0012751E" w:rsidRPr="0012751E" w:rsidRDefault="0012751E" w:rsidP="0012751E">
      <w:pPr>
        <w:rPr>
          <w:szCs w:val="20"/>
        </w:rPr>
        <w:sectPr w:rsidR="0012751E" w:rsidRPr="0012751E" w:rsidSect="0012751E">
          <w:type w:val="continuous"/>
          <w:pgSz w:w="12240" w:h="15840"/>
          <w:pgMar w:top="720" w:right="720" w:bottom="720" w:left="1008" w:header="720" w:footer="720" w:gutter="0"/>
          <w:cols w:sep="1" w:space="720"/>
        </w:sectPr>
      </w:pPr>
    </w:p>
    <w:p w14:paraId="43DC2B53" w14:textId="77777777" w:rsidR="0012751E" w:rsidRPr="0012751E" w:rsidRDefault="0012751E" w:rsidP="0012751E">
      <w:pPr>
        <w:rPr>
          <w:szCs w:val="20"/>
        </w:rPr>
      </w:pPr>
      <w:r w:rsidRPr="0012751E">
        <w:rPr>
          <w:szCs w:val="20"/>
        </w:rPr>
        <w:t>As we will see below from a Torah-graphical perspective the pivotal teaching is that each festival cannot be fully understood without juxtaposing and interfacing one with the other. When viewed from this perspective Tu B’Shevat and Tu B’Av are keys to an authentic Biblical understanding of the paradoxical nature of masculine and feminine energy.</w:t>
      </w:r>
    </w:p>
    <w:p w14:paraId="7076E7DD" w14:textId="77777777" w:rsidR="0012751E" w:rsidRPr="0012751E" w:rsidRDefault="0012751E" w:rsidP="0012751E">
      <w:pPr>
        <w:rPr>
          <w:szCs w:val="20"/>
        </w:rPr>
      </w:pPr>
    </w:p>
    <w:p w14:paraId="1CAA0BE3" w14:textId="77777777" w:rsidR="0012751E" w:rsidRPr="0012751E" w:rsidRDefault="0012751E" w:rsidP="0012751E">
      <w:pPr>
        <w:rPr>
          <w:szCs w:val="20"/>
        </w:rPr>
      </w:pPr>
      <w:r w:rsidRPr="0012751E">
        <w:rPr>
          <w:szCs w:val="20"/>
        </w:rPr>
        <w:t>While not technically a Torah portion, the Song of Songs is deeply connected to both holidays in Kabbalistic interpretation:</w:t>
      </w:r>
    </w:p>
    <w:p w14:paraId="4296CE05" w14:textId="77777777" w:rsidR="0012751E" w:rsidRPr="0012751E" w:rsidRDefault="0012751E" w:rsidP="0012751E">
      <w:pPr>
        <w:rPr>
          <w:szCs w:val="20"/>
        </w:rPr>
      </w:pPr>
    </w:p>
    <w:p w14:paraId="2E6A6564" w14:textId="77777777" w:rsidR="0012751E" w:rsidRPr="0012751E" w:rsidRDefault="0012751E" w:rsidP="0012751E">
      <w:pPr>
        <w:ind w:left="288" w:right="288"/>
        <w:rPr>
          <w:bCs/>
          <w:i/>
          <w:lang w:bidi="he-IL"/>
        </w:rPr>
      </w:pPr>
      <w:r w:rsidRPr="0012751E">
        <w:rPr>
          <w:b/>
          <w:bCs/>
          <w:i/>
          <w:lang w:bidi="he-IL"/>
        </w:rPr>
        <w:t>Shir HaShirim (Song of Songs) 2:11-13</w:t>
      </w:r>
      <w:r w:rsidRPr="0012751E">
        <w:rPr>
          <w:bCs/>
          <w:i/>
          <w:lang w:bidi="he-IL"/>
        </w:rPr>
        <w:t xml:space="preserve"> - "For behold, the winter is past; the rain is over and gone. The flowers appear on the </w:t>
      </w:r>
      <w:r w:rsidRPr="0012751E">
        <w:rPr>
          <w:bCs/>
          <w:i/>
          <w:lang w:bidi="he-IL"/>
        </w:rPr>
        <w:t>earth, the time of singing has come, and the voice of the turtledove is heard in our land. The fig tree ripens its figs, and the vines are in blossom."</w:t>
      </w:r>
    </w:p>
    <w:p w14:paraId="42C0836C" w14:textId="77777777" w:rsidR="0012751E" w:rsidRPr="0012751E" w:rsidRDefault="0012751E" w:rsidP="0012751E">
      <w:pPr>
        <w:rPr>
          <w:szCs w:val="20"/>
        </w:rPr>
      </w:pPr>
    </w:p>
    <w:p w14:paraId="6E7E94C2" w14:textId="77777777" w:rsidR="0012751E" w:rsidRPr="0012751E" w:rsidRDefault="0012751E" w:rsidP="0012751E">
      <w:pPr>
        <w:rPr>
          <w:szCs w:val="20"/>
        </w:rPr>
      </w:pPr>
      <w:r w:rsidRPr="0012751E">
        <w:rPr>
          <w:szCs w:val="20"/>
        </w:rPr>
        <w:t>The Zohar teaches this passage describes both:</w:t>
      </w:r>
    </w:p>
    <w:p w14:paraId="091DBE1B" w14:textId="77777777" w:rsidR="0012751E" w:rsidRPr="0012751E" w:rsidRDefault="0012751E" w:rsidP="0012751E">
      <w:pPr>
        <w:rPr>
          <w:szCs w:val="20"/>
        </w:rPr>
      </w:pPr>
    </w:p>
    <w:p w14:paraId="5512CD60" w14:textId="77777777" w:rsidR="0012751E" w:rsidRPr="0012751E" w:rsidRDefault="0012751E" w:rsidP="0012751E">
      <w:pPr>
        <w:numPr>
          <w:ilvl w:val="0"/>
          <w:numId w:val="38"/>
        </w:numPr>
        <w:rPr>
          <w:szCs w:val="20"/>
        </w:rPr>
      </w:pPr>
      <w:r w:rsidRPr="0012751E">
        <w:rPr>
          <w:szCs w:val="20"/>
        </w:rPr>
        <w:t>The awakening of nature (Tu B'Shevat)</w:t>
      </w:r>
    </w:p>
    <w:p w14:paraId="4D5DC539" w14:textId="77777777" w:rsidR="0012751E" w:rsidRPr="0012751E" w:rsidRDefault="0012751E" w:rsidP="0012751E">
      <w:pPr>
        <w:numPr>
          <w:ilvl w:val="0"/>
          <w:numId w:val="38"/>
        </w:numPr>
        <w:rPr>
          <w:szCs w:val="20"/>
        </w:rPr>
      </w:pPr>
      <w:r w:rsidRPr="0012751E">
        <w:rPr>
          <w:szCs w:val="20"/>
        </w:rPr>
        <w:t>The awakening of love (Tu B'Av)</w:t>
      </w:r>
    </w:p>
    <w:p w14:paraId="21640462" w14:textId="77777777" w:rsidR="0012751E" w:rsidRPr="0012751E" w:rsidRDefault="0012751E" w:rsidP="0012751E">
      <w:pPr>
        <w:rPr>
          <w:szCs w:val="20"/>
        </w:rPr>
      </w:pPr>
    </w:p>
    <w:p w14:paraId="1508F3ED" w14:textId="77777777" w:rsidR="0012751E" w:rsidRPr="0012751E" w:rsidRDefault="0012751E" w:rsidP="0012751E">
      <w:pPr>
        <w:rPr>
          <w:szCs w:val="20"/>
        </w:rPr>
      </w:pPr>
      <w:r w:rsidRPr="0012751E">
        <w:rPr>
          <w:szCs w:val="20"/>
        </w:rPr>
        <w:t>When we juxtapose the first six months of the Biblical year with the second six months we get the following perspective:</w:t>
      </w:r>
    </w:p>
    <w:p w14:paraId="13829A26" w14:textId="77777777" w:rsidR="0012751E" w:rsidRPr="0012751E" w:rsidRDefault="0012751E" w:rsidP="0012751E">
      <w:pPr>
        <w:keepNext/>
        <w:keepLines/>
        <w:rPr>
          <w:szCs w:val="20"/>
        </w:rPr>
      </w:pPr>
    </w:p>
    <w:tbl>
      <w:tblPr>
        <w:tblStyle w:val="TableGrid"/>
        <w:tblW w:w="0" w:type="auto"/>
        <w:jc w:val="center"/>
        <w:tblLook w:val="04A0" w:firstRow="1" w:lastRow="0" w:firstColumn="1" w:lastColumn="0" w:noHBand="0" w:noVBand="1"/>
      </w:tblPr>
      <w:tblGrid>
        <w:gridCol w:w="2443"/>
        <w:gridCol w:w="2443"/>
      </w:tblGrid>
      <w:tr w:rsidR="0012751E" w:rsidRPr="0012751E" w14:paraId="300944AA" w14:textId="77777777" w:rsidTr="008450C8">
        <w:trPr>
          <w:jc w:val="center"/>
        </w:trPr>
        <w:tc>
          <w:tcPr>
            <w:tcW w:w="2443" w:type="dxa"/>
          </w:tcPr>
          <w:p w14:paraId="14606F7C" w14:textId="77777777" w:rsidR="0012751E" w:rsidRPr="0012751E" w:rsidRDefault="0012751E" w:rsidP="0012751E">
            <w:pPr>
              <w:keepNext/>
              <w:keepLines/>
              <w:jc w:val="center"/>
              <w:rPr>
                <w:b/>
                <w:bCs/>
                <w:szCs w:val="20"/>
              </w:rPr>
            </w:pPr>
            <w:r w:rsidRPr="0012751E">
              <w:rPr>
                <w:b/>
                <w:bCs/>
                <w:szCs w:val="20"/>
              </w:rPr>
              <w:t>“Female"</w:t>
            </w:r>
            <w:r w:rsidRPr="0012751E">
              <w:rPr>
                <w:position w:val="6"/>
                <w:sz w:val="20"/>
                <w:szCs w:val="20"/>
              </w:rPr>
              <w:footnoteReference w:id="18"/>
            </w:r>
            <w:r w:rsidRPr="0012751E">
              <w:rPr>
                <w:szCs w:val="20"/>
              </w:rPr>
              <w:t xml:space="preserve"> </w:t>
            </w:r>
          </w:p>
          <w:p w14:paraId="52A1AD0E" w14:textId="77777777" w:rsidR="0012751E" w:rsidRPr="0012751E" w:rsidRDefault="0012751E" w:rsidP="0012751E">
            <w:pPr>
              <w:keepNext/>
              <w:keepLines/>
              <w:jc w:val="center"/>
              <w:rPr>
                <w:b/>
                <w:bCs/>
                <w:szCs w:val="20"/>
              </w:rPr>
            </w:pPr>
            <w:r w:rsidRPr="0012751E">
              <w:rPr>
                <w:b/>
                <w:bCs/>
                <w:szCs w:val="20"/>
              </w:rPr>
              <w:t>Half of the Year</w:t>
            </w:r>
          </w:p>
        </w:tc>
        <w:tc>
          <w:tcPr>
            <w:tcW w:w="2443" w:type="dxa"/>
          </w:tcPr>
          <w:p w14:paraId="1F78D717" w14:textId="77777777" w:rsidR="0012751E" w:rsidRPr="0012751E" w:rsidRDefault="0012751E" w:rsidP="0012751E">
            <w:pPr>
              <w:keepNext/>
              <w:keepLines/>
              <w:jc w:val="center"/>
              <w:rPr>
                <w:b/>
                <w:bCs/>
                <w:szCs w:val="20"/>
              </w:rPr>
            </w:pPr>
            <w:r w:rsidRPr="0012751E">
              <w:rPr>
                <w:b/>
                <w:bCs/>
                <w:szCs w:val="20"/>
              </w:rPr>
              <w:t>"Male"</w:t>
            </w:r>
            <w:r w:rsidRPr="0012751E">
              <w:rPr>
                <w:position w:val="6"/>
                <w:sz w:val="20"/>
                <w:szCs w:val="20"/>
              </w:rPr>
              <w:footnoteReference w:id="19"/>
            </w:r>
            <w:r w:rsidRPr="0012751E">
              <w:rPr>
                <w:szCs w:val="20"/>
              </w:rPr>
              <w:t xml:space="preserve"> </w:t>
            </w:r>
          </w:p>
          <w:p w14:paraId="79E0617F" w14:textId="77777777" w:rsidR="0012751E" w:rsidRPr="0012751E" w:rsidRDefault="0012751E" w:rsidP="0012751E">
            <w:pPr>
              <w:keepNext/>
              <w:keepLines/>
              <w:jc w:val="center"/>
              <w:rPr>
                <w:b/>
                <w:bCs/>
                <w:szCs w:val="20"/>
              </w:rPr>
            </w:pPr>
            <w:r w:rsidRPr="0012751E">
              <w:rPr>
                <w:b/>
                <w:bCs/>
                <w:szCs w:val="20"/>
              </w:rPr>
              <w:t>Half of the Year</w:t>
            </w:r>
          </w:p>
        </w:tc>
      </w:tr>
      <w:tr w:rsidR="0012751E" w:rsidRPr="0012751E" w14:paraId="7E1A9067" w14:textId="77777777" w:rsidTr="008450C8">
        <w:trPr>
          <w:jc w:val="center"/>
        </w:trPr>
        <w:tc>
          <w:tcPr>
            <w:tcW w:w="2443" w:type="dxa"/>
          </w:tcPr>
          <w:p w14:paraId="6E9C0D97" w14:textId="77777777" w:rsidR="0012751E" w:rsidRPr="0012751E" w:rsidRDefault="0012751E" w:rsidP="0012751E">
            <w:pPr>
              <w:keepNext/>
              <w:keepLines/>
              <w:jc w:val="center"/>
              <w:rPr>
                <w:szCs w:val="20"/>
              </w:rPr>
            </w:pPr>
            <w:r w:rsidRPr="0012751E">
              <w:rPr>
                <w:szCs w:val="20"/>
              </w:rPr>
              <w:t>Nisan</w:t>
            </w:r>
          </w:p>
        </w:tc>
        <w:tc>
          <w:tcPr>
            <w:tcW w:w="2443" w:type="dxa"/>
          </w:tcPr>
          <w:p w14:paraId="73C23FE8" w14:textId="77777777" w:rsidR="0012751E" w:rsidRPr="0012751E" w:rsidRDefault="0012751E" w:rsidP="0012751E">
            <w:pPr>
              <w:keepNext/>
              <w:keepLines/>
              <w:jc w:val="center"/>
              <w:rPr>
                <w:szCs w:val="20"/>
              </w:rPr>
            </w:pPr>
            <w:r w:rsidRPr="0012751E">
              <w:rPr>
                <w:szCs w:val="20"/>
              </w:rPr>
              <w:t>Tishri</w:t>
            </w:r>
          </w:p>
        </w:tc>
      </w:tr>
      <w:tr w:rsidR="0012751E" w:rsidRPr="0012751E" w14:paraId="71382C54" w14:textId="77777777" w:rsidTr="008450C8">
        <w:trPr>
          <w:jc w:val="center"/>
        </w:trPr>
        <w:tc>
          <w:tcPr>
            <w:tcW w:w="2443" w:type="dxa"/>
          </w:tcPr>
          <w:p w14:paraId="5C22B9A0" w14:textId="77777777" w:rsidR="0012751E" w:rsidRPr="0012751E" w:rsidRDefault="0012751E" w:rsidP="0012751E">
            <w:pPr>
              <w:keepNext/>
              <w:keepLines/>
              <w:jc w:val="center"/>
              <w:rPr>
                <w:szCs w:val="20"/>
              </w:rPr>
            </w:pPr>
            <w:r w:rsidRPr="0012751E">
              <w:rPr>
                <w:szCs w:val="20"/>
              </w:rPr>
              <w:t>Iyar</w:t>
            </w:r>
          </w:p>
        </w:tc>
        <w:tc>
          <w:tcPr>
            <w:tcW w:w="2443" w:type="dxa"/>
          </w:tcPr>
          <w:p w14:paraId="3B3812DB" w14:textId="77777777" w:rsidR="0012751E" w:rsidRPr="0012751E" w:rsidRDefault="0012751E" w:rsidP="0012751E">
            <w:pPr>
              <w:keepNext/>
              <w:keepLines/>
              <w:jc w:val="center"/>
              <w:rPr>
                <w:szCs w:val="20"/>
              </w:rPr>
            </w:pPr>
            <w:r w:rsidRPr="0012751E">
              <w:rPr>
                <w:szCs w:val="20"/>
              </w:rPr>
              <w:t>Heshvan</w:t>
            </w:r>
          </w:p>
        </w:tc>
      </w:tr>
      <w:tr w:rsidR="0012751E" w:rsidRPr="0012751E" w14:paraId="3200EDEE" w14:textId="77777777" w:rsidTr="008450C8">
        <w:trPr>
          <w:jc w:val="center"/>
        </w:trPr>
        <w:tc>
          <w:tcPr>
            <w:tcW w:w="2443" w:type="dxa"/>
          </w:tcPr>
          <w:p w14:paraId="13098B61" w14:textId="77777777" w:rsidR="0012751E" w:rsidRPr="0012751E" w:rsidRDefault="0012751E" w:rsidP="0012751E">
            <w:pPr>
              <w:keepNext/>
              <w:keepLines/>
              <w:jc w:val="center"/>
              <w:rPr>
                <w:szCs w:val="20"/>
              </w:rPr>
            </w:pPr>
            <w:r w:rsidRPr="0012751E">
              <w:rPr>
                <w:szCs w:val="20"/>
              </w:rPr>
              <w:t>Sivan</w:t>
            </w:r>
          </w:p>
        </w:tc>
        <w:tc>
          <w:tcPr>
            <w:tcW w:w="2443" w:type="dxa"/>
          </w:tcPr>
          <w:p w14:paraId="7034BB43" w14:textId="77777777" w:rsidR="0012751E" w:rsidRPr="0012751E" w:rsidRDefault="0012751E" w:rsidP="0012751E">
            <w:pPr>
              <w:keepNext/>
              <w:keepLines/>
              <w:jc w:val="center"/>
              <w:rPr>
                <w:szCs w:val="20"/>
              </w:rPr>
            </w:pPr>
            <w:r w:rsidRPr="0012751E">
              <w:rPr>
                <w:szCs w:val="20"/>
              </w:rPr>
              <w:t>Kislev</w:t>
            </w:r>
          </w:p>
        </w:tc>
      </w:tr>
      <w:tr w:rsidR="0012751E" w:rsidRPr="0012751E" w14:paraId="458323E3" w14:textId="77777777" w:rsidTr="008450C8">
        <w:trPr>
          <w:jc w:val="center"/>
        </w:trPr>
        <w:tc>
          <w:tcPr>
            <w:tcW w:w="2443" w:type="dxa"/>
          </w:tcPr>
          <w:p w14:paraId="68B48F36" w14:textId="77777777" w:rsidR="0012751E" w:rsidRPr="0012751E" w:rsidRDefault="0012751E" w:rsidP="0012751E">
            <w:pPr>
              <w:keepNext/>
              <w:keepLines/>
              <w:jc w:val="center"/>
              <w:rPr>
                <w:szCs w:val="20"/>
              </w:rPr>
            </w:pPr>
            <w:r w:rsidRPr="0012751E">
              <w:rPr>
                <w:szCs w:val="20"/>
              </w:rPr>
              <w:t>Tammuz</w:t>
            </w:r>
          </w:p>
        </w:tc>
        <w:tc>
          <w:tcPr>
            <w:tcW w:w="2443" w:type="dxa"/>
          </w:tcPr>
          <w:p w14:paraId="71E6FCF4" w14:textId="77777777" w:rsidR="0012751E" w:rsidRPr="0012751E" w:rsidRDefault="0012751E" w:rsidP="0012751E">
            <w:pPr>
              <w:keepNext/>
              <w:keepLines/>
              <w:jc w:val="center"/>
              <w:rPr>
                <w:szCs w:val="20"/>
              </w:rPr>
            </w:pPr>
            <w:r w:rsidRPr="0012751E">
              <w:rPr>
                <w:szCs w:val="20"/>
              </w:rPr>
              <w:t>Tevet</w:t>
            </w:r>
          </w:p>
        </w:tc>
      </w:tr>
      <w:tr w:rsidR="0012751E" w:rsidRPr="0012751E" w14:paraId="2A9968C5" w14:textId="77777777" w:rsidTr="008450C8">
        <w:trPr>
          <w:jc w:val="center"/>
        </w:trPr>
        <w:tc>
          <w:tcPr>
            <w:tcW w:w="2443" w:type="dxa"/>
          </w:tcPr>
          <w:p w14:paraId="5304900F" w14:textId="77777777" w:rsidR="0012751E" w:rsidRPr="0012751E" w:rsidRDefault="0012751E" w:rsidP="0012751E">
            <w:pPr>
              <w:keepNext/>
              <w:keepLines/>
              <w:jc w:val="center"/>
              <w:rPr>
                <w:szCs w:val="20"/>
              </w:rPr>
            </w:pPr>
            <w:r w:rsidRPr="0012751E">
              <w:rPr>
                <w:szCs w:val="20"/>
              </w:rPr>
              <w:t>Av</w:t>
            </w:r>
          </w:p>
        </w:tc>
        <w:tc>
          <w:tcPr>
            <w:tcW w:w="2443" w:type="dxa"/>
          </w:tcPr>
          <w:p w14:paraId="71176C0F" w14:textId="77777777" w:rsidR="0012751E" w:rsidRPr="0012751E" w:rsidRDefault="0012751E" w:rsidP="0012751E">
            <w:pPr>
              <w:keepNext/>
              <w:keepLines/>
              <w:jc w:val="center"/>
              <w:rPr>
                <w:szCs w:val="20"/>
              </w:rPr>
            </w:pPr>
            <w:r w:rsidRPr="0012751E">
              <w:rPr>
                <w:szCs w:val="20"/>
              </w:rPr>
              <w:t>Shevat</w:t>
            </w:r>
          </w:p>
        </w:tc>
      </w:tr>
      <w:tr w:rsidR="0012751E" w:rsidRPr="0012751E" w14:paraId="019394A9" w14:textId="77777777" w:rsidTr="008450C8">
        <w:trPr>
          <w:jc w:val="center"/>
        </w:trPr>
        <w:tc>
          <w:tcPr>
            <w:tcW w:w="2443" w:type="dxa"/>
          </w:tcPr>
          <w:p w14:paraId="5A552801" w14:textId="77777777" w:rsidR="0012751E" w:rsidRPr="0012751E" w:rsidRDefault="0012751E" w:rsidP="0012751E">
            <w:pPr>
              <w:keepNext/>
              <w:keepLines/>
              <w:jc w:val="center"/>
              <w:rPr>
                <w:szCs w:val="20"/>
              </w:rPr>
            </w:pPr>
            <w:r w:rsidRPr="0012751E">
              <w:rPr>
                <w:szCs w:val="20"/>
              </w:rPr>
              <w:t>Elul</w:t>
            </w:r>
          </w:p>
        </w:tc>
        <w:tc>
          <w:tcPr>
            <w:tcW w:w="2443" w:type="dxa"/>
          </w:tcPr>
          <w:p w14:paraId="0FEC916C" w14:textId="77777777" w:rsidR="0012751E" w:rsidRPr="0012751E" w:rsidRDefault="0012751E" w:rsidP="0012751E">
            <w:pPr>
              <w:keepNext/>
              <w:keepLines/>
              <w:jc w:val="center"/>
              <w:rPr>
                <w:szCs w:val="20"/>
              </w:rPr>
            </w:pPr>
            <w:r w:rsidRPr="0012751E">
              <w:rPr>
                <w:szCs w:val="20"/>
              </w:rPr>
              <w:t>Adar</w:t>
            </w:r>
          </w:p>
        </w:tc>
      </w:tr>
    </w:tbl>
    <w:p w14:paraId="15BAC242" w14:textId="77777777" w:rsidR="0012751E" w:rsidRPr="0012751E" w:rsidRDefault="0012751E" w:rsidP="0012751E">
      <w:pPr>
        <w:keepNext/>
        <w:keepLines/>
        <w:rPr>
          <w:szCs w:val="20"/>
        </w:rPr>
      </w:pPr>
    </w:p>
    <w:p w14:paraId="38BB0D8F" w14:textId="77777777" w:rsidR="0012751E" w:rsidRPr="0012751E" w:rsidRDefault="0012751E" w:rsidP="0012751E">
      <w:pPr>
        <w:rPr>
          <w:szCs w:val="20"/>
        </w:rPr>
      </w:pPr>
    </w:p>
    <w:p w14:paraId="7B03F309" w14:textId="77777777" w:rsidR="0012751E" w:rsidRPr="0012751E" w:rsidRDefault="0012751E" w:rsidP="0012751E">
      <w:pPr>
        <w:rPr>
          <w:szCs w:val="20"/>
        </w:rPr>
      </w:pPr>
      <w:r w:rsidRPr="0012751E">
        <w:rPr>
          <w:szCs w:val="20"/>
        </w:rPr>
        <w:t>The Mishna, edited by Judah HaNasi in 200, refers to the Fifteenth Day of the Hebrew month of Shevat as “the New Year for Trees.” Why did trees need this New Year? I turn to Rabbi Irving “</w:t>
      </w:r>
      <w:proofErr w:type="spellStart"/>
      <w:r w:rsidRPr="0012751E">
        <w:rPr>
          <w:szCs w:val="20"/>
        </w:rPr>
        <w:t>Yitz</w:t>
      </w:r>
      <w:proofErr w:type="spellEnd"/>
      <w:r w:rsidRPr="0012751E">
        <w:rPr>
          <w:szCs w:val="20"/>
        </w:rPr>
        <w:t>” Greenberg’s The Jewish Way: Living the Holidays (1988) to answer that question: “</w:t>
      </w:r>
      <w:r w:rsidRPr="0012751E">
        <w:rPr>
          <w:b/>
          <w:bCs/>
          <w:szCs w:val="20"/>
        </w:rPr>
        <w:t>There is no trace of the festival in the Bible</w:t>
      </w:r>
      <w:r w:rsidRPr="0012751E">
        <w:rPr>
          <w:szCs w:val="20"/>
        </w:rPr>
        <w:t xml:space="preserve">. The origins of the day may lie in the </w:t>
      </w:r>
      <w:r w:rsidRPr="0012751E">
        <w:rPr>
          <w:b/>
          <w:bCs/>
          <w:szCs w:val="20"/>
        </w:rPr>
        <w:t>ancient custom of celebrating the first day of each season</w:t>
      </w:r>
      <w:r w:rsidRPr="0012751E">
        <w:rPr>
          <w:szCs w:val="20"/>
        </w:rPr>
        <w:t xml:space="preserve">. A Talmudic passage describes the year as divided into six seasons. From 15 Shevat to 15 Nissan is the season of kor (cold) which comes after the season of winter and before the season of reaping, harvesting.” 15 </w:t>
      </w:r>
      <w:r w:rsidRPr="0012751E">
        <w:rPr>
          <w:b/>
          <w:bCs/>
          <w:szCs w:val="20"/>
        </w:rPr>
        <w:t>Shevat was a special day in an agricultural, rural society.</w:t>
      </w:r>
    </w:p>
    <w:p w14:paraId="618F9EBF" w14:textId="77777777" w:rsidR="0012751E" w:rsidRPr="0012751E" w:rsidRDefault="0012751E" w:rsidP="0012751E">
      <w:pPr>
        <w:rPr>
          <w:szCs w:val="20"/>
        </w:rPr>
      </w:pPr>
    </w:p>
    <w:p w14:paraId="5DC9F69A" w14:textId="77777777" w:rsidR="0012751E" w:rsidRPr="0012751E" w:rsidRDefault="0012751E" w:rsidP="0012751E">
      <w:pPr>
        <w:rPr>
          <w:szCs w:val="20"/>
        </w:rPr>
      </w:pPr>
      <w:r w:rsidRPr="0012751E">
        <w:rPr>
          <w:szCs w:val="20"/>
        </w:rPr>
        <w:t xml:space="preserve">Tu B’Shevat is the masculine festival that is paired with the feminine festival of Tu B’Av. We can see from the following table that the year can be divided into the spring months and the fall months, as we have seen previously in my study titled ‘rains’. When divided this way, we can see that Ab is paired with Shebat. And middle of each month is also a special time on the calendar, as well as being a full moon. </w:t>
      </w:r>
    </w:p>
    <w:p w14:paraId="28065D65" w14:textId="77777777" w:rsidR="0012751E" w:rsidRPr="0012751E" w:rsidRDefault="0012751E" w:rsidP="0012751E">
      <w:pPr>
        <w:rPr>
          <w:szCs w:val="20"/>
        </w:rPr>
      </w:pPr>
    </w:p>
    <w:p w14:paraId="1739B14D" w14:textId="77777777" w:rsidR="0012751E" w:rsidRPr="0012751E" w:rsidRDefault="0012751E" w:rsidP="0012751E">
      <w:pPr>
        <w:rPr>
          <w:bCs/>
        </w:rPr>
      </w:pPr>
      <w:r w:rsidRPr="0012751E">
        <w:rPr>
          <w:bCs/>
        </w:rPr>
        <w:t xml:space="preserve">The Midrash states, in </w:t>
      </w:r>
      <w:r w:rsidRPr="0012751E">
        <w:t xml:space="preserve">Midrash Rabba VaEthanan 31, </w:t>
      </w:r>
      <w:r w:rsidRPr="0012751E">
        <w:rPr>
          <w:bCs/>
        </w:rPr>
        <w:t>“Said the Holy One to Israel, ‘My children, all that I have created I created in paired units (</w:t>
      </w:r>
      <w:proofErr w:type="spellStart"/>
      <w:r w:rsidRPr="0012751E">
        <w:rPr>
          <w:bCs/>
        </w:rPr>
        <w:t>zugot</w:t>
      </w:r>
      <w:proofErr w:type="spellEnd"/>
      <w:r w:rsidRPr="0012751E">
        <w:rPr>
          <w:bCs/>
        </w:rPr>
        <w:t xml:space="preserve">). </w:t>
      </w:r>
      <w:r w:rsidRPr="0012751E">
        <w:rPr>
          <w:bCs/>
        </w:rPr>
        <w:t>Heaven and earth are a paired unit. The sun and the moon are a paired unit. Adam and Chava (Eve) are a paired unit. This world and the incoming world (</w:t>
      </w:r>
      <w:proofErr w:type="spellStart"/>
      <w:r w:rsidRPr="0012751E">
        <w:rPr>
          <w:bCs/>
        </w:rPr>
        <w:t>haba</w:t>
      </w:r>
      <w:proofErr w:type="spellEnd"/>
      <w:r w:rsidRPr="0012751E">
        <w:rPr>
          <w:bCs/>
        </w:rPr>
        <w:t xml:space="preserve">) are a paired unit...’”. Likewise, the Talmud states, in </w:t>
      </w:r>
      <w:r w:rsidRPr="0012751E">
        <w:t xml:space="preserve">Baba Bathra 74b, </w:t>
      </w:r>
      <w:r w:rsidRPr="0012751E">
        <w:rPr>
          <w:bCs/>
        </w:rPr>
        <w:t>“All that the Holy One created in His world He created male and female, even the Leviathan...”.</w:t>
      </w:r>
    </w:p>
    <w:p w14:paraId="1B53A700" w14:textId="77777777" w:rsidR="0012751E" w:rsidRPr="0012751E" w:rsidRDefault="0012751E" w:rsidP="0012751E">
      <w:pPr>
        <w:rPr>
          <w:bCs/>
        </w:rPr>
      </w:pPr>
    </w:p>
    <w:p w14:paraId="733A5E2C" w14:textId="77777777" w:rsidR="0012751E" w:rsidRPr="0012751E" w:rsidRDefault="0012751E" w:rsidP="0012751E">
      <w:pPr>
        <w:ind w:left="288" w:right="288"/>
        <w:rPr>
          <w:bCs/>
          <w:i/>
        </w:rPr>
      </w:pPr>
      <w:r w:rsidRPr="0012751E">
        <w:rPr>
          <w:b/>
          <w:bCs/>
          <w:i/>
        </w:rPr>
        <w:t xml:space="preserve">Rosh HaShana 2a c h a p t e r </w:t>
      </w:r>
      <w:proofErr w:type="spellStart"/>
      <w:r w:rsidRPr="0012751E">
        <w:rPr>
          <w:b/>
          <w:bCs/>
          <w:i/>
        </w:rPr>
        <w:t>i</w:t>
      </w:r>
      <w:proofErr w:type="spellEnd"/>
      <w:r w:rsidRPr="0012751E">
        <w:rPr>
          <w:b/>
          <w:bCs/>
          <w:i/>
        </w:rPr>
        <w:t xml:space="preserve"> Mishnah</w:t>
      </w:r>
      <w:r w:rsidRPr="0012751E">
        <w:rPr>
          <w:bCs/>
          <w:i/>
        </w:rPr>
        <w:t xml:space="preserve">. There are four new </w:t>
      </w:r>
      <w:proofErr w:type="spellStart"/>
      <w:r w:rsidRPr="0012751E">
        <w:rPr>
          <w:bCs/>
          <w:i/>
        </w:rPr>
        <w:t>years</w:t>
      </w:r>
      <w:proofErr w:type="spellEnd"/>
      <w:r w:rsidRPr="0012751E">
        <w:rPr>
          <w:bCs/>
          <w:i/>
        </w:rPr>
        <w:t>. On the first of Nisan is new year for kings and for</w:t>
      </w:r>
      <w:r w:rsidRPr="0012751E">
        <w:rPr>
          <w:b/>
          <w:bCs/>
          <w:i/>
        </w:rPr>
        <w:t xml:space="preserve"> </w:t>
      </w:r>
      <w:r w:rsidRPr="0012751E">
        <w:rPr>
          <w:bCs/>
          <w:i/>
        </w:rPr>
        <w:t xml:space="preserve">festivals. On the first of Elul is new year for the tithe of cattle. R. Eleazar and r. Simeon, however, place this on the first of Tishri. On </w:t>
      </w:r>
      <w:r w:rsidRPr="0012751E">
        <w:rPr>
          <w:b/>
          <w:bCs/>
          <w:i/>
        </w:rPr>
        <w:t>the first of Tishri is new year for years, for release and jubilee years for plantation and for [tithe of] vegetables.</w:t>
      </w:r>
      <w:r w:rsidRPr="0012751E">
        <w:rPr>
          <w:bCs/>
          <w:i/>
        </w:rPr>
        <w:t xml:space="preserve"> On the first of Shebat is new year for trees, according to the ruling of Beth Shammai; Beth Hillel, however, place it on the fifteenth of that month.</w:t>
      </w:r>
    </w:p>
    <w:p w14:paraId="213BC083" w14:textId="77777777" w:rsidR="0012751E" w:rsidRPr="0012751E" w:rsidRDefault="0012751E" w:rsidP="0012751E">
      <w:pPr>
        <w:keepNext/>
        <w:keepLines/>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30"/>
        <w:gridCol w:w="2356"/>
      </w:tblGrid>
      <w:tr w:rsidR="0012751E" w:rsidRPr="0012751E" w14:paraId="6D47FC9A" w14:textId="77777777" w:rsidTr="008450C8">
        <w:trPr>
          <w:cantSplit/>
          <w:jc w:val="center"/>
        </w:trPr>
        <w:tc>
          <w:tcPr>
            <w:tcW w:w="0" w:type="auto"/>
          </w:tcPr>
          <w:p w14:paraId="0C552541" w14:textId="77777777" w:rsidR="0012751E" w:rsidRPr="0012751E" w:rsidRDefault="0012751E" w:rsidP="0012751E">
            <w:pPr>
              <w:keepNext/>
              <w:keepLines/>
              <w:jc w:val="center"/>
              <w:rPr>
                <w:b/>
                <w:szCs w:val="20"/>
              </w:rPr>
            </w:pPr>
            <w:r w:rsidRPr="0012751E">
              <w:rPr>
                <w:b/>
                <w:szCs w:val="20"/>
              </w:rPr>
              <w:t>Masculine</w:t>
            </w:r>
          </w:p>
        </w:tc>
        <w:tc>
          <w:tcPr>
            <w:tcW w:w="0" w:type="auto"/>
          </w:tcPr>
          <w:p w14:paraId="3982E2EA" w14:textId="77777777" w:rsidR="0012751E" w:rsidRPr="0012751E" w:rsidRDefault="0012751E" w:rsidP="0012751E">
            <w:pPr>
              <w:keepNext/>
              <w:keepLines/>
              <w:jc w:val="center"/>
              <w:rPr>
                <w:b/>
                <w:szCs w:val="20"/>
              </w:rPr>
            </w:pPr>
            <w:r w:rsidRPr="0012751E">
              <w:rPr>
                <w:b/>
                <w:szCs w:val="20"/>
              </w:rPr>
              <w:t>Feminine</w:t>
            </w:r>
          </w:p>
        </w:tc>
      </w:tr>
      <w:tr w:rsidR="0012751E" w:rsidRPr="0012751E" w14:paraId="6C7FF87D" w14:textId="77777777" w:rsidTr="008450C8">
        <w:trPr>
          <w:cantSplit/>
          <w:jc w:val="center"/>
        </w:trPr>
        <w:tc>
          <w:tcPr>
            <w:tcW w:w="0" w:type="auto"/>
          </w:tcPr>
          <w:p w14:paraId="7DB298BA" w14:textId="77777777" w:rsidR="0012751E" w:rsidRPr="0012751E" w:rsidRDefault="0012751E" w:rsidP="0012751E">
            <w:pPr>
              <w:keepNext/>
              <w:keepLines/>
              <w:jc w:val="center"/>
              <w:rPr>
                <w:szCs w:val="20"/>
              </w:rPr>
            </w:pPr>
            <w:r w:rsidRPr="0012751E">
              <w:rPr>
                <w:szCs w:val="20"/>
              </w:rPr>
              <w:t>Tishri</w:t>
            </w:r>
          </w:p>
          <w:p w14:paraId="479A1048" w14:textId="77777777" w:rsidR="0012751E" w:rsidRPr="0012751E" w:rsidRDefault="0012751E" w:rsidP="0012751E">
            <w:pPr>
              <w:keepNext/>
              <w:keepLines/>
              <w:jc w:val="center"/>
              <w:rPr>
                <w:szCs w:val="20"/>
              </w:rPr>
            </w:pPr>
            <w:r w:rsidRPr="0012751E">
              <w:rPr>
                <w:szCs w:val="20"/>
              </w:rPr>
              <w:t>Heshvan</w:t>
            </w:r>
          </w:p>
          <w:p w14:paraId="7C6F659B" w14:textId="77777777" w:rsidR="0012751E" w:rsidRPr="0012751E" w:rsidRDefault="0012751E" w:rsidP="0012751E">
            <w:pPr>
              <w:keepNext/>
              <w:keepLines/>
              <w:jc w:val="center"/>
              <w:rPr>
                <w:szCs w:val="20"/>
              </w:rPr>
            </w:pPr>
            <w:r w:rsidRPr="0012751E">
              <w:rPr>
                <w:szCs w:val="20"/>
              </w:rPr>
              <w:t>Kislev</w:t>
            </w:r>
          </w:p>
          <w:p w14:paraId="5899E823" w14:textId="77777777" w:rsidR="0012751E" w:rsidRPr="0012751E" w:rsidRDefault="0012751E" w:rsidP="0012751E">
            <w:pPr>
              <w:keepNext/>
              <w:keepLines/>
              <w:jc w:val="center"/>
              <w:rPr>
                <w:szCs w:val="20"/>
              </w:rPr>
            </w:pPr>
            <w:r w:rsidRPr="0012751E">
              <w:rPr>
                <w:szCs w:val="20"/>
              </w:rPr>
              <w:t>Tevet</w:t>
            </w:r>
          </w:p>
          <w:p w14:paraId="236B783C" w14:textId="77777777" w:rsidR="0012751E" w:rsidRPr="0012751E" w:rsidRDefault="0012751E" w:rsidP="0012751E">
            <w:pPr>
              <w:keepNext/>
              <w:keepLines/>
              <w:jc w:val="center"/>
              <w:rPr>
                <w:b/>
                <w:color w:val="0000FF"/>
                <w:szCs w:val="20"/>
              </w:rPr>
            </w:pPr>
            <w:r w:rsidRPr="0012751E">
              <w:rPr>
                <w:b/>
                <w:color w:val="0000FF"/>
                <w:szCs w:val="20"/>
              </w:rPr>
              <w:t>Shebat</w:t>
            </w:r>
          </w:p>
          <w:p w14:paraId="6CF05063" w14:textId="77777777" w:rsidR="0012751E" w:rsidRPr="0012751E" w:rsidRDefault="0012751E" w:rsidP="0012751E">
            <w:pPr>
              <w:keepNext/>
              <w:keepLines/>
              <w:jc w:val="center"/>
              <w:rPr>
                <w:szCs w:val="20"/>
              </w:rPr>
            </w:pPr>
            <w:r w:rsidRPr="0012751E">
              <w:rPr>
                <w:szCs w:val="20"/>
              </w:rPr>
              <w:t>Adar</w:t>
            </w:r>
          </w:p>
        </w:tc>
        <w:tc>
          <w:tcPr>
            <w:tcW w:w="0" w:type="auto"/>
          </w:tcPr>
          <w:p w14:paraId="5A48E7D0" w14:textId="77777777" w:rsidR="0012751E" w:rsidRPr="0012751E" w:rsidRDefault="0012751E" w:rsidP="0012751E">
            <w:pPr>
              <w:keepNext/>
              <w:keepLines/>
              <w:jc w:val="center"/>
              <w:rPr>
                <w:szCs w:val="20"/>
              </w:rPr>
            </w:pPr>
            <w:r w:rsidRPr="0012751E">
              <w:rPr>
                <w:szCs w:val="20"/>
              </w:rPr>
              <w:t>Nisan</w:t>
            </w:r>
          </w:p>
          <w:p w14:paraId="39F20E86" w14:textId="77777777" w:rsidR="0012751E" w:rsidRPr="0012751E" w:rsidRDefault="0012751E" w:rsidP="0012751E">
            <w:pPr>
              <w:keepNext/>
              <w:keepLines/>
              <w:jc w:val="center"/>
              <w:rPr>
                <w:szCs w:val="20"/>
              </w:rPr>
            </w:pPr>
            <w:r w:rsidRPr="0012751E">
              <w:rPr>
                <w:szCs w:val="20"/>
              </w:rPr>
              <w:t>Iyar</w:t>
            </w:r>
          </w:p>
          <w:p w14:paraId="1623FD1B" w14:textId="77777777" w:rsidR="0012751E" w:rsidRPr="0012751E" w:rsidRDefault="0012751E" w:rsidP="0012751E">
            <w:pPr>
              <w:keepNext/>
              <w:keepLines/>
              <w:jc w:val="center"/>
              <w:rPr>
                <w:szCs w:val="20"/>
              </w:rPr>
            </w:pPr>
            <w:r w:rsidRPr="0012751E">
              <w:rPr>
                <w:szCs w:val="20"/>
              </w:rPr>
              <w:t>Sivan</w:t>
            </w:r>
          </w:p>
          <w:p w14:paraId="7DB1A0CA" w14:textId="77777777" w:rsidR="0012751E" w:rsidRPr="0012751E" w:rsidRDefault="0012751E" w:rsidP="0012751E">
            <w:pPr>
              <w:keepNext/>
              <w:keepLines/>
              <w:jc w:val="center"/>
              <w:rPr>
                <w:szCs w:val="20"/>
              </w:rPr>
            </w:pPr>
            <w:r w:rsidRPr="0012751E">
              <w:rPr>
                <w:szCs w:val="20"/>
              </w:rPr>
              <w:t>Tammuz</w:t>
            </w:r>
          </w:p>
          <w:p w14:paraId="22725720" w14:textId="77777777" w:rsidR="0012751E" w:rsidRPr="0012751E" w:rsidRDefault="0012751E" w:rsidP="0012751E">
            <w:pPr>
              <w:keepNext/>
              <w:keepLines/>
              <w:jc w:val="center"/>
              <w:rPr>
                <w:b/>
                <w:color w:val="0000FF"/>
                <w:szCs w:val="20"/>
              </w:rPr>
            </w:pPr>
            <w:r w:rsidRPr="0012751E">
              <w:rPr>
                <w:b/>
                <w:color w:val="0000FF"/>
                <w:szCs w:val="20"/>
              </w:rPr>
              <w:t>Ab</w:t>
            </w:r>
          </w:p>
          <w:p w14:paraId="17853647" w14:textId="77777777" w:rsidR="0012751E" w:rsidRPr="0012751E" w:rsidRDefault="0012751E" w:rsidP="0012751E">
            <w:pPr>
              <w:keepNext/>
              <w:keepLines/>
              <w:jc w:val="center"/>
              <w:rPr>
                <w:szCs w:val="20"/>
              </w:rPr>
            </w:pPr>
            <w:r w:rsidRPr="0012751E">
              <w:rPr>
                <w:szCs w:val="20"/>
              </w:rPr>
              <w:t>Elul</w:t>
            </w:r>
          </w:p>
        </w:tc>
      </w:tr>
      <w:tr w:rsidR="0012751E" w:rsidRPr="0012751E" w14:paraId="5DFE4689" w14:textId="77777777" w:rsidTr="008450C8">
        <w:trPr>
          <w:cantSplit/>
          <w:jc w:val="center"/>
        </w:trPr>
        <w:tc>
          <w:tcPr>
            <w:tcW w:w="0" w:type="auto"/>
          </w:tcPr>
          <w:p w14:paraId="046CC42E" w14:textId="77777777" w:rsidR="0012751E" w:rsidRPr="0012751E" w:rsidRDefault="0012751E" w:rsidP="0012751E">
            <w:pPr>
              <w:keepNext/>
              <w:keepLines/>
              <w:jc w:val="center"/>
              <w:rPr>
                <w:b/>
                <w:color w:val="FF6600"/>
                <w:szCs w:val="20"/>
              </w:rPr>
            </w:pPr>
            <w:r w:rsidRPr="0012751E">
              <w:rPr>
                <w:b/>
                <w:szCs w:val="20"/>
              </w:rPr>
              <w:t>Tu B’Shevat</w:t>
            </w:r>
          </w:p>
        </w:tc>
        <w:tc>
          <w:tcPr>
            <w:tcW w:w="0" w:type="auto"/>
          </w:tcPr>
          <w:p w14:paraId="5BAEDA6C" w14:textId="77777777" w:rsidR="0012751E" w:rsidRPr="0012751E" w:rsidRDefault="0012751E" w:rsidP="0012751E">
            <w:pPr>
              <w:keepNext/>
              <w:keepLines/>
              <w:jc w:val="center"/>
              <w:rPr>
                <w:b/>
                <w:color w:val="FF6600"/>
                <w:szCs w:val="20"/>
              </w:rPr>
            </w:pPr>
            <w:r w:rsidRPr="0012751E">
              <w:rPr>
                <w:b/>
                <w:color w:val="FF6600"/>
                <w:szCs w:val="20"/>
              </w:rPr>
              <w:t>Tu B’Av</w:t>
            </w:r>
          </w:p>
        </w:tc>
      </w:tr>
      <w:tr w:rsidR="0012751E" w:rsidRPr="0012751E" w14:paraId="57902A25" w14:textId="77777777" w:rsidTr="008450C8">
        <w:trPr>
          <w:cantSplit/>
          <w:jc w:val="center"/>
        </w:trPr>
        <w:tc>
          <w:tcPr>
            <w:tcW w:w="0" w:type="auto"/>
          </w:tcPr>
          <w:p w14:paraId="7EE4E5C9" w14:textId="77777777" w:rsidR="0012751E" w:rsidRPr="0012751E" w:rsidRDefault="0012751E" w:rsidP="0012751E">
            <w:pPr>
              <w:keepNext/>
              <w:keepLines/>
              <w:rPr>
                <w:szCs w:val="20"/>
              </w:rPr>
            </w:pPr>
          </w:p>
        </w:tc>
        <w:tc>
          <w:tcPr>
            <w:tcW w:w="0" w:type="auto"/>
          </w:tcPr>
          <w:p w14:paraId="2E503F11" w14:textId="77777777" w:rsidR="0012751E" w:rsidRPr="0012751E" w:rsidRDefault="0012751E" w:rsidP="0012751E">
            <w:pPr>
              <w:keepNext/>
              <w:keepLines/>
              <w:rPr>
                <w:szCs w:val="20"/>
              </w:rPr>
            </w:pPr>
          </w:p>
        </w:tc>
      </w:tr>
      <w:tr w:rsidR="0012751E" w:rsidRPr="0012751E" w14:paraId="03B2D042" w14:textId="77777777" w:rsidTr="008450C8">
        <w:trPr>
          <w:cantSplit/>
          <w:jc w:val="center"/>
        </w:trPr>
        <w:tc>
          <w:tcPr>
            <w:tcW w:w="0" w:type="auto"/>
          </w:tcPr>
          <w:p w14:paraId="50ADA568" w14:textId="77777777" w:rsidR="0012751E" w:rsidRPr="0012751E" w:rsidRDefault="0012751E" w:rsidP="0012751E">
            <w:pPr>
              <w:keepNext/>
              <w:keepLines/>
              <w:rPr>
                <w:szCs w:val="20"/>
              </w:rPr>
            </w:pPr>
            <w:r w:rsidRPr="0012751E">
              <w:rPr>
                <w:szCs w:val="20"/>
              </w:rPr>
              <w:t>25</w:t>
            </w:r>
            <w:r w:rsidRPr="0012751E">
              <w:rPr>
                <w:szCs w:val="20"/>
                <w:vertAlign w:val="superscript"/>
              </w:rPr>
              <w:t>th</w:t>
            </w:r>
            <w:r w:rsidRPr="0012751E">
              <w:rPr>
                <w:szCs w:val="20"/>
              </w:rPr>
              <w:t xml:space="preserve"> of Adar, the universe was conceived.</w:t>
            </w:r>
          </w:p>
          <w:p w14:paraId="30AF6A10" w14:textId="77777777" w:rsidR="0012751E" w:rsidRPr="0012751E" w:rsidRDefault="0012751E" w:rsidP="0012751E">
            <w:pPr>
              <w:keepNext/>
              <w:keepLines/>
              <w:rPr>
                <w:szCs w:val="20"/>
              </w:rPr>
            </w:pPr>
            <w:r w:rsidRPr="0012751E">
              <w:rPr>
                <w:szCs w:val="20"/>
              </w:rPr>
              <w:t>Tu B’Shevat is forty days earlier.</w:t>
            </w:r>
          </w:p>
        </w:tc>
        <w:tc>
          <w:tcPr>
            <w:tcW w:w="0" w:type="auto"/>
          </w:tcPr>
          <w:p w14:paraId="5484B523" w14:textId="77777777" w:rsidR="0012751E" w:rsidRPr="0012751E" w:rsidRDefault="0012751E" w:rsidP="0012751E">
            <w:pPr>
              <w:keepNext/>
              <w:keepLines/>
              <w:rPr>
                <w:szCs w:val="20"/>
              </w:rPr>
            </w:pPr>
            <w:r w:rsidRPr="0012751E">
              <w:rPr>
                <w:szCs w:val="20"/>
              </w:rPr>
              <w:t>25</w:t>
            </w:r>
            <w:r w:rsidRPr="0012751E">
              <w:rPr>
                <w:szCs w:val="20"/>
                <w:vertAlign w:val="superscript"/>
              </w:rPr>
              <w:t>th</w:t>
            </w:r>
            <w:r w:rsidRPr="0012751E">
              <w:rPr>
                <w:szCs w:val="20"/>
              </w:rPr>
              <w:t xml:space="preserve"> of Elul, The universe was created.</w:t>
            </w:r>
          </w:p>
          <w:p w14:paraId="0225EAF1" w14:textId="77777777" w:rsidR="0012751E" w:rsidRPr="0012751E" w:rsidRDefault="0012751E" w:rsidP="0012751E">
            <w:pPr>
              <w:keepNext/>
              <w:keepLines/>
              <w:rPr>
                <w:szCs w:val="20"/>
              </w:rPr>
            </w:pPr>
            <w:r w:rsidRPr="0012751E">
              <w:rPr>
                <w:szCs w:val="20"/>
              </w:rPr>
              <w:t>Tu B’Av is forty days earlier.</w:t>
            </w:r>
          </w:p>
        </w:tc>
      </w:tr>
      <w:tr w:rsidR="0012751E" w:rsidRPr="0012751E" w14:paraId="69B85798" w14:textId="77777777" w:rsidTr="008450C8">
        <w:trPr>
          <w:cantSplit/>
          <w:jc w:val="center"/>
        </w:trPr>
        <w:tc>
          <w:tcPr>
            <w:tcW w:w="0" w:type="auto"/>
          </w:tcPr>
          <w:p w14:paraId="7DEC2A00" w14:textId="77777777" w:rsidR="0012751E" w:rsidRPr="0012751E" w:rsidRDefault="0012751E" w:rsidP="0012751E">
            <w:pPr>
              <w:keepNext/>
              <w:keepLines/>
              <w:rPr>
                <w:szCs w:val="20"/>
              </w:rPr>
            </w:pPr>
          </w:p>
        </w:tc>
        <w:tc>
          <w:tcPr>
            <w:tcW w:w="0" w:type="auto"/>
          </w:tcPr>
          <w:p w14:paraId="68143168" w14:textId="77777777" w:rsidR="0012751E" w:rsidRPr="0012751E" w:rsidRDefault="0012751E" w:rsidP="0012751E">
            <w:pPr>
              <w:keepNext/>
              <w:keepLines/>
              <w:rPr>
                <w:szCs w:val="20"/>
              </w:rPr>
            </w:pPr>
          </w:p>
        </w:tc>
      </w:tr>
    </w:tbl>
    <w:p w14:paraId="600542E0" w14:textId="77777777" w:rsidR="0012751E" w:rsidRPr="0012751E" w:rsidRDefault="0012751E" w:rsidP="0012751E">
      <w:pPr>
        <w:keepNext/>
        <w:keepLines/>
        <w:rPr>
          <w:szCs w:val="20"/>
        </w:rPr>
      </w:pPr>
    </w:p>
    <w:p w14:paraId="44E3715A" w14:textId="77777777" w:rsidR="0012751E" w:rsidRPr="0012751E" w:rsidRDefault="0012751E" w:rsidP="0012751E">
      <w:pPr>
        <w:keepNext/>
        <w:keepLines/>
        <w:rPr>
          <w:szCs w:val="20"/>
        </w:rPr>
      </w:pPr>
    </w:p>
    <w:p w14:paraId="64806BB3" w14:textId="77777777" w:rsidR="0012751E" w:rsidRPr="0012751E" w:rsidRDefault="0012751E" w:rsidP="0012751E">
      <w:pPr>
        <w:keepNext/>
        <w:keepLines/>
        <w:rPr>
          <w:szCs w:val="20"/>
        </w:rPr>
      </w:pPr>
    </w:p>
    <w:p w14:paraId="2DB0A259" w14:textId="77777777" w:rsidR="0012751E" w:rsidRPr="0012751E" w:rsidRDefault="0012751E" w:rsidP="0012751E">
      <w:pPr>
        <w:keepNext/>
        <w:keepLines/>
        <w:rPr>
          <w:szCs w:val="20"/>
        </w:rPr>
        <w:sectPr w:rsidR="0012751E" w:rsidRPr="0012751E" w:rsidSect="0012751E">
          <w:type w:val="continuous"/>
          <w:pgSz w:w="12240" w:h="15840"/>
          <w:pgMar w:top="720" w:right="720" w:bottom="720" w:left="1008" w:header="720" w:footer="720" w:gutter="0"/>
          <w:cols w:num="2" w:sep="1" w:space="720"/>
        </w:sectPr>
      </w:pPr>
    </w:p>
    <w:p w14:paraId="6C50EE85" w14:textId="77777777" w:rsidR="0012751E" w:rsidRPr="0012751E" w:rsidRDefault="0012751E" w:rsidP="0012751E">
      <w:pPr>
        <w:rPr>
          <w:szCs w:val="20"/>
        </w:rPr>
      </w:pPr>
    </w:p>
    <w:p w14:paraId="77DB5B60" w14:textId="77777777" w:rsidR="0012751E" w:rsidRPr="0012751E" w:rsidRDefault="0012751E" w:rsidP="0012751E">
      <w:pPr>
        <w:rPr>
          <w:szCs w:val="20"/>
        </w:rPr>
      </w:pPr>
    </w:p>
    <w:p w14:paraId="354D63D8" w14:textId="77777777" w:rsidR="0012751E" w:rsidRPr="0012751E" w:rsidRDefault="0012751E" w:rsidP="0012751E">
      <w:pPr>
        <w:rPr>
          <w:szCs w:val="20"/>
        </w:rPr>
      </w:pPr>
    </w:p>
    <w:p w14:paraId="74FC1395" w14:textId="77777777" w:rsidR="0012751E" w:rsidRPr="0012751E" w:rsidRDefault="0012751E" w:rsidP="0012751E">
      <w:pPr>
        <w:rPr>
          <w:szCs w:val="20"/>
        </w:rPr>
      </w:pPr>
    </w:p>
    <w:p w14:paraId="05882B3A" w14:textId="77777777" w:rsidR="0012751E" w:rsidRPr="0012751E" w:rsidRDefault="0012751E" w:rsidP="0012751E">
      <w:pPr>
        <w:rPr>
          <w:szCs w:val="20"/>
        </w:rPr>
      </w:pPr>
    </w:p>
    <w:p w14:paraId="53EEF95B" w14:textId="77777777" w:rsidR="0012751E" w:rsidRPr="0012751E" w:rsidRDefault="0012751E" w:rsidP="0012751E">
      <w:pPr>
        <w:rPr>
          <w:szCs w:val="20"/>
        </w:rPr>
      </w:pPr>
    </w:p>
    <w:p w14:paraId="11E0F51F" w14:textId="20AC4FB7" w:rsidR="00552471" w:rsidRDefault="00552471" w:rsidP="0012751E">
      <w:pPr>
        <w:rPr>
          <w:szCs w:val="20"/>
        </w:rPr>
      </w:pPr>
      <w:r>
        <w:rPr>
          <w:szCs w:val="20"/>
        </w:rPr>
        <w:br w:type="page"/>
      </w:r>
    </w:p>
    <w:p w14:paraId="0D7AF281" w14:textId="77777777" w:rsidR="0012751E" w:rsidRPr="0012751E" w:rsidRDefault="0012751E" w:rsidP="0012751E">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9"/>
        <w:gridCol w:w="754"/>
        <w:gridCol w:w="1699"/>
      </w:tblGrid>
      <w:tr w:rsidR="0012751E" w:rsidRPr="0012751E" w14:paraId="4F8B38FA" w14:textId="77777777" w:rsidTr="008450C8">
        <w:tc>
          <w:tcPr>
            <w:tcW w:w="0" w:type="auto"/>
          </w:tcPr>
          <w:p w14:paraId="7E2870A9" w14:textId="77777777" w:rsidR="0012751E" w:rsidRPr="0012751E" w:rsidRDefault="0012751E" w:rsidP="0012751E">
            <w:pPr>
              <w:jc w:val="center"/>
              <w:rPr>
                <w:b/>
                <w:bCs/>
                <w:color w:val="0000FF"/>
                <w:szCs w:val="20"/>
              </w:rPr>
            </w:pPr>
            <w:r w:rsidRPr="0012751E">
              <w:rPr>
                <w:b/>
                <w:bCs/>
                <w:color w:val="C00000"/>
                <w:szCs w:val="20"/>
              </w:rPr>
              <w:t xml:space="preserve">Soul mate is chosen by </w:t>
            </w:r>
            <w:r w:rsidRPr="0012751E">
              <w:rPr>
                <w:b/>
                <w:bCs/>
                <w:szCs w:val="20"/>
              </w:rPr>
              <w:t>Heaven</w:t>
            </w:r>
            <w:r w:rsidRPr="0012751E">
              <w:rPr>
                <w:b/>
                <w:bCs/>
                <w:color w:val="0000FF"/>
                <w:szCs w:val="20"/>
              </w:rPr>
              <w:t>.</w:t>
            </w:r>
          </w:p>
          <w:p w14:paraId="707711C1" w14:textId="77777777" w:rsidR="0012751E" w:rsidRPr="00552471" w:rsidRDefault="0012751E" w:rsidP="0012751E">
            <w:pPr>
              <w:rPr>
                <w:sz w:val="16"/>
                <w:szCs w:val="16"/>
              </w:rPr>
            </w:pPr>
          </w:p>
          <w:p w14:paraId="22F11DD0" w14:textId="77777777" w:rsidR="0012751E" w:rsidRPr="0012751E" w:rsidRDefault="0012751E" w:rsidP="0012751E">
            <w:pPr>
              <w:rPr>
                <w:szCs w:val="20"/>
              </w:rPr>
            </w:pPr>
            <w:r w:rsidRPr="0012751E">
              <w:rPr>
                <w:szCs w:val="20"/>
              </w:rPr>
              <w:t>The Talmud</w:t>
            </w:r>
            <w:r w:rsidRPr="0012751E">
              <w:rPr>
                <w:position w:val="6"/>
                <w:sz w:val="20"/>
                <w:szCs w:val="20"/>
              </w:rPr>
              <w:footnoteReference w:id="20"/>
            </w:r>
            <w:r w:rsidRPr="0012751E">
              <w:rPr>
                <w:szCs w:val="20"/>
              </w:rPr>
              <w:t xml:space="preserve"> states: Forty days before the formation of the embryo the heavens declare that this soul will be wed to this soul. </w:t>
            </w:r>
          </w:p>
          <w:p w14:paraId="1711826A" w14:textId="77777777" w:rsidR="0012751E" w:rsidRPr="00552471" w:rsidRDefault="0012751E" w:rsidP="0012751E">
            <w:pPr>
              <w:rPr>
                <w:sz w:val="16"/>
                <w:szCs w:val="16"/>
              </w:rPr>
            </w:pPr>
          </w:p>
          <w:p w14:paraId="15C4EBC9" w14:textId="77777777" w:rsidR="0012751E" w:rsidRPr="0012751E" w:rsidRDefault="0012751E" w:rsidP="0012751E">
            <w:pPr>
              <w:rPr>
                <w:szCs w:val="20"/>
              </w:rPr>
            </w:pPr>
            <w:r w:rsidRPr="0012751E">
              <w:rPr>
                <w:szCs w:val="20"/>
              </w:rPr>
              <w:t>Forty days before the 25th of Elul is Tu B’Av. [That is, since the 1st of Tishri is the day of the creation of Humanity / Adam, by counting backward we find that 25th of Elul is the day of creation of the universe.]</w:t>
            </w:r>
            <w:r w:rsidRPr="0012751E">
              <w:rPr>
                <w:position w:val="6"/>
                <w:sz w:val="20"/>
                <w:szCs w:val="20"/>
              </w:rPr>
              <w:footnoteReference w:id="21"/>
            </w:r>
          </w:p>
        </w:tc>
        <w:tc>
          <w:tcPr>
            <w:tcW w:w="0" w:type="auto"/>
          </w:tcPr>
          <w:p w14:paraId="3E96383D" w14:textId="77777777" w:rsidR="0012751E" w:rsidRPr="0012751E" w:rsidRDefault="0012751E" w:rsidP="0012751E">
            <w:pPr>
              <w:jc w:val="center"/>
              <w:rPr>
                <w:b/>
                <w:bCs/>
                <w:color w:val="993366"/>
                <w:szCs w:val="20"/>
              </w:rPr>
            </w:pPr>
          </w:p>
          <w:p w14:paraId="23F85B2C" w14:textId="77777777" w:rsidR="0012751E" w:rsidRPr="0012751E" w:rsidRDefault="0012751E" w:rsidP="0012751E">
            <w:pPr>
              <w:jc w:val="center"/>
              <w:rPr>
                <w:b/>
                <w:bCs/>
                <w:color w:val="993366"/>
                <w:szCs w:val="20"/>
              </w:rPr>
            </w:pPr>
          </w:p>
          <w:p w14:paraId="09CE66C1" w14:textId="77777777" w:rsidR="0012751E" w:rsidRPr="0012751E" w:rsidRDefault="0012751E" w:rsidP="0012751E">
            <w:pPr>
              <w:jc w:val="center"/>
              <w:rPr>
                <w:b/>
                <w:bCs/>
                <w:color w:val="993366"/>
                <w:szCs w:val="20"/>
              </w:rPr>
            </w:pPr>
            <w:r w:rsidRPr="0012751E">
              <w:rPr>
                <w:b/>
                <w:bCs/>
                <w:color w:val="993366"/>
                <w:szCs w:val="20"/>
              </w:rPr>
              <w:t>40 days</w:t>
            </w:r>
          </w:p>
        </w:tc>
        <w:tc>
          <w:tcPr>
            <w:tcW w:w="0" w:type="auto"/>
          </w:tcPr>
          <w:p w14:paraId="4E489D54" w14:textId="77777777" w:rsidR="0012751E" w:rsidRPr="0012751E" w:rsidRDefault="0012751E" w:rsidP="0012751E">
            <w:pPr>
              <w:jc w:val="center"/>
              <w:rPr>
                <w:szCs w:val="20"/>
              </w:rPr>
            </w:pPr>
          </w:p>
          <w:p w14:paraId="52C88797" w14:textId="77777777" w:rsidR="0012751E" w:rsidRPr="0012751E" w:rsidRDefault="0012751E" w:rsidP="0012751E">
            <w:pPr>
              <w:jc w:val="center"/>
              <w:rPr>
                <w:szCs w:val="20"/>
              </w:rPr>
            </w:pPr>
          </w:p>
          <w:p w14:paraId="72069128" w14:textId="77777777" w:rsidR="0012751E" w:rsidRPr="0012751E" w:rsidRDefault="0012751E" w:rsidP="0012751E">
            <w:pPr>
              <w:jc w:val="center"/>
              <w:rPr>
                <w:szCs w:val="20"/>
              </w:rPr>
            </w:pPr>
          </w:p>
          <w:p w14:paraId="00FB9B8E" w14:textId="77777777" w:rsidR="0012751E" w:rsidRPr="0012751E" w:rsidRDefault="0012751E" w:rsidP="0012751E">
            <w:pPr>
              <w:jc w:val="center"/>
              <w:rPr>
                <w:szCs w:val="20"/>
              </w:rPr>
            </w:pPr>
            <w:r w:rsidRPr="0012751E">
              <w:rPr>
                <w:szCs w:val="20"/>
              </w:rPr>
              <w:t>Embryo is formed</w:t>
            </w:r>
          </w:p>
        </w:tc>
      </w:tr>
      <w:tr w:rsidR="0012751E" w:rsidRPr="0012751E" w14:paraId="66ADAEF9" w14:textId="77777777" w:rsidTr="008450C8">
        <w:tc>
          <w:tcPr>
            <w:tcW w:w="0" w:type="auto"/>
          </w:tcPr>
          <w:p w14:paraId="2B15B6F9" w14:textId="77777777" w:rsidR="0012751E" w:rsidRPr="0012751E" w:rsidRDefault="0012751E" w:rsidP="0012751E">
            <w:pPr>
              <w:jc w:val="center"/>
              <w:rPr>
                <w:szCs w:val="20"/>
              </w:rPr>
            </w:pPr>
          </w:p>
        </w:tc>
        <w:tc>
          <w:tcPr>
            <w:tcW w:w="0" w:type="auto"/>
          </w:tcPr>
          <w:p w14:paraId="7B193FD3" w14:textId="77777777" w:rsidR="0012751E" w:rsidRPr="0012751E" w:rsidRDefault="0012751E" w:rsidP="0012751E">
            <w:pPr>
              <w:jc w:val="center"/>
              <w:rPr>
                <w:b/>
                <w:bCs/>
                <w:color w:val="993366"/>
                <w:szCs w:val="20"/>
              </w:rPr>
            </w:pPr>
          </w:p>
        </w:tc>
        <w:tc>
          <w:tcPr>
            <w:tcW w:w="0" w:type="auto"/>
          </w:tcPr>
          <w:p w14:paraId="12B28BE6" w14:textId="77777777" w:rsidR="0012751E" w:rsidRPr="0012751E" w:rsidRDefault="0012751E" w:rsidP="0012751E">
            <w:pPr>
              <w:jc w:val="center"/>
              <w:rPr>
                <w:szCs w:val="20"/>
              </w:rPr>
            </w:pPr>
          </w:p>
        </w:tc>
      </w:tr>
      <w:tr w:rsidR="0012751E" w:rsidRPr="0012751E" w14:paraId="070AC958" w14:textId="77777777" w:rsidTr="008450C8">
        <w:tc>
          <w:tcPr>
            <w:tcW w:w="0" w:type="auto"/>
          </w:tcPr>
          <w:p w14:paraId="301E7E0B" w14:textId="77777777" w:rsidR="0012751E" w:rsidRPr="0012751E" w:rsidRDefault="0012751E" w:rsidP="0012751E">
            <w:pPr>
              <w:jc w:val="center"/>
              <w:rPr>
                <w:szCs w:val="20"/>
              </w:rPr>
            </w:pPr>
            <w:r w:rsidRPr="0012751E">
              <w:rPr>
                <w:szCs w:val="20"/>
              </w:rPr>
              <w:t>Ab 15</w:t>
            </w:r>
          </w:p>
          <w:p w14:paraId="1CD641F1" w14:textId="77777777" w:rsidR="0012751E" w:rsidRPr="0012751E" w:rsidRDefault="0012751E" w:rsidP="0012751E">
            <w:pPr>
              <w:jc w:val="center"/>
              <w:rPr>
                <w:szCs w:val="20"/>
              </w:rPr>
            </w:pPr>
            <w:r w:rsidRPr="0012751E">
              <w:rPr>
                <w:szCs w:val="20"/>
              </w:rPr>
              <w:t>Tu B’Av</w:t>
            </w:r>
          </w:p>
          <w:p w14:paraId="62AC7B23" w14:textId="77777777" w:rsidR="0012751E" w:rsidRPr="0012751E" w:rsidRDefault="0012751E" w:rsidP="0012751E">
            <w:pPr>
              <w:jc w:val="center"/>
              <w:rPr>
                <w:b/>
                <w:bCs/>
                <w:color w:val="0000FF"/>
                <w:szCs w:val="20"/>
              </w:rPr>
            </w:pPr>
            <w:r w:rsidRPr="0012751E">
              <w:rPr>
                <w:b/>
                <w:bCs/>
                <w:color w:val="C00000"/>
                <w:szCs w:val="20"/>
              </w:rPr>
              <w:t>Women choose husbands.</w:t>
            </w:r>
          </w:p>
          <w:p w14:paraId="0DFCDD96" w14:textId="77777777" w:rsidR="0012751E" w:rsidRPr="00552471" w:rsidRDefault="0012751E" w:rsidP="0012751E">
            <w:pPr>
              <w:jc w:val="center"/>
              <w:rPr>
                <w:sz w:val="16"/>
                <w:szCs w:val="16"/>
              </w:rPr>
            </w:pPr>
          </w:p>
          <w:p w14:paraId="38CD7E3D" w14:textId="77777777" w:rsidR="0012751E" w:rsidRPr="0012751E" w:rsidRDefault="0012751E" w:rsidP="0012751E">
            <w:pPr>
              <w:jc w:val="center"/>
              <w:rPr>
                <w:szCs w:val="20"/>
              </w:rPr>
            </w:pPr>
            <w:r w:rsidRPr="0012751E">
              <w:rPr>
                <w:szCs w:val="20"/>
              </w:rPr>
              <w:t>The day of creation according to Rebbe Eliezer.</w:t>
            </w:r>
          </w:p>
          <w:p w14:paraId="3E70AD39" w14:textId="77777777" w:rsidR="0012751E" w:rsidRPr="00552471" w:rsidRDefault="0012751E" w:rsidP="0012751E">
            <w:pPr>
              <w:jc w:val="center"/>
              <w:rPr>
                <w:sz w:val="16"/>
                <w:szCs w:val="16"/>
              </w:rPr>
            </w:pPr>
          </w:p>
          <w:p w14:paraId="03B22CFE" w14:textId="77777777" w:rsidR="0012751E" w:rsidRPr="0012751E" w:rsidRDefault="0012751E" w:rsidP="0012751E">
            <w:pPr>
              <w:rPr>
                <w:szCs w:val="20"/>
              </w:rPr>
            </w:pPr>
            <w:r w:rsidRPr="0012751E">
              <w:rPr>
                <w:szCs w:val="20"/>
              </w:rPr>
              <w:t>It was on the Tu B'Av before creation that Israel became a thought in the divine Mind and Israel was first destined to receive the Torah (the Second Tablets) on Yom HaKippurim.* This is the reason that the tribes were permitted to intermarry on that day and the day was designated for marital union.</w:t>
            </w:r>
          </w:p>
        </w:tc>
        <w:tc>
          <w:tcPr>
            <w:tcW w:w="0" w:type="auto"/>
          </w:tcPr>
          <w:p w14:paraId="6574B21C" w14:textId="77777777" w:rsidR="0012751E" w:rsidRPr="0012751E" w:rsidRDefault="0012751E" w:rsidP="0012751E">
            <w:pPr>
              <w:jc w:val="center"/>
              <w:rPr>
                <w:b/>
                <w:bCs/>
                <w:color w:val="993366"/>
                <w:szCs w:val="20"/>
              </w:rPr>
            </w:pPr>
          </w:p>
          <w:p w14:paraId="48E1D1F5" w14:textId="77777777" w:rsidR="0012751E" w:rsidRPr="0012751E" w:rsidRDefault="0012751E" w:rsidP="0012751E">
            <w:pPr>
              <w:jc w:val="center"/>
              <w:rPr>
                <w:b/>
                <w:bCs/>
                <w:color w:val="993366"/>
                <w:szCs w:val="20"/>
              </w:rPr>
            </w:pPr>
          </w:p>
          <w:p w14:paraId="1A409287" w14:textId="77777777" w:rsidR="0012751E" w:rsidRPr="0012751E" w:rsidRDefault="0012751E" w:rsidP="0012751E">
            <w:pPr>
              <w:jc w:val="center"/>
              <w:rPr>
                <w:b/>
                <w:bCs/>
                <w:color w:val="993366"/>
                <w:szCs w:val="20"/>
              </w:rPr>
            </w:pPr>
          </w:p>
          <w:p w14:paraId="3A41F573" w14:textId="77777777" w:rsidR="0012751E" w:rsidRPr="0012751E" w:rsidRDefault="0012751E" w:rsidP="0012751E">
            <w:pPr>
              <w:jc w:val="center"/>
              <w:rPr>
                <w:b/>
                <w:bCs/>
                <w:color w:val="993366"/>
                <w:szCs w:val="20"/>
              </w:rPr>
            </w:pPr>
          </w:p>
          <w:p w14:paraId="0F71FD4B" w14:textId="77777777" w:rsidR="0012751E" w:rsidRPr="0012751E" w:rsidRDefault="0012751E" w:rsidP="0012751E">
            <w:pPr>
              <w:jc w:val="center"/>
              <w:rPr>
                <w:b/>
                <w:bCs/>
                <w:color w:val="993366"/>
                <w:szCs w:val="20"/>
              </w:rPr>
            </w:pPr>
            <w:r w:rsidRPr="0012751E">
              <w:rPr>
                <w:b/>
                <w:bCs/>
                <w:color w:val="993366"/>
                <w:szCs w:val="20"/>
              </w:rPr>
              <w:t>40 days</w:t>
            </w:r>
          </w:p>
        </w:tc>
        <w:tc>
          <w:tcPr>
            <w:tcW w:w="0" w:type="auto"/>
          </w:tcPr>
          <w:p w14:paraId="230EE8C9" w14:textId="77777777" w:rsidR="0012751E" w:rsidRPr="0012751E" w:rsidRDefault="0012751E" w:rsidP="0012751E">
            <w:pPr>
              <w:jc w:val="center"/>
              <w:rPr>
                <w:szCs w:val="20"/>
              </w:rPr>
            </w:pPr>
          </w:p>
          <w:p w14:paraId="0E0525E3" w14:textId="77777777" w:rsidR="0012751E" w:rsidRPr="0012751E" w:rsidRDefault="0012751E" w:rsidP="0012751E">
            <w:pPr>
              <w:jc w:val="center"/>
              <w:rPr>
                <w:szCs w:val="20"/>
              </w:rPr>
            </w:pPr>
          </w:p>
          <w:p w14:paraId="768B3826" w14:textId="77777777" w:rsidR="0012751E" w:rsidRPr="0012751E" w:rsidRDefault="0012751E" w:rsidP="0012751E">
            <w:pPr>
              <w:jc w:val="center"/>
              <w:rPr>
                <w:szCs w:val="20"/>
              </w:rPr>
            </w:pPr>
            <w:r w:rsidRPr="0012751E">
              <w:rPr>
                <w:szCs w:val="20"/>
              </w:rPr>
              <w:t>Elul 25</w:t>
            </w:r>
          </w:p>
          <w:p w14:paraId="55F5FCF8" w14:textId="77777777" w:rsidR="0012751E" w:rsidRPr="0012751E" w:rsidRDefault="0012751E" w:rsidP="0012751E">
            <w:pPr>
              <w:jc w:val="center"/>
              <w:rPr>
                <w:szCs w:val="20"/>
              </w:rPr>
            </w:pPr>
            <w:r w:rsidRPr="0012751E">
              <w:rPr>
                <w:szCs w:val="20"/>
              </w:rPr>
              <w:t>(Creation of the heavens and earth.</w:t>
            </w:r>
          </w:p>
          <w:p w14:paraId="58F696FA" w14:textId="77777777" w:rsidR="0012751E" w:rsidRPr="0012751E" w:rsidRDefault="0012751E" w:rsidP="0012751E">
            <w:pPr>
              <w:jc w:val="center"/>
              <w:rPr>
                <w:szCs w:val="20"/>
              </w:rPr>
            </w:pPr>
            <w:r w:rsidRPr="0012751E">
              <w:rPr>
                <w:szCs w:val="20"/>
              </w:rPr>
              <w:t>First opinion)</w:t>
            </w:r>
          </w:p>
        </w:tc>
      </w:tr>
      <w:tr w:rsidR="0012751E" w:rsidRPr="0012751E" w14:paraId="64514A78" w14:textId="77777777" w:rsidTr="008450C8">
        <w:tc>
          <w:tcPr>
            <w:tcW w:w="0" w:type="auto"/>
          </w:tcPr>
          <w:p w14:paraId="43DAE440" w14:textId="77777777" w:rsidR="0012751E" w:rsidRPr="0012751E" w:rsidRDefault="0012751E" w:rsidP="0012751E">
            <w:pPr>
              <w:jc w:val="center"/>
              <w:rPr>
                <w:szCs w:val="20"/>
              </w:rPr>
            </w:pPr>
          </w:p>
        </w:tc>
        <w:tc>
          <w:tcPr>
            <w:tcW w:w="0" w:type="auto"/>
          </w:tcPr>
          <w:p w14:paraId="3F733654" w14:textId="77777777" w:rsidR="0012751E" w:rsidRPr="0012751E" w:rsidRDefault="0012751E" w:rsidP="0012751E">
            <w:pPr>
              <w:jc w:val="center"/>
              <w:rPr>
                <w:b/>
                <w:bCs/>
                <w:color w:val="993366"/>
                <w:szCs w:val="20"/>
              </w:rPr>
            </w:pPr>
          </w:p>
        </w:tc>
        <w:tc>
          <w:tcPr>
            <w:tcW w:w="0" w:type="auto"/>
          </w:tcPr>
          <w:p w14:paraId="41F80E81" w14:textId="77777777" w:rsidR="0012751E" w:rsidRPr="0012751E" w:rsidRDefault="0012751E" w:rsidP="0012751E">
            <w:pPr>
              <w:jc w:val="center"/>
              <w:rPr>
                <w:szCs w:val="20"/>
              </w:rPr>
            </w:pPr>
          </w:p>
        </w:tc>
      </w:tr>
      <w:tr w:rsidR="0012751E" w:rsidRPr="0012751E" w14:paraId="129779A7" w14:textId="77777777" w:rsidTr="008450C8">
        <w:tc>
          <w:tcPr>
            <w:tcW w:w="0" w:type="auto"/>
          </w:tcPr>
          <w:p w14:paraId="1DA2D51B" w14:textId="77777777" w:rsidR="0012751E" w:rsidRPr="0012751E" w:rsidRDefault="0012751E" w:rsidP="0012751E">
            <w:pPr>
              <w:jc w:val="center"/>
              <w:rPr>
                <w:szCs w:val="20"/>
              </w:rPr>
            </w:pPr>
            <w:r w:rsidRPr="0012751E">
              <w:rPr>
                <w:szCs w:val="20"/>
              </w:rPr>
              <w:t>Shebat 15</w:t>
            </w:r>
          </w:p>
          <w:p w14:paraId="0AD63BC9" w14:textId="77777777" w:rsidR="0012751E" w:rsidRPr="0012751E" w:rsidRDefault="0012751E" w:rsidP="0012751E">
            <w:pPr>
              <w:jc w:val="center"/>
              <w:rPr>
                <w:szCs w:val="20"/>
              </w:rPr>
            </w:pPr>
            <w:r w:rsidRPr="0012751E">
              <w:rPr>
                <w:szCs w:val="20"/>
              </w:rPr>
              <w:t>Tu B’Shevat</w:t>
            </w:r>
          </w:p>
          <w:p w14:paraId="57C052BA" w14:textId="77777777" w:rsidR="0012751E" w:rsidRPr="0012751E" w:rsidRDefault="0012751E" w:rsidP="0012751E">
            <w:pPr>
              <w:jc w:val="center"/>
              <w:rPr>
                <w:b/>
                <w:bCs/>
                <w:color w:val="C00000"/>
                <w:szCs w:val="20"/>
              </w:rPr>
            </w:pPr>
            <w:r w:rsidRPr="0012751E">
              <w:rPr>
                <w:b/>
                <w:bCs/>
                <w:szCs w:val="20"/>
              </w:rPr>
              <w:t>New</w:t>
            </w:r>
            <w:r w:rsidRPr="0012751E">
              <w:rPr>
                <w:b/>
                <w:bCs/>
                <w:color w:val="C00000"/>
                <w:szCs w:val="20"/>
              </w:rPr>
              <w:t xml:space="preserve"> Year for Trees</w:t>
            </w:r>
            <w:r w:rsidRPr="0012751E">
              <w:rPr>
                <w:b/>
                <w:bCs/>
                <w:color w:val="C00000"/>
                <w:position w:val="6"/>
                <w:sz w:val="20"/>
                <w:szCs w:val="20"/>
              </w:rPr>
              <w:footnoteReference w:id="22"/>
            </w:r>
          </w:p>
          <w:p w14:paraId="08329911" w14:textId="77777777" w:rsidR="0012751E" w:rsidRPr="00552471" w:rsidRDefault="0012751E" w:rsidP="0012751E">
            <w:pPr>
              <w:jc w:val="center"/>
              <w:rPr>
                <w:sz w:val="16"/>
                <w:szCs w:val="16"/>
              </w:rPr>
            </w:pPr>
          </w:p>
          <w:p w14:paraId="1826DF72" w14:textId="77777777" w:rsidR="0012751E" w:rsidRPr="0012751E" w:rsidRDefault="0012751E" w:rsidP="0012751E">
            <w:pPr>
              <w:rPr>
                <w:szCs w:val="20"/>
              </w:rPr>
            </w:pPr>
            <w:r w:rsidRPr="0012751E">
              <w:rPr>
                <w:szCs w:val="20"/>
              </w:rPr>
              <w:t xml:space="preserve">The day of creation according to Rebbe Yehoshua. </w:t>
            </w:r>
          </w:p>
          <w:p w14:paraId="2656C9B8" w14:textId="77777777" w:rsidR="0012751E" w:rsidRPr="00552471" w:rsidRDefault="0012751E" w:rsidP="0012751E">
            <w:pPr>
              <w:rPr>
                <w:sz w:val="16"/>
                <w:szCs w:val="16"/>
              </w:rPr>
            </w:pPr>
          </w:p>
          <w:p w14:paraId="6A855F40" w14:textId="77777777" w:rsidR="0012751E" w:rsidRPr="0012751E" w:rsidRDefault="0012751E" w:rsidP="0012751E">
            <w:pPr>
              <w:rPr>
                <w:szCs w:val="20"/>
              </w:rPr>
            </w:pPr>
            <w:r w:rsidRPr="0012751E">
              <w:rPr>
                <w:szCs w:val="20"/>
              </w:rPr>
              <w:t xml:space="preserve">We already know that </w:t>
            </w:r>
            <w:r w:rsidRPr="0012751E">
              <w:rPr>
                <w:b/>
                <w:i/>
                <w:szCs w:val="20"/>
              </w:rPr>
              <w:t>man</w:t>
            </w:r>
            <w:r w:rsidRPr="0012751E">
              <w:rPr>
                <w:szCs w:val="20"/>
              </w:rPr>
              <w:t xml:space="preserve"> is likened to a tree.</w:t>
            </w:r>
            <w:r w:rsidRPr="0012751E">
              <w:rPr>
                <w:position w:val="6"/>
                <w:sz w:val="20"/>
                <w:szCs w:val="20"/>
              </w:rPr>
              <w:footnoteReference w:id="23"/>
            </w:r>
          </w:p>
          <w:p w14:paraId="19A3F810" w14:textId="77777777" w:rsidR="0012751E" w:rsidRPr="00552471" w:rsidRDefault="0012751E" w:rsidP="0012751E">
            <w:pPr>
              <w:jc w:val="center"/>
              <w:rPr>
                <w:sz w:val="16"/>
                <w:szCs w:val="16"/>
              </w:rPr>
            </w:pPr>
          </w:p>
          <w:p w14:paraId="4270412C" w14:textId="77777777" w:rsidR="0012751E" w:rsidRPr="0012751E" w:rsidRDefault="0012751E" w:rsidP="0012751E">
            <w:pPr>
              <w:rPr>
                <w:szCs w:val="20"/>
              </w:rPr>
            </w:pPr>
            <w:r w:rsidRPr="0012751E">
              <w:rPr>
                <w:szCs w:val="20"/>
              </w:rPr>
              <w:t>Therefore, even though we don't hold that Nisan is the month of creation, we designate Tu B’Shevat as the New Year for the Trees in that the first blossom is the embryonic stage of what will blossom into fruit and flower and fill the world with beauty.</w:t>
            </w:r>
          </w:p>
        </w:tc>
        <w:tc>
          <w:tcPr>
            <w:tcW w:w="0" w:type="auto"/>
          </w:tcPr>
          <w:p w14:paraId="67811A23" w14:textId="77777777" w:rsidR="0012751E" w:rsidRPr="0012751E" w:rsidRDefault="0012751E" w:rsidP="0012751E">
            <w:pPr>
              <w:jc w:val="center"/>
              <w:rPr>
                <w:b/>
                <w:bCs/>
                <w:color w:val="993366"/>
                <w:szCs w:val="20"/>
              </w:rPr>
            </w:pPr>
          </w:p>
          <w:p w14:paraId="5ED492CB" w14:textId="77777777" w:rsidR="0012751E" w:rsidRPr="0012751E" w:rsidRDefault="0012751E" w:rsidP="0012751E">
            <w:pPr>
              <w:jc w:val="center"/>
              <w:rPr>
                <w:b/>
                <w:bCs/>
                <w:color w:val="993366"/>
                <w:szCs w:val="20"/>
              </w:rPr>
            </w:pPr>
          </w:p>
          <w:p w14:paraId="1C106D09" w14:textId="77777777" w:rsidR="0012751E" w:rsidRPr="0012751E" w:rsidRDefault="0012751E" w:rsidP="0012751E">
            <w:pPr>
              <w:jc w:val="center"/>
              <w:rPr>
                <w:b/>
                <w:bCs/>
                <w:color w:val="993366"/>
                <w:szCs w:val="20"/>
              </w:rPr>
            </w:pPr>
          </w:p>
          <w:p w14:paraId="3D33AC57" w14:textId="77777777" w:rsidR="0012751E" w:rsidRPr="0012751E" w:rsidRDefault="0012751E" w:rsidP="0012751E">
            <w:pPr>
              <w:jc w:val="center"/>
              <w:rPr>
                <w:b/>
                <w:bCs/>
                <w:color w:val="993366"/>
                <w:szCs w:val="20"/>
              </w:rPr>
            </w:pPr>
          </w:p>
          <w:p w14:paraId="026756AF" w14:textId="77777777" w:rsidR="0012751E" w:rsidRPr="0012751E" w:rsidRDefault="0012751E" w:rsidP="0012751E">
            <w:pPr>
              <w:jc w:val="center"/>
              <w:rPr>
                <w:b/>
                <w:bCs/>
                <w:color w:val="993366"/>
                <w:szCs w:val="20"/>
              </w:rPr>
            </w:pPr>
          </w:p>
          <w:p w14:paraId="51751937" w14:textId="77777777" w:rsidR="0012751E" w:rsidRPr="0012751E" w:rsidRDefault="0012751E" w:rsidP="0012751E">
            <w:pPr>
              <w:jc w:val="center"/>
              <w:rPr>
                <w:b/>
                <w:bCs/>
                <w:color w:val="993366"/>
                <w:szCs w:val="20"/>
              </w:rPr>
            </w:pPr>
            <w:r w:rsidRPr="0012751E">
              <w:rPr>
                <w:b/>
                <w:bCs/>
                <w:color w:val="993366"/>
                <w:szCs w:val="20"/>
              </w:rPr>
              <w:t>40 days</w:t>
            </w:r>
          </w:p>
        </w:tc>
        <w:tc>
          <w:tcPr>
            <w:tcW w:w="0" w:type="auto"/>
          </w:tcPr>
          <w:p w14:paraId="1455422E" w14:textId="77777777" w:rsidR="0012751E" w:rsidRPr="0012751E" w:rsidRDefault="0012751E" w:rsidP="0012751E">
            <w:pPr>
              <w:jc w:val="center"/>
              <w:rPr>
                <w:szCs w:val="20"/>
              </w:rPr>
            </w:pPr>
          </w:p>
          <w:p w14:paraId="25D8981C" w14:textId="77777777" w:rsidR="0012751E" w:rsidRPr="0012751E" w:rsidRDefault="0012751E" w:rsidP="0012751E">
            <w:pPr>
              <w:jc w:val="center"/>
              <w:rPr>
                <w:szCs w:val="20"/>
              </w:rPr>
            </w:pPr>
          </w:p>
          <w:p w14:paraId="015022E6" w14:textId="77777777" w:rsidR="0012751E" w:rsidRPr="0012751E" w:rsidRDefault="0012751E" w:rsidP="0012751E">
            <w:pPr>
              <w:jc w:val="center"/>
              <w:rPr>
                <w:szCs w:val="20"/>
              </w:rPr>
            </w:pPr>
            <w:r w:rsidRPr="0012751E">
              <w:rPr>
                <w:szCs w:val="20"/>
              </w:rPr>
              <w:t>Adar 25</w:t>
            </w:r>
          </w:p>
          <w:p w14:paraId="7A5771EC" w14:textId="77777777" w:rsidR="0012751E" w:rsidRPr="0012751E" w:rsidRDefault="0012751E" w:rsidP="0012751E">
            <w:pPr>
              <w:jc w:val="center"/>
              <w:rPr>
                <w:szCs w:val="20"/>
              </w:rPr>
            </w:pPr>
            <w:r w:rsidRPr="0012751E">
              <w:rPr>
                <w:szCs w:val="20"/>
              </w:rPr>
              <w:t>(Creation of the heavens and earth.</w:t>
            </w:r>
          </w:p>
          <w:p w14:paraId="07BA5690" w14:textId="77777777" w:rsidR="0012751E" w:rsidRPr="0012751E" w:rsidRDefault="0012751E" w:rsidP="0012751E">
            <w:pPr>
              <w:jc w:val="center"/>
              <w:rPr>
                <w:szCs w:val="20"/>
              </w:rPr>
            </w:pPr>
            <w:r w:rsidRPr="0012751E">
              <w:rPr>
                <w:szCs w:val="20"/>
              </w:rPr>
              <w:t>Second opinion)</w:t>
            </w:r>
          </w:p>
        </w:tc>
      </w:tr>
      <w:tr w:rsidR="0012751E" w:rsidRPr="0012751E" w14:paraId="06A8ED38" w14:textId="77777777" w:rsidTr="008450C8">
        <w:trPr>
          <w:cantSplit/>
        </w:trPr>
        <w:tc>
          <w:tcPr>
            <w:tcW w:w="0" w:type="auto"/>
            <w:gridSpan w:val="3"/>
          </w:tcPr>
          <w:p w14:paraId="5822BD01" w14:textId="77777777" w:rsidR="0012751E" w:rsidRPr="0012751E" w:rsidRDefault="0012751E" w:rsidP="0012751E">
            <w:pPr>
              <w:rPr>
                <w:szCs w:val="20"/>
              </w:rPr>
            </w:pPr>
            <w:r w:rsidRPr="0012751E">
              <w:rPr>
                <w:szCs w:val="20"/>
              </w:rPr>
              <w:t>* Rabbi Arthur Waskow's comment: Although I see that Reb Zvi Elimelekh wishes to connect the two wedding days and thus connect the "pre-creation creation" with the Torah of Israel, it seems to me that the connection between Tu B'Av and 25th of Elul (creation of the universe) makes it more apt to the text and the dating to say that forty days before the Creation, HaShem decreed the joining of HaShem’s Own Self to the Universe. Thus, TU B’Av, which is really Y"H B'Av, celebrated the very first covenant of all, and that is why we celebrate covenantings on that day.</w:t>
            </w:r>
          </w:p>
          <w:p w14:paraId="47B9B830" w14:textId="77777777" w:rsidR="0012751E" w:rsidRPr="00552471" w:rsidRDefault="0012751E" w:rsidP="0012751E">
            <w:pPr>
              <w:rPr>
                <w:sz w:val="16"/>
                <w:szCs w:val="16"/>
              </w:rPr>
            </w:pPr>
          </w:p>
          <w:p w14:paraId="4278D22B" w14:textId="3C4462AF" w:rsidR="0012751E" w:rsidRPr="0012751E" w:rsidRDefault="0012751E" w:rsidP="00552471">
            <w:pPr>
              <w:rPr>
                <w:szCs w:val="20"/>
              </w:rPr>
            </w:pPr>
            <w:r w:rsidRPr="0012751E">
              <w:rPr>
                <w:szCs w:val="20"/>
              </w:rPr>
              <w:t xml:space="preserve">Now -- WHY does the spark of the Creation began on that day? </w:t>
            </w:r>
            <w:r w:rsidR="00552471">
              <w:rPr>
                <w:szCs w:val="20"/>
              </w:rPr>
              <w:t xml:space="preserve"> </w:t>
            </w:r>
            <w:r w:rsidRPr="0012751E">
              <w:rPr>
                <w:szCs w:val="20"/>
              </w:rPr>
              <w:t xml:space="preserve">BECAUSE THAT IS "WHEN" Y"H (the real way of spelling fifteen) ENTERS (the month of) AV -- "ALEPH-BET." </w:t>
            </w:r>
          </w:p>
          <w:p w14:paraId="30239FF4" w14:textId="77777777" w:rsidR="0012751E" w:rsidRPr="00552471" w:rsidRDefault="0012751E" w:rsidP="0012751E">
            <w:pPr>
              <w:rPr>
                <w:sz w:val="16"/>
                <w:szCs w:val="16"/>
              </w:rPr>
            </w:pPr>
          </w:p>
          <w:p w14:paraId="61BC0F6F" w14:textId="77777777" w:rsidR="0012751E" w:rsidRPr="0012751E" w:rsidRDefault="0012751E" w:rsidP="0012751E">
            <w:pPr>
              <w:rPr>
                <w:szCs w:val="20"/>
              </w:rPr>
            </w:pPr>
            <w:r w:rsidRPr="0012751E">
              <w:rPr>
                <w:szCs w:val="20"/>
              </w:rPr>
              <w:t>That is, the entire creative process begins, the great tzimtzum happens, when yah enters the aleph-bet. That's why creation begins with a "bet", Bereshit: because yah goes far enough into the aleph-bet to get to "bet," (which unlike aleph has a sound, and also as the 2nd in the series is necessary to make it a series; both are crucial aspects of the emergence of a universe), and that's when the spark is struck.</w:t>
            </w:r>
          </w:p>
        </w:tc>
      </w:tr>
    </w:tbl>
    <w:p w14:paraId="19A1334B" w14:textId="77777777" w:rsidR="0012751E" w:rsidRPr="0012751E" w:rsidRDefault="0012751E" w:rsidP="00552471">
      <w:pPr>
        <w:rPr>
          <w:szCs w:val="20"/>
        </w:rPr>
      </w:pPr>
    </w:p>
    <w:p w14:paraId="583995B1" w14:textId="77777777" w:rsidR="0012751E" w:rsidRPr="0012751E" w:rsidRDefault="0012751E" w:rsidP="00552471">
      <w:pPr>
        <w:rPr>
          <w:szCs w:val="20"/>
        </w:rPr>
        <w:sectPr w:rsidR="0012751E" w:rsidRPr="0012751E" w:rsidSect="0012751E">
          <w:type w:val="continuous"/>
          <w:pgSz w:w="12240" w:h="15840"/>
          <w:pgMar w:top="720" w:right="720" w:bottom="720" w:left="1008" w:header="720" w:footer="720" w:gutter="0"/>
          <w:cols w:sep="1" w:space="720"/>
        </w:sectPr>
      </w:pPr>
    </w:p>
    <w:p w14:paraId="34309226" w14:textId="77777777" w:rsidR="0012751E" w:rsidRPr="0012751E" w:rsidRDefault="0012751E" w:rsidP="0012751E">
      <w:pPr>
        <w:rPr>
          <w:lang w:bidi="he-IL"/>
        </w:rPr>
      </w:pPr>
      <w:r w:rsidRPr="0012751E">
        <w:rPr>
          <w:lang w:bidi="he-IL"/>
        </w:rPr>
        <w:t>The core idea is that both festivals mark a spiritual "conception" of the world, 40 days before a significant "birth" or manifestation point.</w:t>
      </w:r>
    </w:p>
    <w:p w14:paraId="46639665" w14:textId="77777777" w:rsidR="0012751E" w:rsidRPr="0012751E" w:rsidRDefault="0012751E" w:rsidP="0012751E">
      <w:pPr>
        <w:rPr>
          <w:lang w:bidi="he-IL"/>
        </w:rPr>
      </w:pPr>
    </w:p>
    <w:p w14:paraId="4D5AFF55" w14:textId="0E3B9FC7" w:rsidR="0012751E" w:rsidRPr="0012751E" w:rsidRDefault="0012751E" w:rsidP="0012751E">
      <w:pPr>
        <w:pStyle w:val="Heading2"/>
      </w:pPr>
      <w:bookmarkStart w:id="114" w:name="_Toc219066017"/>
      <w:bookmarkStart w:id="115" w:name="_Toc220447924"/>
      <w:r w:rsidRPr="0012751E">
        <w:t>Tu B'Av: 40 Days Before Elul 25</w:t>
      </w:r>
      <w:bookmarkEnd w:id="114"/>
      <w:bookmarkEnd w:id="115"/>
      <w:r w:rsidRPr="0012751E">
        <w:t xml:space="preserve"> </w:t>
      </w:r>
    </w:p>
    <w:p w14:paraId="370231ED" w14:textId="77777777" w:rsidR="0012751E" w:rsidRPr="0012751E" w:rsidRDefault="0012751E" w:rsidP="0012751E">
      <w:pPr>
        <w:rPr>
          <w:lang w:bidi="he-IL"/>
        </w:rPr>
      </w:pPr>
    </w:p>
    <w:p w14:paraId="6A4226F7" w14:textId="77777777" w:rsidR="0012751E" w:rsidRPr="0012751E" w:rsidRDefault="0012751E" w:rsidP="0012751E">
      <w:pPr>
        <w:rPr>
          <w:lang w:bidi="he-IL"/>
        </w:rPr>
      </w:pPr>
      <w:r w:rsidRPr="0012751E">
        <w:rPr>
          <w:lang w:bidi="he-IL"/>
        </w:rPr>
        <w:t>The 25th of Elul is traditionally understood as the day of the creation of the world itself (specifically, the initial six days of creation culminating in the creation of Adam on Rosh Hashanah, Tishri 1). This is the Tishri-centric view of creation. Rosh HaShana and Yom Kippur are days of ‘din’, judgment. HaShem’s plan was for a world of din only. However, He saw that we could not endure din alone and He layered on rachamim in order to allow us to survive.</w:t>
      </w:r>
    </w:p>
    <w:p w14:paraId="06DDB1B8" w14:textId="77777777" w:rsidR="0012751E" w:rsidRPr="0012751E" w:rsidRDefault="0012751E" w:rsidP="0012751E">
      <w:pPr>
        <w:rPr>
          <w:lang w:bidi="he-IL"/>
        </w:rPr>
      </w:pPr>
    </w:p>
    <w:p w14:paraId="01F7871C" w14:textId="77777777" w:rsidR="0012751E" w:rsidRPr="0012751E" w:rsidRDefault="0012751E" w:rsidP="0012751E">
      <w:pPr>
        <w:rPr>
          <w:lang w:bidi="he-IL"/>
        </w:rPr>
      </w:pPr>
      <w:r w:rsidRPr="0012751E">
        <w:rPr>
          <w:b/>
          <w:bCs/>
          <w:lang w:bidi="he-IL"/>
        </w:rPr>
        <w:t>The "Conception":</w:t>
      </w:r>
      <w:r w:rsidRPr="0012751E">
        <w:rPr>
          <w:lang w:bidi="he-IL"/>
        </w:rPr>
        <w:t xml:space="preserve"> Counting back 40 days from Elul 25 lands us precisely on Tu B'Av. Kabbalistically, this signifies that Tu B'Av is the day when the “thought of creation" or the "divine will to create" was conceived in the Supernal Realms. It's the moment the Divine decision to bring the universe into being was formed.</w:t>
      </w:r>
    </w:p>
    <w:p w14:paraId="1006F78B" w14:textId="77777777" w:rsidR="0012751E" w:rsidRPr="0012751E" w:rsidRDefault="0012751E" w:rsidP="0012751E">
      <w:pPr>
        <w:rPr>
          <w:lang w:bidi="he-IL"/>
        </w:rPr>
      </w:pPr>
    </w:p>
    <w:p w14:paraId="76535614" w14:textId="77777777" w:rsidR="0012751E" w:rsidRPr="0012751E" w:rsidRDefault="0012751E" w:rsidP="0012751E">
      <w:pPr>
        <w:rPr>
          <w:lang w:bidi="he-IL"/>
        </w:rPr>
      </w:pPr>
      <w:r w:rsidRPr="0012751E">
        <w:rPr>
          <w:b/>
          <w:bCs/>
          <w:lang w:bidi="he-IL"/>
        </w:rPr>
        <w:t>Kabbalistic Meaning:</w:t>
      </w:r>
      <w:r w:rsidRPr="0012751E">
        <w:rPr>
          <w:lang w:bidi="he-IL"/>
        </w:rPr>
        <w:t xml:space="preserve"> This links Tu B'Av to the very genesis of existence and the deepest roots of relationship. Just as 40 days before human conception, a soulmate is decreed, so too on Tu B'Av, the "match" between HaShem and creation (and specifically, HaShem and the Jewish people) was established. It's the ultimate expression of Divine love and desire for union. This explains why Tu B'Av is seen as a day particularly auspicious for finding a spouse and for general expressions of love and unity – it mirrors the cosmic love that initiated creation itself. It represents the </w:t>
      </w:r>
      <w:r w:rsidRPr="0012751E">
        <w:rPr>
          <w:i/>
          <w:iCs/>
          <w:lang w:bidi="he-IL"/>
        </w:rPr>
        <w:t>arousal from Above</w:t>
      </w:r>
      <w:r w:rsidRPr="0012751E">
        <w:rPr>
          <w:lang w:bidi="he-IL"/>
        </w:rPr>
        <w:t xml:space="preserve"> that precipitates existence.</w:t>
      </w:r>
    </w:p>
    <w:p w14:paraId="761A3227" w14:textId="77777777" w:rsidR="0012751E" w:rsidRPr="0012751E" w:rsidRDefault="0012751E" w:rsidP="0012751E">
      <w:pPr>
        <w:rPr>
          <w:lang w:bidi="he-IL"/>
        </w:rPr>
      </w:pPr>
    </w:p>
    <w:p w14:paraId="6602E9CB" w14:textId="77777777" w:rsidR="0012751E" w:rsidRPr="0012751E" w:rsidRDefault="0012751E" w:rsidP="0012751E">
      <w:pPr>
        <w:rPr>
          <w:lang w:bidi="he-IL"/>
        </w:rPr>
      </w:pPr>
      <w:r w:rsidRPr="0012751E">
        <w:rPr>
          <w:b/>
          <w:bCs/>
          <w:lang w:bidi="he-IL"/>
        </w:rPr>
        <w:t xml:space="preserve">Three months after conception, </w:t>
      </w:r>
      <w:r w:rsidRPr="0012751E">
        <w:rPr>
          <w:lang w:bidi="he-IL"/>
        </w:rPr>
        <w:t>Chazal indicate that the fetus is fully recognizable in terms of its major structure. This stage marks a significant transition, after which the chance of miscarriage drops considerably. 3 Months after Elul 25 brings us to Kislev 25, Chanukah.</w:t>
      </w:r>
    </w:p>
    <w:p w14:paraId="18CFF2AE" w14:textId="77777777" w:rsidR="0012751E" w:rsidRPr="0012751E" w:rsidRDefault="0012751E" w:rsidP="0012751E">
      <w:pPr>
        <w:rPr>
          <w:lang w:bidi="he-IL"/>
        </w:rPr>
      </w:pPr>
    </w:p>
    <w:p w14:paraId="7C9DC032" w14:textId="77777777" w:rsidR="0012751E" w:rsidRPr="0012751E" w:rsidRDefault="0012751E" w:rsidP="0012751E">
      <w:pPr>
        <w:rPr>
          <w:lang w:bidi="he-IL"/>
        </w:rPr>
      </w:pPr>
      <w:r w:rsidRPr="0012751E">
        <w:rPr>
          <w:lang w:bidi="he-IL"/>
        </w:rPr>
        <w:t>The vessels, tapestries, wall sections and other components of the Mishkan (the portable sanctuary or "Tabernacle" built under Moses' direction to house the Divine Presence during the Israelites' journeys through the desert) were completed on the 25th of Kislev in the year 2449 from creation (1312 BCE).</w:t>
      </w:r>
    </w:p>
    <w:p w14:paraId="4AE326D7" w14:textId="77777777" w:rsidR="0012751E" w:rsidRPr="0012751E" w:rsidRDefault="0012751E" w:rsidP="0012751E">
      <w:pPr>
        <w:rPr>
          <w:lang w:bidi="he-IL"/>
        </w:rPr>
      </w:pPr>
    </w:p>
    <w:p w14:paraId="0755D682" w14:textId="77777777" w:rsidR="0012751E" w:rsidRPr="0012751E" w:rsidRDefault="0012751E" w:rsidP="0012751E">
      <w:pPr>
        <w:rPr>
          <w:lang w:bidi="he-IL"/>
        </w:rPr>
      </w:pPr>
    </w:p>
    <w:p w14:paraId="0312E8E3" w14:textId="77777777" w:rsidR="0012751E" w:rsidRPr="0012751E" w:rsidRDefault="0012751E" w:rsidP="0012751E">
      <w:pPr>
        <w:pStyle w:val="Heading2"/>
      </w:pPr>
      <w:bookmarkStart w:id="116" w:name="_Toc219066018"/>
      <w:bookmarkStart w:id="117" w:name="_Toc220447925"/>
      <w:r w:rsidRPr="0012751E">
        <w:t>Tu B'Shevat: 40 Days Before Adar 25.</w:t>
      </w:r>
      <w:bookmarkEnd w:id="116"/>
      <w:bookmarkEnd w:id="117"/>
    </w:p>
    <w:p w14:paraId="077CEDA9" w14:textId="77777777" w:rsidR="0012751E" w:rsidRPr="0012751E" w:rsidRDefault="0012751E" w:rsidP="0012751E">
      <w:pPr>
        <w:keepNext/>
        <w:keepLines/>
        <w:rPr>
          <w:szCs w:val="20"/>
          <w:lang w:bidi="he-IL"/>
        </w:rPr>
      </w:pPr>
    </w:p>
    <w:p w14:paraId="5EB631C7" w14:textId="77777777" w:rsidR="0012751E" w:rsidRPr="0012751E" w:rsidRDefault="0012751E" w:rsidP="0012751E">
      <w:pPr>
        <w:rPr>
          <w:szCs w:val="20"/>
          <w:lang w:bidi="he-IL"/>
        </w:rPr>
      </w:pPr>
      <w:r w:rsidRPr="0012751E">
        <w:rPr>
          <w:szCs w:val="20"/>
          <w:lang w:bidi="he-IL"/>
        </w:rPr>
        <w:t>Pesach is in the month of rachamim,</w:t>
      </w:r>
      <w:r w:rsidRPr="0012751E">
        <w:rPr>
          <w:position w:val="6"/>
          <w:sz w:val="20"/>
          <w:szCs w:val="20"/>
          <w:lang w:bidi="he-IL"/>
        </w:rPr>
        <w:footnoteReference w:id="24"/>
      </w:r>
      <w:r w:rsidRPr="0012751E">
        <w:rPr>
          <w:szCs w:val="20"/>
          <w:lang w:bidi="he-IL"/>
        </w:rPr>
        <w:t xml:space="preserve"> compassion. When HaShem created the world, He desired that it should be created with din. However, He saw that we could not endure din so He layered on rachamim.</w:t>
      </w:r>
    </w:p>
    <w:p w14:paraId="0EA097C6" w14:textId="77777777" w:rsidR="0012751E" w:rsidRPr="0012751E" w:rsidRDefault="0012751E" w:rsidP="0012751E">
      <w:pPr>
        <w:rPr>
          <w:b/>
          <w:bCs/>
          <w:lang w:bidi="he-IL"/>
        </w:rPr>
      </w:pPr>
    </w:p>
    <w:p w14:paraId="41EB2E1E" w14:textId="77777777" w:rsidR="0012751E" w:rsidRPr="0012751E" w:rsidRDefault="0012751E" w:rsidP="0012751E">
      <w:pPr>
        <w:rPr>
          <w:lang w:bidi="he-IL"/>
        </w:rPr>
      </w:pPr>
      <w:r w:rsidRPr="0012751E">
        <w:rPr>
          <w:b/>
          <w:bCs/>
          <w:lang w:bidi="he-IL"/>
        </w:rPr>
        <w:t>The "Birth":</w:t>
      </w:r>
      <w:r w:rsidRPr="0012751E">
        <w:rPr>
          <w:lang w:bidi="he-IL"/>
        </w:rPr>
        <w:t xml:space="preserve"> This connection is based on the Talmudic debate about whether the world was created in Tishri or Nisan. If one follows the opinion that creation began in Nisan, specifically with its manifestation in the physical world, then: </w:t>
      </w:r>
    </w:p>
    <w:p w14:paraId="76550EA9" w14:textId="77777777" w:rsidR="0012751E" w:rsidRPr="0012751E" w:rsidRDefault="0012751E" w:rsidP="0012751E">
      <w:pPr>
        <w:rPr>
          <w:b/>
          <w:bCs/>
          <w:lang w:bidi="he-IL"/>
        </w:rPr>
      </w:pPr>
    </w:p>
    <w:p w14:paraId="38205A76" w14:textId="77777777" w:rsidR="0012751E" w:rsidRPr="0012751E" w:rsidRDefault="0012751E" w:rsidP="0012751E">
      <w:pPr>
        <w:rPr>
          <w:lang w:bidi="he-IL"/>
        </w:rPr>
      </w:pPr>
      <w:r w:rsidRPr="0012751E">
        <w:rPr>
          <w:b/>
          <w:bCs/>
          <w:lang w:bidi="he-IL"/>
        </w:rPr>
        <w:t>Adar 25:</w:t>
      </w:r>
      <w:r w:rsidRPr="0012751E">
        <w:rPr>
          <w:lang w:bidi="he-IL"/>
        </w:rPr>
        <w:t xml:space="preserve"> This is often cited as the </w:t>
      </w:r>
      <w:r w:rsidRPr="0012751E">
        <w:rPr>
          <w:i/>
          <w:iCs/>
          <w:lang w:bidi="he-IL"/>
        </w:rPr>
        <w:t>beginning</w:t>
      </w:r>
      <w:r w:rsidRPr="0012751E">
        <w:rPr>
          <w:lang w:bidi="he-IL"/>
        </w:rPr>
        <w:t xml:space="preserve"> of the creation process in the Nisan cycle, where the raw potential for the physical world began to be formed.</w:t>
      </w:r>
    </w:p>
    <w:p w14:paraId="4C3B3E74" w14:textId="77777777" w:rsidR="0012751E" w:rsidRPr="0012751E" w:rsidRDefault="0012751E" w:rsidP="0012751E">
      <w:pPr>
        <w:rPr>
          <w:b/>
          <w:bCs/>
          <w:lang w:bidi="he-IL"/>
        </w:rPr>
      </w:pPr>
    </w:p>
    <w:p w14:paraId="17D7BCF6" w14:textId="77777777" w:rsidR="0012751E" w:rsidRPr="0012751E" w:rsidRDefault="0012751E" w:rsidP="0012751E">
      <w:pPr>
        <w:rPr>
          <w:lang w:bidi="he-IL"/>
        </w:rPr>
      </w:pPr>
      <w:r w:rsidRPr="0012751E">
        <w:rPr>
          <w:b/>
          <w:bCs/>
          <w:lang w:bidi="he-IL"/>
        </w:rPr>
        <w:t>Nisan 1:</w:t>
      </w:r>
      <w:r w:rsidRPr="0012751E">
        <w:rPr>
          <w:lang w:bidi="he-IL"/>
        </w:rPr>
        <w:t xml:space="preserve"> The 1st of Nisan is seen as a "New Year for Kings and festivals," and for the "birth" of the </w:t>
      </w:r>
      <w:r w:rsidRPr="0012751E">
        <w:rPr>
          <w:i/>
          <w:iCs/>
          <w:lang w:bidi="he-IL"/>
        </w:rPr>
        <w:t>actualized</w:t>
      </w:r>
      <w:r w:rsidRPr="0012751E">
        <w:rPr>
          <w:lang w:bidi="he-IL"/>
        </w:rPr>
        <w:t xml:space="preserve"> physical world, especially in relation to the agricultural cycle and the spring renewal.</w:t>
      </w:r>
    </w:p>
    <w:p w14:paraId="4A78F485" w14:textId="77777777" w:rsidR="0012751E" w:rsidRPr="0012751E" w:rsidRDefault="0012751E" w:rsidP="0012751E">
      <w:pPr>
        <w:rPr>
          <w:b/>
          <w:bCs/>
          <w:lang w:bidi="he-IL"/>
        </w:rPr>
      </w:pPr>
    </w:p>
    <w:p w14:paraId="1D497347" w14:textId="77777777" w:rsidR="0012751E" w:rsidRPr="0012751E" w:rsidRDefault="0012751E" w:rsidP="0012751E">
      <w:pPr>
        <w:rPr>
          <w:lang w:bidi="he-IL"/>
        </w:rPr>
      </w:pPr>
      <w:r w:rsidRPr="0012751E">
        <w:rPr>
          <w:b/>
          <w:bCs/>
          <w:lang w:bidi="he-IL"/>
        </w:rPr>
        <w:t>The "Conception":</w:t>
      </w:r>
      <w:r w:rsidRPr="0012751E">
        <w:rPr>
          <w:lang w:bidi="he-IL"/>
        </w:rPr>
        <w:t xml:space="preserve"> Counting back 40 days from Adar 24 (or Nisan 1, as mentioned by the Bnei Yissachar in other contexts) brings us to Tu B'Shevat.</w:t>
      </w:r>
    </w:p>
    <w:p w14:paraId="25D81FEB" w14:textId="77777777" w:rsidR="0012751E" w:rsidRPr="0012751E" w:rsidRDefault="0012751E" w:rsidP="0012751E">
      <w:pPr>
        <w:rPr>
          <w:b/>
          <w:bCs/>
          <w:lang w:bidi="he-IL"/>
        </w:rPr>
      </w:pPr>
    </w:p>
    <w:p w14:paraId="6F4D4BE4" w14:textId="77777777" w:rsidR="0012751E" w:rsidRPr="0012751E" w:rsidRDefault="0012751E" w:rsidP="0012751E">
      <w:pPr>
        <w:pStyle w:val="Heading2"/>
      </w:pPr>
      <w:bookmarkStart w:id="118" w:name="_Toc220447926"/>
      <w:r w:rsidRPr="0012751E">
        <w:t>Kabbalistic Meaning:</w:t>
      </w:r>
      <w:bookmarkEnd w:id="118"/>
      <w:r w:rsidRPr="0012751E">
        <w:t xml:space="preserve"> </w:t>
      </w:r>
    </w:p>
    <w:p w14:paraId="03655BA6" w14:textId="77777777" w:rsidR="0012751E" w:rsidRPr="0012751E" w:rsidRDefault="0012751E" w:rsidP="0012751E">
      <w:pPr>
        <w:rPr>
          <w:lang w:bidi="he-IL"/>
        </w:rPr>
      </w:pPr>
    </w:p>
    <w:p w14:paraId="62799F7B" w14:textId="77777777" w:rsidR="0012751E" w:rsidRPr="0012751E" w:rsidRDefault="0012751E" w:rsidP="0012751E">
      <w:pPr>
        <w:rPr>
          <w:lang w:bidi="he-IL"/>
        </w:rPr>
      </w:pPr>
      <w:r w:rsidRPr="0012751E">
        <w:rPr>
          <w:lang w:bidi="he-IL"/>
        </w:rPr>
        <w:t xml:space="preserve">This places Tu B'Shevat as the </w:t>
      </w:r>
      <w:r w:rsidRPr="0012751E">
        <w:rPr>
          <w:b/>
          <w:bCs/>
          <w:lang w:bidi="he-IL"/>
        </w:rPr>
        <w:t>"conception" of the physical, manifest world</w:t>
      </w:r>
      <w:r w:rsidRPr="0012751E">
        <w:rPr>
          <w:lang w:bidi="he-IL"/>
        </w:rPr>
        <w:t xml:space="preserve">, particularly as it relates to growth, life force, and the vegetation that sustains it. It's the moment the </w:t>
      </w:r>
      <w:r w:rsidRPr="0012751E">
        <w:rPr>
          <w:i/>
          <w:iCs/>
          <w:lang w:bidi="he-IL"/>
        </w:rPr>
        <w:t>desire for physical manifestation</w:t>
      </w:r>
      <w:r w:rsidRPr="0012751E">
        <w:rPr>
          <w:lang w:bidi="he-IL"/>
        </w:rPr>
        <w:t xml:space="preserve"> and the </w:t>
      </w:r>
      <w:r w:rsidRPr="0012751E">
        <w:rPr>
          <w:i/>
          <w:iCs/>
          <w:lang w:bidi="he-IL"/>
        </w:rPr>
        <w:t>arousal of life within the earth</w:t>
      </w:r>
      <w:r w:rsidRPr="0012751E">
        <w:rPr>
          <w:lang w:bidi="he-IL"/>
        </w:rPr>
        <w:t xml:space="preserve"> were set into motion. This reinforces Tu </w:t>
      </w:r>
      <w:proofErr w:type="spellStart"/>
      <w:r w:rsidRPr="0012751E">
        <w:rPr>
          <w:lang w:bidi="he-IL"/>
        </w:rPr>
        <w:t>B'Shevat's</w:t>
      </w:r>
      <w:proofErr w:type="spellEnd"/>
      <w:r w:rsidRPr="0012751E">
        <w:rPr>
          <w:lang w:bidi="he-IL"/>
        </w:rPr>
        <w:t xml:space="preserve"> role as the "New Year for Trees" and the </w:t>
      </w:r>
      <w:r w:rsidRPr="0012751E">
        <w:rPr>
          <w:lang w:bidi="he-IL"/>
        </w:rPr>
        <w:lastRenderedPageBreak/>
        <w:t>day connected to the flow of sap and the potential for fruit. It's about bringing the spiritual blueprint of creation into tangible, living form.</w:t>
      </w:r>
    </w:p>
    <w:p w14:paraId="6EE82A04" w14:textId="77777777" w:rsidR="0012751E" w:rsidRPr="0012751E" w:rsidRDefault="0012751E" w:rsidP="0012751E">
      <w:pPr>
        <w:rPr>
          <w:lang w:bidi="he-IL"/>
        </w:rPr>
      </w:pPr>
    </w:p>
    <w:p w14:paraId="5BA0D0B7" w14:textId="77777777" w:rsidR="0012751E" w:rsidRPr="0012751E" w:rsidRDefault="0012751E" w:rsidP="0012751E">
      <w:pPr>
        <w:rPr>
          <w:szCs w:val="20"/>
        </w:rPr>
      </w:pPr>
      <w:r w:rsidRPr="0012751E">
        <w:rPr>
          <w:b/>
          <w:bCs/>
          <w:lang w:bidi="he-IL"/>
        </w:rPr>
        <w:t xml:space="preserve">Three months after conception, </w:t>
      </w:r>
      <w:r w:rsidRPr="0012751E">
        <w:rPr>
          <w:lang w:bidi="he-IL"/>
        </w:rPr>
        <w:t>Chazal indicate that the fetus is fully recognizable in terms of its major structure. This stage marks a significant transition, after which the chance of miscarriage drops considerably. 3 Months after Adar 25 brings us to Sivan 25, which was a m</w:t>
      </w:r>
      <w:r w:rsidRPr="0012751E">
        <w:rPr>
          <w:szCs w:val="20"/>
        </w:rPr>
        <w:t>inor holiday commemorating an event of national deliverance and the establishment of Jewish sovereignty.</w:t>
      </w:r>
      <w:r w:rsidRPr="0012751E">
        <w:rPr>
          <w:position w:val="6"/>
          <w:sz w:val="20"/>
          <w:szCs w:val="20"/>
        </w:rPr>
        <w:footnoteReference w:id="25"/>
      </w:r>
    </w:p>
    <w:p w14:paraId="4373E0A9" w14:textId="77777777" w:rsidR="0012751E" w:rsidRPr="0012751E" w:rsidRDefault="0012751E" w:rsidP="0012751E">
      <w:pPr>
        <w:rPr>
          <w:lang w:bidi="he-IL"/>
        </w:rPr>
      </w:pPr>
    </w:p>
    <w:p w14:paraId="4F7E879D" w14:textId="77777777" w:rsidR="0012751E" w:rsidRPr="0012751E" w:rsidRDefault="0012751E" w:rsidP="0012751E">
      <w:pPr>
        <w:keepNext/>
        <w:keepLines/>
        <w:outlineLvl w:val="1"/>
        <w:rPr>
          <w:b/>
          <w:szCs w:val="20"/>
          <w:lang w:bidi="he-IL"/>
        </w:rPr>
      </w:pPr>
      <w:bookmarkStart w:id="119" w:name="_Toc219066019"/>
      <w:r w:rsidRPr="0012751E">
        <w:rPr>
          <w:b/>
          <w:szCs w:val="20"/>
          <w:lang w:bidi="he-IL"/>
        </w:rPr>
        <w:t>Kabbalistic Relationship of these Twin "Conceptions":</w:t>
      </w:r>
      <w:bookmarkEnd w:id="119"/>
    </w:p>
    <w:p w14:paraId="4425722B" w14:textId="77777777" w:rsidR="0012751E" w:rsidRPr="0012751E" w:rsidRDefault="0012751E" w:rsidP="0012751E">
      <w:pPr>
        <w:keepNext/>
        <w:keepLines/>
        <w:rPr>
          <w:lang w:bidi="he-IL"/>
        </w:rPr>
      </w:pPr>
    </w:p>
    <w:p w14:paraId="6B99B72E" w14:textId="77777777" w:rsidR="0012751E" w:rsidRPr="0012751E" w:rsidRDefault="0012751E" w:rsidP="0012751E">
      <w:pPr>
        <w:rPr>
          <w:lang w:bidi="he-IL"/>
        </w:rPr>
      </w:pPr>
      <w:r w:rsidRPr="0012751E">
        <w:rPr>
          <w:lang w:bidi="he-IL"/>
        </w:rPr>
        <w:t xml:space="preserve">This dual system of "40 days before" highlights a fundamental Kabbalistic principle: the interplay between </w:t>
      </w:r>
      <w:r w:rsidRPr="0012751E">
        <w:rPr>
          <w:b/>
          <w:bCs/>
          <w:lang w:bidi="he-IL"/>
        </w:rPr>
        <w:t>thought/potential (</w:t>
      </w:r>
      <w:proofErr w:type="spellStart"/>
      <w:r w:rsidRPr="0012751E">
        <w:rPr>
          <w:b/>
          <w:bCs/>
          <w:lang w:bidi="he-IL"/>
        </w:rPr>
        <w:t>machshava</w:t>
      </w:r>
      <w:proofErr w:type="spellEnd"/>
      <w:r w:rsidRPr="0012751E">
        <w:rPr>
          <w:b/>
          <w:bCs/>
          <w:lang w:bidi="he-IL"/>
        </w:rPr>
        <w:t>)</w:t>
      </w:r>
      <w:r w:rsidRPr="0012751E">
        <w:rPr>
          <w:lang w:bidi="he-IL"/>
        </w:rPr>
        <w:t xml:space="preserve"> and </w:t>
      </w:r>
      <w:r w:rsidRPr="0012751E">
        <w:rPr>
          <w:b/>
          <w:bCs/>
          <w:lang w:bidi="he-IL"/>
        </w:rPr>
        <w:t>action/manifestation (ma'aseh)</w:t>
      </w:r>
      <w:r w:rsidRPr="0012751E">
        <w:rPr>
          <w:lang w:bidi="he-IL"/>
        </w:rPr>
        <w:t>.</w:t>
      </w:r>
    </w:p>
    <w:p w14:paraId="03155E92" w14:textId="77777777" w:rsidR="0012751E" w:rsidRPr="0012751E" w:rsidRDefault="0012751E" w:rsidP="0012751E">
      <w:pPr>
        <w:rPr>
          <w:lang w:bidi="he-IL"/>
        </w:rPr>
      </w:pPr>
    </w:p>
    <w:p w14:paraId="65D9A815" w14:textId="77777777" w:rsidR="0012751E" w:rsidRPr="0012751E" w:rsidRDefault="0012751E" w:rsidP="0012751E">
      <w:pPr>
        <w:rPr>
          <w:lang w:bidi="he-IL"/>
        </w:rPr>
      </w:pPr>
      <w:r w:rsidRPr="0012751E">
        <w:rPr>
          <w:b/>
          <w:bCs/>
          <w:lang w:bidi="he-IL"/>
        </w:rPr>
        <w:t xml:space="preserve">Tu B'Av as the </w:t>
      </w:r>
      <w:r w:rsidRPr="0012751E">
        <w:rPr>
          <w:b/>
          <w:bCs/>
          <w:u w:val="single"/>
          <w:lang w:bidi="he-IL"/>
        </w:rPr>
        <w:t>Spiritual</w:t>
      </w:r>
      <w:r w:rsidRPr="0012751E">
        <w:rPr>
          <w:b/>
          <w:bCs/>
          <w:lang w:bidi="he-IL"/>
        </w:rPr>
        <w:t>/Conceptual Conception:</w:t>
      </w:r>
      <w:r w:rsidRPr="0012751E">
        <w:rPr>
          <w:lang w:bidi="he-IL"/>
        </w:rPr>
        <w:t xml:space="preserve"> It represents the initial, abstract, and spiritual will for creation, the ultimate "marriage" of God with existence. This corresponds to the higher, more abstract worlds of Atzilut (Emanation) and Beriah (Creation). It's the source of </w:t>
      </w:r>
      <w:r w:rsidRPr="0012751E">
        <w:rPr>
          <w:i/>
          <w:iCs/>
          <w:lang w:bidi="he-IL"/>
        </w:rPr>
        <w:t>Divine love and unity</w:t>
      </w:r>
      <w:r w:rsidRPr="0012751E">
        <w:rPr>
          <w:lang w:bidi="he-IL"/>
        </w:rPr>
        <w:t>.</w:t>
      </w:r>
    </w:p>
    <w:p w14:paraId="6A120B70" w14:textId="77777777" w:rsidR="0012751E" w:rsidRPr="0012751E" w:rsidRDefault="0012751E" w:rsidP="0012751E">
      <w:pPr>
        <w:rPr>
          <w:lang w:bidi="he-IL"/>
        </w:rPr>
      </w:pPr>
    </w:p>
    <w:p w14:paraId="514DC86A" w14:textId="77777777" w:rsidR="0012751E" w:rsidRPr="0012751E" w:rsidRDefault="0012751E" w:rsidP="0012751E">
      <w:pPr>
        <w:rPr>
          <w:lang w:bidi="he-IL"/>
        </w:rPr>
      </w:pPr>
      <w:r w:rsidRPr="0012751E">
        <w:rPr>
          <w:b/>
          <w:bCs/>
          <w:lang w:bidi="he-IL"/>
        </w:rPr>
        <w:t xml:space="preserve">Tu B'Shevat as the </w:t>
      </w:r>
      <w:r w:rsidRPr="0012751E">
        <w:rPr>
          <w:b/>
          <w:bCs/>
          <w:u w:val="single"/>
          <w:lang w:bidi="he-IL"/>
        </w:rPr>
        <w:t>Physical</w:t>
      </w:r>
      <w:r w:rsidRPr="0012751E">
        <w:rPr>
          <w:b/>
          <w:bCs/>
          <w:lang w:bidi="he-IL"/>
        </w:rPr>
        <w:t>/Manifest Conception:</w:t>
      </w:r>
      <w:r w:rsidRPr="0012751E">
        <w:rPr>
          <w:lang w:bidi="he-IL"/>
        </w:rPr>
        <w:t xml:space="preserve"> It represents the actualization of that will into the tangible, natural world. This corresponds to the lower worlds of Yetzirah (Formation) and Assiyah (Action). It's the source of </w:t>
      </w:r>
      <w:r w:rsidRPr="0012751E">
        <w:rPr>
          <w:i/>
          <w:iCs/>
          <w:lang w:bidi="he-IL"/>
        </w:rPr>
        <w:t>physical life and sustenance</w:t>
      </w:r>
      <w:r w:rsidRPr="0012751E">
        <w:rPr>
          <w:lang w:bidi="he-IL"/>
        </w:rPr>
        <w:t>.</w:t>
      </w:r>
    </w:p>
    <w:p w14:paraId="300E6699" w14:textId="77777777" w:rsidR="0012751E" w:rsidRPr="0012751E" w:rsidRDefault="0012751E" w:rsidP="0012751E">
      <w:pPr>
        <w:rPr>
          <w:lang w:bidi="he-IL"/>
        </w:rPr>
      </w:pPr>
    </w:p>
    <w:p w14:paraId="3382B820" w14:textId="77777777" w:rsidR="0012751E" w:rsidRPr="0012751E" w:rsidRDefault="0012751E" w:rsidP="0012751E">
      <w:pPr>
        <w:rPr>
          <w:lang w:bidi="he-IL"/>
        </w:rPr>
      </w:pPr>
      <w:r w:rsidRPr="0012751E">
        <w:rPr>
          <w:lang w:bidi="he-IL"/>
        </w:rPr>
        <w:t>Together, they form a complete cycle: the divine thought (Tu B'Av) descends and becomes actualized in the physical realm (Tu B'Shevat), ultimately leading to the full "births" of the spiritual and physical dimensions of creation. The 40-day period in between is the time of gestation and formation, where potential is translated into reality. This process is reflective of how all creation, both macrocosmic and microcosmic, unfolds.</w:t>
      </w:r>
    </w:p>
    <w:p w14:paraId="38DE7479" w14:textId="77777777" w:rsidR="0012751E" w:rsidRPr="0012751E" w:rsidRDefault="0012751E" w:rsidP="0012751E">
      <w:pPr>
        <w:rPr>
          <w:lang w:bidi="he-IL"/>
        </w:rPr>
      </w:pPr>
    </w:p>
    <w:p w14:paraId="49271F6C" w14:textId="77777777" w:rsidR="0012751E" w:rsidRPr="0012751E" w:rsidRDefault="0012751E" w:rsidP="0012751E">
      <w:pPr>
        <w:rPr>
          <w:lang w:bidi="he-IL"/>
        </w:rPr>
      </w:pPr>
    </w:p>
    <w:p w14:paraId="7CED476D" w14:textId="77777777" w:rsidR="0012751E" w:rsidRPr="0012751E" w:rsidRDefault="0012751E" w:rsidP="0012751E">
      <w:pPr>
        <w:pStyle w:val="Heading2"/>
      </w:pPr>
      <w:bookmarkStart w:id="120" w:name="_Toc219066020"/>
      <w:bookmarkStart w:id="121" w:name="_Toc220447927"/>
      <w:r w:rsidRPr="0012751E">
        <w:t>Connections</w:t>
      </w:r>
      <w:bookmarkEnd w:id="120"/>
      <w:bookmarkEnd w:id="121"/>
      <w:r w:rsidRPr="0012751E">
        <w:t xml:space="preserve"> </w:t>
      </w:r>
    </w:p>
    <w:p w14:paraId="35DA0E98" w14:textId="77777777" w:rsidR="0012751E" w:rsidRPr="0012751E" w:rsidRDefault="0012751E" w:rsidP="0012751E">
      <w:pPr>
        <w:rPr>
          <w:szCs w:val="20"/>
        </w:rPr>
      </w:pPr>
    </w:p>
    <w:p w14:paraId="096EA993" w14:textId="77777777" w:rsidR="0012751E" w:rsidRPr="0012751E" w:rsidRDefault="0012751E" w:rsidP="0012751E">
      <w:pPr>
        <w:rPr>
          <w:szCs w:val="20"/>
        </w:rPr>
      </w:pPr>
      <w:r w:rsidRPr="0012751E">
        <w:rPr>
          <w:szCs w:val="20"/>
        </w:rPr>
        <w:t>Tu B’Av has numerous parallels with Tu B’Shevat, as we will now explore. Both days fall on the 15</w:t>
      </w:r>
      <w:r w:rsidRPr="0012751E">
        <w:rPr>
          <w:szCs w:val="20"/>
          <w:vertAlign w:val="superscript"/>
        </w:rPr>
        <w:t>th</w:t>
      </w:r>
      <w:r w:rsidRPr="0012751E">
        <w:rPr>
          <w:szCs w:val="20"/>
        </w:rPr>
        <w:t xml:space="preserve"> day of their respective months, making them both full moons. In fact, Tu B’Av is exactly six months after Tu B’Shevat, and thus they are situated 180° across from each other in the full circle of the Jewish calendar.</w:t>
      </w:r>
    </w:p>
    <w:p w14:paraId="756C2366" w14:textId="77777777" w:rsidR="0012751E" w:rsidRPr="0012751E" w:rsidRDefault="0012751E" w:rsidP="0012751E">
      <w:pPr>
        <w:rPr>
          <w:szCs w:val="20"/>
        </w:rPr>
      </w:pPr>
    </w:p>
    <w:p w14:paraId="5096E655" w14:textId="77777777" w:rsidR="0012751E" w:rsidRPr="0012751E" w:rsidRDefault="0012751E" w:rsidP="0012751E">
      <w:pPr>
        <w:rPr>
          <w:szCs w:val="20"/>
        </w:rPr>
      </w:pPr>
      <w:r w:rsidRPr="0012751E">
        <w:rPr>
          <w:szCs w:val="20"/>
        </w:rPr>
        <w:t>Another parallel between Tu B’Shevat and Tu B’Av is that each one heralds the beginning of a new season. In Israel, Tu B’Shevat ushers in the very beginning of spring, whereas Tu B’Av represents the very beginning of the waning of the summer sun, leading inevitably to autumn. Tu B'Av and Tu B'Shevat, as the "fullest" points of their respective halves of the year, represent the culmination of spiritual processes: Tu B'Av for the summer, Tu B'Shevat for the winter.</w:t>
      </w:r>
    </w:p>
    <w:p w14:paraId="480F2278" w14:textId="77777777" w:rsidR="0012751E" w:rsidRPr="0012751E" w:rsidRDefault="0012751E" w:rsidP="0012751E">
      <w:pPr>
        <w:rPr>
          <w:szCs w:val="20"/>
        </w:rPr>
      </w:pPr>
    </w:p>
    <w:p w14:paraId="07AA3C66" w14:textId="77777777" w:rsidR="0012751E" w:rsidRPr="0012751E" w:rsidRDefault="0012751E" w:rsidP="0012751E">
      <w:pPr>
        <w:rPr>
          <w:szCs w:val="20"/>
        </w:rPr>
      </w:pPr>
      <w:r w:rsidRPr="0012751E">
        <w:rPr>
          <w:szCs w:val="20"/>
        </w:rPr>
        <w:t>Before discussing the numerous parallels between these two days any further, it should be noted that there are many other days in the Jewish calendar that also fall 180° across from each other, creating a kind of 4</w:t>
      </w:r>
      <w:r w:rsidRPr="0012751E">
        <w:rPr>
          <w:szCs w:val="20"/>
          <w:vertAlign w:val="superscript"/>
        </w:rPr>
        <w:t>th</w:t>
      </w:r>
      <w:r w:rsidRPr="0012751E">
        <w:rPr>
          <w:szCs w:val="20"/>
        </w:rPr>
        <w:t xml:space="preserve"> dimensional symmetry of meaningful connections that is woven geometrically throughout the calendar year. An example that was discussed in the section on Pesach parallels the holidays and significant events of the month of Nisan with the holidays of Tishri. For example, Rosh Chodesh Nisan is exactly 6 months before Rosh Hashanah. Shabbat Hagadol, the 10</w:t>
      </w:r>
      <w:r w:rsidRPr="0012751E">
        <w:rPr>
          <w:szCs w:val="20"/>
          <w:vertAlign w:val="superscript"/>
        </w:rPr>
        <w:t>th</w:t>
      </w:r>
      <w:r w:rsidRPr="0012751E">
        <w:rPr>
          <w:szCs w:val="20"/>
        </w:rPr>
        <w:t xml:space="preserve"> day of the month of Nisan, when Israel took a lamb in preparation for sacrificing it and putting its blood on their door posts upon leaving Egypt, is six months before Yom Kippur, the 10</w:t>
      </w:r>
      <w:r w:rsidRPr="0012751E">
        <w:rPr>
          <w:szCs w:val="20"/>
          <w:vertAlign w:val="superscript"/>
        </w:rPr>
        <w:t>th</w:t>
      </w:r>
      <w:r w:rsidRPr="0012751E">
        <w:rPr>
          <w:szCs w:val="20"/>
        </w:rPr>
        <w:t xml:space="preserve"> day of Tishri. The 15</w:t>
      </w:r>
      <w:r w:rsidRPr="0012751E">
        <w:rPr>
          <w:szCs w:val="20"/>
          <w:vertAlign w:val="superscript"/>
        </w:rPr>
        <w:t>th</w:t>
      </w:r>
      <w:r w:rsidRPr="0012751E">
        <w:rPr>
          <w:szCs w:val="20"/>
        </w:rPr>
        <w:t xml:space="preserve"> day of Nisan, Pesach, is exactly six months before the 15</w:t>
      </w:r>
      <w:r w:rsidRPr="0012751E">
        <w:rPr>
          <w:szCs w:val="20"/>
          <w:vertAlign w:val="superscript"/>
        </w:rPr>
        <w:t>th</w:t>
      </w:r>
      <w:r w:rsidRPr="0012751E">
        <w:rPr>
          <w:szCs w:val="20"/>
        </w:rPr>
        <w:t xml:space="preserve"> day of Tishri, Succoth. And finally, Hoshanah Rabbah, the seventh day of Sukkot, corresponds to the seventh day of Pesach. These temporal balancing points exist throughout the calendar year and provide us with numerous opportunities for meaningful reflection and symbolic connection between various times, themes and ritual practices.</w:t>
      </w:r>
    </w:p>
    <w:p w14:paraId="28DBD0A0" w14:textId="77777777" w:rsidR="0012751E" w:rsidRPr="0012751E" w:rsidRDefault="0012751E" w:rsidP="0012751E">
      <w:pPr>
        <w:rPr>
          <w:szCs w:val="20"/>
        </w:rPr>
      </w:pPr>
    </w:p>
    <w:p w14:paraId="13DF4D1D" w14:textId="77777777" w:rsidR="0012751E" w:rsidRPr="0012751E" w:rsidRDefault="0012751E" w:rsidP="0012751E">
      <w:pPr>
        <w:rPr>
          <w:szCs w:val="20"/>
        </w:rPr>
      </w:pPr>
      <w:r w:rsidRPr="0012751E">
        <w:rPr>
          <w:szCs w:val="20"/>
        </w:rPr>
        <w:lastRenderedPageBreak/>
        <w:t>The ancient Israel Torah readings were set to complete the Torah in three and a half years; with two such cycles fitting precisely in a seven-year shmita cycle. Thus, the calendar examples in the previous paragraph are graphically displayed and attenuated.</w:t>
      </w:r>
    </w:p>
    <w:p w14:paraId="789E13D8" w14:textId="77777777" w:rsidR="0012751E" w:rsidRPr="0012751E" w:rsidRDefault="0012751E" w:rsidP="0012751E">
      <w:pPr>
        <w:rPr>
          <w:szCs w:val="20"/>
        </w:rPr>
      </w:pPr>
    </w:p>
    <w:p w14:paraId="636C3C27" w14:textId="77777777" w:rsidR="0012751E" w:rsidRPr="0012751E" w:rsidRDefault="0012751E" w:rsidP="0012751E">
      <w:pPr>
        <w:rPr>
          <w:szCs w:val="20"/>
        </w:rPr>
      </w:pPr>
      <w:r w:rsidRPr="0012751E">
        <w:rPr>
          <w:szCs w:val="20"/>
        </w:rPr>
        <w:t>The Talmud, in Sotah 2, tells us that it was on Tu B’Av that the last group of people in the desert who thought they too would die realized that they had been spared. Spiritually and psychologically, this was as if they were resurrected from the dead, as they had been living with a constant cloud of death over their heads. Related to this theme, we should note that during the winter, fruit trees and many other trees lose their leaves and become dormant.  From an outside perspective, these trees appear to be dead.  On Tu B’Shevat, however, the sap begins to flow in the trees again, which also represents a resurrection of the (apparently) dead world of vegetation. Both Tu B’Av, coming on the heels of Tisha B’Av, and Tu B’Shevat therefore express this profound dynamic of physical and spiritual revival.</w:t>
      </w:r>
    </w:p>
    <w:p w14:paraId="4A4C9995" w14:textId="77777777" w:rsidR="0012751E" w:rsidRPr="0012751E" w:rsidRDefault="0012751E" w:rsidP="0012751E">
      <w:pPr>
        <w:rPr>
          <w:szCs w:val="20"/>
        </w:rPr>
      </w:pPr>
    </w:p>
    <w:p w14:paraId="77ACB4CE" w14:textId="77777777" w:rsidR="0012751E" w:rsidRPr="0012751E" w:rsidRDefault="0012751E" w:rsidP="0012751E">
      <w:pPr>
        <w:rPr>
          <w:szCs w:val="20"/>
        </w:rPr>
      </w:pPr>
      <w:r w:rsidRPr="0012751E">
        <w:rPr>
          <w:szCs w:val="20"/>
        </w:rPr>
        <w:t xml:space="preserve">The custom, on both Tu B’Shevat and Tu B’Av, is not to recite </w:t>
      </w:r>
      <w:r w:rsidRPr="0012751E">
        <w:rPr>
          <w:iCs/>
          <w:szCs w:val="20"/>
        </w:rPr>
        <w:t>tachanun</w:t>
      </w:r>
      <w:r w:rsidRPr="0012751E">
        <w:rPr>
          <w:szCs w:val="20"/>
        </w:rPr>
        <w:t xml:space="preserve"> on that day as well as at mincha on the preceding day.</w:t>
      </w:r>
    </w:p>
    <w:p w14:paraId="37A12E36" w14:textId="77777777" w:rsidR="0012751E" w:rsidRPr="0012751E" w:rsidRDefault="0012751E" w:rsidP="0012751E">
      <w:pPr>
        <w:rPr>
          <w:szCs w:val="20"/>
        </w:rPr>
      </w:pPr>
    </w:p>
    <w:p w14:paraId="3D768C55" w14:textId="77777777" w:rsidR="0012751E" w:rsidRPr="0012751E" w:rsidRDefault="0012751E" w:rsidP="0012751E">
      <w:pPr>
        <w:rPr>
          <w:szCs w:val="20"/>
        </w:rPr>
      </w:pPr>
    </w:p>
    <w:p w14:paraId="07F273FF" w14:textId="77777777" w:rsidR="0012751E" w:rsidRPr="0012751E" w:rsidRDefault="0012751E" w:rsidP="0012751E">
      <w:pPr>
        <w:pStyle w:val="Heading2"/>
      </w:pPr>
      <w:bookmarkStart w:id="122" w:name="_Toc219066021"/>
      <w:bookmarkStart w:id="123" w:name="_Toc220447928"/>
      <w:r w:rsidRPr="0012751E">
        <w:t>Masculine and Feminine Energies</w:t>
      </w:r>
      <w:bookmarkEnd w:id="122"/>
      <w:bookmarkEnd w:id="123"/>
    </w:p>
    <w:p w14:paraId="7B58AC50" w14:textId="77777777" w:rsidR="0012751E" w:rsidRPr="0012751E" w:rsidRDefault="0012751E" w:rsidP="0012751E">
      <w:pPr>
        <w:rPr>
          <w:szCs w:val="20"/>
        </w:rPr>
      </w:pPr>
    </w:p>
    <w:p w14:paraId="13D77F7D" w14:textId="77777777" w:rsidR="0012751E" w:rsidRPr="0012751E" w:rsidRDefault="0012751E" w:rsidP="0012751E">
      <w:pPr>
        <w:ind w:left="288" w:right="288"/>
        <w:rPr>
          <w:bCs/>
          <w:iCs/>
          <w:lang w:bidi="he-IL"/>
        </w:rPr>
      </w:pPr>
      <w:bookmarkStart w:id="124" w:name="_Hlk203145474"/>
      <w:r w:rsidRPr="0012751E">
        <w:rPr>
          <w:b/>
          <w:bCs/>
          <w:i/>
          <w:lang w:bidi="he-IL"/>
        </w:rPr>
        <w:t>Yirmiyahu (Jeremiah) 31:21</w:t>
      </w:r>
      <w:r w:rsidRPr="0012751E">
        <w:rPr>
          <w:bCs/>
          <w:i/>
          <w:lang w:bidi="he-IL"/>
        </w:rPr>
        <w:t xml:space="preserve"> </w:t>
      </w:r>
      <w:bookmarkEnd w:id="124"/>
      <w:r w:rsidRPr="0012751E">
        <w:rPr>
          <w:bCs/>
          <w:i/>
          <w:lang w:bidi="he-IL"/>
        </w:rPr>
        <w:t xml:space="preserve">How long will you hide, O backsliding daughter? For the Lord has created something new on the earth, </w:t>
      </w:r>
      <w:bookmarkStart w:id="125" w:name="_Hlk203145496"/>
      <w:r w:rsidRPr="0012751E">
        <w:rPr>
          <w:b/>
          <w:i/>
          <w:lang w:bidi="he-IL"/>
        </w:rPr>
        <w:t>a woman shall surround a man</w:t>
      </w:r>
      <w:bookmarkEnd w:id="125"/>
      <w:r w:rsidRPr="0012751E">
        <w:rPr>
          <w:bCs/>
          <w:i/>
          <w:lang w:bidi="he-IL"/>
        </w:rPr>
        <w:t>.</w:t>
      </w:r>
      <w:r w:rsidRPr="0012751E">
        <w:rPr>
          <w:bCs/>
          <w:i/>
          <w:position w:val="6"/>
          <w:sz w:val="20"/>
          <w:lang w:bidi="he-IL"/>
        </w:rPr>
        <w:footnoteReference w:id="26"/>
      </w:r>
    </w:p>
    <w:p w14:paraId="4D428CCA" w14:textId="77777777" w:rsidR="0012751E" w:rsidRPr="0012751E" w:rsidRDefault="0012751E" w:rsidP="0012751E">
      <w:pPr>
        <w:rPr>
          <w:szCs w:val="20"/>
        </w:rPr>
      </w:pPr>
    </w:p>
    <w:p w14:paraId="0D200BEF" w14:textId="77777777" w:rsidR="0012751E" w:rsidRPr="0012751E" w:rsidRDefault="0012751E" w:rsidP="0012751E">
      <w:pPr>
        <w:rPr>
          <w:szCs w:val="20"/>
        </w:rPr>
      </w:pPr>
      <w:r w:rsidRPr="0012751E">
        <w:rPr>
          <w:bCs/>
          <w:szCs w:val="20"/>
        </w:rPr>
        <w:t>Tu B’Av</w:t>
      </w:r>
      <w:r w:rsidRPr="0012751E">
        <w:rPr>
          <w:szCs w:val="20"/>
        </w:rPr>
        <w:t xml:space="preserve"> embodies the </w:t>
      </w:r>
      <w:r w:rsidRPr="0012751E">
        <w:rPr>
          <w:bCs/>
          <w:szCs w:val="20"/>
        </w:rPr>
        <w:t>feminine / circular / surrounding energy</w:t>
      </w:r>
      <w:r w:rsidRPr="0012751E">
        <w:rPr>
          <w:szCs w:val="20"/>
        </w:rPr>
        <w:t xml:space="preserve"> (Ohr Chozer),</w:t>
      </w:r>
      <w:r w:rsidRPr="0012751E">
        <w:rPr>
          <w:position w:val="6"/>
          <w:sz w:val="20"/>
          <w:szCs w:val="20"/>
        </w:rPr>
        <w:footnoteReference w:id="27"/>
      </w:r>
      <w:r w:rsidRPr="0012751E">
        <w:rPr>
          <w:szCs w:val="20"/>
        </w:rPr>
        <w:t xml:space="preserve"> symbolized by the circle dance of the maidens and themes of union and romance.</w:t>
      </w:r>
    </w:p>
    <w:p w14:paraId="21768E8B" w14:textId="77777777" w:rsidR="0012751E" w:rsidRPr="0012751E" w:rsidRDefault="0012751E" w:rsidP="0012751E">
      <w:pPr>
        <w:rPr>
          <w:szCs w:val="20"/>
        </w:rPr>
      </w:pPr>
    </w:p>
    <w:p w14:paraId="5C471F3F" w14:textId="77777777" w:rsidR="0012751E" w:rsidRPr="0012751E" w:rsidRDefault="0012751E" w:rsidP="0012751E">
      <w:pPr>
        <w:rPr>
          <w:szCs w:val="20"/>
        </w:rPr>
      </w:pPr>
      <w:r w:rsidRPr="0012751E">
        <w:rPr>
          <w:bCs/>
          <w:szCs w:val="20"/>
        </w:rPr>
        <w:t>Tu B’Shevat</w:t>
      </w:r>
      <w:r w:rsidRPr="0012751E">
        <w:rPr>
          <w:szCs w:val="20"/>
        </w:rPr>
        <w:t xml:space="preserve"> embodies the </w:t>
      </w:r>
      <w:r w:rsidRPr="0012751E">
        <w:rPr>
          <w:bCs/>
          <w:szCs w:val="20"/>
        </w:rPr>
        <w:t>masculine / linear / upright energy</w:t>
      </w:r>
      <w:r w:rsidRPr="0012751E">
        <w:rPr>
          <w:szCs w:val="20"/>
        </w:rPr>
        <w:t xml:space="preserve"> (Ohr Yashar),</w:t>
      </w:r>
      <w:r w:rsidRPr="0012751E">
        <w:rPr>
          <w:position w:val="6"/>
          <w:sz w:val="20"/>
          <w:szCs w:val="20"/>
        </w:rPr>
        <w:footnoteReference w:id="28"/>
      </w:r>
      <w:r w:rsidRPr="0012751E">
        <w:rPr>
          <w:szCs w:val="20"/>
        </w:rPr>
        <w:t xml:space="preserve"> symbolized by the rising sap in trees and the “erect” growth of the tree, as well as the Torah </w:t>
      </w:r>
      <w:proofErr w:type="spellStart"/>
      <w:r w:rsidRPr="0012751E">
        <w:rPr>
          <w:szCs w:val="20"/>
        </w:rPr>
        <w:t>scroll’s</w:t>
      </w:r>
      <w:proofErr w:type="spellEnd"/>
      <w:r w:rsidRPr="0012751E">
        <w:rPr>
          <w:szCs w:val="20"/>
        </w:rPr>
        <w:t xml:space="preserve"> upright form.</w:t>
      </w:r>
      <w:r w:rsidRPr="0012751E">
        <w:rPr>
          <w:position w:val="6"/>
          <w:sz w:val="20"/>
          <w:szCs w:val="20"/>
        </w:rPr>
        <w:footnoteReference w:id="29"/>
      </w:r>
    </w:p>
    <w:p w14:paraId="2F8688EF" w14:textId="77777777" w:rsidR="0012751E" w:rsidRPr="0012751E" w:rsidRDefault="0012751E" w:rsidP="0012751E">
      <w:pPr>
        <w:rPr>
          <w:szCs w:val="20"/>
        </w:rPr>
      </w:pPr>
    </w:p>
    <w:p w14:paraId="573FF285" w14:textId="77777777" w:rsidR="0012751E" w:rsidRPr="0012751E" w:rsidRDefault="0012751E" w:rsidP="0012751E">
      <w:pPr>
        <w:rPr>
          <w:szCs w:val="20"/>
        </w:rPr>
      </w:pPr>
      <w:r w:rsidRPr="0012751E">
        <w:rPr>
          <w:szCs w:val="20"/>
        </w:rPr>
        <w:t>The union of Tu B’Av and Tu B’Shevat is seen as a mystical dance of male and female energies, ultimately united in the “circle dance of the righteous” in the messianic era.</w:t>
      </w:r>
    </w:p>
    <w:p w14:paraId="4B47ACE9" w14:textId="77777777" w:rsidR="0012751E" w:rsidRPr="0012751E" w:rsidRDefault="0012751E" w:rsidP="0012751E">
      <w:pPr>
        <w:rPr>
          <w:szCs w:val="20"/>
        </w:rPr>
      </w:pPr>
    </w:p>
    <w:p w14:paraId="17C14342" w14:textId="77777777" w:rsidR="0012751E" w:rsidRPr="0012751E" w:rsidRDefault="0012751E" w:rsidP="0012751E">
      <w:pPr>
        <w:rPr>
          <w:szCs w:val="20"/>
        </w:rPr>
      </w:pPr>
      <w:r w:rsidRPr="0012751E">
        <w:rPr>
          <w:szCs w:val="20"/>
        </w:rPr>
        <w:t xml:space="preserve">Note to self: </w:t>
      </w:r>
    </w:p>
    <w:p w14:paraId="6C3E01EE" w14:textId="77777777" w:rsidR="0012751E" w:rsidRPr="0012751E" w:rsidRDefault="0012751E" w:rsidP="0012751E">
      <w:pPr>
        <w:rPr>
          <w:i/>
          <w:iCs/>
          <w:szCs w:val="20"/>
        </w:rPr>
      </w:pPr>
      <w:bookmarkStart w:id="126" w:name="_Toc120480675"/>
      <w:r w:rsidRPr="0012751E">
        <w:rPr>
          <w:i/>
          <w:iCs/>
          <w:szCs w:val="20"/>
        </w:rPr>
        <w:t xml:space="preserve">“Ohr </w:t>
      </w:r>
      <w:proofErr w:type="spellStart"/>
      <w:r w:rsidRPr="0012751E">
        <w:rPr>
          <w:i/>
          <w:iCs/>
          <w:szCs w:val="20"/>
        </w:rPr>
        <w:t>Makif</w:t>
      </w:r>
      <w:proofErr w:type="spellEnd"/>
      <w:r w:rsidRPr="0012751E">
        <w:rPr>
          <w:i/>
          <w:iCs/>
          <w:szCs w:val="20"/>
        </w:rPr>
        <w:t xml:space="preserve"> – The Encompassing Light”</w:t>
      </w:r>
      <w:bookmarkEnd w:id="126"/>
    </w:p>
    <w:p w14:paraId="21DD0831" w14:textId="77777777" w:rsidR="0012751E" w:rsidRPr="0012751E" w:rsidRDefault="0012751E" w:rsidP="0012751E">
      <w:pPr>
        <w:rPr>
          <w:i/>
          <w:iCs/>
          <w:szCs w:val="20"/>
        </w:rPr>
      </w:pPr>
    </w:p>
    <w:p w14:paraId="378FF5AD" w14:textId="77777777" w:rsidR="0012751E" w:rsidRPr="0012751E" w:rsidRDefault="0012751E" w:rsidP="0012751E">
      <w:pPr>
        <w:rPr>
          <w:szCs w:val="20"/>
        </w:rPr>
      </w:pPr>
    </w:p>
    <w:p w14:paraId="28D0B854" w14:textId="77777777" w:rsidR="0012751E" w:rsidRPr="0012751E" w:rsidRDefault="0012751E" w:rsidP="0012751E">
      <w:pPr>
        <w:pStyle w:val="Heading2"/>
      </w:pPr>
      <w:bookmarkStart w:id="127" w:name="_Toc219066022"/>
      <w:bookmarkStart w:id="128" w:name="_Toc220447929"/>
      <w:r w:rsidRPr="0012751E">
        <w:t>Paired Creation and Cosmic Symmetry</w:t>
      </w:r>
      <w:bookmarkEnd w:id="127"/>
      <w:bookmarkEnd w:id="128"/>
    </w:p>
    <w:p w14:paraId="6A3C371E" w14:textId="77777777" w:rsidR="0012751E" w:rsidRPr="0012751E" w:rsidRDefault="0012751E" w:rsidP="0012751E">
      <w:pPr>
        <w:keepNext/>
        <w:keepLines/>
        <w:rPr>
          <w:szCs w:val="20"/>
        </w:rPr>
      </w:pPr>
    </w:p>
    <w:p w14:paraId="231B7A7A" w14:textId="77777777" w:rsidR="0012751E" w:rsidRPr="0012751E" w:rsidRDefault="0012751E" w:rsidP="0012751E">
      <w:pPr>
        <w:rPr>
          <w:szCs w:val="20"/>
        </w:rPr>
      </w:pPr>
      <w:r w:rsidRPr="0012751E">
        <w:rPr>
          <w:szCs w:val="20"/>
        </w:rPr>
        <w:t>Each is linked to one aspect of creation: Tu B’Av to the masculine side, Tu B’Shevat to the feminine, reflecting the cosmic principle that everything is created in pairs.</w:t>
      </w:r>
    </w:p>
    <w:p w14:paraId="70366878" w14:textId="77777777" w:rsidR="0012751E" w:rsidRPr="0012751E" w:rsidRDefault="0012751E" w:rsidP="0012751E">
      <w:pPr>
        <w:rPr>
          <w:szCs w:val="20"/>
        </w:rPr>
      </w:pPr>
    </w:p>
    <w:p w14:paraId="7252AEBD" w14:textId="77777777" w:rsidR="0012751E" w:rsidRPr="0012751E" w:rsidRDefault="0012751E" w:rsidP="0012751E">
      <w:pPr>
        <w:rPr>
          <w:szCs w:val="20"/>
        </w:rPr>
      </w:pPr>
      <w:r w:rsidRPr="0012751E">
        <w:rPr>
          <w:szCs w:val="20"/>
        </w:rPr>
        <w:t>The Jewish year is structured as six pairs of months, with Av and Shevat paired as masculine and feminine twins.</w:t>
      </w:r>
    </w:p>
    <w:p w14:paraId="69067F45" w14:textId="77777777" w:rsidR="0012751E" w:rsidRPr="0012751E" w:rsidRDefault="0012751E" w:rsidP="0012751E">
      <w:pPr>
        <w:rPr>
          <w:szCs w:val="20"/>
        </w:rPr>
      </w:pPr>
    </w:p>
    <w:p w14:paraId="394D6896" w14:textId="77777777" w:rsidR="0012751E" w:rsidRPr="0012751E" w:rsidRDefault="0012751E" w:rsidP="0012751E">
      <w:pPr>
        <w:rPr>
          <w:szCs w:val="20"/>
        </w:rPr>
      </w:pPr>
    </w:p>
    <w:p w14:paraId="69B21942" w14:textId="77777777" w:rsidR="0012751E" w:rsidRPr="0012751E" w:rsidRDefault="0012751E" w:rsidP="0012751E">
      <w:pPr>
        <w:pStyle w:val="Heading2"/>
      </w:pPr>
      <w:bookmarkStart w:id="129" w:name="_Toc219066023"/>
      <w:bookmarkStart w:id="130" w:name="_Toc220447930"/>
      <w:r w:rsidRPr="0012751E">
        <w:t>Renewal and Fertility</w:t>
      </w:r>
      <w:bookmarkEnd w:id="129"/>
      <w:bookmarkEnd w:id="130"/>
    </w:p>
    <w:p w14:paraId="707FDFDA" w14:textId="77777777" w:rsidR="0012751E" w:rsidRPr="0012751E" w:rsidRDefault="0012751E" w:rsidP="0012751E">
      <w:pPr>
        <w:rPr>
          <w:szCs w:val="20"/>
        </w:rPr>
      </w:pPr>
    </w:p>
    <w:p w14:paraId="74BB9718" w14:textId="77777777" w:rsidR="0012751E" w:rsidRPr="0012751E" w:rsidRDefault="0012751E" w:rsidP="0012751E">
      <w:pPr>
        <w:rPr>
          <w:szCs w:val="20"/>
        </w:rPr>
      </w:pPr>
      <w:r w:rsidRPr="0012751E">
        <w:rPr>
          <w:szCs w:val="20"/>
        </w:rPr>
        <w:t>Both are associated with </w:t>
      </w:r>
      <w:r w:rsidRPr="0012751E">
        <w:rPr>
          <w:b/>
          <w:bCs/>
          <w:szCs w:val="20"/>
        </w:rPr>
        <w:t>renewal, fertility, and the emergence of hidden potential</w:t>
      </w:r>
      <w:r w:rsidRPr="0012751E">
        <w:rPr>
          <w:szCs w:val="20"/>
        </w:rPr>
        <w:t>—</w:t>
      </w:r>
    </w:p>
    <w:p w14:paraId="5BA058F2" w14:textId="77777777" w:rsidR="0012751E" w:rsidRPr="0012751E" w:rsidRDefault="0012751E" w:rsidP="0012751E">
      <w:pPr>
        <w:rPr>
          <w:szCs w:val="20"/>
        </w:rPr>
      </w:pPr>
      <w:r w:rsidRPr="0012751E">
        <w:rPr>
          <w:szCs w:val="20"/>
        </w:rPr>
        <w:t xml:space="preserve">Tu B’Av in human relationships and </w:t>
      </w:r>
    </w:p>
    <w:p w14:paraId="3181250A" w14:textId="77777777" w:rsidR="0012751E" w:rsidRPr="0012751E" w:rsidRDefault="0012751E" w:rsidP="0012751E">
      <w:pPr>
        <w:rPr>
          <w:szCs w:val="20"/>
        </w:rPr>
      </w:pPr>
      <w:r w:rsidRPr="0012751E">
        <w:rPr>
          <w:szCs w:val="20"/>
        </w:rPr>
        <w:lastRenderedPageBreak/>
        <w:t>Tu B’Shevat in the natural world (the rising sap, new fruit cycle).</w:t>
      </w:r>
    </w:p>
    <w:p w14:paraId="4276C467" w14:textId="77777777" w:rsidR="0012751E" w:rsidRPr="0012751E" w:rsidRDefault="0012751E" w:rsidP="0012751E">
      <w:pPr>
        <w:rPr>
          <w:szCs w:val="20"/>
        </w:rPr>
      </w:pPr>
    </w:p>
    <w:p w14:paraId="6159801A" w14:textId="77777777" w:rsidR="0012751E" w:rsidRPr="0012751E" w:rsidRDefault="0012751E" w:rsidP="0012751E">
      <w:pPr>
        <w:rPr>
          <w:szCs w:val="20"/>
        </w:rPr>
      </w:pPr>
    </w:p>
    <w:p w14:paraId="419459BC" w14:textId="77777777" w:rsidR="0012751E" w:rsidRPr="0012751E" w:rsidRDefault="0012751E" w:rsidP="0012751E">
      <w:pPr>
        <w:pStyle w:val="Heading2"/>
      </w:pPr>
      <w:bookmarkStart w:id="131" w:name="_Toc219066024"/>
      <w:bookmarkStart w:id="132" w:name="_Toc220447931"/>
      <w:r w:rsidRPr="0012751E">
        <w:t>Orlah Connection</w:t>
      </w:r>
      <w:bookmarkEnd w:id="131"/>
      <w:bookmarkEnd w:id="132"/>
    </w:p>
    <w:p w14:paraId="73435789" w14:textId="77777777" w:rsidR="0012751E" w:rsidRPr="0012751E" w:rsidRDefault="0012751E" w:rsidP="0012751E">
      <w:pPr>
        <w:keepNext/>
        <w:keepLines/>
        <w:rPr>
          <w:lang w:bidi="he-IL"/>
        </w:rPr>
      </w:pPr>
    </w:p>
    <w:p w14:paraId="79822597" w14:textId="77777777" w:rsidR="0012751E" w:rsidRPr="0012751E" w:rsidRDefault="0012751E" w:rsidP="0012751E">
      <w:pPr>
        <w:rPr>
          <w:lang w:bidi="he-IL"/>
        </w:rPr>
      </w:pPr>
      <w:r w:rsidRPr="0012751E">
        <w:rPr>
          <w:lang w:bidi="he-IL"/>
        </w:rPr>
        <w:t xml:space="preserve">For the first three years of a tree’s life, its fruits are called </w:t>
      </w:r>
      <w:r w:rsidRPr="0012751E">
        <w:rPr>
          <w:b/>
          <w:bCs/>
          <w:lang w:bidi="he-IL"/>
        </w:rPr>
        <w:t>orlah</w:t>
      </w:r>
      <w:r w:rsidRPr="0012751E">
        <w:rPr>
          <w:lang w:bidi="he-IL"/>
        </w:rPr>
        <w:t>. We may not eat them or derive benefit from them in any other way; they are rather left to decay in the field.</w:t>
      </w:r>
    </w:p>
    <w:p w14:paraId="10E917C1" w14:textId="77777777" w:rsidR="0012751E" w:rsidRPr="0012751E" w:rsidRDefault="0012751E" w:rsidP="0012751E">
      <w:pPr>
        <w:rPr>
          <w:lang w:bidi="he-IL"/>
        </w:rPr>
      </w:pPr>
    </w:p>
    <w:p w14:paraId="5941115E" w14:textId="77777777" w:rsidR="0012751E" w:rsidRPr="0012751E" w:rsidRDefault="0012751E" w:rsidP="0012751E">
      <w:pPr>
        <w:rPr>
          <w:lang w:bidi="he-IL"/>
        </w:rPr>
      </w:pPr>
      <w:r w:rsidRPr="0012751E">
        <w:rPr>
          <w:lang w:bidi="he-IL"/>
        </w:rPr>
        <w:t>Whether in or outside Israel, if one has a fruit tree to which the law of orlah would apply, the way to calculate the three years is somewhat complex. We do not count full years, but the number of Rosh Hashanahs which pass. Thus, if a tree is planted six months before Rosh Hashanah, its second year begins six months rather than a full year later.</w:t>
      </w:r>
    </w:p>
    <w:p w14:paraId="30441D37" w14:textId="77777777" w:rsidR="0012751E" w:rsidRPr="0012751E" w:rsidRDefault="0012751E" w:rsidP="0012751E">
      <w:pPr>
        <w:rPr>
          <w:lang w:bidi="he-IL"/>
        </w:rPr>
      </w:pPr>
    </w:p>
    <w:p w14:paraId="40218732" w14:textId="77777777" w:rsidR="0012751E" w:rsidRPr="0012751E" w:rsidRDefault="0012751E" w:rsidP="0012751E">
      <w:pPr>
        <w:rPr>
          <w:lang w:bidi="he-IL"/>
        </w:rPr>
      </w:pPr>
      <w:r w:rsidRPr="0012751E">
        <w:rPr>
          <w:lang w:bidi="he-IL"/>
        </w:rPr>
        <w:t>However, there is a minimum amount of time which must pass before the period prior to the first Rosh Hashanah is counted as a “year”. This is a month and a half. The reason is because we assume two weeks are needed for a seed or sapling to take root, and another month must pass to minimally be considered a year. Thus, in practice, a seed or sapling must be planted by the 15th of the month of Av for its first year to be complete on Rosh Hashanah.</w:t>
      </w:r>
    </w:p>
    <w:p w14:paraId="614C5630" w14:textId="77777777" w:rsidR="0012751E" w:rsidRPr="0012751E" w:rsidRDefault="0012751E" w:rsidP="0012751E">
      <w:pPr>
        <w:rPr>
          <w:lang w:bidi="he-IL"/>
        </w:rPr>
      </w:pPr>
    </w:p>
    <w:p w14:paraId="48936526" w14:textId="77777777" w:rsidR="0012751E" w:rsidRPr="0012751E" w:rsidRDefault="0012751E" w:rsidP="0012751E">
      <w:pPr>
        <w:rPr>
          <w:lang w:bidi="he-IL"/>
        </w:rPr>
      </w:pPr>
      <w:r w:rsidRPr="0012751E">
        <w:rPr>
          <w:lang w:bidi="he-IL"/>
        </w:rPr>
        <w:t>After the third Rosh Hashanah, the tree’s new fruit is not permitted immediately, but only the fruit which began forming after Tu B’Shevat. The reason for this is that although Rosh Hashanah is considered the birthday for trees, the birthday for fruits is later, on Tu B’Shevat. Thus, another 41⁄2 months must pass for the fruit to be considered a product of the new year and permissible.</w:t>
      </w:r>
    </w:p>
    <w:p w14:paraId="599C4A5B" w14:textId="77777777" w:rsidR="0012751E" w:rsidRPr="0012751E" w:rsidRDefault="0012751E" w:rsidP="0012751E">
      <w:pPr>
        <w:rPr>
          <w:lang w:bidi="he-IL"/>
        </w:rPr>
      </w:pPr>
    </w:p>
    <w:p w14:paraId="5BDD5FF2" w14:textId="77777777" w:rsidR="0012751E" w:rsidRPr="0012751E" w:rsidRDefault="0012751E" w:rsidP="0012751E">
      <w:pPr>
        <w:rPr>
          <w:szCs w:val="20"/>
        </w:rPr>
      </w:pPr>
      <w:r w:rsidRPr="0012751E">
        <w:rPr>
          <w:szCs w:val="20"/>
        </w:rPr>
        <w:t xml:space="preserve">Tu B’Av (15th of Av) and Tu B’Shevat (15th of Shevat) are separated by exactly six months on the Hebrew lunar calendar. Though one is often seen as romantic (Tu B’Av) and the other agricultural (Tu B’Shevat), Jewish sources—especially midrashic </w:t>
      </w:r>
      <w:r w:rsidRPr="0012751E">
        <w:rPr>
          <w:szCs w:val="20"/>
        </w:rPr>
        <w:t>and mystical—do suggest deep structural and symbolic parallels.</w:t>
      </w:r>
    </w:p>
    <w:p w14:paraId="56B6AD6A" w14:textId="77777777" w:rsidR="0012751E" w:rsidRPr="0012751E" w:rsidRDefault="0012751E" w:rsidP="0012751E">
      <w:pPr>
        <w:rPr>
          <w:szCs w:val="20"/>
        </w:rPr>
      </w:pPr>
    </w:p>
    <w:p w14:paraId="3927A7EE" w14:textId="77777777" w:rsidR="0012751E" w:rsidRPr="0012751E" w:rsidRDefault="0012751E" w:rsidP="0012751E">
      <w:pPr>
        <w:rPr>
          <w:szCs w:val="20"/>
        </w:rPr>
      </w:pPr>
      <w:r w:rsidRPr="0012751E">
        <w:rPr>
          <w:szCs w:val="20"/>
        </w:rPr>
        <w:t xml:space="preserve">Tu B'Av is also the last day to plant many types of fruit trees especially smaller ones like grape vines in Israel, to gain an extra Halachic year </w:t>
      </w:r>
      <w:proofErr w:type="spellStart"/>
      <w:r w:rsidRPr="0012751E">
        <w:rPr>
          <w:szCs w:val="20"/>
        </w:rPr>
        <w:t>YEAR</w:t>
      </w:r>
      <w:proofErr w:type="spellEnd"/>
      <w:r w:rsidRPr="0012751E">
        <w:rPr>
          <w:szCs w:val="20"/>
        </w:rPr>
        <w:t xml:space="preserve"> towards orlah. Trees planted before Tu B'Av begin to take root, and in ONLY 45 days are considered rooted enough in the ground to be counted as year 1 towards orlah.</w:t>
      </w:r>
    </w:p>
    <w:p w14:paraId="416228EE" w14:textId="77777777" w:rsidR="0012751E" w:rsidRPr="0012751E" w:rsidRDefault="0012751E" w:rsidP="0012751E">
      <w:pPr>
        <w:rPr>
          <w:szCs w:val="20"/>
        </w:rPr>
      </w:pPr>
    </w:p>
    <w:p w14:paraId="6DC919A2" w14:textId="77777777" w:rsidR="0012751E" w:rsidRPr="0012751E" w:rsidRDefault="0012751E" w:rsidP="0012751E">
      <w:pPr>
        <w:rPr>
          <w:szCs w:val="20"/>
        </w:rPr>
      </w:pPr>
      <w:r w:rsidRPr="0012751E">
        <w:rPr>
          <w:szCs w:val="20"/>
        </w:rPr>
        <w:t>Then after Rosh Hashana will begin year 2 of orlah! Had the same tree been planted right after the previous Rosh Hashana the farmer has to wait a full year for the 1st year or orlah. By planting right before this Tu B'Av the farmer can save 10 &amp; ½ months in the cost of water, fertilizer weeding, and other expenses involved in caring for fruit trees.</w:t>
      </w:r>
    </w:p>
    <w:p w14:paraId="56E960A0" w14:textId="77777777" w:rsidR="0012751E" w:rsidRPr="0012751E" w:rsidRDefault="0012751E" w:rsidP="0012751E">
      <w:pPr>
        <w:rPr>
          <w:szCs w:val="20"/>
        </w:rPr>
      </w:pPr>
    </w:p>
    <w:p w14:paraId="522CAEDE" w14:textId="77777777" w:rsidR="0012751E" w:rsidRPr="0012751E" w:rsidRDefault="0012751E" w:rsidP="0012751E">
      <w:pPr>
        <w:rPr>
          <w:szCs w:val="20"/>
        </w:rPr>
      </w:pPr>
      <w:r w:rsidRPr="0012751E">
        <w:rPr>
          <w:szCs w:val="20"/>
        </w:rPr>
        <w:t>Trees planted by the 15</w:t>
      </w:r>
      <w:r w:rsidRPr="0012751E">
        <w:rPr>
          <w:szCs w:val="20"/>
          <w:vertAlign w:val="superscript"/>
        </w:rPr>
        <w:t>th</w:t>
      </w:r>
      <w:r w:rsidRPr="0012751E">
        <w:rPr>
          <w:szCs w:val="20"/>
        </w:rPr>
        <w:t xml:space="preserve"> of Av become one year old on Rosh HaShana.</w:t>
      </w:r>
      <w:r w:rsidRPr="0012751E">
        <w:rPr>
          <w:position w:val="6"/>
          <w:sz w:val="20"/>
          <w:szCs w:val="20"/>
        </w:rPr>
        <w:footnoteReference w:id="30"/>
      </w:r>
      <w:r w:rsidRPr="0012751E">
        <w:rPr>
          <w:szCs w:val="20"/>
        </w:rPr>
        <w:t xml:space="preserve"> After three Rosh HaShana have passed, the orlah period is complete on Tu B’Shevat.</w:t>
      </w:r>
    </w:p>
    <w:p w14:paraId="173D6533" w14:textId="77777777" w:rsidR="0012751E" w:rsidRPr="0012751E" w:rsidRDefault="0012751E" w:rsidP="0012751E">
      <w:pPr>
        <w:rPr>
          <w:szCs w:val="20"/>
        </w:rPr>
      </w:pPr>
    </w:p>
    <w:p w14:paraId="2960143E" w14:textId="77777777" w:rsidR="0012751E" w:rsidRPr="0012751E" w:rsidRDefault="0012751E" w:rsidP="0012751E">
      <w:pPr>
        <w:rPr>
          <w:szCs w:val="20"/>
        </w:rPr>
      </w:pPr>
      <w:r w:rsidRPr="0012751E">
        <w:rPr>
          <w:szCs w:val="20"/>
        </w:rPr>
        <w:t xml:space="preserve">While the underlying logic is not identical – a matter that cannot be covered in these few lines – in regard to Shmita too the rule of not planting fruit trees extends backwards from Rosh Hashanah to Av 16 in order that a tree planted prior to Rosh Hashanah take root prior to the one-month period that precedes the relevant Rosh Hashanah. That month known as </w:t>
      </w:r>
      <w:proofErr w:type="spellStart"/>
      <w:r w:rsidRPr="0012751E">
        <w:rPr>
          <w:szCs w:val="20"/>
        </w:rPr>
        <w:t>Tosefet</w:t>
      </w:r>
      <w:proofErr w:type="spellEnd"/>
      <w:r w:rsidRPr="0012751E">
        <w:rPr>
          <w:szCs w:val="20"/>
        </w:rPr>
        <w:t xml:space="preserve"> </w:t>
      </w:r>
      <w:proofErr w:type="spellStart"/>
      <w:r w:rsidRPr="0012751E">
        <w:rPr>
          <w:szCs w:val="20"/>
        </w:rPr>
        <w:t>Shvi’it</w:t>
      </w:r>
      <w:proofErr w:type="spellEnd"/>
      <w:r w:rsidRPr="0012751E">
        <w:rPr>
          <w:szCs w:val="20"/>
        </w:rPr>
        <w:t xml:space="preserve"> – an addition to the seventh – can be compared to the way that we bring in Shabbat 18 minutes prior to sunset, thereby extending somewhat its holiness. In the case of Shmita, the extension is one month. And although the farmer may have no active part in a tree taking root during that one-month period, one still seeks to avoid it actually happening; basically, because the Torah requires the land to rest (Vayikra 25:2) irrespective of whether we do the agricultural work. And so, in regard to Shmita also, Tu B’Av has relevance – it is the last day for pre-Shmita planting of trees.</w:t>
      </w:r>
    </w:p>
    <w:p w14:paraId="65F569A2" w14:textId="77777777" w:rsidR="0012751E" w:rsidRPr="0012751E" w:rsidRDefault="0012751E" w:rsidP="0012751E">
      <w:pPr>
        <w:rPr>
          <w:szCs w:val="20"/>
        </w:rPr>
        <w:sectPr w:rsidR="0012751E" w:rsidRPr="0012751E" w:rsidSect="0012751E">
          <w:type w:val="continuous"/>
          <w:pgSz w:w="12240" w:h="15840"/>
          <w:pgMar w:top="720" w:right="720" w:bottom="720" w:left="1008" w:header="720" w:footer="720" w:gutter="0"/>
          <w:cols w:num="2" w:sep="1" w:space="720"/>
        </w:sectPr>
      </w:pPr>
    </w:p>
    <w:p w14:paraId="12E26743" w14:textId="77777777" w:rsidR="0012751E" w:rsidRPr="0012751E" w:rsidRDefault="0012751E" w:rsidP="0012751E">
      <w:pPr>
        <w:rPr>
          <w:szCs w:val="20"/>
        </w:rPr>
      </w:pPr>
    </w:p>
    <w:p w14:paraId="12A02F0A" w14:textId="77777777" w:rsidR="0012751E" w:rsidRPr="0012751E" w:rsidRDefault="0012751E" w:rsidP="0012751E">
      <w:pPr>
        <w:rPr>
          <w:szCs w:val="20"/>
        </w:rPr>
      </w:pPr>
    </w:p>
    <w:p w14:paraId="263940DE" w14:textId="38172588" w:rsidR="0012751E" w:rsidRDefault="0012751E" w:rsidP="0012751E">
      <w:pPr>
        <w:rPr>
          <w:szCs w:val="20"/>
        </w:rPr>
      </w:pPr>
      <w:r>
        <w:rPr>
          <w:szCs w:val="20"/>
        </w:rPr>
        <w:br w:type="page"/>
      </w:r>
    </w:p>
    <w:p w14:paraId="6B079850" w14:textId="77777777" w:rsidR="0012751E" w:rsidRPr="0012751E" w:rsidRDefault="0012751E" w:rsidP="0012751E">
      <w:pPr>
        <w:rPr>
          <w:szCs w:val="20"/>
        </w:rPr>
      </w:pPr>
    </w:p>
    <w:tbl>
      <w:tblPr>
        <w:tblStyle w:val="TableGrid"/>
        <w:tblW w:w="0" w:type="auto"/>
        <w:jc w:val="center"/>
        <w:tblLook w:val="04A0" w:firstRow="1" w:lastRow="0" w:firstColumn="1" w:lastColumn="0" w:noHBand="0" w:noVBand="1"/>
      </w:tblPr>
      <w:tblGrid>
        <w:gridCol w:w="3116"/>
        <w:gridCol w:w="3117"/>
        <w:gridCol w:w="3117"/>
      </w:tblGrid>
      <w:tr w:rsidR="0012751E" w:rsidRPr="0012751E" w14:paraId="01D3CB9A" w14:textId="77777777" w:rsidTr="0012751E">
        <w:trPr>
          <w:cantSplit/>
          <w:tblHeader/>
          <w:jc w:val="center"/>
        </w:trPr>
        <w:tc>
          <w:tcPr>
            <w:tcW w:w="3116" w:type="dxa"/>
          </w:tcPr>
          <w:p w14:paraId="7D7A3AE5" w14:textId="77777777" w:rsidR="0012751E" w:rsidRPr="0012751E" w:rsidRDefault="0012751E" w:rsidP="0012751E">
            <w:pPr>
              <w:jc w:val="center"/>
              <w:rPr>
                <w:b/>
                <w:bCs/>
                <w:szCs w:val="20"/>
              </w:rPr>
            </w:pPr>
            <w:r w:rsidRPr="0012751E">
              <w:rPr>
                <w:b/>
                <w:bCs/>
                <w:szCs w:val="20"/>
              </w:rPr>
              <w:t>Plant Stage</w:t>
            </w:r>
          </w:p>
        </w:tc>
        <w:tc>
          <w:tcPr>
            <w:tcW w:w="3117" w:type="dxa"/>
          </w:tcPr>
          <w:p w14:paraId="55325083" w14:textId="77777777" w:rsidR="0012751E" w:rsidRPr="0012751E" w:rsidRDefault="0012751E" w:rsidP="0012751E">
            <w:pPr>
              <w:jc w:val="center"/>
              <w:rPr>
                <w:b/>
                <w:bCs/>
                <w:szCs w:val="20"/>
              </w:rPr>
            </w:pPr>
            <w:r w:rsidRPr="0012751E">
              <w:rPr>
                <w:b/>
                <w:bCs/>
                <w:szCs w:val="20"/>
              </w:rPr>
              <w:t>Festival</w:t>
            </w:r>
          </w:p>
        </w:tc>
        <w:tc>
          <w:tcPr>
            <w:tcW w:w="3117" w:type="dxa"/>
          </w:tcPr>
          <w:p w14:paraId="06478C08" w14:textId="77777777" w:rsidR="0012751E" w:rsidRPr="0012751E" w:rsidRDefault="0012751E" w:rsidP="0012751E">
            <w:pPr>
              <w:jc w:val="center"/>
              <w:rPr>
                <w:b/>
                <w:bCs/>
                <w:szCs w:val="20"/>
              </w:rPr>
            </w:pPr>
            <w:r w:rsidRPr="0012751E">
              <w:rPr>
                <w:b/>
                <w:bCs/>
                <w:szCs w:val="20"/>
              </w:rPr>
              <w:t>Reasoning</w:t>
            </w:r>
          </w:p>
        </w:tc>
      </w:tr>
      <w:tr w:rsidR="0012751E" w:rsidRPr="0012751E" w14:paraId="31656164" w14:textId="77777777" w:rsidTr="0012751E">
        <w:trPr>
          <w:jc w:val="center"/>
        </w:trPr>
        <w:tc>
          <w:tcPr>
            <w:tcW w:w="3116" w:type="dxa"/>
          </w:tcPr>
          <w:p w14:paraId="35368B5E" w14:textId="77777777" w:rsidR="0012751E" w:rsidRPr="0012751E" w:rsidRDefault="0012751E" w:rsidP="0012751E">
            <w:pPr>
              <w:rPr>
                <w:szCs w:val="20"/>
              </w:rPr>
            </w:pPr>
          </w:p>
        </w:tc>
        <w:tc>
          <w:tcPr>
            <w:tcW w:w="3117" w:type="dxa"/>
          </w:tcPr>
          <w:p w14:paraId="088D6660" w14:textId="77777777" w:rsidR="0012751E" w:rsidRPr="0012751E" w:rsidRDefault="0012751E" w:rsidP="0012751E">
            <w:pPr>
              <w:rPr>
                <w:szCs w:val="20"/>
              </w:rPr>
            </w:pPr>
          </w:p>
        </w:tc>
        <w:tc>
          <w:tcPr>
            <w:tcW w:w="3117" w:type="dxa"/>
          </w:tcPr>
          <w:p w14:paraId="339D3775" w14:textId="77777777" w:rsidR="0012751E" w:rsidRPr="0012751E" w:rsidRDefault="0012751E" w:rsidP="0012751E">
            <w:pPr>
              <w:rPr>
                <w:szCs w:val="20"/>
              </w:rPr>
            </w:pPr>
          </w:p>
        </w:tc>
      </w:tr>
      <w:tr w:rsidR="0012751E" w:rsidRPr="0012751E" w14:paraId="39915978" w14:textId="77777777" w:rsidTr="0012751E">
        <w:trPr>
          <w:jc w:val="center"/>
        </w:trPr>
        <w:tc>
          <w:tcPr>
            <w:tcW w:w="3116" w:type="dxa"/>
            <w:vAlign w:val="center"/>
          </w:tcPr>
          <w:p w14:paraId="195603A9" w14:textId="77777777" w:rsidR="0012751E" w:rsidRPr="0012751E" w:rsidRDefault="0012751E" w:rsidP="0012751E">
            <w:pPr>
              <w:jc w:val="center"/>
              <w:rPr>
                <w:szCs w:val="20"/>
              </w:rPr>
            </w:pPr>
            <w:r w:rsidRPr="0012751E">
              <w:rPr>
                <w:szCs w:val="20"/>
              </w:rPr>
              <w:t>Rooting</w:t>
            </w:r>
          </w:p>
        </w:tc>
        <w:tc>
          <w:tcPr>
            <w:tcW w:w="3117" w:type="dxa"/>
            <w:vAlign w:val="center"/>
          </w:tcPr>
          <w:p w14:paraId="13D72511" w14:textId="77777777" w:rsidR="0012751E" w:rsidRPr="0012751E" w:rsidRDefault="0012751E" w:rsidP="0012751E">
            <w:pPr>
              <w:jc w:val="center"/>
              <w:rPr>
                <w:szCs w:val="20"/>
              </w:rPr>
            </w:pPr>
            <w:r w:rsidRPr="0012751E">
              <w:rPr>
                <w:szCs w:val="20"/>
              </w:rPr>
              <w:t>Tu B’Av till Rosh HaShana (RH)</w:t>
            </w:r>
          </w:p>
        </w:tc>
        <w:tc>
          <w:tcPr>
            <w:tcW w:w="3117" w:type="dxa"/>
          </w:tcPr>
          <w:p w14:paraId="3FB5B945" w14:textId="77777777" w:rsidR="0012751E" w:rsidRPr="0012751E" w:rsidRDefault="0012751E" w:rsidP="0012751E">
            <w:pPr>
              <w:rPr>
                <w:szCs w:val="20"/>
              </w:rPr>
            </w:pPr>
            <w:r w:rsidRPr="0012751E">
              <w:rPr>
                <w:lang w:bidi="he-IL"/>
              </w:rPr>
              <w:t>The reason is because we assume two weeks are needed for a seed or sapling to take root, and another month must pass to minimally be considered a year. Thus, in practice, a seed or sapling must be planted by the 15th of the month of Av for its first year to be complete on Rosh Hashanah.</w:t>
            </w:r>
          </w:p>
        </w:tc>
      </w:tr>
      <w:tr w:rsidR="0012751E" w:rsidRPr="0012751E" w14:paraId="44BD3200" w14:textId="77777777" w:rsidTr="0012751E">
        <w:trPr>
          <w:jc w:val="center"/>
        </w:trPr>
        <w:tc>
          <w:tcPr>
            <w:tcW w:w="3116" w:type="dxa"/>
            <w:vAlign w:val="center"/>
          </w:tcPr>
          <w:p w14:paraId="18221C6D" w14:textId="77777777" w:rsidR="0012751E" w:rsidRPr="0012751E" w:rsidRDefault="0012751E" w:rsidP="0012751E">
            <w:pPr>
              <w:jc w:val="center"/>
              <w:rPr>
                <w:szCs w:val="20"/>
              </w:rPr>
            </w:pPr>
            <w:r w:rsidRPr="0012751E">
              <w:rPr>
                <w:szCs w:val="20"/>
              </w:rPr>
              <w:t>Growing plant fruit is orlah</w:t>
            </w:r>
          </w:p>
        </w:tc>
        <w:tc>
          <w:tcPr>
            <w:tcW w:w="3117" w:type="dxa"/>
            <w:vAlign w:val="center"/>
          </w:tcPr>
          <w:p w14:paraId="6FA92E2D" w14:textId="77777777" w:rsidR="0012751E" w:rsidRPr="0012751E" w:rsidRDefault="0012751E" w:rsidP="0012751E">
            <w:pPr>
              <w:jc w:val="center"/>
              <w:rPr>
                <w:szCs w:val="20"/>
              </w:rPr>
            </w:pPr>
            <w:r w:rsidRPr="0012751E">
              <w:rPr>
                <w:szCs w:val="20"/>
              </w:rPr>
              <w:t>1</w:t>
            </w:r>
            <w:r w:rsidRPr="0012751E">
              <w:rPr>
                <w:szCs w:val="20"/>
                <w:vertAlign w:val="superscript"/>
              </w:rPr>
              <w:t>st</w:t>
            </w:r>
            <w:r w:rsidRPr="0012751E">
              <w:rPr>
                <w:szCs w:val="20"/>
              </w:rPr>
              <w:t xml:space="preserve"> RH till 3</w:t>
            </w:r>
            <w:r w:rsidRPr="0012751E">
              <w:rPr>
                <w:szCs w:val="20"/>
                <w:vertAlign w:val="superscript"/>
              </w:rPr>
              <w:t>rd</w:t>
            </w:r>
            <w:r w:rsidRPr="0012751E">
              <w:rPr>
                <w:szCs w:val="20"/>
              </w:rPr>
              <w:t xml:space="preserve"> RH</w:t>
            </w:r>
          </w:p>
        </w:tc>
        <w:tc>
          <w:tcPr>
            <w:tcW w:w="3117" w:type="dxa"/>
          </w:tcPr>
          <w:p w14:paraId="485D7779" w14:textId="77777777" w:rsidR="0012751E" w:rsidRPr="0012751E" w:rsidRDefault="0012751E" w:rsidP="0012751E">
            <w:pPr>
              <w:rPr>
                <w:lang w:bidi="he-IL"/>
              </w:rPr>
            </w:pPr>
            <w:r w:rsidRPr="0012751E">
              <w:rPr>
                <w:lang w:bidi="he-IL"/>
              </w:rPr>
              <w:t>After the third Rosh Hashanah, the tree’s new fruit is not permitted immediately, but only the fruit which began forming after Tu B’Shevat. The reason for this is that although Rosh Hashanah is considered the birthday for trees, the birthday for fruits is later, on Tu B’Shevat. Thus, another 41⁄2 months must pass for the fruit to be considered a product of the new year and permissible.</w:t>
            </w:r>
          </w:p>
        </w:tc>
      </w:tr>
      <w:tr w:rsidR="0012751E" w:rsidRPr="0012751E" w14:paraId="172447A2" w14:textId="77777777" w:rsidTr="0012751E">
        <w:trPr>
          <w:jc w:val="center"/>
        </w:trPr>
        <w:tc>
          <w:tcPr>
            <w:tcW w:w="3116" w:type="dxa"/>
            <w:vAlign w:val="center"/>
          </w:tcPr>
          <w:p w14:paraId="29340A0F" w14:textId="77777777" w:rsidR="0012751E" w:rsidRPr="0012751E" w:rsidRDefault="0012751E" w:rsidP="0012751E">
            <w:pPr>
              <w:jc w:val="center"/>
              <w:rPr>
                <w:szCs w:val="20"/>
              </w:rPr>
            </w:pPr>
            <w:r w:rsidRPr="0012751E">
              <w:rPr>
                <w:szCs w:val="20"/>
              </w:rPr>
              <w:t>Fruit is orlah</w:t>
            </w:r>
          </w:p>
        </w:tc>
        <w:tc>
          <w:tcPr>
            <w:tcW w:w="3117" w:type="dxa"/>
            <w:vAlign w:val="center"/>
          </w:tcPr>
          <w:p w14:paraId="4C72B60B" w14:textId="77777777" w:rsidR="0012751E" w:rsidRPr="0012751E" w:rsidRDefault="0012751E" w:rsidP="0012751E">
            <w:pPr>
              <w:jc w:val="center"/>
              <w:rPr>
                <w:szCs w:val="20"/>
              </w:rPr>
            </w:pPr>
            <w:r w:rsidRPr="0012751E">
              <w:rPr>
                <w:szCs w:val="20"/>
              </w:rPr>
              <w:t>3</w:t>
            </w:r>
            <w:r w:rsidRPr="0012751E">
              <w:rPr>
                <w:szCs w:val="20"/>
                <w:vertAlign w:val="superscript"/>
              </w:rPr>
              <w:t>rd</w:t>
            </w:r>
            <w:r w:rsidRPr="0012751E">
              <w:rPr>
                <w:szCs w:val="20"/>
              </w:rPr>
              <w:t xml:space="preserve"> year fruit till Tu B’Shevat</w:t>
            </w:r>
          </w:p>
        </w:tc>
        <w:tc>
          <w:tcPr>
            <w:tcW w:w="3117" w:type="dxa"/>
          </w:tcPr>
          <w:p w14:paraId="67BEA09B" w14:textId="77777777" w:rsidR="0012751E" w:rsidRPr="0012751E" w:rsidRDefault="0012751E" w:rsidP="0012751E">
            <w:pPr>
              <w:rPr>
                <w:lang w:bidi="he-IL"/>
              </w:rPr>
            </w:pPr>
            <w:r w:rsidRPr="0012751E">
              <w:rPr>
                <w:lang w:bidi="he-IL"/>
              </w:rPr>
              <w:t>Fruits that started blossoming in the 4th year prior to Tu B’Shevat are considered Orlah.</w:t>
            </w:r>
          </w:p>
        </w:tc>
      </w:tr>
      <w:tr w:rsidR="0012751E" w:rsidRPr="0012751E" w14:paraId="7FDC17DB" w14:textId="77777777" w:rsidTr="0012751E">
        <w:trPr>
          <w:jc w:val="center"/>
        </w:trPr>
        <w:tc>
          <w:tcPr>
            <w:tcW w:w="3116" w:type="dxa"/>
            <w:vAlign w:val="center"/>
          </w:tcPr>
          <w:p w14:paraId="65DCC5DA" w14:textId="77777777" w:rsidR="0012751E" w:rsidRPr="0012751E" w:rsidRDefault="0012751E" w:rsidP="0012751E">
            <w:pPr>
              <w:jc w:val="center"/>
              <w:rPr>
                <w:szCs w:val="20"/>
              </w:rPr>
            </w:pPr>
            <w:r w:rsidRPr="0012751E">
              <w:rPr>
                <w:szCs w:val="20"/>
              </w:rPr>
              <w:t xml:space="preserve">Fruit is </w:t>
            </w:r>
            <w:proofErr w:type="spellStart"/>
            <w:r w:rsidRPr="0012751E">
              <w:rPr>
                <w:szCs w:val="20"/>
              </w:rPr>
              <w:t>neta</w:t>
            </w:r>
            <w:proofErr w:type="spellEnd"/>
            <w:r w:rsidRPr="0012751E">
              <w:rPr>
                <w:szCs w:val="20"/>
              </w:rPr>
              <w:t xml:space="preserve"> </w:t>
            </w:r>
            <w:proofErr w:type="spellStart"/>
            <w:r w:rsidRPr="0012751E">
              <w:rPr>
                <w:szCs w:val="20"/>
              </w:rPr>
              <w:t>revii</w:t>
            </w:r>
            <w:proofErr w:type="spellEnd"/>
            <w:r w:rsidRPr="0012751E">
              <w:rPr>
                <w:position w:val="6"/>
                <w:sz w:val="20"/>
                <w:szCs w:val="20"/>
              </w:rPr>
              <w:footnoteReference w:id="31"/>
            </w:r>
            <w:r w:rsidRPr="0012751E">
              <w:rPr>
                <w:szCs w:val="20"/>
              </w:rPr>
              <w:t xml:space="preserve"> </w:t>
            </w:r>
            <w:r w:rsidRPr="0012751E">
              <w:rPr>
                <w:position w:val="6"/>
                <w:sz w:val="20"/>
                <w:szCs w:val="20"/>
              </w:rPr>
              <w:footnoteReference w:id="32"/>
            </w:r>
          </w:p>
        </w:tc>
        <w:tc>
          <w:tcPr>
            <w:tcW w:w="3117" w:type="dxa"/>
            <w:vAlign w:val="center"/>
          </w:tcPr>
          <w:p w14:paraId="619F1848" w14:textId="77777777" w:rsidR="0012751E" w:rsidRPr="0012751E" w:rsidRDefault="0012751E" w:rsidP="0012751E">
            <w:pPr>
              <w:jc w:val="center"/>
              <w:rPr>
                <w:szCs w:val="20"/>
              </w:rPr>
            </w:pPr>
            <w:r w:rsidRPr="0012751E">
              <w:rPr>
                <w:szCs w:val="20"/>
              </w:rPr>
              <w:t>3</w:t>
            </w:r>
            <w:r w:rsidRPr="0012751E">
              <w:rPr>
                <w:szCs w:val="20"/>
                <w:vertAlign w:val="superscript"/>
              </w:rPr>
              <w:t xml:space="preserve">rd </w:t>
            </w:r>
            <w:r w:rsidRPr="0012751E">
              <w:rPr>
                <w:szCs w:val="20"/>
              </w:rPr>
              <w:t>Tu B’Shevat</w:t>
            </w:r>
            <w:r w:rsidRPr="0012751E">
              <w:rPr>
                <w:position w:val="6"/>
                <w:sz w:val="20"/>
                <w:szCs w:val="20"/>
              </w:rPr>
              <w:footnoteReference w:id="33"/>
            </w:r>
            <w:r w:rsidRPr="0012751E">
              <w:rPr>
                <w:szCs w:val="20"/>
              </w:rPr>
              <w:t xml:space="preserve"> until </w:t>
            </w:r>
          </w:p>
          <w:p w14:paraId="2F736510" w14:textId="77777777" w:rsidR="0012751E" w:rsidRPr="0012751E" w:rsidRDefault="0012751E" w:rsidP="0012751E">
            <w:pPr>
              <w:jc w:val="center"/>
              <w:rPr>
                <w:szCs w:val="20"/>
              </w:rPr>
            </w:pPr>
            <w:r w:rsidRPr="0012751E">
              <w:rPr>
                <w:szCs w:val="20"/>
              </w:rPr>
              <w:t>4</w:t>
            </w:r>
            <w:r w:rsidRPr="0012751E">
              <w:rPr>
                <w:szCs w:val="20"/>
                <w:vertAlign w:val="superscript"/>
              </w:rPr>
              <w:t>th</w:t>
            </w:r>
            <w:r w:rsidRPr="0012751E">
              <w:rPr>
                <w:szCs w:val="20"/>
              </w:rPr>
              <w:t xml:space="preserve"> Tu B’Shevat</w:t>
            </w:r>
          </w:p>
        </w:tc>
        <w:tc>
          <w:tcPr>
            <w:tcW w:w="3117" w:type="dxa"/>
          </w:tcPr>
          <w:p w14:paraId="78F8E7A8" w14:textId="77777777" w:rsidR="0012751E" w:rsidRPr="0012751E" w:rsidRDefault="0012751E" w:rsidP="0012751E">
            <w:pPr>
              <w:rPr>
                <w:szCs w:val="20"/>
              </w:rPr>
            </w:pPr>
            <w:r w:rsidRPr="0012751E">
              <w:rPr>
                <w:szCs w:val="20"/>
              </w:rPr>
              <w:t xml:space="preserve">Fruits that blossom in the fourth year after Tu B’Shevat until Tu B’Shevat of the fifth year are </w:t>
            </w:r>
            <w:proofErr w:type="spellStart"/>
            <w:r w:rsidRPr="0012751E">
              <w:rPr>
                <w:szCs w:val="20"/>
              </w:rPr>
              <w:t>neta</w:t>
            </w:r>
            <w:proofErr w:type="spellEnd"/>
            <w:r w:rsidRPr="0012751E">
              <w:rPr>
                <w:szCs w:val="20"/>
              </w:rPr>
              <w:t xml:space="preserve"> </w:t>
            </w:r>
            <w:proofErr w:type="spellStart"/>
            <w:r w:rsidRPr="0012751E">
              <w:rPr>
                <w:szCs w:val="20"/>
              </w:rPr>
              <w:t>revii</w:t>
            </w:r>
            <w:proofErr w:type="spellEnd"/>
            <w:r w:rsidRPr="0012751E">
              <w:rPr>
                <w:szCs w:val="20"/>
              </w:rPr>
              <w:t>.</w:t>
            </w:r>
          </w:p>
        </w:tc>
      </w:tr>
      <w:tr w:rsidR="0012751E" w:rsidRPr="0012751E" w14:paraId="394124F6" w14:textId="77777777" w:rsidTr="0012751E">
        <w:trPr>
          <w:jc w:val="center"/>
        </w:trPr>
        <w:tc>
          <w:tcPr>
            <w:tcW w:w="3116" w:type="dxa"/>
            <w:vAlign w:val="center"/>
          </w:tcPr>
          <w:p w14:paraId="398C2844" w14:textId="77777777" w:rsidR="0012751E" w:rsidRPr="0012751E" w:rsidRDefault="0012751E" w:rsidP="0012751E">
            <w:pPr>
              <w:jc w:val="center"/>
              <w:rPr>
                <w:szCs w:val="20"/>
              </w:rPr>
            </w:pPr>
            <w:r w:rsidRPr="0012751E">
              <w:rPr>
                <w:szCs w:val="20"/>
              </w:rPr>
              <w:t>Fruit of the 5</w:t>
            </w:r>
            <w:r w:rsidRPr="0012751E">
              <w:rPr>
                <w:szCs w:val="20"/>
                <w:vertAlign w:val="superscript"/>
              </w:rPr>
              <w:t>th</w:t>
            </w:r>
            <w:r w:rsidRPr="0012751E">
              <w:rPr>
                <w:szCs w:val="20"/>
              </w:rPr>
              <w:t xml:space="preserve"> year</w:t>
            </w:r>
          </w:p>
        </w:tc>
        <w:tc>
          <w:tcPr>
            <w:tcW w:w="3117" w:type="dxa"/>
            <w:vAlign w:val="center"/>
          </w:tcPr>
          <w:p w14:paraId="50F18E58" w14:textId="77777777" w:rsidR="0012751E" w:rsidRPr="0012751E" w:rsidRDefault="0012751E" w:rsidP="0012751E">
            <w:pPr>
              <w:jc w:val="center"/>
              <w:rPr>
                <w:szCs w:val="20"/>
              </w:rPr>
            </w:pPr>
            <w:r w:rsidRPr="0012751E">
              <w:rPr>
                <w:szCs w:val="20"/>
              </w:rPr>
              <w:t>4</w:t>
            </w:r>
            <w:r w:rsidRPr="0012751E">
              <w:rPr>
                <w:szCs w:val="20"/>
                <w:vertAlign w:val="superscript"/>
              </w:rPr>
              <w:t>th</w:t>
            </w:r>
            <w:r w:rsidRPr="0012751E">
              <w:rPr>
                <w:szCs w:val="20"/>
              </w:rPr>
              <w:t xml:space="preserve"> Tu B’Shevat until </w:t>
            </w:r>
          </w:p>
          <w:p w14:paraId="5DEEB769" w14:textId="77777777" w:rsidR="0012751E" w:rsidRPr="0012751E" w:rsidRDefault="0012751E" w:rsidP="0012751E">
            <w:pPr>
              <w:jc w:val="center"/>
              <w:rPr>
                <w:szCs w:val="20"/>
              </w:rPr>
            </w:pPr>
            <w:r w:rsidRPr="0012751E">
              <w:rPr>
                <w:szCs w:val="20"/>
              </w:rPr>
              <w:t>5</w:t>
            </w:r>
            <w:r w:rsidRPr="0012751E">
              <w:rPr>
                <w:szCs w:val="20"/>
                <w:vertAlign w:val="superscript"/>
              </w:rPr>
              <w:t>th</w:t>
            </w:r>
            <w:r w:rsidRPr="0012751E">
              <w:rPr>
                <w:szCs w:val="20"/>
              </w:rPr>
              <w:t xml:space="preserve"> Tu B’Shevat</w:t>
            </w:r>
          </w:p>
        </w:tc>
        <w:tc>
          <w:tcPr>
            <w:tcW w:w="3117" w:type="dxa"/>
          </w:tcPr>
          <w:p w14:paraId="29FF1123" w14:textId="77777777" w:rsidR="0012751E" w:rsidRPr="0012751E" w:rsidRDefault="0012751E" w:rsidP="0012751E">
            <w:pPr>
              <w:rPr>
                <w:szCs w:val="20"/>
              </w:rPr>
            </w:pPr>
            <w:r w:rsidRPr="0012751E">
              <w:rPr>
                <w:szCs w:val="20"/>
              </w:rPr>
              <w:t xml:space="preserve">Fruits that blossom after Tu B’Shevat of the fifth year are regular fruit. </w:t>
            </w:r>
          </w:p>
        </w:tc>
      </w:tr>
    </w:tbl>
    <w:p w14:paraId="1333C285" w14:textId="77777777" w:rsidR="0012751E" w:rsidRPr="0012751E" w:rsidRDefault="0012751E" w:rsidP="0012751E">
      <w:pPr>
        <w:rPr>
          <w:szCs w:val="20"/>
        </w:rPr>
      </w:pPr>
    </w:p>
    <w:p w14:paraId="43BA10ED" w14:textId="77777777" w:rsidR="0012751E" w:rsidRPr="0012751E" w:rsidRDefault="0012751E" w:rsidP="0012751E">
      <w:pPr>
        <w:rPr>
          <w:szCs w:val="20"/>
        </w:rPr>
        <w:sectPr w:rsidR="0012751E" w:rsidRPr="0012751E" w:rsidSect="0012751E">
          <w:type w:val="continuous"/>
          <w:pgSz w:w="12240" w:h="15840"/>
          <w:pgMar w:top="720" w:right="720" w:bottom="720" w:left="1008" w:header="720" w:footer="720" w:gutter="0"/>
          <w:cols w:sep="1" w:space="720"/>
        </w:sectPr>
      </w:pPr>
    </w:p>
    <w:p w14:paraId="54283F2B" w14:textId="77777777" w:rsidR="0012751E" w:rsidRPr="0012751E" w:rsidRDefault="0012751E" w:rsidP="00552471">
      <w:pPr>
        <w:pStyle w:val="Heading2"/>
      </w:pPr>
      <w:bookmarkStart w:id="133" w:name="_Toc219066025"/>
      <w:bookmarkStart w:id="134" w:name="_Toc220447932"/>
      <w:r w:rsidRPr="0012751E">
        <w:t>Tu B’Shevat Seder</w:t>
      </w:r>
      <w:bookmarkEnd w:id="133"/>
      <w:bookmarkEnd w:id="134"/>
    </w:p>
    <w:p w14:paraId="270C441E" w14:textId="77777777" w:rsidR="0012751E" w:rsidRPr="0012751E" w:rsidRDefault="0012751E" w:rsidP="0012751E">
      <w:pPr>
        <w:rPr>
          <w:szCs w:val="20"/>
        </w:rPr>
      </w:pPr>
    </w:p>
    <w:p w14:paraId="1C9DF12B" w14:textId="77777777" w:rsidR="0012751E" w:rsidRPr="0012751E" w:rsidRDefault="0012751E" w:rsidP="0012751E">
      <w:pPr>
        <w:rPr>
          <w:szCs w:val="20"/>
        </w:rPr>
      </w:pPr>
      <w:r w:rsidRPr="0012751E">
        <w:rPr>
          <w:szCs w:val="20"/>
        </w:rPr>
        <w:t xml:space="preserve">The Kabbalists compared the eating of the fruit at the seder with the fruit eaten by Adam and Eve in </w:t>
      </w:r>
      <w:r w:rsidRPr="0012751E">
        <w:rPr>
          <w:szCs w:val="20"/>
        </w:rPr>
        <w:t xml:space="preserve">the Garden of Eden. The purpose of the Tu B’Shevat seder is to repair all of one’s eating and repair the sin of Adam and Eve, who ate the fruit of </w:t>
      </w:r>
      <w:r w:rsidRPr="0012751E">
        <w:rPr>
          <w:szCs w:val="20"/>
        </w:rPr>
        <w:lastRenderedPageBreak/>
        <w:t>the wrong tree. Thus, symbolism of a return to Eden pervades.</w:t>
      </w:r>
    </w:p>
    <w:p w14:paraId="7239AFEC" w14:textId="77777777" w:rsidR="0012751E" w:rsidRPr="0012751E" w:rsidRDefault="0012751E" w:rsidP="0012751E">
      <w:pPr>
        <w:rPr>
          <w:szCs w:val="20"/>
        </w:rPr>
      </w:pPr>
    </w:p>
    <w:p w14:paraId="2A1EDE82" w14:textId="77777777" w:rsidR="0012751E" w:rsidRPr="0012751E" w:rsidRDefault="0012751E" w:rsidP="0012751E">
      <w:pPr>
        <w:rPr>
          <w:szCs w:val="20"/>
        </w:rPr>
      </w:pPr>
      <w:r w:rsidRPr="0012751E">
        <w:rPr>
          <w:szCs w:val="20"/>
        </w:rPr>
        <w:t xml:space="preserve">During the seder, two kinds of wine are used. The </w:t>
      </w:r>
      <w:r w:rsidRPr="0012751E">
        <w:rPr>
          <w:b/>
          <w:bCs/>
          <w:szCs w:val="20"/>
        </w:rPr>
        <w:t>white represents Tu B’Av</w:t>
      </w:r>
      <w:r w:rsidRPr="0012751E">
        <w:rPr>
          <w:szCs w:val="20"/>
        </w:rPr>
        <w:t xml:space="preserve">, and the weakening of the sun’s rays. The </w:t>
      </w:r>
      <w:r w:rsidRPr="0012751E">
        <w:rPr>
          <w:b/>
          <w:bCs/>
          <w:szCs w:val="20"/>
        </w:rPr>
        <w:t>red is for Tu B’Shevat</w:t>
      </w:r>
      <w:r w:rsidRPr="0012751E">
        <w:rPr>
          <w:szCs w:val="20"/>
        </w:rPr>
        <w:t xml:space="preserve">, signifying new flowering and the victory of spring over winter. Thirteen biblical passages about the produce of HaShem, fruits and plants are read. There are also readings from the Talmud (mostly </w:t>
      </w:r>
      <w:proofErr w:type="spellStart"/>
      <w:r w:rsidRPr="0012751E">
        <w:rPr>
          <w:szCs w:val="20"/>
        </w:rPr>
        <w:t>Zeraim</w:t>
      </w:r>
      <w:proofErr w:type="spellEnd"/>
      <w:r w:rsidRPr="0012751E">
        <w:rPr>
          <w:szCs w:val="20"/>
        </w:rPr>
        <w:t>) and the Zohar. The seven fruits of Israel, as mentioned in the Tanach, are featured: wheat, barley, grapes, figs, pomegranate, olives dipped in olive oil, and honey dates, as well as new fruits not yet tasted during the season. It also includes and etrog, apple, walnut, carob and almond. Special efforts are made to obtain rare fruits.</w:t>
      </w:r>
    </w:p>
    <w:p w14:paraId="7D4AD8BF" w14:textId="77777777" w:rsidR="0012751E" w:rsidRPr="0012751E" w:rsidRDefault="0012751E" w:rsidP="0012751E">
      <w:pPr>
        <w:rPr>
          <w:lang w:bidi="he-IL"/>
        </w:rPr>
      </w:pPr>
    </w:p>
    <w:p w14:paraId="3B6A0814" w14:textId="77777777" w:rsidR="0012751E" w:rsidRPr="0012751E" w:rsidRDefault="0012751E" w:rsidP="00552471">
      <w:pPr>
        <w:pStyle w:val="Heading2"/>
      </w:pPr>
      <w:bookmarkStart w:id="135" w:name="_Toc220447933"/>
      <w:r w:rsidRPr="0012751E">
        <w:t>Agricultural Imagery:</w:t>
      </w:r>
      <w:bookmarkEnd w:id="135"/>
      <w:r w:rsidRPr="0012751E">
        <w:t xml:space="preserve"> </w:t>
      </w:r>
    </w:p>
    <w:p w14:paraId="6DC4C84C" w14:textId="77777777" w:rsidR="0012751E" w:rsidRPr="0012751E" w:rsidRDefault="0012751E" w:rsidP="0012751E">
      <w:pPr>
        <w:rPr>
          <w:lang w:bidi="he-IL"/>
        </w:rPr>
      </w:pPr>
    </w:p>
    <w:p w14:paraId="3144EE11" w14:textId="77777777" w:rsidR="0012751E" w:rsidRPr="0012751E" w:rsidRDefault="0012751E" w:rsidP="0012751E">
      <w:pPr>
        <w:rPr>
          <w:lang w:bidi="he-IL"/>
        </w:rPr>
      </w:pPr>
      <w:r w:rsidRPr="0012751E">
        <w:rPr>
          <w:lang w:bidi="he-IL"/>
        </w:rPr>
        <w:t>* Tu B’Av was celebrated in vineyards (Taanit 4:8).</w:t>
      </w:r>
    </w:p>
    <w:p w14:paraId="3C6DCFBA" w14:textId="77777777" w:rsidR="0012751E" w:rsidRPr="0012751E" w:rsidRDefault="0012751E" w:rsidP="0012751E">
      <w:pPr>
        <w:rPr>
          <w:lang w:bidi="he-IL"/>
        </w:rPr>
      </w:pPr>
    </w:p>
    <w:p w14:paraId="5BC6EC55" w14:textId="77777777" w:rsidR="0012751E" w:rsidRPr="0012751E" w:rsidRDefault="0012751E" w:rsidP="0012751E">
      <w:pPr>
        <w:rPr>
          <w:lang w:bidi="he-IL"/>
        </w:rPr>
      </w:pPr>
      <w:r w:rsidRPr="0012751E">
        <w:rPr>
          <w:lang w:bidi="he-IL"/>
        </w:rPr>
        <w:t>* Tu B’Shevat is celebrated with fruit—especially the seven species of Eretz Israel.</w:t>
      </w:r>
      <w:r w:rsidRPr="0012751E">
        <w:rPr>
          <w:position w:val="6"/>
          <w:lang w:bidi="he-IL"/>
        </w:rPr>
        <w:footnoteReference w:id="34"/>
      </w:r>
      <w:r w:rsidRPr="0012751E">
        <w:rPr>
          <w:lang w:bidi="he-IL"/>
        </w:rPr>
        <w:t xml:space="preserve"> Grapes appear prominently in both.</w:t>
      </w:r>
    </w:p>
    <w:p w14:paraId="796569F1" w14:textId="77777777" w:rsidR="0012751E" w:rsidRPr="0012751E" w:rsidRDefault="0012751E" w:rsidP="0012751E">
      <w:pPr>
        <w:rPr>
          <w:lang w:bidi="he-IL"/>
        </w:rPr>
      </w:pPr>
    </w:p>
    <w:p w14:paraId="429E466D" w14:textId="77777777" w:rsidR="0012751E" w:rsidRPr="0012751E" w:rsidRDefault="0012751E" w:rsidP="0012751E">
      <w:pPr>
        <w:rPr>
          <w:lang w:bidi="he-IL"/>
        </w:rPr>
      </w:pPr>
      <w:r w:rsidRPr="0012751E">
        <w:rPr>
          <w:lang w:bidi="he-IL"/>
        </w:rPr>
        <w:t>* The “trees of the field are people” (Deut. 20:19) is commonly invoked on Tu B’Shevat. Tu B’Av reveals which “trees” will be joined together to grow into fruitful families.</w:t>
      </w:r>
    </w:p>
    <w:p w14:paraId="4D009173" w14:textId="77777777" w:rsidR="0012751E" w:rsidRPr="0012751E" w:rsidRDefault="0012751E" w:rsidP="0012751E">
      <w:pPr>
        <w:rPr>
          <w:lang w:bidi="he-IL"/>
        </w:rPr>
      </w:pPr>
    </w:p>
    <w:p w14:paraId="29D8B80E" w14:textId="77777777" w:rsidR="0012751E" w:rsidRPr="0012751E" w:rsidRDefault="0012751E" w:rsidP="0012751E">
      <w:pPr>
        <w:keepNext/>
        <w:outlineLvl w:val="1"/>
        <w:rPr>
          <w:b/>
          <w:lang w:bidi="he-IL"/>
        </w:rPr>
      </w:pPr>
      <w:bookmarkStart w:id="136" w:name="_Toc219066026"/>
      <w:r w:rsidRPr="0012751E">
        <w:rPr>
          <w:b/>
          <w:lang w:bidi="he-IL"/>
        </w:rPr>
        <w:t>Six Seasons</w:t>
      </w:r>
      <w:bookmarkEnd w:id="136"/>
    </w:p>
    <w:p w14:paraId="7A19AB4D" w14:textId="77777777" w:rsidR="0012751E" w:rsidRPr="0012751E" w:rsidRDefault="0012751E" w:rsidP="0012751E">
      <w:pPr>
        <w:rPr>
          <w:lang w:bidi="he-IL"/>
        </w:rPr>
      </w:pPr>
    </w:p>
    <w:p w14:paraId="45CDAE58" w14:textId="77777777" w:rsidR="0012751E" w:rsidRPr="0012751E" w:rsidRDefault="0012751E" w:rsidP="0012751E">
      <w:pPr>
        <w:ind w:left="288" w:right="288"/>
        <w:rPr>
          <w:bCs/>
          <w:i/>
          <w:lang w:bidi="he-IL"/>
        </w:rPr>
      </w:pPr>
      <w:r w:rsidRPr="0012751E">
        <w:rPr>
          <w:b/>
          <w:bCs/>
          <w:i/>
          <w:lang w:bidi="he-IL"/>
        </w:rPr>
        <w:t>Bereshit (Genesis) 8:22</w:t>
      </w:r>
      <w:r w:rsidRPr="0012751E">
        <w:rPr>
          <w:bCs/>
          <w:i/>
          <w:lang w:bidi="he-IL"/>
        </w:rPr>
        <w:t xml:space="preserve"> So long as the earth exists, seedtime and harvest, cold and heat, summer and winter, and day and night shall not cease.</w:t>
      </w:r>
    </w:p>
    <w:p w14:paraId="7EA64C18" w14:textId="77777777" w:rsidR="0012751E" w:rsidRPr="0012751E" w:rsidRDefault="0012751E" w:rsidP="0012751E">
      <w:pPr>
        <w:rPr>
          <w:lang w:bidi="he-IL"/>
        </w:rPr>
      </w:pPr>
    </w:p>
    <w:p w14:paraId="4CC224A9" w14:textId="77777777" w:rsidR="0012751E" w:rsidRPr="0012751E" w:rsidRDefault="0012751E" w:rsidP="0012751E">
      <w:pPr>
        <w:rPr>
          <w:lang w:bidi="he-IL"/>
        </w:rPr>
      </w:pPr>
      <w:r w:rsidRPr="0012751E">
        <w:rPr>
          <w:b/>
          <w:bCs/>
          <w:lang w:bidi="he-IL"/>
        </w:rPr>
        <w:t>Rashi to Bereshit 8:22</w:t>
      </w:r>
      <w:r w:rsidRPr="0012751E">
        <w:rPr>
          <w:lang w:bidi="he-IL"/>
        </w:rPr>
        <w:t xml:space="preserve"> - </w:t>
      </w:r>
      <w:r w:rsidRPr="0012751E">
        <w:rPr>
          <w:b/>
          <w:bCs/>
          <w:lang w:bidi="he-IL"/>
        </w:rPr>
        <w:t xml:space="preserve">So long as the earth exists… shall not cease. </w:t>
      </w:r>
      <w:r w:rsidRPr="0012751E">
        <w:rPr>
          <w:lang w:bidi="he-IL"/>
        </w:rPr>
        <w:t xml:space="preserve">Each of these six seasons has two months, as we learned: Half of Tishri, Marcheshvan, and half of Kislev are “seedtime.” Half of Kislev, Tevet, and half of Shevat are the “cold” season, etc. in B.M. (106b). (Other editions add: So long as the earth exists — Heb. </w:t>
      </w:r>
      <w:proofErr w:type="spellStart"/>
      <w:r w:rsidRPr="0012751E">
        <w:rPr>
          <w:rtl/>
        </w:rPr>
        <w:t>עֹד</w:t>
      </w:r>
      <w:proofErr w:type="spellEnd"/>
      <w:r w:rsidRPr="0012751E">
        <w:t xml:space="preserve"> </w:t>
      </w:r>
      <w:r w:rsidRPr="0012751E">
        <w:rPr>
          <w:lang w:bidi="he-IL"/>
        </w:rPr>
        <w:t xml:space="preserve">means </w:t>
      </w:r>
      <w:r w:rsidRPr="0012751E">
        <w:rPr>
          <w:lang w:bidi="he-IL"/>
        </w:rPr>
        <w:t>“always,” like (Num. 19:13): “his uncleanness is permanently (</w:t>
      </w:r>
      <w:proofErr w:type="spellStart"/>
      <w:r w:rsidRPr="0012751E">
        <w:rPr>
          <w:rtl/>
        </w:rPr>
        <w:t>עוֹד</w:t>
      </w:r>
      <w:proofErr w:type="spellEnd"/>
      <w:r w:rsidRPr="0012751E">
        <w:rPr>
          <w:lang w:bidi="he-IL"/>
        </w:rPr>
        <w:t>) upon him.”)</w:t>
      </w:r>
    </w:p>
    <w:p w14:paraId="4F054F9F" w14:textId="77777777" w:rsidR="0012751E" w:rsidRPr="0012751E" w:rsidRDefault="0012751E" w:rsidP="0012751E">
      <w:pPr>
        <w:rPr>
          <w:lang w:bidi="he-IL"/>
        </w:rPr>
      </w:pPr>
    </w:p>
    <w:p w14:paraId="19CC53A4" w14:textId="77777777" w:rsidR="0012751E" w:rsidRPr="0012751E" w:rsidRDefault="0012751E" w:rsidP="0012751E">
      <w:pPr>
        <w:rPr>
          <w:color w:val="000000"/>
          <w:lang w:bidi="he-IL"/>
        </w:rPr>
      </w:pPr>
      <w:r w:rsidRPr="0012751E">
        <w:rPr>
          <w:b/>
          <w:bCs/>
          <w:color w:val="000000"/>
          <w:lang w:bidi="he-IL"/>
        </w:rPr>
        <w:t xml:space="preserve">cold. </w:t>
      </w:r>
      <w:r w:rsidRPr="0012751E">
        <w:rPr>
          <w:color w:val="000000"/>
          <w:lang w:bidi="he-IL"/>
        </w:rPr>
        <w:t>is more severe than winter. [the second half of Shevat, all of Adar, and the first half of Nisan - "cold"]</w:t>
      </w:r>
    </w:p>
    <w:p w14:paraId="4EB17BFD" w14:textId="77777777" w:rsidR="0012751E" w:rsidRPr="0012751E" w:rsidRDefault="0012751E" w:rsidP="0012751E">
      <w:pPr>
        <w:rPr>
          <w:color w:val="000000"/>
          <w:lang w:bidi="he-IL"/>
        </w:rPr>
      </w:pPr>
    </w:p>
    <w:p w14:paraId="09EE88B5" w14:textId="77777777" w:rsidR="0012751E" w:rsidRPr="0012751E" w:rsidRDefault="0012751E" w:rsidP="0012751E">
      <w:pPr>
        <w:rPr>
          <w:color w:val="000000"/>
          <w:lang w:bidi="he-IL"/>
        </w:rPr>
      </w:pPr>
      <w:r w:rsidRPr="0012751E">
        <w:rPr>
          <w:b/>
          <w:bCs/>
          <w:color w:val="000000"/>
          <w:lang w:bidi="he-IL"/>
        </w:rPr>
        <w:t xml:space="preserve">winter. </w:t>
      </w:r>
      <w:r w:rsidRPr="0012751E">
        <w:rPr>
          <w:color w:val="000000"/>
          <w:lang w:bidi="he-IL"/>
        </w:rPr>
        <w:t xml:space="preserve">Heb. </w:t>
      </w:r>
      <w:r w:rsidRPr="0012751E">
        <w:rPr>
          <w:color w:val="000000"/>
          <w:rtl/>
          <w:lang w:bidi="he-IL"/>
        </w:rPr>
        <w:t>חֹרֶף</w:t>
      </w:r>
      <w:r w:rsidRPr="0012751E">
        <w:rPr>
          <w:color w:val="000000"/>
          <w:lang w:bidi="he-IL"/>
        </w:rPr>
        <w:t>, the time for sowing barley and beans, which are early (</w:t>
      </w:r>
      <w:proofErr w:type="spellStart"/>
      <w:r w:rsidRPr="0012751E">
        <w:rPr>
          <w:color w:val="000000"/>
          <w:rtl/>
          <w:lang w:bidi="he-IL"/>
        </w:rPr>
        <w:t>חֲרִיפִין</w:t>
      </w:r>
      <w:proofErr w:type="spellEnd"/>
      <w:r w:rsidRPr="0012751E">
        <w:rPr>
          <w:color w:val="000000"/>
          <w:lang w:bidi="he-IL"/>
        </w:rPr>
        <w:t>) to ripen quickly. The winter period is half of Shevat, Adar, and half of Nissan.</w:t>
      </w:r>
    </w:p>
    <w:p w14:paraId="1EFF3B88" w14:textId="77777777" w:rsidR="0012751E" w:rsidRPr="0012751E" w:rsidRDefault="0012751E" w:rsidP="0012751E">
      <w:pPr>
        <w:rPr>
          <w:color w:val="000000"/>
          <w:lang w:bidi="he-IL"/>
        </w:rPr>
      </w:pPr>
    </w:p>
    <w:p w14:paraId="409B9797" w14:textId="77777777" w:rsidR="0012751E" w:rsidRPr="0012751E" w:rsidRDefault="0012751E" w:rsidP="0012751E">
      <w:pPr>
        <w:rPr>
          <w:color w:val="000000"/>
          <w:lang w:bidi="he-IL"/>
        </w:rPr>
      </w:pPr>
      <w:r w:rsidRPr="0012751E">
        <w:rPr>
          <w:b/>
          <w:bCs/>
          <w:color w:val="000000"/>
          <w:lang w:bidi="he-IL"/>
        </w:rPr>
        <w:t xml:space="preserve">harvest. </w:t>
      </w:r>
      <w:r w:rsidRPr="0012751E">
        <w:rPr>
          <w:color w:val="000000"/>
          <w:lang w:bidi="he-IL"/>
        </w:rPr>
        <w:t>Half of Nissan, Iyar, and half of Sivan.</w:t>
      </w:r>
    </w:p>
    <w:p w14:paraId="2C1344C3" w14:textId="77777777" w:rsidR="0012751E" w:rsidRPr="0012751E" w:rsidRDefault="0012751E" w:rsidP="0012751E">
      <w:pPr>
        <w:rPr>
          <w:color w:val="000000"/>
          <w:lang w:bidi="he-IL"/>
        </w:rPr>
      </w:pPr>
    </w:p>
    <w:p w14:paraId="7A41BC8F" w14:textId="77777777" w:rsidR="0012751E" w:rsidRPr="0012751E" w:rsidRDefault="0012751E" w:rsidP="0012751E">
      <w:pPr>
        <w:rPr>
          <w:color w:val="000000"/>
          <w:lang w:bidi="he-IL"/>
        </w:rPr>
      </w:pPr>
      <w:r w:rsidRPr="0012751E">
        <w:rPr>
          <w:b/>
          <w:bCs/>
          <w:color w:val="000000"/>
          <w:lang w:bidi="he-IL"/>
        </w:rPr>
        <w:t xml:space="preserve">summer. </w:t>
      </w:r>
      <w:r w:rsidRPr="0012751E">
        <w:rPr>
          <w:color w:val="000000"/>
          <w:rtl/>
          <w:lang w:bidi="he-IL"/>
        </w:rPr>
        <w:t>קַיִץ</w:t>
      </w:r>
      <w:r w:rsidRPr="0012751E">
        <w:rPr>
          <w:color w:val="000000"/>
          <w:lang w:bidi="he-IL"/>
        </w:rPr>
        <w:t xml:space="preserve">. This is half of Sivan, Tammuz, and half of Av, which is the time of the gathering of the figs and the time when they dry them in the fields, and it (the </w:t>
      </w:r>
      <w:r w:rsidRPr="0012751E">
        <w:rPr>
          <w:lang w:bidi="he-IL"/>
        </w:rPr>
        <w:t xml:space="preserve">dried fig) is </w:t>
      </w:r>
      <w:r w:rsidRPr="0012751E">
        <w:rPr>
          <w:rtl/>
          <w:lang w:bidi="he-IL"/>
        </w:rPr>
        <w:t>קַיִץ</w:t>
      </w:r>
      <w:r w:rsidRPr="0012751E">
        <w:rPr>
          <w:lang w:bidi="he-IL"/>
        </w:rPr>
        <w:t>, as (</w:t>
      </w:r>
      <w:r w:rsidRPr="0012751E">
        <w:rPr>
          <w:u w:val="single"/>
          <w:lang w:bidi="he-IL"/>
        </w:rPr>
        <w:t>II Sam. 16:2)</w:t>
      </w:r>
      <w:r w:rsidRPr="0012751E">
        <w:rPr>
          <w:lang w:bidi="he-IL"/>
        </w:rPr>
        <w:t xml:space="preserve">: “the bread and the </w:t>
      </w:r>
      <w:r w:rsidRPr="0012751E">
        <w:rPr>
          <w:color w:val="000000"/>
          <w:lang w:bidi="he-IL"/>
        </w:rPr>
        <w:t>dried fruits (</w:t>
      </w:r>
      <w:r w:rsidRPr="0012751E">
        <w:rPr>
          <w:color w:val="000000"/>
          <w:rtl/>
          <w:lang w:bidi="he-IL"/>
        </w:rPr>
        <w:t>וְהַקַּיִץ</w:t>
      </w:r>
      <w:r w:rsidRPr="0012751E">
        <w:rPr>
          <w:color w:val="000000"/>
          <w:lang w:bidi="he-IL"/>
        </w:rPr>
        <w:t>) for the young men to eat.”</w:t>
      </w:r>
    </w:p>
    <w:p w14:paraId="46EBC457" w14:textId="77777777" w:rsidR="0012751E" w:rsidRPr="0012751E" w:rsidRDefault="0012751E" w:rsidP="0012751E">
      <w:pPr>
        <w:rPr>
          <w:color w:val="000000"/>
          <w:lang w:bidi="he-IL"/>
        </w:rPr>
      </w:pPr>
    </w:p>
    <w:p w14:paraId="5DD82A53" w14:textId="77777777" w:rsidR="0012751E" w:rsidRPr="0012751E" w:rsidRDefault="0012751E" w:rsidP="0012751E">
      <w:pPr>
        <w:rPr>
          <w:color w:val="000000"/>
          <w:lang w:bidi="he-IL"/>
        </w:rPr>
      </w:pPr>
      <w:r w:rsidRPr="0012751E">
        <w:rPr>
          <w:b/>
          <w:bCs/>
          <w:color w:val="000000"/>
          <w:lang w:bidi="he-IL"/>
        </w:rPr>
        <w:t xml:space="preserve">heat. </w:t>
      </w:r>
      <w:r w:rsidRPr="0012751E">
        <w:rPr>
          <w:color w:val="000000"/>
          <w:lang w:bidi="he-IL"/>
        </w:rPr>
        <w:t>That is the end of the sunny season, half of Av, Elul, and half of Tishri, when the world is hottest, as we find in Tractate Yoma (29a): The end of the summer is more severe than the summer.</w:t>
      </w:r>
    </w:p>
    <w:p w14:paraId="48DCA17F" w14:textId="77777777" w:rsidR="0012751E" w:rsidRPr="0012751E" w:rsidRDefault="0012751E" w:rsidP="0012751E">
      <w:pPr>
        <w:rPr>
          <w:color w:val="000000"/>
          <w:lang w:bidi="he-IL"/>
        </w:rPr>
      </w:pPr>
    </w:p>
    <w:p w14:paraId="532C5BD4" w14:textId="77777777" w:rsidR="0012751E" w:rsidRPr="0012751E" w:rsidRDefault="0012751E" w:rsidP="0012751E">
      <w:pPr>
        <w:rPr>
          <w:color w:val="000000"/>
          <w:lang w:bidi="he-IL"/>
        </w:rPr>
      </w:pPr>
      <w:r w:rsidRPr="0012751E">
        <w:rPr>
          <w:b/>
          <w:bCs/>
          <w:color w:val="000000"/>
          <w:lang w:bidi="he-IL"/>
        </w:rPr>
        <w:t xml:space="preserve">and day and night shall not cease. </w:t>
      </w:r>
      <w:r w:rsidRPr="0012751E">
        <w:rPr>
          <w:color w:val="000000"/>
          <w:lang w:bidi="he-IL"/>
        </w:rPr>
        <w:t xml:space="preserve">From here we deduce that they ceased for the duration of the Flood: the planets did not function, and day was indistinguishable from night. — [from </w:t>
      </w:r>
      <w:r w:rsidRPr="0012751E">
        <w:rPr>
          <w:i/>
          <w:iCs/>
          <w:color w:val="000000"/>
          <w:lang w:bidi="he-IL"/>
        </w:rPr>
        <w:t>Gen. Rabbah</w:t>
      </w:r>
      <w:r w:rsidRPr="0012751E">
        <w:rPr>
          <w:color w:val="000000"/>
          <w:lang w:bidi="he-IL"/>
        </w:rPr>
        <w:t xml:space="preserve"> 25:2, 34:11]</w:t>
      </w:r>
    </w:p>
    <w:p w14:paraId="67CBB3EC" w14:textId="77777777" w:rsidR="0012751E" w:rsidRPr="0012751E" w:rsidRDefault="0012751E" w:rsidP="0012751E">
      <w:pPr>
        <w:rPr>
          <w:color w:val="000000"/>
          <w:lang w:bidi="he-IL"/>
        </w:rPr>
      </w:pPr>
    </w:p>
    <w:p w14:paraId="0CC251C2" w14:textId="77777777" w:rsidR="0012751E" w:rsidRPr="0012751E" w:rsidRDefault="0012751E" w:rsidP="0012751E">
      <w:pPr>
        <w:rPr>
          <w:color w:val="000000"/>
          <w:lang w:bidi="he-IL"/>
        </w:rPr>
      </w:pPr>
      <w:r w:rsidRPr="0012751E">
        <w:rPr>
          <w:b/>
          <w:bCs/>
          <w:color w:val="000000"/>
          <w:lang w:bidi="he-IL"/>
        </w:rPr>
        <w:t xml:space="preserve">shall not cease. </w:t>
      </w:r>
      <w:r w:rsidRPr="0012751E">
        <w:rPr>
          <w:color w:val="000000"/>
          <w:lang w:bidi="he-IL"/>
        </w:rPr>
        <w:t>All these shall not cease to perform according to their natural course.</w:t>
      </w:r>
    </w:p>
    <w:p w14:paraId="15C73DF8" w14:textId="77777777" w:rsidR="0012751E" w:rsidRPr="0012751E" w:rsidRDefault="0012751E" w:rsidP="0012751E">
      <w:pPr>
        <w:rPr>
          <w:lang w:bidi="he-IL"/>
        </w:rPr>
      </w:pPr>
    </w:p>
    <w:p w14:paraId="17A1194E" w14:textId="77777777" w:rsidR="0012751E" w:rsidRPr="0012751E" w:rsidRDefault="0012751E" w:rsidP="0012751E">
      <w:pPr>
        <w:jc w:val="center"/>
        <w:rPr>
          <w:lang w:bidi="he-IL"/>
        </w:rPr>
      </w:pPr>
      <w:r w:rsidRPr="0012751E">
        <w:rPr>
          <w:lang w:bidi="he-IL"/>
        </w:rPr>
        <w:t>* * *</w:t>
      </w:r>
    </w:p>
    <w:p w14:paraId="1A548062" w14:textId="77777777" w:rsidR="0012751E" w:rsidRPr="0012751E" w:rsidRDefault="0012751E" w:rsidP="0012751E">
      <w:pPr>
        <w:rPr>
          <w:lang w:bidi="he-IL"/>
        </w:rPr>
      </w:pPr>
    </w:p>
    <w:p w14:paraId="36CDE82C" w14:textId="77777777" w:rsidR="0012751E" w:rsidRPr="0012751E" w:rsidRDefault="0012751E" w:rsidP="0012751E">
      <w:pPr>
        <w:rPr>
          <w:lang w:bidi="he-IL"/>
        </w:rPr>
      </w:pPr>
      <w:r w:rsidRPr="0012751E">
        <w:rPr>
          <w:lang w:bidi="he-IL"/>
        </w:rPr>
        <w:t>Shevat 15 marks the transition between winter and the cold months. Shevat 15 is a full moon.</w:t>
      </w:r>
    </w:p>
    <w:p w14:paraId="1450BF25" w14:textId="77777777" w:rsidR="0012751E" w:rsidRPr="0012751E" w:rsidRDefault="0012751E" w:rsidP="0012751E">
      <w:pPr>
        <w:rPr>
          <w:lang w:bidi="he-IL"/>
        </w:rPr>
      </w:pPr>
    </w:p>
    <w:p w14:paraId="78C1BC24" w14:textId="77777777" w:rsidR="0012751E" w:rsidRPr="0012751E" w:rsidRDefault="0012751E" w:rsidP="0012751E">
      <w:pPr>
        <w:rPr>
          <w:lang w:bidi="he-IL"/>
        </w:rPr>
      </w:pPr>
      <w:r w:rsidRPr="0012751E">
        <w:rPr>
          <w:lang w:bidi="he-IL"/>
        </w:rPr>
        <w:t>Av 15 marks the transition between summer and the hot season. Av 15 is a full moon.</w:t>
      </w:r>
    </w:p>
    <w:p w14:paraId="3B5B98C8" w14:textId="77777777" w:rsidR="0012751E" w:rsidRPr="0012751E" w:rsidRDefault="0012751E" w:rsidP="0012751E">
      <w:pPr>
        <w:rPr>
          <w:lang w:bidi="he-IL"/>
        </w:rPr>
      </w:pPr>
    </w:p>
    <w:p w14:paraId="4400F31E" w14:textId="77777777" w:rsidR="0012751E" w:rsidRPr="0012751E" w:rsidRDefault="0012751E" w:rsidP="0012751E">
      <w:pPr>
        <w:ind w:left="288" w:right="288"/>
        <w:rPr>
          <w:bCs/>
          <w:i/>
          <w:lang w:bidi="he-IL"/>
        </w:rPr>
      </w:pPr>
      <w:r w:rsidRPr="0012751E">
        <w:rPr>
          <w:b/>
          <w:bCs/>
          <w:i/>
          <w:lang w:bidi="he-IL"/>
        </w:rPr>
        <w:t>Midrash Rabbah - Genesis XXXIV:11</w:t>
      </w:r>
      <w:r w:rsidRPr="0012751E">
        <w:rPr>
          <w:bCs/>
          <w:i/>
          <w:lang w:bidi="he-IL"/>
        </w:rPr>
        <w:t xml:space="preserve"> R. Isaac said: They used to sow once in forty years, and they travelled from one end of the world to the other in a brief period, cutting </w:t>
      </w:r>
      <w:r w:rsidRPr="0012751E">
        <w:rPr>
          <w:bCs/>
          <w:i/>
          <w:lang w:bidi="he-IL"/>
        </w:rPr>
        <w:lastRenderedPageBreak/>
        <w:t>down the cedars of Lebanon in their course, making no more of the lions and leopards than of the vermin in their skin.</w:t>
      </w:r>
      <w:r w:rsidRPr="0012751E">
        <w:rPr>
          <w:bCs/>
          <w:i/>
          <w:position w:val="6"/>
          <w:sz w:val="20"/>
          <w:lang w:bidi="he-IL"/>
        </w:rPr>
        <w:footnoteReference w:id="35"/>
      </w:r>
      <w:r w:rsidRPr="0012751E">
        <w:rPr>
          <w:bCs/>
          <w:i/>
          <w:lang w:bidi="he-IL"/>
        </w:rPr>
        <w:t xml:space="preserve"> How is this to be understood?</w:t>
      </w:r>
      <w:r w:rsidRPr="0012751E">
        <w:rPr>
          <w:bCs/>
          <w:i/>
          <w:position w:val="6"/>
          <w:sz w:val="20"/>
          <w:lang w:bidi="he-IL"/>
        </w:rPr>
        <w:footnoteReference w:id="36"/>
      </w:r>
      <w:r w:rsidRPr="0012751E">
        <w:rPr>
          <w:bCs/>
          <w:i/>
          <w:lang w:bidi="he-IL"/>
        </w:rPr>
        <w:t xml:space="preserve"> They enjoyed the climate [now usual] between Passover and Pentecost [right through the year].</w:t>
      </w:r>
      <w:r w:rsidRPr="0012751E">
        <w:rPr>
          <w:bCs/>
          <w:i/>
          <w:position w:val="6"/>
          <w:sz w:val="20"/>
          <w:lang w:bidi="he-IL"/>
        </w:rPr>
        <w:footnoteReference w:id="37"/>
      </w:r>
      <w:r w:rsidRPr="0012751E">
        <w:rPr>
          <w:bCs/>
          <w:i/>
          <w:lang w:bidi="he-IL"/>
        </w:rPr>
        <w:t xml:space="preserve"> R. Simeon b. Gamaliel said in R. Meir's name, and R. Dosa too said thus: </w:t>
      </w:r>
    </w:p>
    <w:p w14:paraId="737BA428" w14:textId="77777777" w:rsidR="0012751E" w:rsidRPr="0012751E" w:rsidRDefault="0012751E" w:rsidP="0012751E">
      <w:pPr>
        <w:ind w:left="288" w:right="288"/>
        <w:rPr>
          <w:bCs/>
          <w:i/>
          <w:lang w:bidi="he-IL"/>
        </w:rPr>
      </w:pPr>
    </w:p>
    <w:p w14:paraId="69557FB3" w14:textId="77777777" w:rsidR="0012751E" w:rsidRPr="0012751E" w:rsidRDefault="0012751E" w:rsidP="0012751E">
      <w:pPr>
        <w:ind w:left="288" w:right="288"/>
        <w:rPr>
          <w:bCs/>
          <w:i/>
          <w:lang w:bidi="he-IL"/>
        </w:rPr>
      </w:pPr>
      <w:r w:rsidRPr="0012751E">
        <w:rPr>
          <w:bCs/>
          <w:i/>
          <w:lang w:bidi="he-IL"/>
        </w:rPr>
        <w:t xml:space="preserve">[The latter] half of Tishri, </w:t>
      </w:r>
      <w:proofErr w:type="spellStart"/>
      <w:r w:rsidRPr="0012751E">
        <w:rPr>
          <w:bCs/>
          <w:i/>
          <w:lang w:bidi="he-IL"/>
        </w:rPr>
        <w:t>Marheshwan</w:t>
      </w:r>
      <w:proofErr w:type="spellEnd"/>
      <w:r w:rsidRPr="0012751E">
        <w:rPr>
          <w:bCs/>
          <w:i/>
          <w:lang w:bidi="he-IL"/>
        </w:rPr>
        <w:t xml:space="preserve"> and the first half of </w:t>
      </w:r>
      <w:proofErr w:type="spellStart"/>
      <w:r w:rsidRPr="0012751E">
        <w:rPr>
          <w:bCs/>
          <w:i/>
          <w:lang w:bidi="he-IL"/>
        </w:rPr>
        <w:t>Kislew</w:t>
      </w:r>
      <w:proofErr w:type="spellEnd"/>
      <w:r w:rsidRPr="0012751E">
        <w:rPr>
          <w:bCs/>
          <w:i/>
          <w:lang w:bidi="he-IL"/>
        </w:rPr>
        <w:t xml:space="preserve"> is seedtime; </w:t>
      </w:r>
    </w:p>
    <w:p w14:paraId="1010E8E5" w14:textId="77777777" w:rsidR="0012751E" w:rsidRPr="0012751E" w:rsidRDefault="0012751E" w:rsidP="0012751E">
      <w:pPr>
        <w:ind w:left="288" w:right="288"/>
        <w:rPr>
          <w:bCs/>
          <w:i/>
          <w:lang w:bidi="he-IL"/>
        </w:rPr>
      </w:pPr>
    </w:p>
    <w:p w14:paraId="73C35E1F" w14:textId="77777777" w:rsidR="0012751E" w:rsidRPr="0012751E" w:rsidRDefault="0012751E" w:rsidP="0012751E">
      <w:pPr>
        <w:ind w:left="288" w:right="288"/>
        <w:rPr>
          <w:bCs/>
          <w:i/>
          <w:lang w:bidi="he-IL"/>
        </w:rPr>
      </w:pPr>
      <w:r w:rsidRPr="0012751E">
        <w:rPr>
          <w:bCs/>
          <w:i/>
          <w:lang w:bidi="he-IL"/>
        </w:rPr>
        <w:t xml:space="preserve">the second half of </w:t>
      </w:r>
      <w:proofErr w:type="spellStart"/>
      <w:r w:rsidRPr="0012751E">
        <w:rPr>
          <w:bCs/>
          <w:i/>
          <w:lang w:bidi="he-IL"/>
        </w:rPr>
        <w:t>Kislew</w:t>
      </w:r>
      <w:proofErr w:type="spellEnd"/>
      <w:r w:rsidRPr="0012751E">
        <w:rPr>
          <w:bCs/>
          <w:i/>
          <w:lang w:bidi="he-IL"/>
        </w:rPr>
        <w:t xml:space="preserve">, Tebeth and half of Shebat are the winter months; </w:t>
      </w:r>
    </w:p>
    <w:p w14:paraId="28FECFA9" w14:textId="77777777" w:rsidR="0012751E" w:rsidRPr="0012751E" w:rsidRDefault="0012751E" w:rsidP="0012751E">
      <w:pPr>
        <w:ind w:left="288" w:right="288"/>
        <w:rPr>
          <w:bCs/>
          <w:i/>
          <w:lang w:bidi="he-IL"/>
        </w:rPr>
      </w:pPr>
    </w:p>
    <w:p w14:paraId="52715EBC" w14:textId="77777777" w:rsidR="0012751E" w:rsidRPr="0012751E" w:rsidRDefault="0012751E" w:rsidP="0012751E">
      <w:pPr>
        <w:ind w:left="288" w:right="288"/>
        <w:rPr>
          <w:bCs/>
          <w:i/>
          <w:lang w:bidi="he-IL"/>
        </w:rPr>
      </w:pPr>
      <w:r w:rsidRPr="0012751E">
        <w:rPr>
          <w:b/>
          <w:bCs/>
          <w:i/>
          <w:lang w:bidi="he-IL"/>
        </w:rPr>
        <w:t>the second half of Shebat, Adar and the first half of Nisan are the cold season</w:t>
      </w:r>
      <w:r w:rsidRPr="0012751E">
        <w:rPr>
          <w:bCs/>
          <w:i/>
          <w:lang w:bidi="he-IL"/>
        </w:rPr>
        <w:t xml:space="preserve">; </w:t>
      </w:r>
    </w:p>
    <w:p w14:paraId="624C320E" w14:textId="77777777" w:rsidR="0012751E" w:rsidRPr="0012751E" w:rsidRDefault="0012751E" w:rsidP="0012751E">
      <w:pPr>
        <w:ind w:left="288" w:right="288"/>
        <w:rPr>
          <w:bCs/>
          <w:i/>
          <w:lang w:bidi="he-IL"/>
        </w:rPr>
      </w:pPr>
    </w:p>
    <w:p w14:paraId="2029222C" w14:textId="77777777" w:rsidR="0012751E" w:rsidRPr="0012751E" w:rsidRDefault="0012751E" w:rsidP="0012751E">
      <w:pPr>
        <w:ind w:left="288" w:right="288"/>
        <w:rPr>
          <w:bCs/>
          <w:i/>
          <w:lang w:bidi="he-IL"/>
        </w:rPr>
      </w:pPr>
      <w:r w:rsidRPr="0012751E">
        <w:rPr>
          <w:bCs/>
          <w:i/>
          <w:lang w:bidi="he-IL"/>
        </w:rPr>
        <w:t xml:space="preserve">the second half of Nisan, Iyar and the first half of Siwan is harvest time; </w:t>
      </w:r>
    </w:p>
    <w:p w14:paraId="6510B8B7" w14:textId="77777777" w:rsidR="0012751E" w:rsidRPr="0012751E" w:rsidRDefault="0012751E" w:rsidP="0012751E">
      <w:pPr>
        <w:ind w:left="288" w:right="288"/>
        <w:rPr>
          <w:bCs/>
          <w:i/>
          <w:lang w:bidi="he-IL"/>
        </w:rPr>
      </w:pPr>
    </w:p>
    <w:p w14:paraId="4D8B304D" w14:textId="77777777" w:rsidR="0012751E" w:rsidRPr="0012751E" w:rsidRDefault="0012751E" w:rsidP="0012751E">
      <w:pPr>
        <w:ind w:left="288" w:right="288"/>
        <w:rPr>
          <w:bCs/>
          <w:i/>
          <w:lang w:bidi="he-IL"/>
        </w:rPr>
      </w:pPr>
      <w:r w:rsidRPr="0012751E">
        <w:rPr>
          <w:bCs/>
          <w:i/>
          <w:lang w:bidi="he-IL"/>
        </w:rPr>
        <w:t xml:space="preserve">the second half of Siwan, Tammuz and the first half of Ab is summer; </w:t>
      </w:r>
    </w:p>
    <w:p w14:paraId="6FC8E26C" w14:textId="77777777" w:rsidR="0012751E" w:rsidRPr="0012751E" w:rsidRDefault="0012751E" w:rsidP="0012751E">
      <w:pPr>
        <w:ind w:left="288" w:right="288"/>
        <w:rPr>
          <w:bCs/>
          <w:i/>
          <w:lang w:bidi="he-IL"/>
        </w:rPr>
      </w:pPr>
    </w:p>
    <w:p w14:paraId="08A32B05" w14:textId="77777777" w:rsidR="0012751E" w:rsidRPr="0012751E" w:rsidRDefault="0012751E" w:rsidP="0012751E">
      <w:pPr>
        <w:ind w:left="288" w:right="288"/>
        <w:rPr>
          <w:bCs/>
          <w:i/>
          <w:lang w:bidi="he-IL"/>
        </w:rPr>
      </w:pPr>
      <w:r w:rsidRPr="0012751E">
        <w:rPr>
          <w:b/>
          <w:bCs/>
          <w:i/>
          <w:lang w:bidi="he-IL"/>
        </w:rPr>
        <w:t>the second half of Ab, Elul and the first half of Tishri are the hot season</w:t>
      </w:r>
      <w:r w:rsidRPr="0012751E">
        <w:rPr>
          <w:bCs/>
          <w:i/>
          <w:lang w:bidi="he-IL"/>
        </w:rPr>
        <w:t xml:space="preserve">. </w:t>
      </w:r>
    </w:p>
    <w:p w14:paraId="76B613F0" w14:textId="77777777" w:rsidR="0012751E" w:rsidRPr="0012751E" w:rsidRDefault="0012751E" w:rsidP="0012751E">
      <w:pPr>
        <w:ind w:left="288" w:right="288"/>
        <w:rPr>
          <w:bCs/>
          <w:i/>
          <w:lang w:bidi="he-IL"/>
        </w:rPr>
      </w:pPr>
    </w:p>
    <w:p w14:paraId="4227D613" w14:textId="77777777" w:rsidR="0012751E" w:rsidRPr="0012751E" w:rsidRDefault="0012751E" w:rsidP="0012751E">
      <w:pPr>
        <w:ind w:left="288" w:right="288"/>
        <w:rPr>
          <w:bCs/>
          <w:i/>
          <w:lang w:bidi="he-IL"/>
        </w:rPr>
      </w:pPr>
      <w:r w:rsidRPr="0012751E">
        <w:rPr>
          <w:bCs/>
          <w:i/>
          <w:lang w:bidi="he-IL"/>
        </w:rPr>
        <w:t xml:space="preserve">R. Judah counted from </w:t>
      </w:r>
      <w:proofErr w:type="spellStart"/>
      <w:r w:rsidRPr="0012751E">
        <w:rPr>
          <w:bCs/>
          <w:i/>
          <w:lang w:bidi="he-IL"/>
        </w:rPr>
        <w:t>Marheshwan</w:t>
      </w:r>
      <w:proofErr w:type="spellEnd"/>
      <w:r w:rsidRPr="0012751E">
        <w:rPr>
          <w:bCs/>
          <w:i/>
          <w:lang w:bidi="he-IL"/>
        </w:rPr>
        <w:t>. R. Simeon commenced with [the beginning of] Tishri.</w:t>
      </w:r>
      <w:r w:rsidRPr="0012751E">
        <w:rPr>
          <w:bCs/>
          <w:i/>
          <w:position w:val="6"/>
          <w:sz w:val="20"/>
          <w:lang w:bidi="he-IL"/>
        </w:rPr>
        <w:footnoteReference w:id="38"/>
      </w:r>
      <w:r w:rsidRPr="0012751E">
        <w:rPr>
          <w:bCs/>
          <w:i/>
          <w:lang w:bidi="he-IL"/>
        </w:rPr>
        <w:t xml:space="preserve"> R. Johanan said: The planets did </w:t>
      </w:r>
      <w:r w:rsidRPr="0012751E">
        <w:rPr>
          <w:bCs/>
          <w:i/>
          <w:lang w:bidi="he-IL"/>
        </w:rPr>
        <w:t>not function the whole twelve months [of the Flood]. Said R. Jonathan to him: They did function, but their mark was imperceptible. R. Eliezer said: THEY SHALL NOT CEASE implies that they never ceased. R. Joshua deduced: THEY SHALL NOT CEASE: hence it follows that they had ceased.</w:t>
      </w:r>
    </w:p>
    <w:p w14:paraId="0D4C625C" w14:textId="77777777" w:rsidR="0012751E" w:rsidRPr="0012751E" w:rsidRDefault="0012751E" w:rsidP="0012751E">
      <w:pPr>
        <w:rPr>
          <w:szCs w:val="20"/>
          <w:lang w:bidi="he-IL"/>
        </w:rPr>
      </w:pPr>
    </w:p>
    <w:p w14:paraId="46661387" w14:textId="77777777" w:rsidR="0012751E" w:rsidRPr="0012751E" w:rsidRDefault="0012751E" w:rsidP="0012751E">
      <w:pPr>
        <w:rPr>
          <w:szCs w:val="20"/>
          <w:lang w:bidi="he-IL"/>
        </w:rPr>
      </w:pPr>
      <w:r w:rsidRPr="0012751E">
        <w:rPr>
          <w:szCs w:val="20"/>
          <w:lang w:bidi="he-IL"/>
        </w:rPr>
        <w:t xml:space="preserve">1. the second half of Tishri, all of Marcheshvan, and the first half of Kislev - </w:t>
      </w:r>
      <w:r w:rsidRPr="0012751E">
        <w:rPr>
          <w:b/>
          <w:bCs/>
          <w:szCs w:val="20"/>
          <w:lang w:bidi="he-IL"/>
        </w:rPr>
        <w:t>"seeding time"</w:t>
      </w:r>
    </w:p>
    <w:p w14:paraId="5507ED0C" w14:textId="77777777" w:rsidR="0012751E" w:rsidRPr="0012751E" w:rsidRDefault="0012751E" w:rsidP="0012751E">
      <w:pPr>
        <w:rPr>
          <w:szCs w:val="20"/>
          <w:lang w:bidi="he-IL"/>
        </w:rPr>
      </w:pPr>
    </w:p>
    <w:p w14:paraId="2C1DB862" w14:textId="77777777" w:rsidR="0012751E" w:rsidRPr="0012751E" w:rsidRDefault="0012751E" w:rsidP="0012751E">
      <w:pPr>
        <w:rPr>
          <w:szCs w:val="20"/>
          <w:lang w:bidi="he-IL"/>
        </w:rPr>
      </w:pPr>
      <w:r w:rsidRPr="0012751E">
        <w:rPr>
          <w:szCs w:val="20"/>
          <w:lang w:bidi="he-IL"/>
        </w:rPr>
        <w:t xml:space="preserve">2. the second half of Kislev, all of Tevet, and the first half of Shevat - </w:t>
      </w:r>
      <w:r w:rsidRPr="0012751E">
        <w:rPr>
          <w:b/>
          <w:bCs/>
          <w:szCs w:val="20"/>
          <w:lang w:bidi="he-IL"/>
        </w:rPr>
        <w:t>"winter"</w:t>
      </w:r>
    </w:p>
    <w:p w14:paraId="0B3744F9" w14:textId="77777777" w:rsidR="0012751E" w:rsidRPr="0012751E" w:rsidRDefault="0012751E" w:rsidP="0012751E">
      <w:pPr>
        <w:rPr>
          <w:szCs w:val="20"/>
          <w:lang w:bidi="he-IL"/>
        </w:rPr>
      </w:pPr>
    </w:p>
    <w:p w14:paraId="625DAEDD" w14:textId="77777777" w:rsidR="0012751E" w:rsidRPr="0012751E" w:rsidRDefault="0012751E" w:rsidP="0012751E">
      <w:pPr>
        <w:rPr>
          <w:szCs w:val="20"/>
          <w:lang w:bidi="he-IL"/>
        </w:rPr>
      </w:pPr>
      <w:r w:rsidRPr="0012751E">
        <w:rPr>
          <w:szCs w:val="20"/>
          <w:lang w:bidi="he-IL"/>
        </w:rPr>
        <w:t xml:space="preserve">3. the second half of Shevat, all of Adar, and the first half of Nisan - </w:t>
      </w:r>
      <w:r w:rsidRPr="0012751E">
        <w:rPr>
          <w:b/>
          <w:bCs/>
          <w:szCs w:val="20"/>
          <w:lang w:bidi="he-IL"/>
        </w:rPr>
        <w:t>"cold"</w:t>
      </w:r>
    </w:p>
    <w:p w14:paraId="3F0A4D25" w14:textId="77777777" w:rsidR="0012751E" w:rsidRPr="0012751E" w:rsidRDefault="0012751E" w:rsidP="0012751E">
      <w:pPr>
        <w:rPr>
          <w:szCs w:val="20"/>
          <w:lang w:bidi="he-IL"/>
        </w:rPr>
      </w:pPr>
    </w:p>
    <w:p w14:paraId="093E5DC2" w14:textId="77777777" w:rsidR="0012751E" w:rsidRPr="0012751E" w:rsidRDefault="0012751E" w:rsidP="0012751E">
      <w:pPr>
        <w:rPr>
          <w:szCs w:val="20"/>
          <w:lang w:bidi="he-IL"/>
        </w:rPr>
      </w:pPr>
      <w:r w:rsidRPr="0012751E">
        <w:rPr>
          <w:szCs w:val="20"/>
          <w:lang w:bidi="he-IL"/>
        </w:rPr>
        <w:t xml:space="preserve">4. the second half of Nisan, all of Iyar, and the first half of Sivan - </w:t>
      </w:r>
      <w:r w:rsidRPr="0012751E">
        <w:rPr>
          <w:b/>
          <w:bCs/>
          <w:szCs w:val="20"/>
          <w:lang w:bidi="he-IL"/>
        </w:rPr>
        <w:t>"harvest"</w:t>
      </w:r>
    </w:p>
    <w:p w14:paraId="389FA2BC" w14:textId="77777777" w:rsidR="0012751E" w:rsidRPr="0012751E" w:rsidRDefault="0012751E" w:rsidP="0012751E">
      <w:pPr>
        <w:rPr>
          <w:szCs w:val="20"/>
          <w:lang w:bidi="he-IL"/>
        </w:rPr>
      </w:pPr>
    </w:p>
    <w:p w14:paraId="5F32D62B" w14:textId="77777777" w:rsidR="0012751E" w:rsidRPr="0012751E" w:rsidRDefault="0012751E" w:rsidP="0012751E">
      <w:pPr>
        <w:rPr>
          <w:szCs w:val="20"/>
          <w:lang w:bidi="he-IL"/>
        </w:rPr>
      </w:pPr>
      <w:r w:rsidRPr="0012751E">
        <w:rPr>
          <w:szCs w:val="20"/>
          <w:lang w:bidi="he-IL"/>
        </w:rPr>
        <w:t xml:space="preserve">5. the second half of Sivan, all of Tammuz, and the first half of Av - </w:t>
      </w:r>
      <w:r w:rsidRPr="0012751E">
        <w:rPr>
          <w:b/>
          <w:bCs/>
          <w:szCs w:val="20"/>
          <w:lang w:bidi="he-IL"/>
        </w:rPr>
        <w:t>"summer"</w:t>
      </w:r>
      <w:r w:rsidRPr="0012751E">
        <w:rPr>
          <w:szCs w:val="20"/>
          <w:lang w:bidi="he-IL"/>
        </w:rPr>
        <w:t xml:space="preserve"> </w:t>
      </w:r>
    </w:p>
    <w:p w14:paraId="3C4F2196" w14:textId="77777777" w:rsidR="0012751E" w:rsidRPr="0012751E" w:rsidRDefault="0012751E" w:rsidP="0012751E">
      <w:pPr>
        <w:rPr>
          <w:szCs w:val="20"/>
          <w:lang w:bidi="he-IL"/>
        </w:rPr>
      </w:pPr>
    </w:p>
    <w:p w14:paraId="42C85BE5" w14:textId="77777777" w:rsidR="0012751E" w:rsidRPr="0012751E" w:rsidRDefault="0012751E" w:rsidP="0012751E">
      <w:pPr>
        <w:rPr>
          <w:szCs w:val="20"/>
          <w:lang w:bidi="he-IL"/>
        </w:rPr>
      </w:pPr>
      <w:r w:rsidRPr="0012751E">
        <w:rPr>
          <w:szCs w:val="20"/>
          <w:lang w:bidi="he-IL"/>
        </w:rPr>
        <w:t xml:space="preserve">6. the second half of Av, all of Elul, and the first half of Tishri - </w:t>
      </w:r>
      <w:r w:rsidRPr="0012751E">
        <w:rPr>
          <w:b/>
          <w:bCs/>
          <w:szCs w:val="20"/>
          <w:lang w:bidi="he-IL"/>
        </w:rPr>
        <w:t>"heat"</w:t>
      </w:r>
    </w:p>
    <w:p w14:paraId="1B7A4951" w14:textId="77777777" w:rsidR="0012751E" w:rsidRPr="0012751E" w:rsidRDefault="0012751E" w:rsidP="0012751E">
      <w:pPr>
        <w:rPr>
          <w:szCs w:val="20"/>
          <w:lang w:bidi="he-IL"/>
        </w:rPr>
      </w:pPr>
    </w:p>
    <w:p w14:paraId="3D5B7C32" w14:textId="77777777" w:rsidR="0012751E" w:rsidRPr="0012751E" w:rsidRDefault="0012751E" w:rsidP="0012751E">
      <w:pPr>
        <w:rPr>
          <w:szCs w:val="20"/>
          <w:lang w:bidi="he-IL"/>
        </w:rPr>
      </w:pPr>
    </w:p>
    <w:p w14:paraId="79B866D9" w14:textId="77777777" w:rsidR="0012751E" w:rsidRPr="0012751E" w:rsidRDefault="0012751E" w:rsidP="0012751E">
      <w:pPr>
        <w:rPr>
          <w:szCs w:val="20"/>
          <w:lang w:bidi="he-IL"/>
        </w:rPr>
      </w:pPr>
    </w:p>
    <w:p w14:paraId="324E871F" w14:textId="77777777" w:rsidR="0012751E" w:rsidRPr="0012751E" w:rsidRDefault="0012751E" w:rsidP="0012751E">
      <w:pPr>
        <w:rPr>
          <w:szCs w:val="20"/>
          <w:lang w:bidi="he-IL"/>
        </w:rPr>
      </w:pPr>
    </w:p>
    <w:p w14:paraId="09A28682" w14:textId="77777777" w:rsidR="0012751E" w:rsidRPr="0012751E" w:rsidRDefault="0012751E" w:rsidP="0012751E">
      <w:pPr>
        <w:rPr>
          <w:szCs w:val="20"/>
          <w:lang w:bidi="he-IL"/>
        </w:rPr>
      </w:pPr>
    </w:p>
    <w:p w14:paraId="3B0EDF53" w14:textId="77777777" w:rsidR="0012751E" w:rsidRPr="0012751E" w:rsidRDefault="0012751E" w:rsidP="0012751E">
      <w:pPr>
        <w:rPr>
          <w:szCs w:val="20"/>
          <w:lang w:bidi="he-IL"/>
        </w:rPr>
        <w:sectPr w:rsidR="0012751E" w:rsidRPr="0012751E" w:rsidSect="0012751E">
          <w:type w:val="continuous"/>
          <w:pgSz w:w="12240" w:h="15840"/>
          <w:pgMar w:top="720" w:right="720" w:bottom="720" w:left="1008" w:header="720" w:footer="720" w:gutter="0"/>
          <w:cols w:num="2" w:sep="1" w:space="720"/>
        </w:sectPr>
      </w:pPr>
    </w:p>
    <w:p w14:paraId="449A5289" w14:textId="77777777" w:rsidR="0012751E" w:rsidRPr="0012751E" w:rsidRDefault="0012751E" w:rsidP="0012751E">
      <w:pPr>
        <w:rPr>
          <w:lang w:bidi="he-IL"/>
        </w:rPr>
      </w:pPr>
      <w:r w:rsidRPr="0012751E">
        <w:rPr>
          <w:lang w:bidi="he-IL"/>
        </w:rPr>
        <w:br w:type="page"/>
      </w:r>
    </w:p>
    <w:p w14:paraId="6F5D345F" w14:textId="77777777" w:rsidR="0012751E" w:rsidRPr="0012751E" w:rsidRDefault="0012751E" w:rsidP="0012751E">
      <w:pPr>
        <w:rPr>
          <w:lang w:bidi="he-IL"/>
        </w:rPr>
      </w:pPr>
    </w:p>
    <w:tbl>
      <w:tblPr>
        <w:tblStyle w:val="TableGrid"/>
        <w:tblW w:w="0" w:type="auto"/>
        <w:jc w:val="center"/>
        <w:tblLook w:val="04A0" w:firstRow="1" w:lastRow="0" w:firstColumn="1" w:lastColumn="0" w:noHBand="0" w:noVBand="1"/>
      </w:tblPr>
      <w:tblGrid>
        <w:gridCol w:w="1255"/>
        <w:gridCol w:w="4410"/>
        <w:gridCol w:w="3685"/>
      </w:tblGrid>
      <w:tr w:rsidR="0012751E" w:rsidRPr="0012751E" w14:paraId="5F39851E" w14:textId="77777777" w:rsidTr="008450C8">
        <w:trPr>
          <w:jc w:val="center"/>
        </w:trPr>
        <w:tc>
          <w:tcPr>
            <w:tcW w:w="1255" w:type="dxa"/>
          </w:tcPr>
          <w:p w14:paraId="65AF2236" w14:textId="77777777" w:rsidR="0012751E" w:rsidRPr="0012751E" w:rsidRDefault="0012751E" w:rsidP="0012751E">
            <w:pPr>
              <w:jc w:val="center"/>
              <w:rPr>
                <w:b/>
                <w:bCs/>
                <w:szCs w:val="20"/>
              </w:rPr>
            </w:pPr>
            <w:r w:rsidRPr="0012751E">
              <w:rPr>
                <w:b/>
                <w:bCs/>
                <w:szCs w:val="20"/>
              </w:rPr>
              <w:t>Date</w:t>
            </w:r>
          </w:p>
        </w:tc>
        <w:tc>
          <w:tcPr>
            <w:tcW w:w="4410" w:type="dxa"/>
          </w:tcPr>
          <w:p w14:paraId="0AC05BA5" w14:textId="77777777" w:rsidR="0012751E" w:rsidRPr="0012751E" w:rsidRDefault="0012751E" w:rsidP="0012751E">
            <w:pPr>
              <w:jc w:val="center"/>
              <w:rPr>
                <w:b/>
                <w:bCs/>
                <w:szCs w:val="20"/>
              </w:rPr>
            </w:pPr>
            <w:r w:rsidRPr="0012751E">
              <w:rPr>
                <w:b/>
                <w:bCs/>
                <w:szCs w:val="20"/>
              </w:rPr>
              <w:t>Season</w:t>
            </w:r>
          </w:p>
        </w:tc>
        <w:tc>
          <w:tcPr>
            <w:tcW w:w="3685" w:type="dxa"/>
          </w:tcPr>
          <w:p w14:paraId="10887D3F" w14:textId="77777777" w:rsidR="0012751E" w:rsidRPr="0012751E" w:rsidRDefault="0012751E" w:rsidP="0012751E">
            <w:pPr>
              <w:jc w:val="center"/>
              <w:rPr>
                <w:b/>
                <w:bCs/>
                <w:szCs w:val="20"/>
              </w:rPr>
            </w:pPr>
            <w:r w:rsidRPr="0012751E">
              <w:rPr>
                <w:b/>
                <w:bCs/>
                <w:szCs w:val="20"/>
              </w:rPr>
              <w:t>Event</w:t>
            </w:r>
          </w:p>
        </w:tc>
      </w:tr>
      <w:tr w:rsidR="0012751E" w:rsidRPr="0012751E" w14:paraId="3F34982F" w14:textId="77777777" w:rsidTr="008450C8">
        <w:trPr>
          <w:jc w:val="center"/>
        </w:trPr>
        <w:tc>
          <w:tcPr>
            <w:tcW w:w="1255" w:type="dxa"/>
          </w:tcPr>
          <w:p w14:paraId="3CB4C8AF" w14:textId="77777777" w:rsidR="0012751E" w:rsidRPr="0012751E" w:rsidRDefault="0012751E" w:rsidP="0012751E">
            <w:pPr>
              <w:jc w:val="center"/>
              <w:rPr>
                <w:szCs w:val="20"/>
              </w:rPr>
            </w:pPr>
            <w:r w:rsidRPr="0012751E">
              <w:rPr>
                <w:szCs w:val="20"/>
              </w:rPr>
              <w:t>Tishri 15</w:t>
            </w:r>
          </w:p>
        </w:tc>
        <w:tc>
          <w:tcPr>
            <w:tcW w:w="4410" w:type="dxa"/>
          </w:tcPr>
          <w:p w14:paraId="7E83B3EB" w14:textId="77777777" w:rsidR="0012751E" w:rsidRPr="0012751E" w:rsidRDefault="0012751E" w:rsidP="0012751E">
            <w:pPr>
              <w:jc w:val="center"/>
              <w:rPr>
                <w:szCs w:val="20"/>
              </w:rPr>
            </w:pPr>
            <w:r w:rsidRPr="0012751E">
              <w:rPr>
                <w:szCs w:val="20"/>
              </w:rPr>
              <w:t xml:space="preserve">Celebrating the time for </w:t>
            </w:r>
            <w:r w:rsidRPr="0012751E">
              <w:rPr>
                <w:b/>
                <w:bCs/>
                <w:szCs w:val="20"/>
              </w:rPr>
              <w:t>planting</w:t>
            </w:r>
            <w:r w:rsidRPr="0012751E">
              <w:rPr>
                <w:szCs w:val="20"/>
              </w:rPr>
              <w:t>.</w:t>
            </w:r>
          </w:p>
        </w:tc>
        <w:tc>
          <w:tcPr>
            <w:tcW w:w="3685" w:type="dxa"/>
          </w:tcPr>
          <w:p w14:paraId="1D9A301D" w14:textId="77777777" w:rsidR="0012751E" w:rsidRPr="0012751E" w:rsidRDefault="0012751E" w:rsidP="0012751E">
            <w:pPr>
              <w:jc w:val="center"/>
              <w:rPr>
                <w:szCs w:val="20"/>
              </w:rPr>
            </w:pPr>
            <w:r w:rsidRPr="0012751E">
              <w:rPr>
                <w:szCs w:val="20"/>
              </w:rPr>
              <w:t>Succoth.</w:t>
            </w:r>
          </w:p>
        </w:tc>
      </w:tr>
      <w:tr w:rsidR="0012751E" w:rsidRPr="0012751E" w14:paraId="5E2F14E3" w14:textId="77777777" w:rsidTr="008450C8">
        <w:trPr>
          <w:jc w:val="center"/>
        </w:trPr>
        <w:tc>
          <w:tcPr>
            <w:tcW w:w="1255" w:type="dxa"/>
          </w:tcPr>
          <w:p w14:paraId="5FBF2022" w14:textId="77777777" w:rsidR="0012751E" w:rsidRPr="0012751E" w:rsidRDefault="0012751E" w:rsidP="0012751E">
            <w:pPr>
              <w:jc w:val="center"/>
              <w:rPr>
                <w:szCs w:val="20"/>
              </w:rPr>
            </w:pPr>
            <w:r w:rsidRPr="0012751E">
              <w:rPr>
                <w:szCs w:val="20"/>
              </w:rPr>
              <w:t>Kislev 15</w:t>
            </w:r>
          </w:p>
        </w:tc>
        <w:tc>
          <w:tcPr>
            <w:tcW w:w="4410" w:type="dxa"/>
          </w:tcPr>
          <w:p w14:paraId="4240A91E" w14:textId="77777777" w:rsidR="0012751E" w:rsidRPr="0012751E" w:rsidRDefault="0012751E" w:rsidP="0012751E">
            <w:pPr>
              <w:jc w:val="center"/>
              <w:rPr>
                <w:szCs w:val="20"/>
              </w:rPr>
            </w:pPr>
            <w:r w:rsidRPr="0012751E">
              <w:rPr>
                <w:szCs w:val="20"/>
              </w:rPr>
              <w:t xml:space="preserve">Celebrating the beginning of </w:t>
            </w:r>
            <w:r w:rsidRPr="0012751E">
              <w:rPr>
                <w:b/>
                <w:bCs/>
                <w:szCs w:val="20"/>
              </w:rPr>
              <w:t>winter</w:t>
            </w:r>
            <w:r w:rsidRPr="0012751E">
              <w:rPr>
                <w:szCs w:val="20"/>
              </w:rPr>
              <w:t>.</w:t>
            </w:r>
          </w:p>
        </w:tc>
        <w:tc>
          <w:tcPr>
            <w:tcW w:w="3685" w:type="dxa"/>
          </w:tcPr>
          <w:p w14:paraId="45A4CBE6" w14:textId="77777777" w:rsidR="0012751E" w:rsidRPr="0012751E" w:rsidRDefault="0012751E" w:rsidP="0012751E">
            <w:pPr>
              <w:jc w:val="center"/>
              <w:rPr>
                <w:szCs w:val="20"/>
              </w:rPr>
            </w:pPr>
            <w:r w:rsidRPr="0012751E">
              <w:rPr>
                <w:szCs w:val="20"/>
              </w:rPr>
              <w:t>Prayer for rain (Dec. 5)</w:t>
            </w:r>
          </w:p>
        </w:tc>
      </w:tr>
      <w:tr w:rsidR="0012751E" w:rsidRPr="0012751E" w14:paraId="392BCE4C" w14:textId="77777777" w:rsidTr="008450C8">
        <w:trPr>
          <w:jc w:val="center"/>
        </w:trPr>
        <w:tc>
          <w:tcPr>
            <w:tcW w:w="1255" w:type="dxa"/>
          </w:tcPr>
          <w:p w14:paraId="4F413C9A" w14:textId="77777777" w:rsidR="0012751E" w:rsidRPr="0012751E" w:rsidRDefault="0012751E" w:rsidP="0012751E">
            <w:pPr>
              <w:jc w:val="center"/>
              <w:rPr>
                <w:szCs w:val="20"/>
              </w:rPr>
            </w:pPr>
            <w:r w:rsidRPr="0012751E">
              <w:rPr>
                <w:szCs w:val="20"/>
              </w:rPr>
              <w:t>Shevat 15</w:t>
            </w:r>
          </w:p>
        </w:tc>
        <w:tc>
          <w:tcPr>
            <w:tcW w:w="4410" w:type="dxa"/>
          </w:tcPr>
          <w:p w14:paraId="14BECE9E" w14:textId="77777777" w:rsidR="0012751E" w:rsidRPr="0012751E" w:rsidRDefault="0012751E" w:rsidP="0012751E">
            <w:pPr>
              <w:jc w:val="center"/>
              <w:rPr>
                <w:szCs w:val="20"/>
              </w:rPr>
            </w:pPr>
            <w:r w:rsidRPr="0012751E">
              <w:rPr>
                <w:szCs w:val="20"/>
              </w:rPr>
              <w:t xml:space="preserve">Celebrating the beginning of </w:t>
            </w:r>
            <w:r w:rsidRPr="0012751E">
              <w:rPr>
                <w:b/>
                <w:bCs/>
                <w:szCs w:val="20"/>
              </w:rPr>
              <w:t>cold</w:t>
            </w:r>
            <w:r w:rsidRPr="0012751E">
              <w:rPr>
                <w:szCs w:val="20"/>
              </w:rPr>
              <w:t xml:space="preserve"> weather.</w:t>
            </w:r>
          </w:p>
        </w:tc>
        <w:tc>
          <w:tcPr>
            <w:tcW w:w="3685" w:type="dxa"/>
          </w:tcPr>
          <w:p w14:paraId="770941BC" w14:textId="77777777" w:rsidR="0012751E" w:rsidRPr="0012751E" w:rsidRDefault="0012751E" w:rsidP="0012751E">
            <w:pPr>
              <w:jc w:val="center"/>
              <w:rPr>
                <w:szCs w:val="20"/>
              </w:rPr>
            </w:pPr>
            <w:r w:rsidRPr="0012751E">
              <w:rPr>
                <w:szCs w:val="20"/>
              </w:rPr>
              <w:t>New year for trees.</w:t>
            </w:r>
          </w:p>
        </w:tc>
      </w:tr>
      <w:tr w:rsidR="0012751E" w:rsidRPr="0012751E" w14:paraId="06A87818" w14:textId="77777777" w:rsidTr="008450C8">
        <w:trPr>
          <w:jc w:val="center"/>
        </w:trPr>
        <w:tc>
          <w:tcPr>
            <w:tcW w:w="1255" w:type="dxa"/>
          </w:tcPr>
          <w:p w14:paraId="6095FCF8" w14:textId="77777777" w:rsidR="0012751E" w:rsidRPr="0012751E" w:rsidRDefault="0012751E" w:rsidP="0012751E">
            <w:pPr>
              <w:jc w:val="center"/>
              <w:rPr>
                <w:szCs w:val="20"/>
              </w:rPr>
            </w:pPr>
            <w:r w:rsidRPr="0012751E">
              <w:rPr>
                <w:szCs w:val="20"/>
              </w:rPr>
              <w:t>Nisan 15</w:t>
            </w:r>
          </w:p>
        </w:tc>
        <w:tc>
          <w:tcPr>
            <w:tcW w:w="4410" w:type="dxa"/>
          </w:tcPr>
          <w:p w14:paraId="75169B3E" w14:textId="77777777" w:rsidR="0012751E" w:rsidRPr="0012751E" w:rsidRDefault="0012751E" w:rsidP="0012751E">
            <w:pPr>
              <w:jc w:val="center"/>
              <w:rPr>
                <w:szCs w:val="20"/>
              </w:rPr>
            </w:pPr>
            <w:r w:rsidRPr="0012751E">
              <w:rPr>
                <w:szCs w:val="20"/>
              </w:rPr>
              <w:t xml:space="preserve">Celebrating the beginning of the </w:t>
            </w:r>
            <w:r w:rsidRPr="0012751E">
              <w:rPr>
                <w:b/>
                <w:bCs/>
                <w:szCs w:val="20"/>
              </w:rPr>
              <w:t>harvest</w:t>
            </w:r>
            <w:r w:rsidRPr="0012751E">
              <w:rPr>
                <w:szCs w:val="20"/>
              </w:rPr>
              <w:t>.</w:t>
            </w:r>
          </w:p>
        </w:tc>
        <w:tc>
          <w:tcPr>
            <w:tcW w:w="3685" w:type="dxa"/>
          </w:tcPr>
          <w:p w14:paraId="7F4EA1F7" w14:textId="77777777" w:rsidR="0012751E" w:rsidRPr="0012751E" w:rsidRDefault="0012751E" w:rsidP="0012751E">
            <w:pPr>
              <w:jc w:val="center"/>
              <w:rPr>
                <w:szCs w:val="20"/>
              </w:rPr>
            </w:pPr>
            <w:r w:rsidRPr="0012751E">
              <w:rPr>
                <w:szCs w:val="20"/>
              </w:rPr>
              <w:t>Passover</w:t>
            </w:r>
          </w:p>
        </w:tc>
      </w:tr>
      <w:tr w:rsidR="0012751E" w:rsidRPr="0012751E" w14:paraId="3EFAE510" w14:textId="77777777" w:rsidTr="008450C8">
        <w:trPr>
          <w:jc w:val="center"/>
        </w:trPr>
        <w:tc>
          <w:tcPr>
            <w:tcW w:w="1255" w:type="dxa"/>
            <w:vAlign w:val="center"/>
          </w:tcPr>
          <w:p w14:paraId="0813F1D6" w14:textId="77777777" w:rsidR="0012751E" w:rsidRPr="0012751E" w:rsidRDefault="0012751E" w:rsidP="0012751E">
            <w:pPr>
              <w:jc w:val="center"/>
              <w:rPr>
                <w:szCs w:val="20"/>
              </w:rPr>
            </w:pPr>
            <w:r w:rsidRPr="0012751E">
              <w:rPr>
                <w:szCs w:val="20"/>
              </w:rPr>
              <w:t>Sivan 15</w:t>
            </w:r>
          </w:p>
        </w:tc>
        <w:tc>
          <w:tcPr>
            <w:tcW w:w="4410" w:type="dxa"/>
            <w:vAlign w:val="center"/>
          </w:tcPr>
          <w:p w14:paraId="00314C4E" w14:textId="77777777" w:rsidR="0012751E" w:rsidRPr="0012751E" w:rsidRDefault="0012751E" w:rsidP="0012751E">
            <w:pPr>
              <w:jc w:val="center"/>
              <w:rPr>
                <w:szCs w:val="20"/>
              </w:rPr>
            </w:pPr>
            <w:r w:rsidRPr="0012751E">
              <w:rPr>
                <w:szCs w:val="20"/>
              </w:rPr>
              <w:t xml:space="preserve">Celebrating the beginning of </w:t>
            </w:r>
            <w:r w:rsidRPr="0012751E">
              <w:rPr>
                <w:b/>
                <w:bCs/>
                <w:szCs w:val="20"/>
              </w:rPr>
              <w:t>summer</w:t>
            </w:r>
            <w:r w:rsidRPr="0012751E">
              <w:rPr>
                <w:szCs w:val="20"/>
              </w:rPr>
              <w:t>.</w:t>
            </w:r>
          </w:p>
        </w:tc>
        <w:tc>
          <w:tcPr>
            <w:tcW w:w="3685" w:type="dxa"/>
          </w:tcPr>
          <w:p w14:paraId="7E48EA3B" w14:textId="77777777" w:rsidR="0012751E" w:rsidRPr="0012751E" w:rsidRDefault="0012751E" w:rsidP="0012751E">
            <w:pPr>
              <w:jc w:val="center"/>
              <w:rPr>
                <w:szCs w:val="20"/>
              </w:rPr>
            </w:pPr>
            <w:r w:rsidRPr="0012751E">
              <w:rPr>
                <w:szCs w:val="20"/>
              </w:rPr>
              <w:t>Birth of Yehuda ben Yaakov.</w:t>
            </w:r>
          </w:p>
          <w:p w14:paraId="4E4EC57B" w14:textId="77777777" w:rsidR="0012751E" w:rsidRPr="0012751E" w:rsidRDefault="0012751E" w:rsidP="0012751E">
            <w:pPr>
              <w:jc w:val="center"/>
              <w:rPr>
                <w:szCs w:val="20"/>
              </w:rPr>
            </w:pPr>
            <w:r w:rsidRPr="0012751E">
              <w:rPr>
                <w:szCs w:val="20"/>
              </w:rPr>
              <w:t>The Chashmonaim captured Beit Shean and Emek Yizrael, and removed anti-Jewish forces; once a Yom Tov.</w:t>
            </w:r>
            <w:r w:rsidRPr="0012751E">
              <w:rPr>
                <w:position w:val="6"/>
                <w:sz w:val="20"/>
                <w:szCs w:val="20"/>
              </w:rPr>
              <w:footnoteReference w:id="39"/>
            </w:r>
          </w:p>
        </w:tc>
      </w:tr>
      <w:tr w:rsidR="0012751E" w:rsidRPr="0012751E" w14:paraId="79265DEB" w14:textId="77777777" w:rsidTr="008450C8">
        <w:trPr>
          <w:jc w:val="center"/>
        </w:trPr>
        <w:tc>
          <w:tcPr>
            <w:tcW w:w="1255" w:type="dxa"/>
          </w:tcPr>
          <w:p w14:paraId="3A326770" w14:textId="77777777" w:rsidR="0012751E" w:rsidRPr="0012751E" w:rsidRDefault="0012751E" w:rsidP="0012751E">
            <w:pPr>
              <w:jc w:val="center"/>
              <w:rPr>
                <w:szCs w:val="20"/>
              </w:rPr>
            </w:pPr>
            <w:r w:rsidRPr="0012751E">
              <w:rPr>
                <w:szCs w:val="20"/>
              </w:rPr>
              <w:t>Av 15</w:t>
            </w:r>
          </w:p>
        </w:tc>
        <w:tc>
          <w:tcPr>
            <w:tcW w:w="4410" w:type="dxa"/>
          </w:tcPr>
          <w:p w14:paraId="3AB6F83F" w14:textId="77777777" w:rsidR="0012751E" w:rsidRPr="0012751E" w:rsidRDefault="0012751E" w:rsidP="0012751E">
            <w:pPr>
              <w:jc w:val="center"/>
              <w:rPr>
                <w:szCs w:val="20"/>
              </w:rPr>
            </w:pPr>
            <w:r w:rsidRPr="0012751E">
              <w:rPr>
                <w:szCs w:val="20"/>
              </w:rPr>
              <w:t xml:space="preserve">Celebrating the beginning of </w:t>
            </w:r>
            <w:r w:rsidRPr="0012751E">
              <w:rPr>
                <w:b/>
                <w:bCs/>
                <w:szCs w:val="20"/>
              </w:rPr>
              <w:t>hot</w:t>
            </w:r>
            <w:r w:rsidRPr="0012751E">
              <w:rPr>
                <w:szCs w:val="20"/>
              </w:rPr>
              <w:t xml:space="preserve"> weather.</w:t>
            </w:r>
          </w:p>
        </w:tc>
        <w:tc>
          <w:tcPr>
            <w:tcW w:w="3685" w:type="dxa"/>
          </w:tcPr>
          <w:p w14:paraId="185E6A72" w14:textId="77777777" w:rsidR="0012751E" w:rsidRPr="0012751E" w:rsidRDefault="0012751E" w:rsidP="0012751E">
            <w:pPr>
              <w:jc w:val="center"/>
              <w:rPr>
                <w:szCs w:val="20"/>
              </w:rPr>
            </w:pPr>
            <w:r w:rsidRPr="0012751E">
              <w:rPr>
                <w:szCs w:val="20"/>
              </w:rPr>
              <w:t>Tu B’Av</w:t>
            </w:r>
          </w:p>
        </w:tc>
      </w:tr>
    </w:tbl>
    <w:p w14:paraId="4FEDFDA7" w14:textId="77777777" w:rsidR="0012751E" w:rsidRPr="0012751E" w:rsidRDefault="0012751E" w:rsidP="0012751E">
      <w:pPr>
        <w:rPr>
          <w:lang w:bidi="he-IL"/>
        </w:rPr>
      </w:pPr>
    </w:p>
    <w:p w14:paraId="7828BE1D" w14:textId="77777777" w:rsidR="0012751E" w:rsidRPr="0012751E" w:rsidRDefault="0012751E" w:rsidP="0012751E">
      <w:pPr>
        <w:rPr>
          <w:lang w:bidi="he-IL"/>
        </w:rPr>
      </w:pPr>
    </w:p>
    <w:p w14:paraId="4E12658E" w14:textId="77777777" w:rsidR="0012751E" w:rsidRPr="0012751E" w:rsidRDefault="0012751E" w:rsidP="0012751E">
      <w:pPr>
        <w:rPr>
          <w:lang w:bidi="he-IL"/>
        </w:rPr>
      </w:pPr>
    </w:p>
    <w:tbl>
      <w:tblPr>
        <w:tblStyle w:val="TableGrid"/>
        <w:tblW w:w="0" w:type="auto"/>
        <w:tblInd w:w="1975" w:type="dxa"/>
        <w:tblLook w:val="04A0" w:firstRow="1" w:lastRow="0" w:firstColumn="1" w:lastColumn="0" w:noHBand="0" w:noVBand="1"/>
      </w:tblPr>
      <w:tblGrid>
        <w:gridCol w:w="1141"/>
        <w:gridCol w:w="3117"/>
        <w:gridCol w:w="3117"/>
      </w:tblGrid>
      <w:tr w:rsidR="0012751E" w:rsidRPr="0012751E" w14:paraId="1156E0FC" w14:textId="77777777" w:rsidTr="008450C8">
        <w:tc>
          <w:tcPr>
            <w:tcW w:w="1141" w:type="dxa"/>
            <w:tcBorders>
              <w:bottom w:val="single" w:sz="4" w:space="0" w:color="auto"/>
            </w:tcBorders>
          </w:tcPr>
          <w:p w14:paraId="32CEDEB7" w14:textId="77777777" w:rsidR="0012751E" w:rsidRPr="0012751E" w:rsidRDefault="0012751E" w:rsidP="0012751E">
            <w:pPr>
              <w:jc w:val="center"/>
              <w:rPr>
                <w:b/>
                <w:bCs/>
                <w:szCs w:val="20"/>
              </w:rPr>
            </w:pPr>
            <w:bookmarkStart w:id="137" w:name="_Hlk204360630"/>
            <w:r w:rsidRPr="0012751E">
              <w:rPr>
                <w:b/>
                <w:bCs/>
                <w:szCs w:val="20"/>
              </w:rPr>
              <w:t>Season</w:t>
            </w:r>
          </w:p>
        </w:tc>
        <w:tc>
          <w:tcPr>
            <w:tcW w:w="3117" w:type="dxa"/>
            <w:tcBorders>
              <w:bottom w:val="single" w:sz="4" w:space="0" w:color="auto"/>
            </w:tcBorders>
          </w:tcPr>
          <w:p w14:paraId="4542DC0F" w14:textId="77777777" w:rsidR="0012751E" w:rsidRPr="0012751E" w:rsidRDefault="0012751E" w:rsidP="0012751E">
            <w:pPr>
              <w:jc w:val="center"/>
              <w:rPr>
                <w:b/>
                <w:bCs/>
                <w:szCs w:val="20"/>
              </w:rPr>
            </w:pPr>
            <w:r w:rsidRPr="0012751E">
              <w:rPr>
                <w:b/>
                <w:bCs/>
                <w:szCs w:val="20"/>
              </w:rPr>
              <w:t>Month</w:t>
            </w:r>
          </w:p>
        </w:tc>
        <w:tc>
          <w:tcPr>
            <w:tcW w:w="3117" w:type="dxa"/>
          </w:tcPr>
          <w:p w14:paraId="31011387" w14:textId="77777777" w:rsidR="0012751E" w:rsidRPr="0012751E" w:rsidRDefault="0012751E" w:rsidP="0012751E">
            <w:pPr>
              <w:jc w:val="center"/>
              <w:rPr>
                <w:b/>
                <w:bCs/>
                <w:szCs w:val="20"/>
              </w:rPr>
            </w:pPr>
          </w:p>
        </w:tc>
      </w:tr>
      <w:tr w:rsidR="0012751E" w:rsidRPr="0012751E" w14:paraId="1961DABD" w14:textId="77777777" w:rsidTr="0012751E">
        <w:tc>
          <w:tcPr>
            <w:tcW w:w="1141" w:type="dxa"/>
            <w:tcBorders>
              <w:bottom w:val="single" w:sz="4" w:space="0" w:color="auto"/>
            </w:tcBorders>
            <w:shd w:val="clear" w:color="auto" w:fill="B4C6E7"/>
            <w:vAlign w:val="center"/>
          </w:tcPr>
          <w:p w14:paraId="4D01ED33" w14:textId="77777777" w:rsidR="0012751E" w:rsidRPr="0012751E" w:rsidRDefault="0012751E" w:rsidP="0012751E">
            <w:pPr>
              <w:jc w:val="center"/>
              <w:rPr>
                <w:szCs w:val="20"/>
              </w:rPr>
            </w:pPr>
            <w:r w:rsidRPr="0012751E">
              <w:rPr>
                <w:szCs w:val="20"/>
              </w:rPr>
              <w:t>Cold</w:t>
            </w:r>
          </w:p>
        </w:tc>
        <w:tc>
          <w:tcPr>
            <w:tcW w:w="3117" w:type="dxa"/>
            <w:tcBorders>
              <w:bottom w:val="single" w:sz="4" w:space="0" w:color="auto"/>
            </w:tcBorders>
            <w:shd w:val="clear" w:color="auto" w:fill="B4C6E7"/>
          </w:tcPr>
          <w:p w14:paraId="5DF5AC92" w14:textId="77777777" w:rsidR="0012751E" w:rsidRPr="0012751E" w:rsidRDefault="0012751E" w:rsidP="0012751E">
            <w:pPr>
              <w:rPr>
                <w:b/>
                <w:bCs/>
                <w:szCs w:val="20"/>
              </w:rPr>
            </w:pPr>
            <w:r w:rsidRPr="0012751E">
              <w:rPr>
                <w:b/>
                <w:bCs/>
                <w:szCs w:val="20"/>
              </w:rPr>
              <w:t>Nisan</w:t>
            </w:r>
          </w:p>
        </w:tc>
        <w:tc>
          <w:tcPr>
            <w:tcW w:w="3117" w:type="dxa"/>
          </w:tcPr>
          <w:p w14:paraId="34EA3E39" w14:textId="77777777" w:rsidR="0012751E" w:rsidRPr="0012751E" w:rsidRDefault="0012751E" w:rsidP="0012751E">
            <w:pPr>
              <w:rPr>
                <w:szCs w:val="20"/>
              </w:rPr>
            </w:pPr>
          </w:p>
        </w:tc>
      </w:tr>
      <w:tr w:rsidR="0012751E" w:rsidRPr="0012751E" w14:paraId="7F919C22" w14:textId="77777777" w:rsidTr="0012751E">
        <w:tc>
          <w:tcPr>
            <w:tcW w:w="1141" w:type="dxa"/>
            <w:vMerge w:val="restart"/>
            <w:shd w:val="clear" w:color="auto" w:fill="FFF2CC"/>
            <w:vAlign w:val="center"/>
          </w:tcPr>
          <w:p w14:paraId="5A1149D1" w14:textId="77777777" w:rsidR="0012751E" w:rsidRPr="0012751E" w:rsidRDefault="0012751E" w:rsidP="0012751E">
            <w:pPr>
              <w:jc w:val="center"/>
              <w:rPr>
                <w:szCs w:val="20"/>
              </w:rPr>
            </w:pPr>
            <w:r w:rsidRPr="0012751E">
              <w:rPr>
                <w:szCs w:val="20"/>
              </w:rPr>
              <w:t>Harvest</w:t>
            </w:r>
          </w:p>
        </w:tc>
        <w:tc>
          <w:tcPr>
            <w:tcW w:w="3117" w:type="dxa"/>
            <w:shd w:val="clear" w:color="auto" w:fill="FFF2CC"/>
          </w:tcPr>
          <w:p w14:paraId="6449C9DD" w14:textId="77777777" w:rsidR="0012751E" w:rsidRPr="0012751E" w:rsidRDefault="0012751E" w:rsidP="0012751E">
            <w:pPr>
              <w:jc w:val="right"/>
              <w:rPr>
                <w:b/>
                <w:bCs/>
                <w:szCs w:val="20"/>
              </w:rPr>
            </w:pPr>
            <w:r w:rsidRPr="0012751E">
              <w:rPr>
                <w:b/>
                <w:bCs/>
                <w:szCs w:val="20"/>
              </w:rPr>
              <w:t>Nisan</w:t>
            </w:r>
          </w:p>
        </w:tc>
        <w:tc>
          <w:tcPr>
            <w:tcW w:w="3117" w:type="dxa"/>
          </w:tcPr>
          <w:p w14:paraId="7DD2158C" w14:textId="77777777" w:rsidR="0012751E" w:rsidRPr="0012751E" w:rsidRDefault="0012751E" w:rsidP="0012751E">
            <w:pPr>
              <w:rPr>
                <w:szCs w:val="20"/>
              </w:rPr>
            </w:pPr>
            <w:r w:rsidRPr="0012751E">
              <w:rPr>
                <w:noProof/>
                <w:szCs w:val="20"/>
              </w:rPr>
              <mc:AlternateContent>
                <mc:Choice Requires="wps">
                  <w:drawing>
                    <wp:anchor distT="0" distB="0" distL="114300" distR="114300" simplePos="0" relativeHeight="251663360" behindDoc="0" locked="0" layoutInCell="1" allowOverlap="1" wp14:anchorId="4C32B43D" wp14:editId="503956D6">
                      <wp:simplePos x="0" y="0"/>
                      <wp:positionH relativeFrom="column">
                        <wp:posOffset>-3810</wp:posOffset>
                      </wp:positionH>
                      <wp:positionV relativeFrom="paragraph">
                        <wp:posOffset>-104140</wp:posOffset>
                      </wp:positionV>
                      <wp:extent cx="791210" cy="245745"/>
                      <wp:effectExtent l="0" t="0" r="27940" b="17780"/>
                      <wp:wrapNone/>
                      <wp:docPr id="1186645655" name="Text Box 3"/>
                      <wp:cNvGraphicFramePr/>
                      <a:graphic xmlns:a="http://schemas.openxmlformats.org/drawingml/2006/main">
                        <a:graphicData uri="http://schemas.microsoft.com/office/word/2010/wordprocessingShape">
                          <wps:wsp>
                            <wps:cNvSpPr txBox="1"/>
                            <wps:spPr>
                              <a:xfrm>
                                <a:off x="0" y="0"/>
                                <a:ext cx="791210" cy="245745"/>
                              </a:xfrm>
                              <a:prstGeom prst="rect">
                                <a:avLst/>
                              </a:prstGeom>
                              <a:solidFill>
                                <a:sysClr val="window" lastClr="FFFFFF"/>
                              </a:solidFill>
                              <a:ln w="6350">
                                <a:solidFill>
                                  <a:prstClr val="black"/>
                                </a:solidFill>
                              </a:ln>
                            </wps:spPr>
                            <wps:txbx>
                              <w:txbxContent>
                                <w:p w14:paraId="0ED5B434" w14:textId="77777777" w:rsidR="0012751E" w:rsidRPr="00FB7627" w:rsidRDefault="0012751E" w:rsidP="0012751E">
                                  <w:pPr>
                                    <w:jc w:val="center"/>
                                    <w:rPr>
                                      <w:sz w:val="20"/>
                                    </w:rPr>
                                  </w:pPr>
                                  <w:r w:rsidRPr="00FB7627">
                                    <w:rPr>
                                      <w:sz w:val="20"/>
                                    </w:rPr>
                                    <w:t>Passover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2B43D" id="_x0000_t202" coordsize="21600,21600" o:spt="202" path="m,l,21600r21600,l21600,xe">
                      <v:stroke joinstyle="miter"/>
                      <v:path gradientshapeok="t" o:connecttype="rect"/>
                    </v:shapetype>
                    <v:shape id="Text Box 3" o:spid="_x0000_s1026" type="#_x0000_t202" style="position:absolute;left:0;text-align:left;margin-left:-.3pt;margin-top:-8.2pt;width:62.3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pVPQIAAIwEAAAOAAAAZHJzL2Uyb0RvYy54bWysVE1v2zAMvQ/YfxB0XxxnSbsacYosRYYB&#10;QVsgHXpWZCk2KouapMTOfv0o2flou9PQHBRSpB7JR9LT27ZWZC+sq0DnNB0MKRGaQ1HpbU5/PS2/&#10;fKPEeaYLpkCLnB6Eo7ezz5+mjcnECEpQhbAEQbTLGpPT0nuTJYnjpaiZG4ARGo0SbM08qnabFJY1&#10;iF6rZDQcXiUN2MJY4MI5vL3rjHQW8aUU3D9I6YQnKqeYm4+njecmnMlsyrKtZaaseJ8G+48salZp&#10;DHqCumOekZ2t3kHVFbfgQPoBhzoBKSsuYg1YTTp8U826ZEbEWpAcZ040uY+D5ff7tXm0xLffocUG&#10;BkIa4zKHl6GeVto6/GOmBO1I4eFEm2g94Xh5fZOOUrRwNI3Gk+vxJKAk58fGOv9DQE2CkFOLXYlk&#10;sf3K+c716BJiOVBVsayUisrBLZQle4YNxL4X0FCimPN4mdNl/PXRXj1TmjQ5vfo6GcZIr2wh1glz&#10;oxh/eY+A2SuNRZy5CJJvN21P0AaKA/JmoRspZ/iyQtwVpvbILM4QEoJ74R/wkAowGeglSkqwf/51&#10;H/yxtWilpMGZzKn7vWNWYMU/NTb9Jh2PwxBHBYkeoWIvLZtLi97VC0DWUtxAw6MY/L06itJC/Yzr&#10;Mw9R0cQ0x9g59Udx4btNwfXjYj6PTji2hvmVXhseoEOLAp9P7TOzpm+wx8m4h+P0suxNnzvf8FLD&#10;fOdBVnEIAsEdqz3vOPJxjPr1DDt1qUev80dk9hcAAP//AwBQSwMEFAAGAAgAAAAhAEwbfuHcAAAA&#10;CAEAAA8AAABkcnMvZG93bnJldi54bWxMj8FOwzAQRO9I/IO1SNxap6GKShqnQkgcESJwgJtrbxND&#10;vI5iNw39erYnOK1GM5p9U+1m34sJx+gCKVgtMxBIJlhHrYL3t6fFBkRMmqzuA6GCH4ywq6+vKl3a&#10;cKJXnJrUCi6hWGoFXUpDKWU0HXodl2FAYu8QRq8Ty7GVdtQnLve9zLOskF474g+dHvCxQ/PdHL0C&#10;Sx+BzKd7PjtqjLs/v2y+zKTU7c38sAWRcE5/YbjgMzrUzLQPR7JR9AoWBQf5rIo1iIufr3nbXkGe&#10;34GsK/l/QP0LAAD//wMAUEsBAi0AFAAGAAgAAAAhALaDOJL+AAAA4QEAABMAAAAAAAAAAAAAAAAA&#10;AAAAAFtDb250ZW50X1R5cGVzXS54bWxQSwECLQAUAAYACAAAACEAOP0h/9YAAACUAQAACwAAAAAA&#10;AAAAAAAAAAAvAQAAX3JlbHMvLnJlbHNQSwECLQAUAAYACAAAACEARdhqVT0CAACMBAAADgAAAAAA&#10;AAAAAAAAAAAuAgAAZHJzL2Uyb0RvYy54bWxQSwECLQAUAAYACAAAACEATBt+4dwAAAAIAQAADwAA&#10;AAAAAAAAAAAAAACXBAAAZHJzL2Rvd25yZXYueG1sUEsFBgAAAAAEAAQA8wAAAKAFAAAAAA==&#10;" fillcolor="window" strokeweight=".5pt">
                      <v:textbox>
                        <w:txbxContent>
                          <w:p w14:paraId="0ED5B434" w14:textId="77777777" w:rsidR="0012751E" w:rsidRPr="00FB7627" w:rsidRDefault="0012751E" w:rsidP="0012751E">
                            <w:pPr>
                              <w:jc w:val="center"/>
                              <w:rPr>
                                <w:sz w:val="20"/>
                              </w:rPr>
                            </w:pPr>
                            <w:r w:rsidRPr="00FB7627">
                              <w:rPr>
                                <w:sz w:val="20"/>
                              </w:rPr>
                              <w:t>Passover</w:t>
                            </w:r>
                          </w:p>
                        </w:txbxContent>
                      </v:textbox>
                    </v:shape>
                  </w:pict>
                </mc:Fallback>
              </mc:AlternateContent>
            </w:r>
          </w:p>
        </w:tc>
      </w:tr>
      <w:tr w:rsidR="0012751E" w:rsidRPr="0012751E" w14:paraId="5AE66905" w14:textId="77777777" w:rsidTr="0012751E">
        <w:tc>
          <w:tcPr>
            <w:tcW w:w="1141" w:type="dxa"/>
            <w:vMerge/>
            <w:shd w:val="clear" w:color="auto" w:fill="FFF2CC"/>
            <w:vAlign w:val="center"/>
          </w:tcPr>
          <w:p w14:paraId="101FC35C" w14:textId="77777777" w:rsidR="0012751E" w:rsidRPr="0012751E" w:rsidRDefault="0012751E" w:rsidP="0012751E">
            <w:pPr>
              <w:jc w:val="center"/>
              <w:rPr>
                <w:szCs w:val="20"/>
              </w:rPr>
            </w:pPr>
          </w:p>
        </w:tc>
        <w:tc>
          <w:tcPr>
            <w:tcW w:w="3117" w:type="dxa"/>
            <w:shd w:val="clear" w:color="auto" w:fill="FFF2CC"/>
          </w:tcPr>
          <w:p w14:paraId="2D964F67" w14:textId="77777777" w:rsidR="0012751E" w:rsidRPr="0012751E" w:rsidRDefault="0012751E" w:rsidP="0012751E">
            <w:pPr>
              <w:rPr>
                <w:b/>
                <w:bCs/>
                <w:szCs w:val="20"/>
              </w:rPr>
            </w:pPr>
            <w:r w:rsidRPr="0012751E">
              <w:rPr>
                <w:b/>
                <w:bCs/>
                <w:szCs w:val="20"/>
              </w:rPr>
              <w:t>Iyar</w:t>
            </w:r>
          </w:p>
        </w:tc>
        <w:tc>
          <w:tcPr>
            <w:tcW w:w="3117" w:type="dxa"/>
          </w:tcPr>
          <w:p w14:paraId="7A70F7FC" w14:textId="77777777" w:rsidR="0012751E" w:rsidRPr="0012751E" w:rsidRDefault="0012751E" w:rsidP="0012751E">
            <w:pPr>
              <w:rPr>
                <w:szCs w:val="20"/>
              </w:rPr>
            </w:pPr>
            <w:r w:rsidRPr="0012751E">
              <w:rPr>
                <w:noProof/>
                <w:szCs w:val="20"/>
              </w:rPr>
              <mc:AlternateContent>
                <mc:Choice Requires="wps">
                  <w:drawing>
                    <wp:anchor distT="0" distB="0" distL="114300" distR="114300" simplePos="0" relativeHeight="251666432" behindDoc="0" locked="0" layoutInCell="1" allowOverlap="1" wp14:anchorId="42C51EF1" wp14:editId="1F40DD2B">
                      <wp:simplePos x="0" y="0"/>
                      <wp:positionH relativeFrom="column">
                        <wp:posOffset>-2833</wp:posOffset>
                      </wp:positionH>
                      <wp:positionV relativeFrom="paragraph">
                        <wp:posOffset>67066</wp:posOffset>
                      </wp:positionV>
                      <wp:extent cx="1295400" cy="281354"/>
                      <wp:effectExtent l="0" t="0" r="19050" b="23495"/>
                      <wp:wrapNone/>
                      <wp:docPr id="16375083" name="Text Box 6"/>
                      <wp:cNvGraphicFramePr/>
                      <a:graphic xmlns:a="http://schemas.openxmlformats.org/drawingml/2006/main">
                        <a:graphicData uri="http://schemas.microsoft.com/office/word/2010/wordprocessingShape">
                          <wps:wsp>
                            <wps:cNvSpPr txBox="1"/>
                            <wps:spPr>
                              <a:xfrm>
                                <a:off x="0" y="0"/>
                                <a:ext cx="1295400" cy="281354"/>
                              </a:xfrm>
                              <a:prstGeom prst="rect">
                                <a:avLst/>
                              </a:prstGeom>
                              <a:solidFill>
                                <a:sysClr val="window" lastClr="FFFFFF"/>
                              </a:solidFill>
                              <a:ln w="6350">
                                <a:solidFill>
                                  <a:prstClr val="black"/>
                                </a:solidFill>
                              </a:ln>
                            </wps:spPr>
                            <wps:txbx>
                              <w:txbxContent>
                                <w:p w14:paraId="34453DF1" w14:textId="77777777" w:rsidR="0012751E" w:rsidRPr="00FB7627" w:rsidRDefault="0012751E" w:rsidP="0012751E">
                                  <w:pPr>
                                    <w:rPr>
                                      <w:sz w:val="20"/>
                                    </w:rPr>
                                  </w:pPr>
                                  <w:r w:rsidRPr="00FB7627">
                                    <w:rPr>
                                      <w:sz w:val="20"/>
                                    </w:rPr>
                                    <w:t>Second Passover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51EF1" id="Text Box 6" o:spid="_x0000_s1027" type="#_x0000_t202" style="position:absolute;left:0;text-align:left;margin-left:-.2pt;margin-top:5.3pt;width:102pt;height:2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himQQIAAJQEAAAOAAAAZHJzL2Uyb0RvYy54bWysVE1v2zAMvQ/YfxB0X+ykSdcacYosRYYB&#10;QVsgLXpWZCk2JouapMTOfv0o2flou9OwHBRSpB7JR9LTu7ZWZC+sq0DndDhIKRGaQ1HpbU5fnpdf&#10;bihxnumCKdAipwfh6N3s86dpYzIxghJUISxBEO2yxuS09N5kSeJ4KWrmBmCERqMEWzOPqt0mhWUN&#10;otcqGaXpddKALYwFLpzD2/vOSGcRX0rB/aOUTniicoq5+XjaeG7CmcymLNtaZsqK92mwf8iiZpXG&#10;oCeoe+YZ2dnqA1RdcQsOpB9wqBOQsuIi1oDVDNN31axLZkSsBclx5kST+3+w/GG/Nk+W+PYbtNjA&#10;QEhjXObwMtTTSluHf8yUoB0pPJxoE60nPDwa3U7GKZo42kY3w6vJOMAk59fGOv9dQE2CkFOLbYls&#10;sf3K+c716BKCOVBVsayUisrBLZQle4YdxMYX0FCimPN4mdNl/PXR3jxTmjQ5vb6apDHSG1uIdcLc&#10;KMZ/fkTA7JXGIs5kBMm3m5ZUxQVRGygOyJ+FbrSc4csK4VeY4ROzOEvIC+6Hf8RDKsCcoJcoKcH+&#10;/tt98McWo5WSBmczp+7XjlmBhf/Q2Pzb4Xgchjkq48nXESr20rK5tOhdvQAkb4ibaHgUg79XR1Fa&#10;qF9xjeYhKpqY5hg7p/4oLny3MbiGXMzn0QnH1zC/0mvDA3ToVKD1uX1l1vR99jghD3CcYpa9a3fn&#10;G15qmO88yCrOQuC5Y7WnH0c/TlO/pmG3LvXodf6YzP4AAAD//wMAUEsDBBQABgAIAAAAIQDkNXXb&#10;2wAAAAcBAAAPAAAAZHJzL2Rvd25yZXYueG1sTI7BTsMwEETvSPyDtUjcWptSqjaNUyEkjggROMDN&#10;tbeJIV5HsZuGfj3LCW6zM6PZV+6m0IkRh+QjabiZKxBINjpPjYa318fZGkTKhpzpIqGGb0ywqy4v&#10;SlO4eKIXHOvcCB6hVBgNbc59IWWyLQaT5rFH4uwQh2Ayn0Mj3WBOPB46uVBqJYPxxB9a0+NDi/ar&#10;PgYNjt4j2Q//dPZUW785P68/7aj19dV0vwWRccp/ZfjFZ3SomGkfj+SS6DTMllxkW61AcLxQtyz2&#10;Gu6WG5BVKf/zVz8AAAD//wMAUEsBAi0AFAAGAAgAAAAhALaDOJL+AAAA4QEAABMAAAAAAAAAAAAA&#10;AAAAAAAAAFtDb250ZW50X1R5cGVzXS54bWxQSwECLQAUAAYACAAAACEAOP0h/9YAAACUAQAACwAA&#10;AAAAAAAAAAAAAAAvAQAAX3JlbHMvLnJlbHNQSwECLQAUAAYACAAAACEAotYYpkECAACUBAAADgAA&#10;AAAAAAAAAAAAAAAuAgAAZHJzL2Uyb0RvYy54bWxQSwECLQAUAAYACAAAACEA5DV129sAAAAHAQAA&#10;DwAAAAAAAAAAAAAAAACbBAAAZHJzL2Rvd25yZXYueG1sUEsFBgAAAAAEAAQA8wAAAKMFAAAAAA==&#10;" fillcolor="window" strokeweight=".5pt">
                      <v:textbox>
                        <w:txbxContent>
                          <w:p w14:paraId="34453DF1" w14:textId="77777777" w:rsidR="0012751E" w:rsidRPr="00FB7627" w:rsidRDefault="0012751E" w:rsidP="0012751E">
                            <w:pPr>
                              <w:rPr>
                                <w:sz w:val="20"/>
                              </w:rPr>
                            </w:pPr>
                            <w:r w:rsidRPr="00FB7627">
                              <w:rPr>
                                <w:sz w:val="20"/>
                              </w:rPr>
                              <w:t>Second Passover</w:t>
                            </w:r>
                          </w:p>
                        </w:txbxContent>
                      </v:textbox>
                    </v:shape>
                  </w:pict>
                </mc:Fallback>
              </mc:AlternateContent>
            </w:r>
          </w:p>
        </w:tc>
      </w:tr>
      <w:tr w:rsidR="0012751E" w:rsidRPr="0012751E" w14:paraId="4C9960A4" w14:textId="77777777" w:rsidTr="0012751E">
        <w:tc>
          <w:tcPr>
            <w:tcW w:w="1141" w:type="dxa"/>
            <w:vMerge/>
            <w:shd w:val="clear" w:color="auto" w:fill="FFF2CC"/>
            <w:vAlign w:val="center"/>
          </w:tcPr>
          <w:p w14:paraId="5457C300" w14:textId="77777777" w:rsidR="0012751E" w:rsidRPr="0012751E" w:rsidRDefault="0012751E" w:rsidP="0012751E">
            <w:pPr>
              <w:jc w:val="center"/>
              <w:rPr>
                <w:szCs w:val="20"/>
              </w:rPr>
            </w:pPr>
          </w:p>
        </w:tc>
        <w:tc>
          <w:tcPr>
            <w:tcW w:w="3117" w:type="dxa"/>
            <w:shd w:val="clear" w:color="auto" w:fill="FFF2CC"/>
          </w:tcPr>
          <w:p w14:paraId="45E0BD34" w14:textId="77777777" w:rsidR="0012751E" w:rsidRPr="0012751E" w:rsidRDefault="0012751E" w:rsidP="0012751E">
            <w:pPr>
              <w:jc w:val="right"/>
              <w:rPr>
                <w:b/>
                <w:bCs/>
                <w:szCs w:val="20"/>
              </w:rPr>
            </w:pPr>
            <w:r w:rsidRPr="0012751E">
              <w:rPr>
                <w:b/>
                <w:bCs/>
                <w:szCs w:val="20"/>
              </w:rPr>
              <w:t>Iyar</w:t>
            </w:r>
          </w:p>
        </w:tc>
        <w:tc>
          <w:tcPr>
            <w:tcW w:w="3117" w:type="dxa"/>
          </w:tcPr>
          <w:p w14:paraId="59C74470" w14:textId="77777777" w:rsidR="0012751E" w:rsidRPr="0012751E" w:rsidRDefault="0012751E" w:rsidP="0012751E">
            <w:pPr>
              <w:rPr>
                <w:szCs w:val="20"/>
              </w:rPr>
            </w:pPr>
          </w:p>
        </w:tc>
      </w:tr>
      <w:tr w:rsidR="0012751E" w:rsidRPr="0012751E" w14:paraId="1685D6BB" w14:textId="77777777" w:rsidTr="0012751E">
        <w:tc>
          <w:tcPr>
            <w:tcW w:w="1141" w:type="dxa"/>
            <w:vMerge/>
            <w:tcBorders>
              <w:bottom w:val="single" w:sz="4" w:space="0" w:color="auto"/>
            </w:tcBorders>
            <w:shd w:val="clear" w:color="auto" w:fill="FFF2CC"/>
            <w:vAlign w:val="center"/>
          </w:tcPr>
          <w:p w14:paraId="331D5942" w14:textId="77777777" w:rsidR="0012751E" w:rsidRPr="0012751E" w:rsidRDefault="0012751E" w:rsidP="0012751E">
            <w:pPr>
              <w:jc w:val="center"/>
              <w:rPr>
                <w:szCs w:val="20"/>
              </w:rPr>
            </w:pPr>
          </w:p>
        </w:tc>
        <w:tc>
          <w:tcPr>
            <w:tcW w:w="3117" w:type="dxa"/>
            <w:tcBorders>
              <w:bottom w:val="single" w:sz="4" w:space="0" w:color="auto"/>
            </w:tcBorders>
            <w:shd w:val="clear" w:color="auto" w:fill="FFF2CC"/>
          </w:tcPr>
          <w:p w14:paraId="07F5FF1D" w14:textId="77777777" w:rsidR="0012751E" w:rsidRPr="0012751E" w:rsidRDefault="0012751E" w:rsidP="0012751E">
            <w:pPr>
              <w:rPr>
                <w:b/>
                <w:bCs/>
                <w:szCs w:val="20"/>
              </w:rPr>
            </w:pPr>
            <w:r w:rsidRPr="0012751E">
              <w:rPr>
                <w:b/>
                <w:bCs/>
                <w:szCs w:val="20"/>
              </w:rPr>
              <w:t>Sivan</w:t>
            </w:r>
          </w:p>
        </w:tc>
        <w:tc>
          <w:tcPr>
            <w:tcW w:w="3117" w:type="dxa"/>
          </w:tcPr>
          <w:p w14:paraId="0348AF9D" w14:textId="77777777" w:rsidR="0012751E" w:rsidRPr="0012751E" w:rsidRDefault="0012751E" w:rsidP="0012751E">
            <w:pPr>
              <w:rPr>
                <w:szCs w:val="20"/>
              </w:rPr>
            </w:pPr>
            <w:r w:rsidRPr="0012751E">
              <w:rPr>
                <w:noProof/>
                <w:szCs w:val="20"/>
              </w:rPr>
              <mc:AlternateContent>
                <mc:Choice Requires="wps">
                  <w:drawing>
                    <wp:anchor distT="0" distB="0" distL="114300" distR="114300" simplePos="0" relativeHeight="251669504" behindDoc="0" locked="0" layoutInCell="1" allowOverlap="1" wp14:anchorId="16717764" wp14:editId="19FDF6B8">
                      <wp:simplePos x="0" y="0"/>
                      <wp:positionH relativeFrom="column">
                        <wp:posOffset>-2833</wp:posOffset>
                      </wp:positionH>
                      <wp:positionV relativeFrom="paragraph">
                        <wp:posOffset>69117</wp:posOffset>
                      </wp:positionV>
                      <wp:extent cx="1874813" cy="240323"/>
                      <wp:effectExtent l="0" t="0" r="11430" b="26670"/>
                      <wp:wrapNone/>
                      <wp:docPr id="1593334509" name="Text Box 10"/>
                      <wp:cNvGraphicFramePr/>
                      <a:graphic xmlns:a="http://schemas.openxmlformats.org/drawingml/2006/main">
                        <a:graphicData uri="http://schemas.microsoft.com/office/word/2010/wordprocessingShape">
                          <wps:wsp>
                            <wps:cNvSpPr txBox="1"/>
                            <wps:spPr>
                              <a:xfrm>
                                <a:off x="0" y="0"/>
                                <a:ext cx="1874813" cy="240323"/>
                              </a:xfrm>
                              <a:prstGeom prst="rect">
                                <a:avLst/>
                              </a:prstGeom>
                              <a:solidFill>
                                <a:sysClr val="window" lastClr="FFFFFF"/>
                              </a:solidFill>
                              <a:ln w="6350">
                                <a:solidFill>
                                  <a:prstClr val="black"/>
                                </a:solidFill>
                              </a:ln>
                            </wps:spPr>
                            <wps:txbx>
                              <w:txbxContent>
                                <w:p w14:paraId="6A9C7D84" w14:textId="77777777" w:rsidR="0012751E" w:rsidRDefault="0012751E" w:rsidP="0012751E">
                                  <w:pPr>
                                    <w:jc w:val="center"/>
                                  </w:pPr>
                                  <w:r w:rsidRPr="00FB7627">
                                    <w:rPr>
                                      <w:sz w:val="20"/>
                                    </w:rPr>
                                    <w:t>Birth of Yehuda ben</w:t>
                                  </w:r>
                                  <w:r>
                                    <w:t xml:space="preserve"> </w:t>
                                  </w:r>
                                  <w:r w:rsidRPr="00FB7627">
                                    <w:rPr>
                                      <w:sz w:val="20"/>
                                    </w:rPr>
                                    <w:t>Yaakov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717764" id="Text Box 10" o:spid="_x0000_s1028" type="#_x0000_t202" style="position:absolute;left:0;text-align:left;margin-left:-.2pt;margin-top:5.45pt;width:147.6pt;height:18.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7HNQwIAAJQEAAAOAAAAZHJzL2Uyb0RvYy54bWysVEtv2zAMvg/YfxB0X+w82qZGnCJLkWFA&#10;0RZIh54VWYqNyaImKbGzXz9Kdh5tdxqWg0KK1EfyI+nZXVsrshfWVaBzOhyklAjNoaj0Nqc/XlZf&#10;ppQ4z3TBFGiR04Nw9G7++dOsMZkYQQmqEJYgiHZZY3Jaem+yJHG8FDVzAzBCo1GCrZlH1W6TwrIG&#10;0WuVjNL0OmnAFsYCF87h7X1npPOIL6Xg/klKJzxROcXcfDxtPDfhTOYzlm0tM2XF+zTYP2RRs0pj&#10;0BPUPfOM7Gz1AaquuAUH0g841AlIWXERa8Bqhum7atYlMyLWguQ4c6LJ/T9Y/rhfm2dLfPsVWmxg&#10;IKQxLnN4Gepppa3DP2ZK0I4UHk60idYTHh5NbybT4ZgSjrbRJB2PxgEmOb821vlvAmoShJxabEtk&#10;i+0fnO9cjy4hmANVFatKqagc3FJZsmfYQWx8AQ0lijmPlzldxV8f7c0zpUmT0+vxVRojvbGFWCfM&#10;jWL850cEzF5pLOJMRpB8u2lJVWCZR6I2UByQPwvdaDnDVxXCP2CGz8ziLCFluB/+CQ+pAHOCXqKk&#10;BPv7b/fBH1uMVkoanM2cul87ZgUW/l1j82+Hk0kY5qhMrm5GqNhLy+bSonf1EpC8IW6i4VEM/l4d&#10;RWmhfsU1WoSoaGKaY+yc+qO49N3G4BpysVhEJxxfw/yDXhseoEOnAq0v7Suzpu+zxwl5hOMUs+xd&#10;uzvf8FLDYudBVnEWAs8dqz39OPpxmvo1Dbt1qUev88dk/gcAAP//AwBQSwMEFAAGAAgAAAAhANhr&#10;/ZjbAAAABwEAAA8AAABkcnMvZG93bnJldi54bWxMj8FOwzAQRO9I/IO1SNxahyqCJMSpEBJHhAgc&#10;4Oba28QlXkexm4Z+PcsJjrMzmnlbbxc/iBmn6AIpuFlnIJBMsI46Be9vT6sCREyarB4CoYJvjLBt&#10;Li9qXdlwolec29QJLqFYaQV9SmMlZTQ9eh3XYURibx8mrxPLqZN20icu94PcZNmt9NoRL/R6xMce&#10;zVd79AosfQQyn+757Kg1rjy/FAczK3V9tTzcg0i4pL8w/OIzOjTMtAtHslEMClY5B/mclSDY3pQ5&#10;f7JTkBd3IJta/udvfgAAAP//AwBQSwECLQAUAAYACAAAACEAtoM4kv4AAADhAQAAEwAAAAAAAAAA&#10;AAAAAAAAAAAAW0NvbnRlbnRfVHlwZXNdLnhtbFBLAQItABQABgAIAAAAIQA4/SH/1gAAAJQBAAAL&#10;AAAAAAAAAAAAAAAAAC8BAABfcmVscy8ucmVsc1BLAQItABQABgAIAAAAIQA3d7HNQwIAAJQEAAAO&#10;AAAAAAAAAAAAAAAAAC4CAABkcnMvZTJvRG9jLnhtbFBLAQItABQABgAIAAAAIQDYa/2Y2wAAAAcB&#10;AAAPAAAAAAAAAAAAAAAAAJ0EAABkcnMvZG93bnJldi54bWxQSwUGAAAAAAQABADzAAAApQUAAAAA&#10;" fillcolor="window" strokeweight=".5pt">
                      <v:textbox>
                        <w:txbxContent>
                          <w:p w14:paraId="6A9C7D84" w14:textId="77777777" w:rsidR="0012751E" w:rsidRDefault="0012751E" w:rsidP="0012751E">
                            <w:pPr>
                              <w:jc w:val="center"/>
                            </w:pPr>
                            <w:r w:rsidRPr="00FB7627">
                              <w:rPr>
                                <w:sz w:val="20"/>
                              </w:rPr>
                              <w:t>Birth of Yehuda ben</w:t>
                            </w:r>
                            <w:r>
                              <w:t xml:space="preserve"> </w:t>
                            </w:r>
                            <w:r w:rsidRPr="00FB7627">
                              <w:rPr>
                                <w:sz w:val="20"/>
                              </w:rPr>
                              <w:t>Yaakov</w:t>
                            </w:r>
                          </w:p>
                        </w:txbxContent>
                      </v:textbox>
                    </v:shape>
                  </w:pict>
                </mc:Fallback>
              </mc:AlternateContent>
            </w:r>
          </w:p>
        </w:tc>
      </w:tr>
      <w:tr w:rsidR="0012751E" w:rsidRPr="0012751E" w14:paraId="00D94279" w14:textId="77777777" w:rsidTr="0012751E">
        <w:tc>
          <w:tcPr>
            <w:tcW w:w="1141" w:type="dxa"/>
            <w:vMerge w:val="restart"/>
            <w:shd w:val="clear" w:color="auto" w:fill="F7CAAC"/>
            <w:vAlign w:val="center"/>
          </w:tcPr>
          <w:p w14:paraId="278B7C5C" w14:textId="77777777" w:rsidR="0012751E" w:rsidRPr="0012751E" w:rsidRDefault="0012751E" w:rsidP="0012751E">
            <w:pPr>
              <w:jc w:val="center"/>
              <w:rPr>
                <w:szCs w:val="20"/>
              </w:rPr>
            </w:pPr>
            <w:r w:rsidRPr="0012751E">
              <w:rPr>
                <w:szCs w:val="20"/>
              </w:rPr>
              <w:t>Summer</w:t>
            </w:r>
          </w:p>
        </w:tc>
        <w:tc>
          <w:tcPr>
            <w:tcW w:w="3117" w:type="dxa"/>
            <w:shd w:val="clear" w:color="auto" w:fill="F7CAAC"/>
          </w:tcPr>
          <w:p w14:paraId="2D2E9749" w14:textId="77777777" w:rsidR="0012751E" w:rsidRPr="0012751E" w:rsidRDefault="0012751E" w:rsidP="0012751E">
            <w:pPr>
              <w:jc w:val="right"/>
              <w:rPr>
                <w:b/>
                <w:bCs/>
                <w:szCs w:val="20"/>
              </w:rPr>
            </w:pPr>
            <w:r w:rsidRPr="0012751E">
              <w:rPr>
                <w:b/>
                <w:bCs/>
                <w:szCs w:val="20"/>
              </w:rPr>
              <w:t>Sivan</w:t>
            </w:r>
          </w:p>
        </w:tc>
        <w:tc>
          <w:tcPr>
            <w:tcW w:w="3117" w:type="dxa"/>
          </w:tcPr>
          <w:p w14:paraId="6F6E9865" w14:textId="77777777" w:rsidR="0012751E" w:rsidRPr="0012751E" w:rsidRDefault="0012751E" w:rsidP="0012751E">
            <w:pPr>
              <w:rPr>
                <w:szCs w:val="20"/>
              </w:rPr>
            </w:pPr>
          </w:p>
        </w:tc>
      </w:tr>
      <w:tr w:rsidR="0012751E" w:rsidRPr="0012751E" w14:paraId="20ACF0C1" w14:textId="77777777" w:rsidTr="0012751E">
        <w:tc>
          <w:tcPr>
            <w:tcW w:w="1141" w:type="dxa"/>
            <w:vMerge/>
            <w:shd w:val="clear" w:color="auto" w:fill="F7CAAC"/>
            <w:vAlign w:val="center"/>
          </w:tcPr>
          <w:p w14:paraId="29D7BF1A" w14:textId="77777777" w:rsidR="0012751E" w:rsidRPr="0012751E" w:rsidRDefault="0012751E" w:rsidP="0012751E">
            <w:pPr>
              <w:jc w:val="center"/>
              <w:rPr>
                <w:szCs w:val="20"/>
              </w:rPr>
            </w:pPr>
          </w:p>
        </w:tc>
        <w:tc>
          <w:tcPr>
            <w:tcW w:w="3117" w:type="dxa"/>
            <w:shd w:val="clear" w:color="auto" w:fill="F7CAAC"/>
          </w:tcPr>
          <w:p w14:paraId="54CB0330" w14:textId="77777777" w:rsidR="0012751E" w:rsidRPr="0012751E" w:rsidRDefault="0012751E" w:rsidP="0012751E">
            <w:pPr>
              <w:rPr>
                <w:b/>
                <w:bCs/>
                <w:szCs w:val="20"/>
              </w:rPr>
            </w:pPr>
            <w:r w:rsidRPr="0012751E">
              <w:rPr>
                <w:b/>
                <w:bCs/>
                <w:szCs w:val="20"/>
              </w:rPr>
              <w:t>Tammuz</w:t>
            </w:r>
          </w:p>
        </w:tc>
        <w:tc>
          <w:tcPr>
            <w:tcW w:w="3117" w:type="dxa"/>
          </w:tcPr>
          <w:p w14:paraId="0B463D5E" w14:textId="77777777" w:rsidR="0012751E" w:rsidRPr="0012751E" w:rsidRDefault="0012751E" w:rsidP="0012751E">
            <w:pPr>
              <w:rPr>
                <w:szCs w:val="20"/>
              </w:rPr>
            </w:pPr>
          </w:p>
        </w:tc>
      </w:tr>
      <w:tr w:rsidR="0012751E" w:rsidRPr="0012751E" w14:paraId="616FBB19" w14:textId="77777777" w:rsidTr="0012751E">
        <w:tc>
          <w:tcPr>
            <w:tcW w:w="1141" w:type="dxa"/>
            <w:vMerge/>
            <w:shd w:val="clear" w:color="auto" w:fill="F7CAAC"/>
            <w:vAlign w:val="center"/>
          </w:tcPr>
          <w:p w14:paraId="259CD908" w14:textId="77777777" w:rsidR="0012751E" w:rsidRPr="0012751E" w:rsidRDefault="0012751E" w:rsidP="0012751E">
            <w:pPr>
              <w:jc w:val="center"/>
              <w:rPr>
                <w:szCs w:val="20"/>
              </w:rPr>
            </w:pPr>
          </w:p>
        </w:tc>
        <w:tc>
          <w:tcPr>
            <w:tcW w:w="3117" w:type="dxa"/>
            <w:shd w:val="clear" w:color="auto" w:fill="F7CAAC"/>
          </w:tcPr>
          <w:p w14:paraId="0D3ED53C" w14:textId="77777777" w:rsidR="0012751E" w:rsidRPr="0012751E" w:rsidRDefault="0012751E" w:rsidP="0012751E">
            <w:pPr>
              <w:jc w:val="right"/>
              <w:rPr>
                <w:b/>
                <w:bCs/>
                <w:szCs w:val="20"/>
              </w:rPr>
            </w:pPr>
            <w:r w:rsidRPr="0012751E">
              <w:rPr>
                <w:b/>
                <w:bCs/>
                <w:szCs w:val="20"/>
              </w:rPr>
              <w:t>Tammuz</w:t>
            </w:r>
          </w:p>
        </w:tc>
        <w:tc>
          <w:tcPr>
            <w:tcW w:w="3117" w:type="dxa"/>
          </w:tcPr>
          <w:p w14:paraId="3E8723A8" w14:textId="77777777" w:rsidR="0012751E" w:rsidRPr="0012751E" w:rsidRDefault="0012751E" w:rsidP="0012751E">
            <w:pPr>
              <w:rPr>
                <w:szCs w:val="20"/>
              </w:rPr>
            </w:pPr>
          </w:p>
        </w:tc>
      </w:tr>
      <w:tr w:rsidR="0012751E" w:rsidRPr="0012751E" w14:paraId="4013EA1B" w14:textId="77777777" w:rsidTr="0012751E">
        <w:tc>
          <w:tcPr>
            <w:tcW w:w="1141" w:type="dxa"/>
            <w:vMerge/>
            <w:tcBorders>
              <w:bottom w:val="single" w:sz="4" w:space="0" w:color="auto"/>
            </w:tcBorders>
            <w:shd w:val="clear" w:color="auto" w:fill="F7CAAC"/>
            <w:vAlign w:val="center"/>
          </w:tcPr>
          <w:p w14:paraId="16698A79" w14:textId="77777777" w:rsidR="0012751E" w:rsidRPr="0012751E" w:rsidRDefault="0012751E" w:rsidP="0012751E">
            <w:pPr>
              <w:jc w:val="center"/>
              <w:rPr>
                <w:szCs w:val="20"/>
              </w:rPr>
            </w:pPr>
          </w:p>
        </w:tc>
        <w:tc>
          <w:tcPr>
            <w:tcW w:w="3117" w:type="dxa"/>
            <w:tcBorders>
              <w:bottom w:val="single" w:sz="4" w:space="0" w:color="auto"/>
            </w:tcBorders>
            <w:shd w:val="clear" w:color="auto" w:fill="F7CAAC"/>
          </w:tcPr>
          <w:p w14:paraId="69F1F602" w14:textId="77777777" w:rsidR="0012751E" w:rsidRPr="0012751E" w:rsidRDefault="0012751E" w:rsidP="0012751E">
            <w:pPr>
              <w:rPr>
                <w:b/>
                <w:bCs/>
                <w:szCs w:val="20"/>
              </w:rPr>
            </w:pPr>
            <w:r w:rsidRPr="0012751E">
              <w:rPr>
                <w:b/>
                <w:bCs/>
                <w:szCs w:val="20"/>
              </w:rPr>
              <w:t>Av</w:t>
            </w:r>
          </w:p>
        </w:tc>
        <w:tc>
          <w:tcPr>
            <w:tcW w:w="3117" w:type="dxa"/>
          </w:tcPr>
          <w:p w14:paraId="02779175" w14:textId="77777777" w:rsidR="0012751E" w:rsidRPr="0012751E" w:rsidRDefault="0012751E" w:rsidP="0012751E">
            <w:pPr>
              <w:rPr>
                <w:szCs w:val="20"/>
              </w:rPr>
            </w:pPr>
            <w:r w:rsidRPr="0012751E">
              <w:rPr>
                <w:noProof/>
                <w:szCs w:val="20"/>
              </w:rPr>
              <mc:AlternateContent>
                <mc:Choice Requires="wps">
                  <w:drawing>
                    <wp:anchor distT="0" distB="0" distL="114300" distR="114300" simplePos="0" relativeHeight="251662336" behindDoc="0" locked="0" layoutInCell="1" allowOverlap="1" wp14:anchorId="3EEEBDF2" wp14:editId="67F9C33B">
                      <wp:simplePos x="0" y="0"/>
                      <wp:positionH relativeFrom="column">
                        <wp:posOffset>92124</wp:posOffset>
                      </wp:positionH>
                      <wp:positionV relativeFrom="paragraph">
                        <wp:posOffset>75809</wp:posOffset>
                      </wp:positionV>
                      <wp:extent cx="821006" cy="240323"/>
                      <wp:effectExtent l="0" t="0" r="17780" b="26670"/>
                      <wp:wrapNone/>
                      <wp:docPr id="119840187" name="Text Box 2"/>
                      <wp:cNvGraphicFramePr/>
                      <a:graphic xmlns:a="http://schemas.openxmlformats.org/drawingml/2006/main">
                        <a:graphicData uri="http://schemas.microsoft.com/office/word/2010/wordprocessingShape">
                          <wps:wsp>
                            <wps:cNvSpPr txBox="1"/>
                            <wps:spPr>
                              <a:xfrm>
                                <a:off x="0" y="0"/>
                                <a:ext cx="821006" cy="240323"/>
                              </a:xfrm>
                              <a:prstGeom prst="rect">
                                <a:avLst/>
                              </a:prstGeom>
                              <a:solidFill>
                                <a:sysClr val="window" lastClr="FFFFFF"/>
                              </a:solidFill>
                              <a:ln w="6350">
                                <a:solidFill>
                                  <a:prstClr val="black"/>
                                </a:solidFill>
                              </a:ln>
                            </wps:spPr>
                            <wps:txbx>
                              <w:txbxContent>
                                <w:p w14:paraId="53206538" w14:textId="77777777" w:rsidR="0012751E" w:rsidRPr="00FB7627" w:rsidRDefault="0012751E" w:rsidP="0012751E">
                                  <w:pPr>
                                    <w:jc w:val="center"/>
                                    <w:rPr>
                                      <w:sz w:val="20"/>
                                    </w:rPr>
                                  </w:pPr>
                                  <w:r w:rsidRPr="00FB7627">
                                    <w:rPr>
                                      <w:sz w:val="20"/>
                                    </w:rPr>
                                    <w:t>Tu B’Av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EBDF2" id="Text Box 2" o:spid="_x0000_s1029" type="#_x0000_t202" style="position:absolute;left:0;text-align:left;margin-left:7.25pt;margin-top:5.95pt;width:64.65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JEtQAIAAJMEAAAOAAAAZHJzL2Uyb0RvYy54bWysVE1v2zAMvQ/YfxB0X+w4adcZcYosRYYB&#10;RVsgHXpWZCkWJouapMTOfv0o5bPtTsNyUCiSeiQfSU9u+1aTrXBeganocJBTIgyHWpl1RX88Lz7d&#10;UOIDMzXTYERFd8LT2+nHD5POlqKABnQtHEEQ48vOVrQJwZZZ5nkjWuYHYIVBowTXsoBXt85qxzpE&#10;b3VW5Pl11oGrrQMuvEft3d5IpwlfSsHDo5ReBKIrirmFdLp0ruKZTSesXDtmG8UPabB/yKJlymDQ&#10;E9QdC4xsnHoH1SruwIMMAw5tBlIqLlINWM0wf1PNsmFWpFqQHG9PNPn/B8sftkv75Ejov0KPDYyE&#10;dNaXHpWxnl66Nv5jpgTtSOHuRJvoA+GovCmG2AlKOJqKcT4qRhElOz+2zodvAloShYo67Eoii23v&#10;fdi7Hl1iLA9a1Quldbrs/Fw7smXYQOx7DR0lmvmAyoou0u8Q7dUzbUhX0evRVZ4ivbLFWCfMlWb8&#10;53sEzF4bLOLMRZRCv+qJqiuaKoyaFdQ7pM/BfrK85QuF8PeY4RNzOErIGK5HeMRDasCc4CBR0oD7&#10;/Td99McOo5WSDkezov7XhjmBhX832Psvw/E4znK6jK8+F3hxl5bVpcVs2jkgeUNcRMuTGP2DPorS&#10;QfuCWzSLUdHEDMfYFQ1HcR72C4NbyMVslpxwei0L92ZpeYSOnYq0PvcvzNlDnwMOyAMch5iVb9q9&#10;940vDcw2AaRKs3Bm9UA/Tn6apsOWxtW6vCev87dk+gcAAP//AwBQSwMEFAAGAAgAAAAhAICC6xjc&#10;AAAACAEAAA8AAABkcnMvZG93bnJldi54bWxMj8FOwzAQRO9I/IO1SNyoUwjQhDgVQuKIEIEDvbn2&#10;NjHE6yh209CvZ3uC02o0o9k31Xr2vZhwjC6QguUiA4FkgnXUKvh4f75agYhJk9V9IFTwgxHW9flZ&#10;pUsbDvSGU5NawSUUS62gS2kopYymQ6/jIgxI7O3C6HViObbSjvrA5b6X11l2J712xB86PeBTh+a7&#10;2XsFlj4DmY17OTpqjCuOr6svMyl1eTE/PoBIOKe/MJzwGR1qZtqGPdkoetb5LSf5LgsQJz+/4Slb&#10;BXlxD7Ku5P8B9S8AAAD//wMAUEsBAi0AFAAGAAgAAAAhALaDOJL+AAAA4QEAABMAAAAAAAAAAAAA&#10;AAAAAAAAAFtDb250ZW50X1R5cGVzXS54bWxQSwECLQAUAAYACAAAACEAOP0h/9YAAACUAQAACwAA&#10;AAAAAAAAAAAAAAAvAQAAX3JlbHMvLnJlbHNQSwECLQAUAAYACAAAACEAI/SRLUACAACTBAAADgAA&#10;AAAAAAAAAAAAAAAuAgAAZHJzL2Uyb0RvYy54bWxQSwECLQAUAAYACAAAACEAgILrGNwAAAAIAQAA&#10;DwAAAAAAAAAAAAAAAACaBAAAZHJzL2Rvd25yZXYueG1sUEsFBgAAAAAEAAQA8wAAAKMFAAAAAA==&#10;" fillcolor="window" strokeweight=".5pt">
                      <v:textbox>
                        <w:txbxContent>
                          <w:p w14:paraId="53206538" w14:textId="77777777" w:rsidR="0012751E" w:rsidRPr="00FB7627" w:rsidRDefault="0012751E" w:rsidP="0012751E">
                            <w:pPr>
                              <w:jc w:val="center"/>
                              <w:rPr>
                                <w:sz w:val="20"/>
                              </w:rPr>
                            </w:pPr>
                            <w:r w:rsidRPr="00FB7627">
                              <w:rPr>
                                <w:sz w:val="20"/>
                              </w:rPr>
                              <w:t>Tu B’Av</w:t>
                            </w:r>
                          </w:p>
                        </w:txbxContent>
                      </v:textbox>
                    </v:shape>
                  </w:pict>
                </mc:Fallback>
              </mc:AlternateContent>
            </w:r>
          </w:p>
        </w:tc>
      </w:tr>
      <w:tr w:rsidR="0012751E" w:rsidRPr="0012751E" w14:paraId="3A101B96" w14:textId="77777777" w:rsidTr="0012751E">
        <w:tc>
          <w:tcPr>
            <w:tcW w:w="1141" w:type="dxa"/>
            <w:vMerge w:val="restart"/>
            <w:shd w:val="clear" w:color="auto" w:fill="FFE599"/>
            <w:vAlign w:val="center"/>
          </w:tcPr>
          <w:p w14:paraId="5708D4EB" w14:textId="77777777" w:rsidR="0012751E" w:rsidRPr="0012751E" w:rsidRDefault="0012751E" w:rsidP="0012751E">
            <w:pPr>
              <w:jc w:val="center"/>
              <w:rPr>
                <w:szCs w:val="20"/>
              </w:rPr>
            </w:pPr>
            <w:r w:rsidRPr="0012751E">
              <w:rPr>
                <w:szCs w:val="20"/>
              </w:rPr>
              <w:t>Hot</w:t>
            </w:r>
          </w:p>
        </w:tc>
        <w:tc>
          <w:tcPr>
            <w:tcW w:w="3117" w:type="dxa"/>
            <w:shd w:val="clear" w:color="auto" w:fill="FFE599"/>
          </w:tcPr>
          <w:p w14:paraId="08DD1451" w14:textId="77777777" w:rsidR="0012751E" w:rsidRPr="0012751E" w:rsidRDefault="0012751E" w:rsidP="0012751E">
            <w:pPr>
              <w:jc w:val="right"/>
              <w:rPr>
                <w:b/>
                <w:bCs/>
                <w:szCs w:val="20"/>
              </w:rPr>
            </w:pPr>
            <w:r w:rsidRPr="0012751E">
              <w:rPr>
                <w:b/>
                <w:bCs/>
                <w:szCs w:val="20"/>
              </w:rPr>
              <w:t>Av</w:t>
            </w:r>
          </w:p>
        </w:tc>
        <w:tc>
          <w:tcPr>
            <w:tcW w:w="3117" w:type="dxa"/>
          </w:tcPr>
          <w:p w14:paraId="24610BD8" w14:textId="77777777" w:rsidR="0012751E" w:rsidRPr="0012751E" w:rsidRDefault="0012751E" w:rsidP="0012751E">
            <w:pPr>
              <w:rPr>
                <w:szCs w:val="20"/>
              </w:rPr>
            </w:pPr>
          </w:p>
        </w:tc>
      </w:tr>
      <w:tr w:rsidR="0012751E" w:rsidRPr="0012751E" w14:paraId="72BAF8AA" w14:textId="77777777" w:rsidTr="0012751E">
        <w:tc>
          <w:tcPr>
            <w:tcW w:w="1141" w:type="dxa"/>
            <w:vMerge/>
            <w:shd w:val="clear" w:color="auto" w:fill="FFE599"/>
            <w:vAlign w:val="center"/>
          </w:tcPr>
          <w:p w14:paraId="16FF1339" w14:textId="77777777" w:rsidR="0012751E" w:rsidRPr="0012751E" w:rsidRDefault="0012751E" w:rsidP="0012751E">
            <w:pPr>
              <w:jc w:val="center"/>
              <w:rPr>
                <w:szCs w:val="20"/>
              </w:rPr>
            </w:pPr>
          </w:p>
        </w:tc>
        <w:tc>
          <w:tcPr>
            <w:tcW w:w="3117" w:type="dxa"/>
            <w:shd w:val="clear" w:color="auto" w:fill="FFE599"/>
          </w:tcPr>
          <w:p w14:paraId="5291415B" w14:textId="77777777" w:rsidR="0012751E" w:rsidRPr="0012751E" w:rsidRDefault="0012751E" w:rsidP="0012751E">
            <w:pPr>
              <w:rPr>
                <w:b/>
                <w:bCs/>
                <w:szCs w:val="20"/>
              </w:rPr>
            </w:pPr>
            <w:r w:rsidRPr="0012751E">
              <w:rPr>
                <w:b/>
                <w:bCs/>
                <w:szCs w:val="20"/>
              </w:rPr>
              <w:t>Elul</w:t>
            </w:r>
          </w:p>
        </w:tc>
        <w:tc>
          <w:tcPr>
            <w:tcW w:w="3117" w:type="dxa"/>
          </w:tcPr>
          <w:p w14:paraId="29851D1F" w14:textId="77777777" w:rsidR="0012751E" w:rsidRPr="0012751E" w:rsidRDefault="0012751E" w:rsidP="0012751E">
            <w:pPr>
              <w:rPr>
                <w:szCs w:val="20"/>
              </w:rPr>
            </w:pPr>
          </w:p>
        </w:tc>
      </w:tr>
      <w:tr w:rsidR="0012751E" w:rsidRPr="0012751E" w14:paraId="361B13EA" w14:textId="77777777" w:rsidTr="0012751E">
        <w:tc>
          <w:tcPr>
            <w:tcW w:w="1141" w:type="dxa"/>
            <w:vMerge/>
            <w:shd w:val="clear" w:color="auto" w:fill="FFE599"/>
            <w:vAlign w:val="center"/>
          </w:tcPr>
          <w:p w14:paraId="09E279C3" w14:textId="77777777" w:rsidR="0012751E" w:rsidRPr="0012751E" w:rsidRDefault="0012751E" w:rsidP="0012751E">
            <w:pPr>
              <w:jc w:val="center"/>
              <w:rPr>
                <w:szCs w:val="20"/>
              </w:rPr>
            </w:pPr>
          </w:p>
        </w:tc>
        <w:tc>
          <w:tcPr>
            <w:tcW w:w="3117" w:type="dxa"/>
            <w:shd w:val="clear" w:color="auto" w:fill="FFE599"/>
          </w:tcPr>
          <w:p w14:paraId="5065E5D0" w14:textId="77777777" w:rsidR="0012751E" w:rsidRPr="0012751E" w:rsidRDefault="0012751E" w:rsidP="0012751E">
            <w:pPr>
              <w:jc w:val="right"/>
              <w:rPr>
                <w:b/>
                <w:bCs/>
                <w:szCs w:val="20"/>
              </w:rPr>
            </w:pPr>
            <w:r w:rsidRPr="0012751E">
              <w:rPr>
                <w:b/>
                <w:bCs/>
                <w:szCs w:val="20"/>
              </w:rPr>
              <w:t>Elul</w:t>
            </w:r>
          </w:p>
        </w:tc>
        <w:tc>
          <w:tcPr>
            <w:tcW w:w="3117" w:type="dxa"/>
          </w:tcPr>
          <w:p w14:paraId="702E2A56" w14:textId="77777777" w:rsidR="0012751E" w:rsidRPr="0012751E" w:rsidRDefault="0012751E" w:rsidP="0012751E">
            <w:pPr>
              <w:rPr>
                <w:szCs w:val="20"/>
              </w:rPr>
            </w:pPr>
          </w:p>
        </w:tc>
      </w:tr>
      <w:tr w:rsidR="0012751E" w:rsidRPr="0012751E" w14:paraId="441632A0" w14:textId="77777777" w:rsidTr="0012751E">
        <w:tc>
          <w:tcPr>
            <w:tcW w:w="1141" w:type="dxa"/>
            <w:vMerge/>
            <w:tcBorders>
              <w:bottom w:val="single" w:sz="4" w:space="0" w:color="auto"/>
            </w:tcBorders>
            <w:shd w:val="clear" w:color="auto" w:fill="FFE599"/>
            <w:vAlign w:val="center"/>
          </w:tcPr>
          <w:p w14:paraId="47D7B66C" w14:textId="77777777" w:rsidR="0012751E" w:rsidRPr="0012751E" w:rsidRDefault="0012751E" w:rsidP="0012751E">
            <w:pPr>
              <w:jc w:val="center"/>
              <w:rPr>
                <w:szCs w:val="20"/>
              </w:rPr>
            </w:pPr>
          </w:p>
        </w:tc>
        <w:tc>
          <w:tcPr>
            <w:tcW w:w="3117" w:type="dxa"/>
            <w:tcBorders>
              <w:bottom w:val="single" w:sz="4" w:space="0" w:color="auto"/>
            </w:tcBorders>
            <w:shd w:val="clear" w:color="auto" w:fill="FFE599"/>
          </w:tcPr>
          <w:p w14:paraId="397E32D6" w14:textId="77777777" w:rsidR="0012751E" w:rsidRPr="0012751E" w:rsidRDefault="0012751E" w:rsidP="0012751E">
            <w:pPr>
              <w:rPr>
                <w:b/>
                <w:bCs/>
                <w:szCs w:val="20"/>
              </w:rPr>
            </w:pPr>
            <w:r w:rsidRPr="0012751E">
              <w:rPr>
                <w:b/>
                <w:bCs/>
                <w:szCs w:val="20"/>
              </w:rPr>
              <w:t>Tishri</w:t>
            </w:r>
          </w:p>
        </w:tc>
        <w:tc>
          <w:tcPr>
            <w:tcW w:w="3117" w:type="dxa"/>
          </w:tcPr>
          <w:p w14:paraId="39712145" w14:textId="77777777" w:rsidR="0012751E" w:rsidRPr="0012751E" w:rsidRDefault="0012751E" w:rsidP="0012751E">
            <w:pPr>
              <w:rPr>
                <w:szCs w:val="20"/>
              </w:rPr>
            </w:pPr>
            <w:r w:rsidRPr="0012751E">
              <w:rPr>
                <w:noProof/>
                <w:szCs w:val="20"/>
              </w:rPr>
              <mc:AlternateContent>
                <mc:Choice Requires="wps">
                  <w:drawing>
                    <wp:anchor distT="0" distB="0" distL="114300" distR="114300" simplePos="0" relativeHeight="251664384" behindDoc="0" locked="0" layoutInCell="1" allowOverlap="1" wp14:anchorId="73C391DC" wp14:editId="30BFA68D">
                      <wp:simplePos x="0" y="0"/>
                      <wp:positionH relativeFrom="column">
                        <wp:posOffset>-2834</wp:posOffset>
                      </wp:positionH>
                      <wp:positionV relativeFrom="paragraph">
                        <wp:posOffset>65600</wp:posOffset>
                      </wp:positionV>
                      <wp:extent cx="691515" cy="240323"/>
                      <wp:effectExtent l="0" t="0" r="13335" b="26670"/>
                      <wp:wrapNone/>
                      <wp:docPr id="1947981511" name="Text Box 4"/>
                      <wp:cNvGraphicFramePr/>
                      <a:graphic xmlns:a="http://schemas.openxmlformats.org/drawingml/2006/main">
                        <a:graphicData uri="http://schemas.microsoft.com/office/word/2010/wordprocessingShape">
                          <wps:wsp>
                            <wps:cNvSpPr txBox="1"/>
                            <wps:spPr>
                              <a:xfrm>
                                <a:off x="0" y="0"/>
                                <a:ext cx="691515" cy="240323"/>
                              </a:xfrm>
                              <a:prstGeom prst="rect">
                                <a:avLst/>
                              </a:prstGeom>
                              <a:solidFill>
                                <a:sysClr val="window" lastClr="FFFFFF"/>
                              </a:solidFill>
                              <a:ln w="6350">
                                <a:solidFill>
                                  <a:prstClr val="black"/>
                                </a:solidFill>
                              </a:ln>
                            </wps:spPr>
                            <wps:txbx>
                              <w:txbxContent>
                                <w:p w14:paraId="26BA04D0" w14:textId="77777777" w:rsidR="0012751E" w:rsidRDefault="0012751E" w:rsidP="0012751E">
                                  <w:r w:rsidRPr="00FB7627">
                                    <w:rPr>
                                      <w:sz w:val="20"/>
                                    </w:rPr>
                                    <w:t>Succoth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C391DC" id="Text Box 4" o:spid="_x0000_s1030" type="#_x0000_t202" style="position:absolute;left:0;text-align:left;margin-left:-.2pt;margin-top:5.15pt;width:54.45pt;height:18.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eQwIAAJMEAAAOAAAAZHJzL2Uyb0RvYy54bWysVEtv2zAMvg/YfxB0X2zn0a1GnCJLkWFA&#10;0BZIh54VWUqMyaImKbGzXz9Kdh5tdxqWg0KK1EfyI+npXVsrchDWVaALmg1SSoTmUFZ6W9Afz8tP&#10;XyhxnumSKdCioEfh6N3s44dpY3IxhB2oUliCINrljSnoznuTJ4njO1EzNwAjNBol2Jp5VO02KS1r&#10;EL1WyTBNb5IGbGkscOEc3t53RjqL+FIK7h+ldMITVVDMzcfTxnMTzmQ2ZfnWMrOreJ8G+4csalZp&#10;DHqGumeekb2t3kHVFbfgQPoBhzoBKSsuYg1YTZa+qWa9Y0bEWpAcZ840uf8Hyx8Oa/NkiW+/QosN&#10;DIQ0xuUOL0M9rbR1+MdMCdqRwuOZNtF6wvHy5jabZBNKOJqG43Q0HAWU5PLYWOe/CahJEApqsSuR&#10;LHZYOd+5nlxCLAeqKpeVUlE5uoWy5MCwgdj3EhpKFHMeLwu6jL8+2qtnSpMGMxtN0hjplS3EOmNu&#10;FOM/3yNg9kpjERcuguTbTUuqsqDjE08bKI9In4VuspzhywrhV5jhE7M4SsgYrod/xEMqwJyglyjZ&#10;gf39t/vgjx1GKyUNjmZB3a89swIL/66x97fZeBxmOSrjyechKvbasrm26H29ACQvw0U0PIrB36uT&#10;KC3UL7hF8xAVTUxzjF1QfxIXvlsY3EIu5vPohNNrmF/pteEBOnQq0PrcvjBr+j57HJAHOA0xy9+0&#10;u/MNLzXM9x5kFWch8Nyx2tOPkx+nqd/SsFrXevS6fEtmfwAAAP//AwBQSwMEFAAGAAgAAAAhAAL9&#10;XMvaAAAABwEAAA8AAABkcnMvZG93bnJldi54bWxMjs1OwzAQhO9IvIO1SNxau1BQCNlUCIkjQqQc&#10;4ObaS2KI11HspqFPj3uC4/xo5qs2s+/FRGN0gRFWSwWC2ATruEV42z4tChAxaba6D0wIPxRhU5+f&#10;Vbq04cCvNDWpFXmEY6kRupSGUspoOvI6LsNAnLPPMHqdshxbaUd9yOO+l1dK3UqvHeeHTg/02JH5&#10;bvYewfJ7YPPhno+OG+Puji/Fl5kQLy/mh3sQieb0V4YTfkaHOjPtwp5tFD3CYp2L2VbXIE6xKm5A&#10;7BDWxQpkXcn//PUvAAAA//8DAFBLAQItABQABgAIAAAAIQC2gziS/gAAAOEBAAATAAAAAAAAAAAA&#10;AAAAAAAAAABbQ29udGVudF9UeXBlc10ueG1sUEsBAi0AFAAGAAgAAAAhADj9If/WAAAAlAEAAAsA&#10;AAAAAAAAAAAAAAAALwEAAF9yZWxzLy5yZWxzUEsBAi0AFAAGAAgAAAAhAP5aod5DAgAAkwQAAA4A&#10;AAAAAAAAAAAAAAAALgIAAGRycy9lMm9Eb2MueG1sUEsBAi0AFAAGAAgAAAAhAAL9XMvaAAAABwEA&#10;AA8AAAAAAAAAAAAAAAAAnQQAAGRycy9kb3ducmV2LnhtbFBLBQYAAAAABAAEAPMAAACkBQAAAAA=&#10;" fillcolor="window" strokeweight=".5pt">
                      <v:textbox>
                        <w:txbxContent>
                          <w:p w14:paraId="26BA04D0" w14:textId="77777777" w:rsidR="0012751E" w:rsidRDefault="0012751E" w:rsidP="0012751E">
                            <w:r w:rsidRPr="00FB7627">
                              <w:rPr>
                                <w:sz w:val="20"/>
                              </w:rPr>
                              <w:t>Succoth</w:t>
                            </w:r>
                          </w:p>
                        </w:txbxContent>
                      </v:textbox>
                    </v:shape>
                  </w:pict>
                </mc:Fallback>
              </mc:AlternateContent>
            </w:r>
          </w:p>
        </w:tc>
      </w:tr>
      <w:tr w:rsidR="0012751E" w:rsidRPr="0012751E" w14:paraId="357D215A" w14:textId="77777777" w:rsidTr="0012751E">
        <w:tc>
          <w:tcPr>
            <w:tcW w:w="1141" w:type="dxa"/>
            <w:vMerge w:val="restart"/>
            <w:shd w:val="clear" w:color="auto" w:fill="D9E2F3"/>
            <w:vAlign w:val="center"/>
          </w:tcPr>
          <w:p w14:paraId="22A106CF" w14:textId="77777777" w:rsidR="0012751E" w:rsidRPr="0012751E" w:rsidRDefault="0012751E" w:rsidP="0012751E">
            <w:pPr>
              <w:jc w:val="center"/>
              <w:rPr>
                <w:szCs w:val="20"/>
              </w:rPr>
            </w:pPr>
            <w:r w:rsidRPr="0012751E">
              <w:rPr>
                <w:szCs w:val="20"/>
              </w:rPr>
              <w:t>Seedtime</w:t>
            </w:r>
          </w:p>
        </w:tc>
        <w:tc>
          <w:tcPr>
            <w:tcW w:w="3117" w:type="dxa"/>
            <w:shd w:val="clear" w:color="auto" w:fill="D9E2F3"/>
          </w:tcPr>
          <w:p w14:paraId="168EEF25" w14:textId="77777777" w:rsidR="0012751E" w:rsidRPr="0012751E" w:rsidRDefault="0012751E" w:rsidP="0012751E">
            <w:pPr>
              <w:jc w:val="right"/>
              <w:rPr>
                <w:b/>
                <w:bCs/>
                <w:szCs w:val="20"/>
              </w:rPr>
            </w:pPr>
            <w:r w:rsidRPr="0012751E">
              <w:rPr>
                <w:b/>
                <w:bCs/>
                <w:szCs w:val="20"/>
              </w:rPr>
              <w:t>Tishri</w:t>
            </w:r>
          </w:p>
        </w:tc>
        <w:tc>
          <w:tcPr>
            <w:tcW w:w="3117" w:type="dxa"/>
          </w:tcPr>
          <w:p w14:paraId="04791DE9" w14:textId="77777777" w:rsidR="0012751E" w:rsidRPr="0012751E" w:rsidRDefault="0012751E" w:rsidP="0012751E">
            <w:pPr>
              <w:rPr>
                <w:szCs w:val="20"/>
              </w:rPr>
            </w:pPr>
          </w:p>
        </w:tc>
      </w:tr>
      <w:tr w:rsidR="0012751E" w:rsidRPr="0012751E" w14:paraId="033DF099" w14:textId="77777777" w:rsidTr="0012751E">
        <w:tc>
          <w:tcPr>
            <w:tcW w:w="1141" w:type="dxa"/>
            <w:vMerge/>
            <w:shd w:val="clear" w:color="auto" w:fill="D9E2F3"/>
            <w:vAlign w:val="center"/>
          </w:tcPr>
          <w:p w14:paraId="1C754BE5" w14:textId="77777777" w:rsidR="0012751E" w:rsidRPr="0012751E" w:rsidRDefault="0012751E" w:rsidP="0012751E">
            <w:pPr>
              <w:jc w:val="center"/>
              <w:rPr>
                <w:szCs w:val="20"/>
              </w:rPr>
            </w:pPr>
          </w:p>
        </w:tc>
        <w:tc>
          <w:tcPr>
            <w:tcW w:w="3117" w:type="dxa"/>
            <w:shd w:val="clear" w:color="auto" w:fill="D9E2F3"/>
          </w:tcPr>
          <w:p w14:paraId="5AED4DA2" w14:textId="77777777" w:rsidR="0012751E" w:rsidRPr="0012751E" w:rsidRDefault="0012751E" w:rsidP="0012751E">
            <w:pPr>
              <w:rPr>
                <w:b/>
                <w:bCs/>
                <w:szCs w:val="20"/>
              </w:rPr>
            </w:pPr>
            <w:r w:rsidRPr="0012751E">
              <w:rPr>
                <w:b/>
                <w:bCs/>
                <w:szCs w:val="20"/>
              </w:rPr>
              <w:t>Heshvan</w:t>
            </w:r>
          </w:p>
        </w:tc>
        <w:tc>
          <w:tcPr>
            <w:tcW w:w="3117" w:type="dxa"/>
          </w:tcPr>
          <w:p w14:paraId="5CC81797" w14:textId="77777777" w:rsidR="0012751E" w:rsidRPr="0012751E" w:rsidRDefault="0012751E" w:rsidP="0012751E">
            <w:pPr>
              <w:rPr>
                <w:szCs w:val="20"/>
              </w:rPr>
            </w:pPr>
            <w:r w:rsidRPr="0012751E">
              <w:rPr>
                <w:noProof/>
                <w:szCs w:val="20"/>
              </w:rPr>
              <mc:AlternateContent>
                <mc:Choice Requires="wps">
                  <w:drawing>
                    <wp:anchor distT="0" distB="0" distL="114300" distR="114300" simplePos="0" relativeHeight="251667456" behindDoc="0" locked="0" layoutInCell="1" allowOverlap="1" wp14:anchorId="43652BFD" wp14:editId="1B556EAA">
                      <wp:simplePos x="0" y="0"/>
                      <wp:positionH relativeFrom="column">
                        <wp:posOffset>389939</wp:posOffset>
                      </wp:positionH>
                      <wp:positionV relativeFrom="paragraph">
                        <wp:posOffset>43815</wp:posOffset>
                      </wp:positionV>
                      <wp:extent cx="1482579" cy="269484"/>
                      <wp:effectExtent l="0" t="0" r="22860" b="16510"/>
                      <wp:wrapNone/>
                      <wp:docPr id="889353972" name="Text Box 7"/>
                      <wp:cNvGraphicFramePr/>
                      <a:graphic xmlns:a="http://schemas.openxmlformats.org/drawingml/2006/main">
                        <a:graphicData uri="http://schemas.microsoft.com/office/word/2010/wordprocessingShape">
                          <wps:wsp>
                            <wps:cNvSpPr txBox="1"/>
                            <wps:spPr>
                              <a:xfrm>
                                <a:off x="0" y="0"/>
                                <a:ext cx="1482579" cy="269484"/>
                              </a:xfrm>
                              <a:prstGeom prst="rect">
                                <a:avLst/>
                              </a:prstGeom>
                              <a:solidFill>
                                <a:sysClr val="window" lastClr="FFFFFF"/>
                              </a:solidFill>
                              <a:ln w="6350">
                                <a:solidFill>
                                  <a:prstClr val="black"/>
                                </a:solidFill>
                              </a:ln>
                            </wps:spPr>
                            <wps:txbx>
                              <w:txbxContent>
                                <w:p w14:paraId="37F6A2D6" w14:textId="77777777" w:rsidR="0012751E" w:rsidRPr="00FB7627" w:rsidRDefault="0012751E" w:rsidP="0012751E">
                                  <w:pPr>
                                    <w:jc w:val="center"/>
                                    <w:rPr>
                                      <w:sz w:val="20"/>
                                    </w:rPr>
                                  </w:pPr>
                                  <w:r w:rsidRPr="00FB7627">
                                    <w:rPr>
                                      <w:sz w:val="20"/>
                                    </w:rPr>
                                    <w:t>Jeroboam</w:t>
                                  </w:r>
                                  <w:r>
                                    <w:rPr>
                                      <w:sz w:val="20"/>
                                    </w:rPr>
                                    <w:t>’s</w:t>
                                  </w:r>
                                  <w:r w:rsidRPr="00FB7627">
                                    <w:rPr>
                                      <w:sz w:val="20"/>
                                    </w:rPr>
                                    <w:t xml:space="preserve"> fake feast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52BFD" id="Text Box 7" o:spid="_x0000_s1031" type="#_x0000_t202" style="position:absolute;left:0;text-align:left;margin-left:30.7pt;margin-top:3.45pt;width:116.75pt;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xpRAIAAJQEAAAOAAAAZHJzL2Uyb0RvYy54bWysVN9v2jAQfp+0/8Hy+wgwoBARKkbFNKlq&#10;K9Gqz8axSTTH59mGhP31OzvhR9s9TePB3PnO3919d5f5bVMpchDWlaAzOuj1KRGaQ17qXUZfntdf&#10;ppQ4z3TOFGiR0aNw9Hbx+dO8NqkYQgEqF5YgiHZpbTJaeG/SJHG8EBVzPTBCo1GCrZhH1e6S3LIa&#10;0SuVDPv9SVKDzY0FLpzD27vWSBcRX0rB/aOUTniiMoq5+XjaeG7DmSzmLN1ZZoqSd2mwf8iiYqXG&#10;oGeoO+YZ2dvyA1RVcgsOpO9xqBKQsuQi1oDVDPrvqtkUzIhYC5LjzJkm9/9g+cNhY54s8c03aLCB&#10;gZDauNThZainkbYK/5gpQTtSeDzTJhpPeHg0mg7HNzNKONqGk9loOgowyeW1sc5/F1CRIGTUYlsi&#10;W+xw73zrenIJwRyoMl+XSkXl6FbKkgPDDmLjc6gpUcx5vMzoOv66aG+eKU3qjE6+jvsx0htbiHXG&#10;3CrGf35EwOyVxiIuZATJN9uGlHlGxyeitpAfkT8L7Wg5w9clwt9jhk/M4iwhZbgf/hEPqQBzgk6i&#10;pAD7+2/3wR9bjFZKapzNjLpfe2YFFv5DY/Nng9EoDHNURuObISr22rK9tuh9tQIkb4CbaHgUg79X&#10;J1FaqF5xjZYhKpqY5hg7o/4krny7MbiGXCyX0QnH1zB/rzeGB+jQqUDrc/PKrOn67HFCHuA0xSx9&#10;1+7WN7zUsNx7kGWchcBzy2pHP45+nKZuTcNuXevR6/IxWfwBAAD//wMAUEsDBBQABgAIAAAAIQDv&#10;l5+A2wAAAAcBAAAPAAAAZHJzL2Rvd25yZXYueG1sTI7BTsMwEETvSPyDtUjcqNMSVU2IUyEkjggR&#10;eoCbay+J23gdxW4a+vUsJzjNjmY0+6rt7Hsx4RhdIAXLRQYCyQTrqFWwe3++24CISZPVfSBU8I0R&#10;tvX1VaVLG870hlOTWsEjFEutoEtpKKWMpkOv4yIMSJx9hdHrxHZspR31mcd9L1dZtpZeO+IPnR7w&#10;qUNzbE5egaWPQObTvVwcNcYVl9fNwUxK3d7Mjw8gEs7prwy/+IwONTPtw4lsFL2C9TLnJmsBguNV&#10;kfOxV5AX9yDrSv7nr38AAAD//wMAUEsBAi0AFAAGAAgAAAAhALaDOJL+AAAA4QEAABMAAAAAAAAA&#10;AAAAAAAAAAAAAFtDb250ZW50X1R5cGVzXS54bWxQSwECLQAUAAYACAAAACEAOP0h/9YAAACUAQAA&#10;CwAAAAAAAAAAAAAAAAAvAQAAX3JlbHMvLnJlbHNQSwECLQAUAAYACAAAACEAIA+MaUQCAACUBAAA&#10;DgAAAAAAAAAAAAAAAAAuAgAAZHJzL2Uyb0RvYy54bWxQSwECLQAUAAYACAAAACEA75efgNsAAAAH&#10;AQAADwAAAAAAAAAAAAAAAACeBAAAZHJzL2Rvd25yZXYueG1sUEsFBgAAAAAEAAQA8wAAAKYFAAAA&#10;AA==&#10;" fillcolor="window" strokeweight=".5pt">
                      <v:textbox>
                        <w:txbxContent>
                          <w:p w14:paraId="37F6A2D6" w14:textId="77777777" w:rsidR="0012751E" w:rsidRPr="00FB7627" w:rsidRDefault="0012751E" w:rsidP="0012751E">
                            <w:pPr>
                              <w:jc w:val="center"/>
                              <w:rPr>
                                <w:sz w:val="20"/>
                              </w:rPr>
                            </w:pPr>
                            <w:r w:rsidRPr="00FB7627">
                              <w:rPr>
                                <w:sz w:val="20"/>
                              </w:rPr>
                              <w:t>Jeroboam</w:t>
                            </w:r>
                            <w:r>
                              <w:rPr>
                                <w:sz w:val="20"/>
                              </w:rPr>
                              <w:t>’s</w:t>
                            </w:r>
                            <w:r w:rsidRPr="00FB7627">
                              <w:rPr>
                                <w:sz w:val="20"/>
                              </w:rPr>
                              <w:t xml:space="preserve"> fake feast</w:t>
                            </w:r>
                          </w:p>
                        </w:txbxContent>
                      </v:textbox>
                    </v:shape>
                  </w:pict>
                </mc:Fallback>
              </mc:AlternateContent>
            </w:r>
          </w:p>
        </w:tc>
      </w:tr>
      <w:tr w:rsidR="0012751E" w:rsidRPr="0012751E" w14:paraId="350DC0A8" w14:textId="77777777" w:rsidTr="0012751E">
        <w:tc>
          <w:tcPr>
            <w:tcW w:w="1141" w:type="dxa"/>
            <w:vMerge/>
            <w:shd w:val="clear" w:color="auto" w:fill="D9E2F3"/>
            <w:vAlign w:val="center"/>
          </w:tcPr>
          <w:p w14:paraId="7A43D0E8" w14:textId="77777777" w:rsidR="0012751E" w:rsidRPr="0012751E" w:rsidRDefault="0012751E" w:rsidP="0012751E">
            <w:pPr>
              <w:jc w:val="center"/>
              <w:rPr>
                <w:szCs w:val="20"/>
              </w:rPr>
            </w:pPr>
          </w:p>
        </w:tc>
        <w:tc>
          <w:tcPr>
            <w:tcW w:w="3117" w:type="dxa"/>
            <w:shd w:val="clear" w:color="auto" w:fill="D9E2F3"/>
          </w:tcPr>
          <w:p w14:paraId="16B23E63" w14:textId="77777777" w:rsidR="0012751E" w:rsidRPr="0012751E" w:rsidRDefault="0012751E" w:rsidP="0012751E">
            <w:pPr>
              <w:jc w:val="right"/>
              <w:rPr>
                <w:b/>
                <w:bCs/>
                <w:szCs w:val="20"/>
              </w:rPr>
            </w:pPr>
            <w:r w:rsidRPr="0012751E">
              <w:rPr>
                <w:b/>
                <w:bCs/>
                <w:szCs w:val="20"/>
              </w:rPr>
              <w:t>Heshvan</w:t>
            </w:r>
          </w:p>
        </w:tc>
        <w:tc>
          <w:tcPr>
            <w:tcW w:w="3117" w:type="dxa"/>
          </w:tcPr>
          <w:p w14:paraId="4F1007F2" w14:textId="77777777" w:rsidR="0012751E" w:rsidRPr="0012751E" w:rsidRDefault="0012751E" w:rsidP="0012751E">
            <w:pPr>
              <w:rPr>
                <w:szCs w:val="20"/>
              </w:rPr>
            </w:pPr>
          </w:p>
        </w:tc>
      </w:tr>
      <w:tr w:rsidR="0012751E" w:rsidRPr="0012751E" w14:paraId="426D19F9" w14:textId="77777777" w:rsidTr="0012751E">
        <w:tc>
          <w:tcPr>
            <w:tcW w:w="1141" w:type="dxa"/>
            <w:vMerge/>
            <w:tcBorders>
              <w:bottom w:val="single" w:sz="4" w:space="0" w:color="auto"/>
            </w:tcBorders>
            <w:shd w:val="clear" w:color="auto" w:fill="D9E2F3"/>
            <w:vAlign w:val="center"/>
          </w:tcPr>
          <w:p w14:paraId="6BA4BC87" w14:textId="77777777" w:rsidR="0012751E" w:rsidRPr="0012751E" w:rsidRDefault="0012751E" w:rsidP="0012751E">
            <w:pPr>
              <w:jc w:val="center"/>
              <w:rPr>
                <w:szCs w:val="20"/>
              </w:rPr>
            </w:pPr>
          </w:p>
        </w:tc>
        <w:tc>
          <w:tcPr>
            <w:tcW w:w="3117" w:type="dxa"/>
            <w:tcBorders>
              <w:bottom w:val="single" w:sz="4" w:space="0" w:color="auto"/>
            </w:tcBorders>
            <w:shd w:val="clear" w:color="auto" w:fill="D9E2F3"/>
          </w:tcPr>
          <w:p w14:paraId="29E17C88" w14:textId="77777777" w:rsidR="0012751E" w:rsidRPr="0012751E" w:rsidRDefault="0012751E" w:rsidP="0012751E">
            <w:pPr>
              <w:rPr>
                <w:b/>
                <w:bCs/>
                <w:szCs w:val="20"/>
              </w:rPr>
            </w:pPr>
            <w:r w:rsidRPr="0012751E">
              <w:rPr>
                <w:b/>
                <w:bCs/>
                <w:szCs w:val="20"/>
              </w:rPr>
              <w:t>Kislev</w:t>
            </w:r>
          </w:p>
        </w:tc>
        <w:tc>
          <w:tcPr>
            <w:tcW w:w="3117" w:type="dxa"/>
          </w:tcPr>
          <w:p w14:paraId="4A73400D" w14:textId="77777777" w:rsidR="0012751E" w:rsidRPr="0012751E" w:rsidRDefault="0012751E" w:rsidP="0012751E">
            <w:pPr>
              <w:rPr>
                <w:szCs w:val="20"/>
              </w:rPr>
            </w:pPr>
            <w:r w:rsidRPr="0012751E">
              <w:rPr>
                <w:noProof/>
                <w:szCs w:val="20"/>
              </w:rPr>
              <mc:AlternateContent>
                <mc:Choice Requires="wps">
                  <w:drawing>
                    <wp:anchor distT="0" distB="0" distL="114300" distR="114300" simplePos="0" relativeHeight="251668480" behindDoc="0" locked="0" layoutInCell="1" allowOverlap="1" wp14:anchorId="37833CDC" wp14:editId="40C29A3D">
                      <wp:simplePos x="0" y="0"/>
                      <wp:positionH relativeFrom="column">
                        <wp:posOffset>505948</wp:posOffset>
                      </wp:positionH>
                      <wp:positionV relativeFrom="paragraph">
                        <wp:posOffset>61351</wp:posOffset>
                      </wp:positionV>
                      <wp:extent cx="1365397" cy="263769"/>
                      <wp:effectExtent l="0" t="0" r="25400" b="22225"/>
                      <wp:wrapNone/>
                      <wp:docPr id="1734570081" name="Text Box 9"/>
                      <wp:cNvGraphicFramePr/>
                      <a:graphic xmlns:a="http://schemas.openxmlformats.org/drawingml/2006/main">
                        <a:graphicData uri="http://schemas.microsoft.com/office/word/2010/wordprocessingShape">
                          <wps:wsp>
                            <wps:cNvSpPr txBox="1"/>
                            <wps:spPr>
                              <a:xfrm>
                                <a:off x="0" y="0"/>
                                <a:ext cx="1365397" cy="263769"/>
                              </a:xfrm>
                              <a:prstGeom prst="rect">
                                <a:avLst/>
                              </a:prstGeom>
                              <a:solidFill>
                                <a:sysClr val="window" lastClr="FFFFFF"/>
                              </a:solidFill>
                              <a:ln w="6350">
                                <a:solidFill>
                                  <a:prstClr val="black"/>
                                </a:solidFill>
                              </a:ln>
                            </wps:spPr>
                            <wps:txbx>
                              <w:txbxContent>
                                <w:p w14:paraId="0A7BAC75" w14:textId="77777777" w:rsidR="0012751E" w:rsidRPr="00FB7627" w:rsidRDefault="0012751E" w:rsidP="0012751E">
                                  <w:pPr>
                                    <w:jc w:val="center"/>
                                    <w:rPr>
                                      <w:sz w:val="20"/>
                                    </w:rPr>
                                  </w:pPr>
                                  <w:r w:rsidRPr="00FB7627">
                                    <w:rPr>
                                      <w:sz w:val="20"/>
                                    </w:rPr>
                                    <w:t>Pagan altar in Temple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833CDC" id="Text Box 9" o:spid="_x0000_s1032" type="#_x0000_t202" style="position:absolute;left:0;text-align:left;margin-left:39.85pt;margin-top:4.85pt;width:107.5pt;height:20.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nbQgIAAJQEAAAOAAAAZHJzL2Uyb0RvYy54bWysVEtv2zAMvg/YfxB0X5x3GiNOkaXIMCBo&#10;C6RDz4osJ8JkUZOU2NmvHyU7j7Y7DctBIUXqI/mR9Oy+LhU5Cusk6Iz2Ol1KhOaQS73L6I+X1Zc7&#10;SpxnOmcKtMjoSTh6P//8aVaZVPRhDyoXliCIdmllMrr33qRJ4vhelMx1wAiNxgJsyTyqdpfkllWI&#10;Xqqk3+2Okwpsbixw4RzePjRGOo/4RSG4fyoKJzxRGcXcfDxtPLfhTOYzlu4sM3vJ2zTYP2RRMqkx&#10;6AXqgXlGDlZ+gColt+Cg8B0OZQJFIbmINWA1ve67ajZ7ZkSsBclx5kKT+3+w/PG4Mc+W+Por1NjA&#10;QEhlXOrwMtRTF7YM/5gpQTtSeLrQJmpPeHg0GI8G0wklHG398WAyngaY5PraWOe/CShJEDJqsS2R&#10;LXZcO9+4nl1CMAdK5iupVFRObqksOTLsIDY+h4oSxZzHy4yu4q+N9uaZ0qTK6Hgw6sZIb2wh1gVz&#10;qxj/+REBs1cai7iSESRfb2sicwQ+E7WF/IT8WWhGyxm+kgi/xgyfmcVZQspwP/wTHoUCzAlaiZI9&#10;2N9/uw/+2GK0UlLhbGbU/TowK7Dw7xqbP+0Nh2GYozIcTfqo2FvL9taiD+USkLwebqLhUQz+Xp3F&#10;wkL5imu0CFHRxDTH2Bn1Z3Hpm43BNeRisYhOOL6G+bXeGB6gQ6cCrS/1K7Om7bPHCXmE8xSz9F27&#10;G9/wUsPi4KGQcRYCzw2rLf04+nGa2jUNu3WrR6/rx2T+BwAA//8DAFBLAwQUAAYACAAAACEAtb3B&#10;mtsAAAAHAQAADwAAAGRycy9kb3ducmV2LnhtbEyOwU7DMBBE70j8g7VI3KjTCGgTsqkQEkdUETjA&#10;zbWXxBCvo9hN03497glOs6MZzb5qM7teTDQG6xlhuchAEGtvLLcI72/PN2sQISo2qvdMCEcKsKkv&#10;LypVGn/gV5qa2Io0wqFUCF2MQyll0B05FRZ+IE7Zlx+dismOrTSjOqRx18s8y+6lU5bTh04N9NSR&#10;/mn2DsHwh2f9aV9Olhtti9N2/a0nxOur+fEBRKQ5/pXhjJ/QoU5MO79nE0SPsCpWqYlwlhTnxW06&#10;dgh3yxxkXcn//PUvAAAA//8DAFBLAQItABQABgAIAAAAIQC2gziS/gAAAOEBAAATAAAAAAAAAAAA&#10;AAAAAAAAAABbQ29udGVudF9UeXBlc10ueG1sUEsBAi0AFAAGAAgAAAAhADj9If/WAAAAlAEAAAsA&#10;AAAAAAAAAAAAAAAALwEAAF9yZWxzLy5yZWxzUEsBAi0AFAAGAAgAAAAhACYtCdtCAgAAlAQAAA4A&#10;AAAAAAAAAAAAAAAALgIAAGRycy9lMm9Eb2MueG1sUEsBAi0AFAAGAAgAAAAhALW9wZrbAAAABwEA&#10;AA8AAAAAAAAAAAAAAAAAnAQAAGRycy9kb3ducmV2LnhtbFBLBQYAAAAABAAEAPMAAACkBQAAAAA=&#10;" fillcolor="window" strokeweight=".5pt">
                      <v:textbox>
                        <w:txbxContent>
                          <w:p w14:paraId="0A7BAC75" w14:textId="77777777" w:rsidR="0012751E" w:rsidRPr="00FB7627" w:rsidRDefault="0012751E" w:rsidP="0012751E">
                            <w:pPr>
                              <w:jc w:val="center"/>
                              <w:rPr>
                                <w:sz w:val="20"/>
                              </w:rPr>
                            </w:pPr>
                            <w:r w:rsidRPr="00FB7627">
                              <w:rPr>
                                <w:sz w:val="20"/>
                              </w:rPr>
                              <w:t>Pagan altar in Temple</w:t>
                            </w:r>
                          </w:p>
                        </w:txbxContent>
                      </v:textbox>
                    </v:shape>
                  </w:pict>
                </mc:Fallback>
              </mc:AlternateContent>
            </w:r>
          </w:p>
        </w:tc>
      </w:tr>
      <w:tr w:rsidR="0012751E" w:rsidRPr="0012751E" w14:paraId="37E01750" w14:textId="77777777" w:rsidTr="0012751E">
        <w:tc>
          <w:tcPr>
            <w:tcW w:w="1141" w:type="dxa"/>
            <w:vMerge w:val="restart"/>
            <w:shd w:val="clear" w:color="auto" w:fill="8EAADB"/>
            <w:vAlign w:val="center"/>
          </w:tcPr>
          <w:p w14:paraId="6E8A4AD5" w14:textId="77777777" w:rsidR="0012751E" w:rsidRPr="0012751E" w:rsidRDefault="0012751E" w:rsidP="0012751E">
            <w:pPr>
              <w:jc w:val="center"/>
              <w:rPr>
                <w:szCs w:val="20"/>
              </w:rPr>
            </w:pPr>
            <w:r w:rsidRPr="0012751E">
              <w:rPr>
                <w:szCs w:val="20"/>
              </w:rPr>
              <w:t>Winter</w:t>
            </w:r>
          </w:p>
        </w:tc>
        <w:tc>
          <w:tcPr>
            <w:tcW w:w="3117" w:type="dxa"/>
            <w:shd w:val="clear" w:color="auto" w:fill="8EAADB"/>
          </w:tcPr>
          <w:p w14:paraId="4A65C45D" w14:textId="77777777" w:rsidR="0012751E" w:rsidRPr="0012751E" w:rsidRDefault="0012751E" w:rsidP="0012751E">
            <w:pPr>
              <w:jc w:val="right"/>
              <w:rPr>
                <w:b/>
                <w:bCs/>
                <w:szCs w:val="20"/>
              </w:rPr>
            </w:pPr>
            <w:r w:rsidRPr="0012751E">
              <w:rPr>
                <w:b/>
                <w:bCs/>
                <w:szCs w:val="20"/>
              </w:rPr>
              <w:t>Kislev</w:t>
            </w:r>
          </w:p>
        </w:tc>
        <w:tc>
          <w:tcPr>
            <w:tcW w:w="3117" w:type="dxa"/>
          </w:tcPr>
          <w:p w14:paraId="3D2B0EB5" w14:textId="77777777" w:rsidR="0012751E" w:rsidRPr="0012751E" w:rsidRDefault="0012751E" w:rsidP="0012751E">
            <w:pPr>
              <w:rPr>
                <w:szCs w:val="20"/>
              </w:rPr>
            </w:pPr>
          </w:p>
        </w:tc>
      </w:tr>
      <w:tr w:rsidR="0012751E" w:rsidRPr="0012751E" w14:paraId="0E3DD8CD" w14:textId="77777777" w:rsidTr="0012751E">
        <w:tc>
          <w:tcPr>
            <w:tcW w:w="1141" w:type="dxa"/>
            <w:vMerge/>
            <w:shd w:val="clear" w:color="auto" w:fill="8EAADB"/>
            <w:vAlign w:val="center"/>
          </w:tcPr>
          <w:p w14:paraId="2AEB1E92" w14:textId="77777777" w:rsidR="0012751E" w:rsidRPr="0012751E" w:rsidRDefault="0012751E" w:rsidP="0012751E">
            <w:pPr>
              <w:jc w:val="center"/>
              <w:rPr>
                <w:szCs w:val="20"/>
              </w:rPr>
            </w:pPr>
          </w:p>
        </w:tc>
        <w:tc>
          <w:tcPr>
            <w:tcW w:w="3117" w:type="dxa"/>
            <w:shd w:val="clear" w:color="auto" w:fill="8EAADB"/>
          </w:tcPr>
          <w:p w14:paraId="19009DF5" w14:textId="77777777" w:rsidR="0012751E" w:rsidRPr="0012751E" w:rsidRDefault="0012751E" w:rsidP="0012751E">
            <w:pPr>
              <w:rPr>
                <w:b/>
                <w:bCs/>
                <w:szCs w:val="20"/>
              </w:rPr>
            </w:pPr>
            <w:r w:rsidRPr="0012751E">
              <w:rPr>
                <w:b/>
                <w:bCs/>
                <w:szCs w:val="20"/>
              </w:rPr>
              <w:t>Tevet</w:t>
            </w:r>
          </w:p>
        </w:tc>
        <w:tc>
          <w:tcPr>
            <w:tcW w:w="3117" w:type="dxa"/>
          </w:tcPr>
          <w:p w14:paraId="47B88E74" w14:textId="77777777" w:rsidR="0012751E" w:rsidRPr="0012751E" w:rsidRDefault="0012751E" w:rsidP="0012751E">
            <w:pPr>
              <w:rPr>
                <w:szCs w:val="20"/>
              </w:rPr>
            </w:pPr>
          </w:p>
        </w:tc>
      </w:tr>
      <w:tr w:rsidR="0012751E" w:rsidRPr="0012751E" w14:paraId="40554845" w14:textId="77777777" w:rsidTr="0012751E">
        <w:tc>
          <w:tcPr>
            <w:tcW w:w="1141" w:type="dxa"/>
            <w:vMerge/>
            <w:shd w:val="clear" w:color="auto" w:fill="8EAADB"/>
            <w:vAlign w:val="center"/>
          </w:tcPr>
          <w:p w14:paraId="75B2F015" w14:textId="77777777" w:rsidR="0012751E" w:rsidRPr="0012751E" w:rsidRDefault="0012751E" w:rsidP="0012751E">
            <w:pPr>
              <w:jc w:val="center"/>
              <w:rPr>
                <w:szCs w:val="20"/>
              </w:rPr>
            </w:pPr>
          </w:p>
        </w:tc>
        <w:tc>
          <w:tcPr>
            <w:tcW w:w="3117" w:type="dxa"/>
            <w:shd w:val="clear" w:color="auto" w:fill="8EAADB"/>
          </w:tcPr>
          <w:p w14:paraId="6CB15DFF" w14:textId="77777777" w:rsidR="0012751E" w:rsidRPr="0012751E" w:rsidRDefault="0012751E" w:rsidP="0012751E">
            <w:pPr>
              <w:jc w:val="right"/>
              <w:rPr>
                <w:b/>
                <w:bCs/>
                <w:szCs w:val="20"/>
              </w:rPr>
            </w:pPr>
            <w:r w:rsidRPr="0012751E">
              <w:rPr>
                <w:b/>
                <w:bCs/>
                <w:szCs w:val="20"/>
              </w:rPr>
              <w:t>Tevet</w:t>
            </w:r>
          </w:p>
        </w:tc>
        <w:tc>
          <w:tcPr>
            <w:tcW w:w="3117" w:type="dxa"/>
          </w:tcPr>
          <w:p w14:paraId="6B6FEFF4" w14:textId="77777777" w:rsidR="0012751E" w:rsidRPr="0012751E" w:rsidRDefault="0012751E" w:rsidP="0012751E">
            <w:pPr>
              <w:rPr>
                <w:szCs w:val="20"/>
              </w:rPr>
            </w:pPr>
          </w:p>
        </w:tc>
      </w:tr>
      <w:tr w:rsidR="0012751E" w:rsidRPr="0012751E" w14:paraId="244D7275" w14:textId="77777777" w:rsidTr="0012751E">
        <w:tc>
          <w:tcPr>
            <w:tcW w:w="1141" w:type="dxa"/>
            <w:vMerge/>
            <w:tcBorders>
              <w:bottom w:val="single" w:sz="4" w:space="0" w:color="auto"/>
            </w:tcBorders>
            <w:shd w:val="clear" w:color="auto" w:fill="8EAADB"/>
            <w:vAlign w:val="center"/>
          </w:tcPr>
          <w:p w14:paraId="22C256CF" w14:textId="77777777" w:rsidR="0012751E" w:rsidRPr="0012751E" w:rsidRDefault="0012751E" w:rsidP="0012751E">
            <w:pPr>
              <w:jc w:val="center"/>
              <w:rPr>
                <w:szCs w:val="20"/>
              </w:rPr>
            </w:pPr>
          </w:p>
        </w:tc>
        <w:tc>
          <w:tcPr>
            <w:tcW w:w="3117" w:type="dxa"/>
            <w:tcBorders>
              <w:bottom w:val="single" w:sz="4" w:space="0" w:color="auto"/>
            </w:tcBorders>
            <w:shd w:val="clear" w:color="auto" w:fill="8EAADB"/>
          </w:tcPr>
          <w:p w14:paraId="14891194" w14:textId="77777777" w:rsidR="0012751E" w:rsidRPr="0012751E" w:rsidRDefault="0012751E" w:rsidP="0012751E">
            <w:pPr>
              <w:rPr>
                <w:b/>
                <w:bCs/>
                <w:szCs w:val="20"/>
              </w:rPr>
            </w:pPr>
            <w:r w:rsidRPr="0012751E">
              <w:rPr>
                <w:b/>
                <w:bCs/>
                <w:szCs w:val="20"/>
              </w:rPr>
              <w:t>Shevat</w:t>
            </w:r>
          </w:p>
        </w:tc>
        <w:tc>
          <w:tcPr>
            <w:tcW w:w="3117" w:type="dxa"/>
          </w:tcPr>
          <w:p w14:paraId="69740E17" w14:textId="77777777" w:rsidR="0012751E" w:rsidRPr="0012751E" w:rsidRDefault="0012751E" w:rsidP="0012751E">
            <w:pPr>
              <w:rPr>
                <w:szCs w:val="20"/>
              </w:rPr>
            </w:pPr>
            <w:r w:rsidRPr="0012751E">
              <w:rPr>
                <w:noProof/>
                <w:szCs w:val="20"/>
              </w:rPr>
              <mc:AlternateContent>
                <mc:Choice Requires="wps">
                  <w:drawing>
                    <wp:anchor distT="0" distB="0" distL="114300" distR="114300" simplePos="0" relativeHeight="251661312" behindDoc="0" locked="0" layoutInCell="1" allowOverlap="1" wp14:anchorId="04A3F998" wp14:editId="21AAF11F">
                      <wp:simplePos x="0" y="0"/>
                      <wp:positionH relativeFrom="column">
                        <wp:posOffset>-6350</wp:posOffset>
                      </wp:positionH>
                      <wp:positionV relativeFrom="paragraph">
                        <wp:posOffset>48846</wp:posOffset>
                      </wp:positionV>
                      <wp:extent cx="1026942" cy="269582"/>
                      <wp:effectExtent l="0" t="0" r="20955" b="16510"/>
                      <wp:wrapNone/>
                      <wp:docPr id="1262107325" name="Text Box 1"/>
                      <wp:cNvGraphicFramePr/>
                      <a:graphic xmlns:a="http://schemas.openxmlformats.org/drawingml/2006/main">
                        <a:graphicData uri="http://schemas.microsoft.com/office/word/2010/wordprocessingShape">
                          <wps:wsp>
                            <wps:cNvSpPr txBox="1"/>
                            <wps:spPr>
                              <a:xfrm>
                                <a:off x="0" y="0"/>
                                <a:ext cx="1026942" cy="269582"/>
                              </a:xfrm>
                              <a:prstGeom prst="rect">
                                <a:avLst/>
                              </a:prstGeom>
                              <a:solidFill>
                                <a:sysClr val="window" lastClr="FFFFFF"/>
                              </a:solidFill>
                              <a:ln w="6350">
                                <a:solidFill>
                                  <a:prstClr val="black"/>
                                </a:solidFill>
                              </a:ln>
                            </wps:spPr>
                            <wps:txbx>
                              <w:txbxContent>
                                <w:p w14:paraId="514A8FBB" w14:textId="77777777" w:rsidR="0012751E" w:rsidRDefault="0012751E" w:rsidP="0012751E">
                                  <w:pPr>
                                    <w:jc w:val="center"/>
                                  </w:pPr>
                                  <w:r w:rsidRPr="00FB7627">
                                    <w:rPr>
                                      <w:sz w:val="20"/>
                                    </w:rPr>
                                    <w:t>Tu</w:t>
                                  </w:r>
                                  <w:r>
                                    <w:t xml:space="preserve"> </w:t>
                                  </w:r>
                                  <w:r w:rsidRPr="00FB7627">
                                    <w:rPr>
                                      <w:sz w:val="20"/>
                                    </w:rPr>
                                    <w:t>B’Shevat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3F998" id="Text Box 1" o:spid="_x0000_s1033" type="#_x0000_t202" style="position:absolute;left:0;text-align:left;margin-left:-.5pt;margin-top:3.85pt;width:80.8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x9QwIAAJQEAAAOAAAAZHJzL2Uyb0RvYy54bWysVE1v2zAMvQ/YfxB0X5x4SdoacYosRYYB&#10;RVsgLXpWZCk2JouapMTOfv0o2flou9OwHBRSpB7JR9Kz27ZWZC+sq0DndDQYUiI0h6LS25y+PK++&#10;XFPiPNMFU6BFTg/C0dv550+zxmQihRJUISxBEO2yxuS09N5kSeJ4KWrmBmCERqMEWzOPqt0mhWUN&#10;otcqSYfDadKALYwFLpzD27vOSOcRX0rB/aOUTniicoq5+XjaeG7CmcxnLNtaZsqK92mwf8iiZpXG&#10;oCeoO+YZ2dnqA1RdcQsOpB9wqBOQsuIi1oDVjIbvqlmXzIhYC5LjzIkm9/9g+cN+bZ4s8e03aLGB&#10;gZDGuMzhZainlbYO/5gpQTtSeDjRJlpPeHg0TKc345QSjjYUJ9dpgEnOr411/ruAmgQhpxbbEtli&#10;+3vnO9ejSwjmQFXFqlIqKge3VJbsGXYQG19AQ4lizuNlTlfx10d780xp0uR0+nUyjJHe2EKsE+ZG&#10;Mf7zIwJmrzQWcSYjSL7dtKQqcnp1JGoDxQH5s9CNljN8VSH8PWb4xCzOElKG++Ef8ZAKMCfoJUpK&#10;sL//dh/8scVopaTB2cyp+7VjVmDhPzQ2/2Y0Hodhjsp4cpWiYi8tm0uL3tVLQPJGuImGRzH4e3UU&#10;pYX6FddoEaKiiWmOsXPqj+LSdxuDa8jFYhGdcHwN8/d6bXiADp0KtD63r8yavs8eJ+QBjlPMsnft&#10;7nzDSw2LnQdZxVkIPHes9vTj6Mdp6tc07NalHr3OH5P5HwAAAP//AwBQSwMEFAAGAAgAAAAhAP/v&#10;Q7TbAAAABwEAAA8AAABkcnMvZG93bnJldi54bWxMj8FOwzAQRO9I/IO1SNxau5VoS5pNhZA4IkTg&#10;ADfX3iaGeB3Fbhr69bgnuO1oRjNvy93kOzHSEF1ghMVcgSA2wTpuEN7fnmYbEDFptroLTAg/FGFX&#10;XV+VurDhxK801qkRuYRjoRHalPpCymha8jrOQ0+cvUMYvE5ZDo20gz7lct/JpVIr6bXjvNDqnh5b&#10;Mt/10SNY/ghsPt3z2XFt3P35ZfNlRsTbm+lhCyLRlP7CcMHP6FBlpn04so2iQ5gt8isJYb0GcbFX&#10;Kh97hDu1BFmV8j9/9QsAAP//AwBQSwECLQAUAAYACAAAACEAtoM4kv4AAADhAQAAEwAAAAAAAAAA&#10;AAAAAAAAAAAAW0NvbnRlbnRfVHlwZXNdLnhtbFBLAQItABQABgAIAAAAIQA4/SH/1gAAAJQBAAAL&#10;AAAAAAAAAAAAAAAAAC8BAABfcmVscy8ucmVsc1BLAQItABQABgAIAAAAIQBHrjx9QwIAAJQEAAAO&#10;AAAAAAAAAAAAAAAAAC4CAABkcnMvZTJvRG9jLnhtbFBLAQItABQABgAIAAAAIQD/70O02wAAAAcB&#10;AAAPAAAAAAAAAAAAAAAAAJ0EAABkcnMvZG93bnJldi54bWxQSwUGAAAAAAQABADzAAAApQUAAAAA&#10;" fillcolor="window" strokeweight=".5pt">
                      <v:textbox>
                        <w:txbxContent>
                          <w:p w14:paraId="514A8FBB" w14:textId="77777777" w:rsidR="0012751E" w:rsidRDefault="0012751E" w:rsidP="0012751E">
                            <w:pPr>
                              <w:jc w:val="center"/>
                            </w:pPr>
                            <w:r w:rsidRPr="00FB7627">
                              <w:rPr>
                                <w:sz w:val="20"/>
                              </w:rPr>
                              <w:t>Tu</w:t>
                            </w:r>
                            <w:r>
                              <w:t xml:space="preserve"> </w:t>
                            </w:r>
                            <w:r w:rsidRPr="00FB7627">
                              <w:rPr>
                                <w:sz w:val="20"/>
                              </w:rPr>
                              <w:t>B’Shevat</w:t>
                            </w:r>
                          </w:p>
                        </w:txbxContent>
                      </v:textbox>
                    </v:shape>
                  </w:pict>
                </mc:Fallback>
              </mc:AlternateContent>
            </w:r>
          </w:p>
        </w:tc>
      </w:tr>
      <w:tr w:rsidR="0012751E" w:rsidRPr="0012751E" w14:paraId="139A2698" w14:textId="77777777" w:rsidTr="0012751E">
        <w:tc>
          <w:tcPr>
            <w:tcW w:w="1141" w:type="dxa"/>
            <w:vMerge w:val="restart"/>
            <w:shd w:val="clear" w:color="auto" w:fill="B4C6E7"/>
            <w:vAlign w:val="center"/>
          </w:tcPr>
          <w:p w14:paraId="4A2CADC6" w14:textId="77777777" w:rsidR="0012751E" w:rsidRPr="0012751E" w:rsidRDefault="0012751E" w:rsidP="0012751E">
            <w:pPr>
              <w:jc w:val="center"/>
              <w:rPr>
                <w:szCs w:val="20"/>
              </w:rPr>
            </w:pPr>
            <w:r w:rsidRPr="0012751E">
              <w:rPr>
                <w:szCs w:val="20"/>
              </w:rPr>
              <w:t>Cold</w:t>
            </w:r>
          </w:p>
        </w:tc>
        <w:tc>
          <w:tcPr>
            <w:tcW w:w="3117" w:type="dxa"/>
            <w:shd w:val="clear" w:color="auto" w:fill="B4C6E7"/>
          </w:tcPr>
          <w:p w14:paraId="2F135268" w14:textId="77777777" w:rsidR="0012751E" w:rsidRPr="0012751E" w:rsidRDefault="0012751E" w:rsidP="0012751E">
            <w:pPr>
              <w:jc w:val="right"/>
              <w:rPr>
                <w:b/>
                <w:bCs/>
                <w:szCs w:val="20"/>
              </w:rPr>
            </w:pPr>
            <w:r w:rsidRPr="0012751E">
              <w:rPr>
                <w:b/>
                <w:bCs/>
                <w:szCs w:val="20"/>
              </w:rPr>
              <w:t>Shevat</w:t>
            </w:r>
          </w:p>
        </w:tc>
        <w:tc>
          <w:tcPr>
            <w:tcW w:w="3117" w:type="dxa"/>
          </w:tcPr>
          <w:p w14:paraId="134D3294" w14:textId="77777777" w:rsidR="0012751E" w:rsidRPr="0012751E" w:rsidRDefault="0012751E" w:rsidP="0012751E">
            <w:pPr>
              <w:rPr>
                <w:szCs w:val="20"/>
              </w:rPr>
            </w:pPr>
          </w:p>
        </w:tc>
      </w:tr>
      <w:tr w:rsidR="0012751E" w:rsidRPr="0012751E" w14:paraId="65B07FFF" w14:textId="77777777" w:rsidTr="0012751E">
        <w:tc>
          <w:tcPr>
            <w:tcW w:w="1141" w:type="dxa"/>
            <w:vMerge/>
            <w:shd w:val="clear" w:color="auto" w:fill="B4C6E7"/>
          </w:tcPr>
          <w:p w14:paraId="1BC74BFE" w14:textId="77777777" w:rsidR="0012751E" w:rsidRPr="0012751E" w:rsidRDefault="0012751E" w:rsidP="0012751E">
            <w:pPr>
              <w:jc w:val="center"/>
              <w:rPr>
                <w:szCs w:val="20"/>
              </w:rPr>
            </w:pPr>
          </w:p>
        </w:tc>
        <w:tc>
          <w:tcPr>
            <w:tcW w:w="3117" w:type="dxa"/>
            <w:shd w:val="clear" w:color="auto" w:fill="B4C6E7"/>
          </w:tcPr>
          <w:p w14:paraId="47BB20A5" w14:textId="77777777" w:rsidR="0012751E" w:rsidRPr="0012751E" w:rsidRDefault="0012751E" w:rsidP="0012751E">
            <w:pPr>
              <w:rPr>
                <w:b/>
                <w:bCs/>
                <w:szCs w:val="20"/>
              </w:rPr>
            </w:pPr>
            <w:r w:rsidRPr="0012751E">
              <w:rPr>
                <w:b/>
                <w:bCs/>
                <w:szCs w:val="20"/>
              </w:rPr>
              <w:t>Adar</w:t>
            </w:r>
          </w:p>
        </w:tc>
        <w:tc>
          <w:tcPr>
            <w:tcW w:w="3117" w:type="dxa"/>
          </w:tcPr>
          <w:p w14:paraId="70E03DD1" w14:textId="77777777" w:rsidR="0012751E" w:rsidRPr="0012751E" w:rsidRDefault="0012751E" w:rsidP="0012751E">
            <w:pPr>
              <w:rPr>
                <w:szCs w:val="20"/>
              </w:rPr>
            </w:pPr>
            <w:r w:rsidRPr="0012751E">
              <w:rPr>
                <w:noProof/>
                <w:szCs w:val="20"/>
              </w:rPr>
              <mc:AlternateContent>
                <mc:Choice Requires="wps">
                  <w:drawing>
                    <wp:anchor distT="0" distB="0" distL="114300" distR="114300" simplePos="0" relativeHeight="251665408" behindDoc="0" locked="0" layoutInCell="1" allowOverlap="1" wp14:anchorId="35F0EEE1" wp14:editId="7709058D">
                      <wp:simplePos x="0" y="0"/>
                      <wp:positionH relativeFrom="column">
                        <wp:posOffset>-2832</wp:posOffset>
                      </wp:positionH>
                      <wp:positionV relativeFrom="paragraph">
                        <wp:posOffset>76493</wp:posOffset>
                      </wp:positionV>
                      <wp:extent cx="1137138" cy="240323"/>
                      <wp:effectExtent l="0" t="0" r="25400" b="26670"/>
                      <wp:wrapNone/>
                      <wp:docPr id="1012863051" name="Text Box 5"/>
                      <wp:cNvGraphicFramePr/>
                      <a:graphic xmlns:a="http://schemas.openxmlformats.org/drawingml/2006/main">
                        <a:graphicData uri="http://schemas.microsoft.com/office/word/2010/wordprocessingShape">
                          <wps:wsp>
                            <wps:cNvSpPr txBox="1"/>
                            <wps:spPr>
                              <a:xfrm>
                                <a:off x="0" y="0"/>
                                <a:ext cx="1137138" cy="240323"/>
                              </a:xfrm>
                              <a:prstGeom prst="rect">
                                <a:avLst/>
                              </a:prstGeom>
                              <a:solidFill>
                                <a:sysClr val="window" lastClr="FFFFFF"/>
                              </a:solidFill>
                              <a:ln w="6350">
                                <a:solidFill>
                                  <a:prstClr val="black"/>
                                </a:solidFill>
                              </a:ln>
                            </wps:spPr>
                            <wps:txbx>
                              <w:txbxContent>
                                <w:p w14:paraId="1BE43477" w14:textId="77777777" w:rsidR="0012751E" w:rsidRPr="00FB7627" w:rsidRDefault="0012751E" w:rsidP="0012751E">
                                  <w:pPr>
                                    <w:rPr>
                                      <w:sz w:val="20"/>
                                    </w:rPr>
                                  </w:pPr>
                                  <w:r w:rsidRPr="00FB7627">
                                    <w:rPr>
                                      <w:sz w:val="20"/>
                                    </w:rPr>
                                    <w:t>Shushan Purim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F0EEE1" id="Text Box 5" o:spid="_x0000_s1034" type="#_x0000_t202" style="position:absolute;left:0;text-align:left;margin-left:-.2pt;margin-top:6pt;width:89.55pt;height:18.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yQwIAAJQEAAAOAAAAZHJzL2Uyb0RvYy54bWysVEtv2zAMvg/YfxB0X2wn6cuIU2QpMgwI&#10;2gLp0LMiS4kxWdQkJXb260fJzqPtTsNyUEiR+kh+JD25b2tF9sK6CnRBs0FKidAcykpvCvrjZfHl&#10;lhLnmS6ZAi0KehCO3k8/f5o0JhdD2IIqhSUIol3emIJuvTd5kji+FTVzAzBCo1GCrZlH1W6S0rIG&#10;0WuVDNP0OmnAlsYCF87h7UNnpNOIL6Xg/klKJzxRBcXcfDxtPNfhTKYTlm8sM9uK92mwf8iiZpXG&#10;oCeoB+YZ2dnqA1RdcQsOpB9wqBOQsuIi1oDVZOm7alZbZkSsBclx5kST+3+w/HG/Ms+W+PYrtNjA&#10;QEhjXO7wMtTTSluHf8yUoB0pPJxoE60nPDzKRjfZCBvN0TYcp6PhKMAk59fGOv9NQE2CUFCLbYls&#10;sf3S+c716BKCOVBVuaiUisrBzZUle4YdxMaX0FCimPN4WdBF/PXR3jxTmjQFvR5dpTHSG1uIdcJc&#10;K8Z/fkTA7JXGIs5kBMm365ZUZUFvj0StoTwgfxa60XKGLyqEX2KGz8ziLCFluB/+CQ+pAHOCXqJk&#10;C/b33+6DP7YYrZQ0OJsFdb92zAos/LvG5t9l43EY5qiMr26GqNhLy/rSonf1HJC8DDfR8CgGf6+O&#10;orRQv+IazUJUNDHNMXZB/VGc+25jcA25mM2iE46vYX6pV4YH6NCpQOtL+8qs6fvscUIe4TjFLH/X&#10;7s43vNQw23mQVZyFwHPHak8/jn6cpn5Nw25d6tHr/DGZ/gEAAP//AwBQSwMEFAAGAAgAAAAhACc3&#10;d+HbAAAABwEAAA8AAABkcnMvZG93bnJldi54bWxMj8FOwzAQRO9I/QdrK3FrHaqKpiFOVVXiiBCB&#10;A9xce0kM8TqK3TT069me4Dg7o5m35W7ynRhxiC6QgrtlBgLJBOuoUfD2+rjIQcSkyeouECr4wQi7&#10;anZT6sKGM73gWKdGcAnFQitoU+oLKaNp0eu4DD0Se59h8DqxHBppB33mct/JVZbdS68d8UKrezy0&#10;aL7rk1dg6T2Q+XBPF0e1cdvLc/5lRqVu59P+AUTCKf2F4YrP6FAx0zGcyEbRKVisOcjnFX90tTf5&#10;BsRRwXqbg6xK+Z+/+gUAAP//AwBQSwECLQAUAAYACAAAACEAtoM4kv4AAADhAQAAEwAAAAAAAAAA&#10;AAAAAAAAAAAAW0NvbnRlbnRfVHlwZXNdLnhtbFBLAQItABQABgAIAAAAIQA4/SH/1gAAAJQBAAAL&#10;AAAAAAAAAAAAAAAAAC8BAABfcmVscy8ucmVsc1BLAQItABQABgAIAAAAIQCvb+WyQwIAAJQEAAAO&#10;AAAAAAAAAAAAAAAAAC4CAABkcnMvZTJvRG9jLnhtbFBLAQItABQABgAIAAAAIQAnN3fh2wAAAAcB&#10;AAAPAAAAAAAAAAAAAAAAAJ0EAABkcnMvZG93bnJldi54bWxQSwUGAAAAAAQABADzAAAApQUAAAAA&#10;" fillcolor="window" strokeweight=".5pt">
                      <v:textbox>
                        <w:txbxContent>
                          <w:p w14:paraId="1BE43477" w14:textId="77777777" w:rsidR="0012751E" w:rsidRPr="00FB7627" w:rsidRDefault="0012751E" w:rsidP="0012751E">
                            <w:pPr>
                              <w:rPr>
                                <w:sz w:val="20"/>
                              </w:rPr>
                            </w:pPr>
                            <w:r w:rsidRPr="00FB7627">
                              <w:rPr>
                                <w:sz w:val="20"/>
                              </w:rPr>
                              <w:t>Shushan Purim</w:t>
                            </w:r>
                          </w:p>
                        </w:txbxContent>
                      </v:textbox>
                    </v:shape>
                  </w:pict>
                </mc:Fallback>
              </mc:AlternateContent>
            </w:r>
          </w:p>
        </w:tc>
      </w:tr>
      <w:tr w:rsidR="0012751E" w:rsidRPr="0012751E" w14:paraId="6269CAB2" w14:textId="77777777" w:rsidTr="0012751E">
        <w:tc>
          <w:tcPr>
            <w:tcW w:w="1141" w:type="dxa"/>
            <w:vMerge/>
            <w:shd w:val="clear" w:color="auto" w:fill="B4C6E7"/>
          </w:tcPr>
          <w:p w14:paraId="3F2B4A41" w14:textId="77777777" w:rsidR="0012751E" w:rsidRPr="0012751E" w:rsidRDefault="0012751E" w:rsidP="0012751E">
            <w:pPr>
              <w:jc w:val="center"/>
              <w:rPr>
                <w:szCs w:val="20"/>
              </w:rPr>
            </w:pPr>
          </w:p>
        </w:tc>
        <w:tc>
          <w:tcPr>
            <w:tcW w:w="3117" w:type="dxa"/>
            <w:shd w:val="clear" w:color="auto" w:fill="B4C6E7"/>
          </w:tcPr>
          <w:p w14:paraId="7ACC79AC" w14:textId="77777777" w:rsidR="0012751E" w:rsidRPr="0012751E" w:rsidRDefault="0012751E" w:rsidP="0012751E">
            <w:pPr>
              <w:jc w:val="right"/>
              <w:rPr>
                <w:b/>
                <w:bCs/>
                <w:szCs w:val="20"/>
              </w:rPr>
            </w:pPr>
            <w:r w:rsidRPr="0012751E">
              <w:rPr>
                <w:b/>
                <w:bCs/>
                <w:szCs w:val="20"/>
              </w:rPr>
              <w:t>Adar</w:t>
            </w:r>
          </w:p>
        </w:tc>
        <w:tc>
          <w:tcPr>
            <w:tcW w:w="3117" w:type="dxa"/>
          </w:tcPr>
          <w:p w14:paraId="1164C86D" w14:textId="77777777" w:rsidR="0012751E" w:rsidRPr="0012751E" w:rsidRDefault="0012751E" w:rsidP="0012751E">
            <w:pPr>
              <w:rPr>
                <w:szCs w:val="20"/>
              </w:rPr>
            </w:pPr>
          </w:p>
        </w:tc>
      </w:tr>
      <w:bookmarkEnd w:id="137"/>
    </w:tbl>
    <w:p w14:paraId="0F920B59" w14:textId="77777777" w:rsidR="0012751E" w:rsidRPr="0012751E" w:rsidRDefault="0012751E" w:rsidP="0012751E">
      <w:pPr>
        <w:rPr>
          <w:lang w:bidi="he-IL"/>
        </w:rPr>
      </w:pPr>
    </w:p>
    <w:p w14:paraId="70CA1265" w14:textId="77777777" w:rsidR="0012751E" w:rsidRPr="0012751E" w:rsidRDefault="0012751E" w:rsidP="0012751E">
      <w:pPr>
        <w:rPr>
          <w:lang w:bidi="he-IL"/>
        </w:rPr>
      </w:pPr>
      <w:r w:rsidRPr="0012751E">
        <w:rPr>
          <w:lang w:bidi="he-IL"/>
        </w:rPr>
        <w:br w:type="page"/>
      </w:r>
    </w:p>
    <w:p w14:paraId="1330AE52" w14:textId="77777777" w:rsidR="0012751E" w:rsidRPr="0012751E" w:rsidRDefault="0012751E" w:rsidP="0012751E">
      <w:pPr>
        <w:rPr>
          <w:lang w:bidi="he-IL"/>
        </w:rPr>
      </w:pPr>
    </w:p>
    <w:p w14:paraId="4D9C3C8E" w14:textId="77777777" w:rsidR="0012751E" w:rsidRPr="0012751E" w:rsidRDefault="0012751E" w:rsidP="0012751E">
      <w:pPr>
        <w:keepNext/>
        <w:outlineLvl w:val="1"/>
        <w:rPr>
          <w:b/>
          <w:szCs w:val="20"/>
          <w:lang w:bidi="he-IL"/>
        </w:rPr>
      </w:pPr>
      <w:bookmarkStart w:id="138" w:name="_Toc219066027"/>
      <w:r w:rsidRPr="0012751E">
        <w:rPr>
          <w:b/>
          <w:szCs w:val="20"/>
          <w:lang w:bidi="he-IL"/>
        </w:rPr>
        <w:t>Chart of Months:</w:t>
      </w:r>
      <w:bookmarkEnd w:id="138"/>
    </w:p>
    <w:p w14:paraId="7DCBF956" w14:textId="77777777" w:rsidR="0012751E" w:rsidRPr="0012751E" w:rsidRDefault="0012751E" w:rsidP="0012751E">
      <w:pPr>
        <w:rPr>
          <w:lang w:bidi="he-IL"/>
        </w:rPr>
      </w:pPr>
    </w:p>
    <w:tbl>
      <w:tblPr>
        <w:tblStyle w:val="TableGrid"/>
        <w:tblW w:w="0" w:type="auto"/>
        <w:jc w:val="center"/>
        <w:tblLook w:val="04A0" w:firstRow="1" w:lastRow="0" w:firstColumn="1" w:lastColumn="0" w:noHBand="0" w:noVBand="1"/>
      </w:tblPr>
      <w:tblGrid>
        <w:gridCol w:w="5251"/>
        <w:gridCol w:w="5251"/>
      </w:tblGrid>
      <w:tr w:rsidR="0012751E" w:rsidRPr="0012751E" w14:paraId="7B134078" w14:textId="77777777" w:rsidTr="00552471">
        <w:trPr>
          <w:trHeight w:val="8342"/>
          <w:jc w:val="center"/>
        </w:trPr>
        <w:tc>
          <w:tcPr>
            <w:tcW w:w="5251" w:type="dxa"/>
          </w:tcPr>
          <w:p w14:paraId="15294BB6" w14:textId="77777777" w:rsidR="0012751E" w:rsidRPr="0012751E" w:rsidRDefault="0012751E" w:rsidP="0012751E">
            <w:pPr>
              <w:rPr>
                <w:sz w:val="20"/>
                <w:lang w:bidi="he-IL"/>
              </w:rPr>
            </w:pPr>
            <w:bookmarkStart w:id="139" w:name="_Hlk204884039"/>
          </w:p>
          <w:tbl>
            <w:tblPr>
              <w:tblStyle w:val="TableGrid"/>
              <w:tblW w:w="5000" w:type="pct"/>
              <w:tblLook w:val="04A0" w:firstRow="1" w:lastRow="0" w:firstColumn="1" w:lastColumn="0" w:noHBand="0" w:noVBand="1"/>
            </w:tblPr>
            <w:tblGrid>
              <w:gridCol w:w="1217"/>
              <w:gridCol w:w="1641"/>
              <w:gridCol w:w="2167"/>
            </w:tblGrid>
            <w:tr w:rsidR="0012751E" w:rsidRPr="0012751E" w14:paraId="75E5B6D6" w14:textId="77777777" w:rsidTr="008450C8">
              <w:tc>
                <w:tcPr>
                  <w:tcW w:w="5000" w:type="pct"/>
                  <w:gridSpan w:val="3"/>
                  <w:tcBorders>
                    <w:bottom w:val="single" w:sz="4" w:space="0" w:color="auto"/>
                  </w:tcBorders>
                </w:tcPr>
                <w:p w14:paraId="6C4A3525" w14:textId="77777777" w:rsidR="0012751E" w:rsidRPr="0012751E" w:rsidRDefault="0012751E" w:rsidP="0012751E">
                  <w:pPr>
                    <w:jc w:val="center"/>
                    <w:rPr>
                      <w:b/>
                      <w:bCs/>
                      <w:sz w:val="28"/>
                      <w:szCs w:val="28"/>
                    </w:rPr>
                  </w:pPr>
                  <w:r w:rsidRPr="0012751E">
                    <w:rPr>
                      <w:b/>
                      <w:bCs/>
                      <w:sz w:val="28"/>
                      <w:szCs w:val="28"/>
                    </w:rPr>
                    <w:t>Feminine</w:t>
                  </w:r>
                </w:p>
              </w:tc>
            </w:tr>
            <w:tr w:rsidR="0012751E" w:rsidRPr="0012751E" w14:paraId="1AD85DEC" w14:textId="77777777" w:rsidTr="008450C8">
              <w:tc>
                <w:tcPr>
                  <w:tcW w:w="1211" w:type="pct"/>
                  <w:tcBorders>
                    <w:bottom w:val="single" w:sz="4" w:space="0" w:color="auto"/>
                  </w:tcBorders>
                </w:tcPr>
                <w:p w14:paraId="08A42D40" w14:textId="77777777" w:rsidR="0012751E" w:rsidRPr="0012751E" w:rsidRDefault="0012751E" w:rsidP="0012751E">
                  <w:pPr>
                    <w:jc w:val="center"/>
                    <w:rPr>
                      <w:b/>
                      <w:bCs/>
                      <w:i/>
                      <w:iCs/>
                    </w:rPr>
                  </w:pPr>
                  <w:r w:rsidRPr="0012751E">
                    <w:rPr>
                      <w:b/>
                      <w:bCs/>
                      <w:i/>
                      <w:iCs/>
                    </w:rPr>
                    <w:t>Season</w:t>
                  </w:r>
                </w:p>
              </w:tc>
              <w:tc>
                <w:tcPr>
                  <w:tcW w:w="1633" w:type="pct"/>
                  <w:tcBorders>
                    <w:bottom w:val="single" w:sz="4" w:space="0" w:color="auto"/>
                  </w:tcBorders>
                </w:tcPr>
                <w:p w14:paraId="1D68AD52" w14:textId="77777777" w:rsidR="0012751E" w:rsidRPr="0012751E" w:rsidRDefault="0012751E" w:rsidP="0012751E">
                  <w:pPr>
                    <w:jc w:val="center"/>
                    <w:rPr>
                      <w:b/>
                      <w:bCs/>
                      <w:i/>
                      <w:iCs/>
                    </w:rPr>
                  </w:pPr>
                  <w:r w:rsidRPr="0012751E">
                    <w:rPr>
                      <w:b/>
                      <w:bCs/>
                      <w:i/>
                      <w:iCs/>
                    </w:rPr>
                    <w:t>Month</w:t>
                  </w:r>
                </w:p>
              </w:tc>
              <w:tc>
                <w:tcPr>
                  <w:tcW w:w="2156" w:type="pct"/>
                </w:tcPr>
                <w:p w14:paraId="53CDD7B0" w14:textId="77777777" w:rsidR="0012751E" w:rsidRPr="0012751E" w:rsidRDefault="0012751E" w:rsidP="0012751E">
                  <w:pPr>
                    <w:jc w:val="center"/>
                    <w:rPr>
                      <w:b/>
                      <w:bCs/>
                      <w:sz w:val="20"/>
                      <w:szCs w:val="20"/>
                    </w:rPr>
                  </w:pPr>
                </w:p>
              </w:tc>
            </w:tr>
            <w:tr w:rsidR="0012751E" w:rsidRPr="0012751E" w14:paraId="6217190D" w14:textId="77777777" w:rsidTr="008450C8">
              <w:tc>
                <w:tcPr>
                  <w:tcW w:w="1211" w:type="pct"/>
                  <w:tcBorders>
                    <w:bottom w:val="single" w:sz="4" w:space="0" w:color="auto"/>
                  </w:tcBorders>
                  <w:shd w:val="clear" w:color="auto" w:fill="BDD6EE"/>
                  <w:vAlign w:val="center"/>
                </w:tcPr>
                <w:p w14:paraId="7997D82F" w14:textId="77777777" w:rsidR="0012751E" w:rsidRPr="0012751E" w:rsidRDefault="0012751E" w:rsidP="0012751E">
                  <w:pPr>
                    <w:jc w:val="center"/>
                    <w:rPr>
                      <w:i/>
                      <w:iCs/>
                    </w:rPr>
                  </w:pPr>
                  <w:r w:rsidRPr="0012751E">
                    <w:rPr>
                      <w:i/>
                      <w:iCs/>
                    </w:rPr>
                    <w:t>Cold</w:t>
                  </w:r>
                </w:p>
              </w:tc>
              <w:tc>
                <w:tcPr>
                  <w:tcW w:w="1633" w:type="pct"/>
                  <w:tcBorders>
                    <w:bottom w:val="single" w:sz="4" w:space="0" w:color="auto"/>
                  </w:tcBorders>
                  <w:shd w:val="clear" w:color="auto" w:fill="BDD6EE"/>
                </w:tcPr>
                <w:p w14:paraId="514D7EC8" w14:textId="77777777" w:rsidR="0012751E" w:rsidRPr="0012751E" w:rsidRDefault="0012751E" w:rsidP="0012751E">
                  <w:pPr>
                    <w:rPr>
                      <w:b/>
                      <w:bCs/>
                      <w:i/>
                      <w:iCs/>
                    </w:rPr>
                  </w:pPr>
                  <w:r w:rsidRPr="0012751E">
                    <w:rPr>
                      <w:b/>
                      <w:bCs/>
                      <w:i/>
                      <w:iCs/>
                    </w:rPr>
                    <w:t>Nisan</w:t>
                  </w:r>
                </w:p>
              </w:tc>
              <w:tc>
                <w:tcPr>
                  <w:tcW w:w="2156" w:type="pct"/>
                </w:tcPr>
                <w:p w14:paraId="2505944D" w14:textId="77777777" w:rsidR="0012751E" w:rsidRPr="0012751E" w:rsidRDefault="0012751E" w:rsidP="0012751E">
                  <w:pPr>
                    <w:rPr>
                      <w:sz w:val="20"/>
                      <w:szCs w:val="20"/>
                    </w:rPr>
                  </w:pPr>
                </w:p>
              </w:tc>
            </w:tr>
            <w:tr w:rsidR="0012751E" w:rsidRPr="0012751E" w14:paraId="4E7AC3D1" w14:textId="77777777" w:rsidTr="008450C8">
              <w:tc>
                <w:tcPr>
                  <w:tcW w:w="1211" w:type="pct"/>
                  <w:vMerge w:val="restart"/>
                  <w:shd w:val="clear" w:color="auto" w:fill="FFF2CC"/>
                  <w:vAlign w:val="center"/>
                </w:tcPr>
                <w:p w14:paraId="2B28E1B7" w14:textId="77777777" w:rsidR="0012751E" w:rsidRPr="0012751E" w:rsidRDefault="0012751E" w:rsidP="0012751E">
                  <w:pPr>
                    <w:jc w:val="center"/>
                    <w:rPr>
                      <w:i/>
                      <w:iCs/>
                    </w:rPr>
                  </w:pPr>
                  <w:r w:rsidRPr="0012751E">
                    <w:rPr>
                      <w:i/>
                      <w:iCs/>
                    </w:rPr>
                    <w:t>Harvest</w:t>
                  </w:r>
                </w:p>
              </w:tc>
              <w:tc>
                <w:tcPr>
                  <w:tcW w:w="1633" w:type="pct"/>
                  <w:shd w:val="clear" w:color="auto" w:fill="FFF2CC"/>
                </w:tcPr>
                <w:p w14:paraId="5A67E2B9" w14:textId="77777777" w:rsidR="0012751E" w:rsidRPr="0012751E" w:rsidRDefault="0012751E" w:rsidP="0012751E">
                  <w:pPr>
                    <w:jc w:val="right"/>
                    <w:rPr>
                      <w:b/>
                      <w:bCs/>
                      <w:i/>
                      <w:iCs/>
                    </w:rPr>
                  </w:pPr>
                  <w:r w:rsidRPr="0012751E">
                    <w:rPr>
                      <w:b/>
                      <w:bCs/>
                      <w:i/>
                      <w:iCs/>
                    </w:rPr>
                    <w:t>Nisan</w:t>
                  </w:r>
                </w:p>
              </w:tc>
              <w:tc>
                <w:tcPr>
                  <w:tcW w:w="2156" w:type="pct"/>
                </w:tcPr>
                <w:p w14:paraId="5E71CAB7" w14:textId="77777777" w:rsidR="0012751E" w:rsidRPr="0012751E" w:rsidRDefault="0012751E" w:rsidP="0012751E">
                  <w:pPr>
                    <w:rPr>
                      <w:sz w:val="20"/>
                      <w:szCs w:val="20"/>
                    </w:rPr>
                  </w:pPr>
                  <w:r w:rsidRPr="0012751E">
                    <w:rPr>
                      <w:noProof/>
                      <w:sz w:val="20"/>
                      <w:szCs w:val="20"/>
                    </w:rPr>
                    <mc:AlternateContent>
                      <mc:Choice Requires="wps">
                        <w:drawing>
                          <wp:anchor distT="0" distB="0" distL="114300" distR="114300" simplePos="0" relativeHeight="251671552" behindDoc="0" locked="0" layoutInCell="1" allowOverlap="1" wp14:anchorId="3026EDEE" wp14:editId="6082991A">
                            <wp:simplePos x="0" y="0"/>
                            <wp:positionH relativeFrom="column">
                              <wp:posOffset>-3810</wp:posOffset>
                            </wp:positionH>
                            <wp:positionV relativeFrom="paragraph">
                              <wp:posOffset>-104140</wp:posOffset>
                            </wp:positionV>
                            <wp:extent cx="791210" cy="245745"/>
                            <wp:effectExtent l="0" t="0" r="27940" b="17780"/>
                            <wp:wrapNone/>
                            <wp:docPr id="794324737" name="Text Box 3"/>
                            <wp:cNvGraphicFramePr/>
                            <a:graphic xmlns:a="http://schemas.openxmlformats.org/drawingml/2006/main">
                              <a:graphicData uri="http://schemas.microsoft.com/office/word/2010/wordprocessingShape">
                                <wps:wsp>
                                  <wps:cNvSpPr txBox="1"/>
                                  <wps:spPr>
                                    <a:xfrm>
                                      <a:off x="0" y="0"/>
                                      <a:ext cx="791210" cy="245745"/>
                                    </a:xfrm>
                                    <a:prstGeom prst="rect">
                                      <a:avLst/>
                                    </a:prstGeom>
                                    <a:solidFill>
                                      <a:sysClr val="window" lastClr="FFFFFF"/>
                                    </a:solidFill>
                                    <a:ln w="6350">
                                      <a:solidFill>
                                        <a:prstClr val="black"/>
                                      </a:solidFill>
                                    </a:ln>
                                  </wps:spPr>
                                  <wps:txbx>
                                    <w:txbxContent>
                                      <w:p w14:paraId="2A84677A" w14:textId="77777777" w:rsidR="0012751E" w:rsidRPr="00C400E9" w:rsidRDefault="0012751E" w:rsidP="0012751E">
                                        <w:pPr>
                                          <w:jc w:val="center"/>
                                          <w:rPr>
                                            <w:sz w:val="20"/>
                                          </w:rPr>
                                        </w:pPr>
                                        <w:r w:rsidRPr="00C400E9">
                                          <w:rPr>
                                            <w:sz w:val="20"/>
                                          </w:rPr>
                                          <w:t>Passover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6EDEE" id="_x0000_s1035" type="#_x0000_t202" style="position:absolute;left:0;text-align:left;margin-left:-.3pt;margin-top:-8.2pt;width:62.3pt;height:1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dtQgIAAJMEAAAOAAAAZHJzL2Uyb0RvYy54bWysVE1v2zAMvQ/YfxB0XxxnSbsYcYosRYYB&#10;QVsgHXpWZDkWJouapMTOfv0o2flou9OwHBRSpB7JR9Kzu7ZW5CCsk6Bzmg6GlAjNoZB6l9Mfz6tP&#10;XyhxnumCKdAip0fh6N3844dZYzIxggpUISxBEO2yxuS08t5kSeJ4JWrmBmCERmMJtmYeVbtLCssa&#10;RK9VMhoOb5IGbGEscOEc3t53RjqP+GUpuH8sSyc8UTnF3Hw8bTy34UzmM5btLDOV5H0a7B+yqJnU&#10;GPQMdc88I3sr30HVkltwUPoBhzqBspRcxBqwmnT4pppNxYyItSA5zpxpcv8Plj8cNubJEt9+hRYb&#10;GAhpjMscXoZ62tLW4R8zJWhHCo9n2kTrCcfL22k6StHC0TQaT27Hk4CSXB4b6/w3ATUJQk4tdiWS&#10;xQ5r5zvXk0uI5UDJYiWVisrRLZUlB4YNxL4X0FCimPN4mdNV/PXRXj1TmjQ5vfk8GcZIr2wh1hlz&#10;qxj/+R4Bs1cai7hwESTfblsii5xOTzxtoTgifRa6yXKGryTCrzHDJ2ZxlJAXXA//iEepAHOCXqKk&#10;Avv7b/fBHzuMVkoaHM2cul97ZgUW/l1j76fpeBxmOSrI9wgVe23ZXlv0vl4CkpfiIhoexeDv1Uks&#10;LdQvuEWLEBVNTHOMnVN/Epe+WxjcQi4Wi+iE02uYX+uN4QE6dCrQ+ty+MGv6PnsckAc4DTHL3rS7&#10;8w0vNSz2HkoZZyHw3LHa04+TH6ep39KwWtd69Lp8S+Z/AAAA//8DAFBLAwQUAAYACAAAACEATBt+&#10;4dwAAAAIAQAADwAAAGRycy9kb3ducmV2LnhtbEyPwU7DMBBE70j8g7VI3FqnoYpKGqdCSBwRInCA&#10;m2tvE0O8jmI3Df16tic4rUYzmn1T7WbfiwnH6AIpWC0zEEgmWEetgve3p8UGREyarO4DoYIfjLCr&#10;r68qXdpwolecmtQKLqFYagVdSkMpZTQdeh2XYUBi7xBGrxPLsZV21Ccu973Ms6yQXjviD50e8LFD&#10;890cvQJLH4HMp3s+O2qMuz+/bL7MpNTtzfywBZFwTn9huOAzOtTMtA9HslH0ChYFB/msijWIi5+v&#10;edteQZ7fgawr+X9A/QsAAP//AwBQSwECLQAUAAYACAAAACEAtoM4kv4AAADhAQAAEwAAAAAAAAAA&#10;AAAAAAAAAAAAW0NvbnRlbnRfVHlwZXNdLnhtbFBLAQItABQABgAIAAAAIQA4/SH/1gAAAJQBAAAL&#10;AAAAAAAAAAAAAAAAAC8BAABfcmVscy8ucmVsc1BLAQItABQABgAIAAAAIQCjhHdtQgIAAJMEAAAO&#10;AAAAAAAAAAAAAAAAAC4CAABkcnMvZTJvRG9jLnhtbFBLAQItABQABgAIAAAAIQBMG37h3AAAAAgB&#10;AAAPAAAAAAAAAAAAAAAAAJwEAABkcnMvZG93bnJldi54bWxQSwUGAAAAAAQABADzAAAApQUAAAAA&#10;" fillcolor="window" strokeweight=".5pt">
                            <v:textbox>
                              <w:txbxContent>
                                <w:p w14:paraId="2A84677A" w14:textId="77777777" w:rsidR="0012751E" w:rsidRPr="00C400E9" w:rsidRDefault="0012751E" w:rsidP="0012751E">
                                  <w:pPr>
                                    <w:jc w:val="center"/>
                                    <w:rPr>
                                      <w:sz w:val="20"/>
                                    </w:rPr>
                                  </w:pPr>
                                  <w:r w:rsidRPr="00C400E9">
                                    <w:rPr>
                                      <w:sz w:val="20"/>
                                    </w:rPr>
                                    <w:t>Passover</w:t>
                                  </w:r>
                                </w:p>
                              </w:txbxContent>
                            </v:textbox>
                          </v:shape>
                        </w:pict>
                      </mc:Fallback>
                    </mc:AlternateContent>
                  </w:r>
                </w:p>
              </w:tc>
            </w:tr>
            <w:tr w:rsidR="0012751E" w:rsidRPr="0012751E" w14:paraId="70057810" w14:textId="77777777" w:rsidTr="008450C8">
              <w:tc>
                <w:tcPr>
                  <w:tcW w:w="1211" w:type="pct"/>
                  <w:vMerge/>
                  <w:shd w:val="clear" w:color="auto" w:fill="FFF2CC"/>
                  <w:vAlign w:val="center"/>
                </w:tcPr>
                <w:p w14:paraId="56B713FF" w14:textId="77777777" w:rsidR="0012751E" w:rsidRPr="0012751E" w:rsidRDefault="0012751E" w:rsidP="0012751E">
                  <w:pPr>
                    <w:jc w:val="center"/>
                    <w:rPr>
                      <w:i/>
                      <w:iCs/>
                    </w:rPr>
                  </w:pPr>
                </w:p>
              </w:tc>
              <w:tc>
                <w:tcPr>
                  <w:tcW w:w="1633" w:type="pct"/>
                  <w:shd w:val="clear" w:color="auto" w:fill="FFF2CC"/>
                </w:tcPr>
                <w:p w14:paraId="48870D21" w14:textId="77777777" w:rsidR="0012751E" w:rsidRPr="0012751E" w:rsidRDefault="0012751E" w:rsidP="0012751E">
                  <w:pPr>
                    <w:rPr>
                      <w:b/>
                      <w:bCs/>
                      <w:i/>
                      <w:iCs/>
                    </w:rPr>
                  </w:pPr>
                  <w:r w:rsidRPr="0012751E">
                    <w:rPr>
                      <w:b/>
                      <w:bCs/>
                      <w:i/>
                      <w:iCs/>
                    </w:rPr>
                    <w:t>Iyar</w:t>
                  </w:r>
                </w:p>
              </w:tc>
              <w:tc>
                <w:tcPr>
                  <w:tcW w:w="2156" w:type="pct"/>
                </w:tcPr>
                <w:p w14:paraId="000F8F9F" w14:textId="77777777" w:rsidR="0012751E" w:rsidRPr="0012751E" w:rsidRDefault="0012751E" w:rsidP="0012751E">
                  <w:pPr>
                    <w:rPr>
                      <w:sz w:val="20"/>
                      <w:szCs w:val="20"/>
                    </w:rPr>
                  </w:pPr>
                  <w:r w:rsidRPr="0012751E">
                    <w:rPr>
                      <w:noProof/>
                      <w:sz w:val="20"/>
                      <w:szCs w:val="20"/>
                    </w:rPr>
                    <mc:AlternateContent>
                      <mc:Choice Requires="wps">
                        <w:drawing>
                          <wp:anchor distT="0" distB="0" distL="114300" distR="114300" simplePos="0" relativeHeight="251672576" behindDoc="0" locked="0" layoutInCell="1" allowOverlap="1" wp14:anchorId="0D386BE4" wp14:editId="488FBD74">
                            <wp:simplePos x="0" y="0"/>
                            <wp:positionH relativeFrom="column">
                              <wp:posOffset>-3859</wp:posOffset>
                            </wp:positionH>
                            <wp:positionV relativeFrom="paragraph">
                              <wp:posOffset>63793</wp:posOffset>
                            </wp:positionV>
                            <wp:extent cx="1049216" cy="281354"/>
                            <wp:effectExtent l="0" t="0" r="17780" b="23495"/>
                            <wp:wrapNone/>
                            <wp:docPr id="1603811344" name="Text Box 6"/>
                            <wp:cNvGraphicFramePr/>
                            <a:graphic xmlns:a="http://schemas.openxmlformats.org/drawingml/2006/main">
                              <a:graphicData uri="http://schemas.microsoft.com/office/word/2010/wordprocessingShape">
                                <wps:wsp>
                                  <wps:cNvSpPr txBox="1"/>
                                  <wps:spPr>
                                    <a:xfrm>
                                      <a:off x="0" y="0"/>
                                      <a:ext cx="1049216" cy="281354"/>
                                    </a:xfrm>
                                    <a:prstGeom prst="rect">
                                      <a:avLst/>
                                    </a:prstGeom>
                                    <a:solidFill>
                                      <a:sysClr val="window" lastClr="FFFFFF"/>
                                    </a:solidFill>
                                    <a:ln w="6350">
                                      <a:solidFill>
                                        <a:prstClr val="black"/>
                                      </a:solidFill>
                                    </a:ln>
                                  </wps:spPr>
                                  <wps:txbx>
                                    <w:txbxContent>
                                      <w:p w14:paraId="0FB32C77" w14:textId="77777777" w:rsidR="0012751E" w:rsidRPr="00C400E9" w:rsidRDefault="0012751E" w:rsidP="0012751E">
                                        <w:pPr>
                                          <w:rPr>
                                            <w:sz w:val="20"/>
                                          </w:rPr>
                                        </w:pPr>
                                        <w:r w:rsidRPr="00C400E9">
                                          <w:rPr>
                                            <w:sz w:val="20"/>
                                          </w:rPr>
                                          <w:t>Second Passover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86BE4" id="_x0000_s1036" type="#_x0000_t202" style="position:absolute;left:0;text-align:left;margin-left:-.3pt;margin-top:5pt;width:82.6pt;height:2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wWRAIAAJUEAAAOAAAAZHJzL2Uyb0RvYy54bWysVE1v2zAMvQ/YfxB0XxynSdYacYosRYYB&#10;RVsgLXpWZCk2JouapMTOfv0o2flou9OwHBRSpB7JR9Kz27ZWZC+sq0DnNB0MKRGaQ1HpbU5fnldf&#10;rilxnumCKdAipwfh6O3886dZYzIxghJUISxBEO2yxuS09N5kSeJ4KWrmBmCERqMEWzOPqt0mhWUN&#10;otcqGQ2H06QBWxgLXDiHt3edkc4jvpSC+0cpnfBE5RRz8/G08dyEM5nPWLa1zJQV79Ng/5BFzSqN&#10;QU9Qd8wzsrPVB6i64hYcSD/gUCcgZcVFrAGrSYfvqlmXzIhYC5LjzIkm9/9g+cN+bZ4s8e03aLGB&#10;gZDGuMzhZainlbYO/5gpQTtSeDjRJlpPeHg0HN+M0iklHG2j6/RqMg4wyfm1sc5/F1CTIOTUYlsi&#10;W2x/73znenQJwRyoqlhVSkXl4JbKkj3DDmLjC2goUcx5vMzpKv76aG+eKU2anE6vJsMY6Y0txDph&#10;bhTjPz8iYPZKYxFnMoLk201LqiLUfGRqA8UBCbTQzZYzfFUh/j2m+MQsDhNyhgviH/GQCjAp6CVK&#10;SrC//3Yf/LHHaKWkweHMqfu1Y1Zg5T80dv8mHY/DNEdlPPk6QsVeWjaXFr2rl4DspbiKhkcx+Ht1&#10;FKWF+hX3aBGioolpjrFz6o/i0ncrg3vIxWIRnXB+DfP3em14gA6tCrw+t6/Mmr7RHkfkAY5jzLJ3&#10;/e58w0sNi50HWcVhCER3rPb84+zHcer3NCzXpR69zl+T+R8AAAD//wMAUEsDBBQABgAIAAAAIQB6&#10;rznq2gAAAAcBAAAPAAAAZHJzL2Rvd25yZXYueG1sTI/BTsMwEETvSP0Haytxa51CiUqIU1VIHBEi&#10;5QA3114SQ7yOYjcN/Xq2JzjuzGj2TbmdfCdGHKILpGC1zEAgmWAdNQre9k+LDYiYNFndBUIFPxhh&#10;W82uSl3YcKJXHOvUCC6hWGgFbUp9IWU0LXodl6FHYu8zDF4nPodG2kGfuNx38ibLcum1I/7Q6h4f&#10;WzTf9dErsPQeyHy457Oj2rj788vmy4xKXc+n3QOIhFP6C8MFn9GhYqZDOJKNolOwyDnIcsaLLna+&#10;ZuGg4G59C7Iq5X/+6hcAAP//AwBQSwECLQAUAAYACAAAACEAtoM4kv4AAADhAQAAEwAAAAAAAAAA&#10;AAAAAAAAAAAAW0NvbnRlbnRfVHlwZXNdLnhtbFBLAQItABQABgAIAAAAIQA4/SH/1gAAAJQBAAAL&#10;AAAAAAAAAAAAAAAAAC8BAABfcmVscy8ucmVsc1BLAQItABQABgAIAAAAIQBnvIwWRAIAAJUEAAAO&#10;AAAAAAAAAAAAAAAAAC4CAABkcnMvZTJvRG9jLnhtbFBLAQItABQABgAIAAAAIQB6rznq2gAAAAcB&#10;AAAPAAAAAAAAAAAAAAAAAJ4EAABkcnMvZG93bnJldi54bWxQSwUGAAAAAAQABADzAAAApQUAAAAA&#10;" fillcolor="window" strokeweight=".5pt">
                            <v:textbox>
                              <w:txbxContent>
                                <w:p w14:paraId="0FB32C77" w14:textId="77777777" w:rsidR="0012751E" w:rsidRPr="00C400E9" w:rsidRDefault="0012751E" w:rsidP="0012751E">
                                  <w:pPr>
                                    <w:rPr>
                                      <w:sz w:val="20"/>
                                    </w:rPr>
                                  </w:pPr>
                                  <w:r w:rsidRPr="00C400E9">
                                    <w:rPr>
                                      <w:sz w:val="20"/>
                                    </w:rPr>
                                    <w:t>Second Passover</w:t>
                                  </w:r>
                                </w:p>
                              </w:txbxContent>
                            </v:textbox>
                          </v:shape>
                        </w:pict>
                      </mc:Fallback>
                    </mc:AlternateContent>
                  </w:r>
                </w:p>
              </w:tc>
            </w:tr>
            <w:tr w:rsidR="0012751E" w:rsidRPr="0012751E" w14:paraId="7B38F1C9" w14:textId="77777777" w:rsidTr="008450C8">
              <w:tc>
                <w:tcPr>
                  <w:tcW w:w="1211" w:type="pct"/>
                  <w:vMerge/>
                  <w:shd w:val="clear" w:color="auto" w:fill="FFF2CC"/>
                  <w:vAlign w:val="center"/>
                </w:tcPr>
                <w:p w14:paraId="1CDBEB96" w14:textId="77777777" w:rsidR="0012751E" w:rsidRPr="0012751E" w:rsidRDefault="0012751E" w:rsidP="0012751E">
                  <w:pPr>
                    <w:jc w:val="center"/>
                    <w:rPr>
                      <w:i/>
                      <w:iCs/>
                    </w:rPr>
                  </w:pPr>
                </w:p>
              </w:tc>
              <w:tc>
                <w:tcPr>
                  <w:tcW w:w="1633" w:type="pct"/>
                  <w:shd w:val="clear" w:color="auto" w:fill="FFF2CC"/>
                </w:tcPr>
                <w:p w14:paraId="3BE99EA7" w14:textId="77777777" w:rsidR="0012751E" w:rsidRPr="0012751E" w:rsidRDefault="0012751E" w:rsidP="0012751E">
                  <w:pPr>
                    <w:jc w:val="right"/>
                    <w:rPr>
                      <w:b/>
                      <w:bCs/>
                      <w:i/>
                      <w:iCs/>
                    </w:rPr>
                  </w:pPr>
                  <w:r w:rsidRPr="0012751E">
                    <w:rPr>
                      <w:b/>
                      <w:bCs/>
                      <w:i/>
                      <w:iCs/>
                    </w:rPr>
                    <w:t>Iyar</w:t>
                  </w:r>
                </w:p>
              </w:tc>
              <w:tc>
                <w:tcPr>
                  <w:tcW w:w="2156" w:type="pct"/>
                </w:tcPr>
                <w:p w14:paraId="0C783940" w14:textId="77777777" w:rsidR="0012751E" w:rsidRPr="0012751E" w:rsidRDefault="0012751E" w:rsidP="0012751E">
                  <w:pPr>
                    <w:rPr>
                      <w:sz w:val="20"/>
                      <w:szCs w:val="20"/>
                    </w:rPr>
                  </w:pPr>
                </w:p>
              </w:tc>
            </w:tr>
            <w:tr w:rsidR="0012751E" w:rsidRPr="0012751E" w14:paraId="1C247112" w14:textId="77777777" w:rsidTr="008450C8">
              <w:tc>
                <w:tcPr>
                  <w:tcW w:w="1211" w:type="pct"/>
                  <w:vMerge/>
                  <w:tcBorders>
                    <w:bottom w:val="single" w:sz="4" w:space="0" w:color="auto"/>
                  </w:tcBorders>
                  <w:shd w:val="clear" w:color="auto" w:fill="FFF2CC"/>
                  <w:vAlign w:val="center"/>
                </w:tcPr>
                <w:p w14:paraId="52A0AC4C" w14:textId="77777777" w:rsidR="0012751E" w:rsidRPr="0012751E" w:rsidRDefault="0012751E" w:rsidP="0012751E">
                  <w:pPr>
                    <w:jc w:val="center"/>
                    <w:rPr>
                      <w:i/>
                      <w:iCs/>
                    </w:rPr>
                  </w:pPr>
                </w:p>
              </w:tc>
              <w:tc>
                <w:tcPr>
                  <w:tcW w:w="1633" w:type="pct"/>
                  <w:tcBorders>
                    <w:bottom w:val="single" w:sz="4" w:space="0" w:color="auto"/>
                  </w:tcBorders>
                  <w:shd w:val="clear" w:color="auto" w:fill="FFF2CC"/>
                </w:tcPr>
                <w:p w14:paraId="78FEB83F" w14:textId="77777777" w:rsidR="0012751E" w:rsidRPr="0012751E" w:rsidRDefault="0012751E" w:rsidP="0012751E">
                  <w:pPr>
                    <w:rPr>
                      <w:b/>
                      <w:bCs/>
                      <w:i/>
                      <w:iCs/>
                    </w:rPr>
                  </w:pPr>
                  <w:r w:rsidRPr="0012751E">
                    <w:rPr>
                      <w:b/>
                      <w:bCs/>
                      <w:i/>
                      <w:iCs/>
                    </w:rPr>
                    <w:t>Sivan</w:t>
                  </w:r>
                </w:p>
              </w:tc>
              <w:tc>
                <w:tcPr>
                  <w:tcW w:w="2156" w:type="pct"/>
                </w:tcPr>
                <w:p w14:paraId="5EEF4484" w14:textId="77777777" w:rsidR="0012751E" w:rsidRPr="0012751E" w:rsidRDefault="0012751E" w:rsidP="0012751E">
                  <w:pPr>
                    <w:rPr>
                      <w:sz w:val="20"/>
                      <w:szCs w:val="20"/>
                    </w:rPr>
                  </w:pPr>
                  <w:r w:rsidRPr="0012751E">
                    <w:rPr>
                      <w:noProof/>
                      <w:sz w:val="20"/>
                      <w:szCs w:val="20"/>
                    </w:rPr>
                    <mc:AlternateContent>
                      <mc:Choice Requires="wps">
                        <w:drawing>
                          <wp:anchor distT="0" distB="0" distL="114300" distR="114300" simplePos="0" relativeHeight="251673600" behindDoc="0" locked="0" layoutInCell="1" allowOverlap="1" wp14:anchorId="4D63EAC0" wp14:editId="0D3198E7">
                            <wp:simplePos x="0" y="0"/>
                            <wp:positionH relativeFrom="column">
                              <wp:posOffset>-3859</wp:posOffset>
                            </wp:positionH>
                            <wp:positionV relativeFrom="paragraph">
                              <wp:posOffset>69850</wp:posOffset>
                            </wp:positionV>
                            <wp:extent cx="1049020" cy="240323"/>
                            <wp:effectExtent l="0" t="0" r="17780" b="26670"/>
                            <wp:wrapNone/>
                            <wp:docPr id="444607270" name="Text Box 10"/>
                            <wp:cNvGraphicFramePr/>
                            <a:graphic xmlns:a="http://schemas.openxmlformats.org/drawingml/2006/main">
                              <a:graphicData uri="http://schemas.microsoft.com/office/word/2010/wordprocessingShape">
                                <wps:wsp>
                                  <wps:cNvSpPr txBox="1"/>
                                  <wps:spPr>
                                    <a:xfrm>
                                      <a:off x="0" y="0"/>
                                      <a:ext cx="1049020" cy="240323"/>
                                    </a:xfrm>
                                    <a:prstGeom prst="rect">
                                      <a:avLst/>
                                    </a:prstGeom>
                                    <a:solidFill>
                                      <a:sysClr val="window" lastClr="FFFFFF"/>
                                    </a:solidFill>
                                    <a:ln w="6350">
                                      <a:solidFill>
                                        <a:prstClr val="black"/>
                                      </a:solidFill>
                                    </a:ln>
                                  </wps:spPr>
                                  <wps:txbx>
                                    <w:txbxContent>
                                      <w:p w14:paraId="6EF48A44" w14:textId="77777777" w:rsidR="0012751E" w:rsidRDefault="0012751E" w:rsidP="0012751E">
                                        <w:pPr>
                                          <w:jc w:val="center"/>
                                        </w:pPr>
                                        <w:r w:rsidRPr="00C400E9">
                                          <w:rPr>
                                            <w:sz w:val="20"/>
                                          </w:rPr>
                                          <w:t xml:space="preserve">Birth of Yehuda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63EAC0" id="_x0000_s1037" type="#_x0000_t202" style="position:absolute;left:0;text-align:left;margin-left:-.3pt;margin-top:5.5pt;width:82.6pt;height:18.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e+QQIAAJUEAAAOAAAAZHJzL2Uyb0RvYy54bWysVEtv2zAMvg/YfxB0X+w82q1GnCJLkWFA&#10;0RZIh54VWYqFyaImKbGzXz9KzqvtTsNyUCiR/Eh+JD297RpNdsJ5Baakw0FOiTAcKmU2Jf3xvPz0&#10;hRIfmKmYBiNKuhee3s4+fpi2thAjqEFXwhEEMb5obUnrEGyRZZ7XomF+AFYYVEpwDQt4dZuscqxF&#10;9EZnozy/zlpwlXXAhff4etcr6SzhSyl4eJTSi0B0STG3kE6XznU8s9mUFRvHbK34IQ32D1k0TBkM&#10;eoK6Y4GRrVPvoBrFHXiQYcChyUBKxUWqAasZ5m+qWdXMilQLkuPtiSb//2D5w25lnxwJ3VfosIGR&#10;kNb6wuNjrKeTron/mClBPVK4P9EmukB4dMonN/kIVRx1o0k+Ho0jTHb2ts6HbwIaEoWSOmxLYovt&#10;7n3oTY8mMZgHraql0jpd9n6hHdkx7CA2voKWEs18wMeSLtPvEO2VmzakLen1+CpPkV7pYqwT5loz&#10;/vM9AmavDRZxJiNKoVt3RFVY84mpNVR7JNBBP1ve8qVC/HtM8Yk5HCYkBhckPOIhNWBScJAoqcH9&#10;/tt7tMceo5aSFoezpP7XljmBlX832P2b4WQSpzldJlefI/nuUrO+1JhtswBkb4iraHkSo33QR1E6&#10;aF5wj+YxKqqY4Ri7pOEoLkK/MriHXMznyQjn17Jwb1aWR+jYqsjrc/fCnD00OuCIPMBxjFnxpt+9&#10;bfQ0MN8GkCoNQyS6Z/XAP85+GqfDnsblurwnq/PXZPYHAAD//wMAUEsDBBQABgAIAAAAIQA8ndKM&#10;2gAAAAcBAAAPAAAAZHJzL2Rvd25yZXYueG1sTI/BTsMwEETvSPyDtUjcWqeoikKIU6FKPSLUwAFu&#10;rr0khngdxW6a9uvZnuC4M6PZN9Vm9r2YcIwukILVMgOBZIJ11Cp4f9stChAxabK6D4QKzhhhU9/e&#10;VLq04UR7nJrUCi6hWGoFXUpDKWU0HXodl2FAYu8rjF4nPsdW2lGfuNz38iHLcum1I/7Q6QG3HZqf&#10;5ugVWPoIZD7dy8VRY9zj5bX4NpNS93fz8xOIhHP6C8MVn9GhZqZDOJKNolewyDnI8ooXXe18zcJB&#10;wbooQNaV/M9f/wIAAP//AwBQSwECLQAUAAYACAAAACEAtoM4kv4AAADhAQAAEwAAAAAAAAAAAAAA&#10;AAAAAAAAW0NvbnRlbnRfVHlwZXNdLnhtbFBLAQItABQABgAIAAAAIQA4/SH/1gAAAJQBAAALAAAA&#10;AAAAAAAAAAAAAC8BAABfcmVscy8ucmVsc1BLAQItABQABgAIAAAAIQCVnQe+QQIAAJUEAAAOAAAA&#10;AAAAAAAAAAAAAC4CAABkcnMvZTJvRG9jLnhtbFBLAQItABQABgAIAAAAIQA8ndKM2gAAAAcBAAAP&#10;AAAAAAAAAAAAAAAAAJsEAABkcnMvZG93bnJldi54bWxQSwUGAAAAAAQABADzAAAAogUAAAAA&#10;" fillcolor="window" strokeweight=".5pt">
                            <v:textbox>
                              <w:txbxContent>
                                <w:p w14:paraId="6EF48A44" w14:textId="77777777" w:rsidR="0012751E" w:rsidRDefault="0012751E" w:rsidP="0012751E">
                                  <w:pPr>
                                    <w:jc w:val="center"/>
                                  </w:pPr>
                                  <w:r w:rsidRPr="00C400E9">
                                    <w:rPr>
                                      <w:sz w:val="20"/>
                                    </w:rPr>
                                    <w:t xml:space="preserve">Birth of Yehuda </w:t>
                                  </w:r>
                                </w:p>
                              </w:txbxContent>
                            </v:textbox>
                          </v:shape>
                        </w:pict>
                      </mc:Fallback>
                    </mc:AlternateContent>
                  </w:r>
                </w:p>
              </w:tc>
            </w:tr>
            <w:tr w:rsidR="0012751E" w:rsidRPr="0012751E" w14:paraId="4C1540BE" w14:textId="77777777" w:rsidTr="008450C8">
              <w:tc>
                <w:tcPr>
                  <w:tcW w:w="1211" w:type="pct"/>
                  <w:vMerge w:val="restart"/>
                  <w:shd w:val="clear" w:color="auto" w:fill="F7CAAC"/>
                  <w:vAlign w:val="center"/>
                </w:tcPr>
                <w:p w14:paraId="3D126F58" w14:textId="77777777" w:rsidR="0012751E" w:rsidRPr="0012751E" w:rsidRDefault="0012751E" w:rsidP="0012751E">
                  <w:pPr>
                    <w:jc w:val="center"/>
                    <w:rPr>
                      <w:i/>
                      <w:iCs/>
                    </w:rPr>
                  </w:pPr>
                  <w:r w:rsidRPr="0012751E">
                    <w:rPr>
                      <w:i/>
                      <w:iCs/>
                    </w:rPr>
                    <w:t>Summer</w:t>
                  </w:r>
                </w:p>
              </w:tc>
              <w:tc>
                <w:tcPr>
                  <w:tcW w:w="1633" w:type="pct"/>
                  <w:shd w:val="clear" w:color="auto" w:fill="F7CAAC"/>
                </w:tcPr>
                <w:p w14:paraId="07465877" w14:textId="77777777" w:rsidR="0012751E" w:rsidRPr="0012751E" w:rsidRDefault="0012751E" w:rsidP="0012751E">
                  <w:pPr>
                    <w:jc w:val="right"/>
                    <w:rPr>
                      <w:b/>
                      <w:bCs/>
                      <w:i/>
                      <w:iCs/>
                    </w:rPr>
                  </w:pPr>
                  <w:r w:rsidRPr="0012751E">
                    <w:rPr>
                      <w:b/>
                      <w:bCs/>
                      <w:i/>
                      <w:iCs/>
                    </w:rPr>
                    <w:t>Sivan</w:t>
                  </w:r>
                </w:p>
              </w:tc>
              <w:tc>
                <w:tcPr>
                  <w:tcW w:w="2156" w:type="pct"/>
                </w:tcPr>
                <w:p w14:paraId="30BC8A60" w14:textId="77777777" w:rsidR="0012751E" w:rsidRPr="0012751E" w:rsidRDefault="0012751E" w:rsidP="0012751E">
                  <w:pPr>
                    <w:rPr>
                      <w:sz w:val="20"/>
                      <w:szCs w:val="20"/>
                    </w:rPr>
                  </w:pPr>
                </w:p>
              </w:tc>
            </w:tr>
            <w:tr w:rsidR="0012751E" w:rsidRPr="0012751E" w14:paraId="55F1BF80" w14:textId="77777777" w:rsidTr="008450C8">
              <w:tc>
                <w:tcPr>
                  <w:tcW w:w="1211" w:type="pct"/>
                  <w:vMerge/>
                  <w:shd w:val="clear" w:color="auto" w:fill="F7CAAC"/>
                  <w:vAlign w:val="center"/>
                </w:tcPr>
                <w:p w14:paraId="666197E1" w14:textId="77777777" w:rsidR="0012751E" w:rsidRPr="0012751E" w:rsidRDefault="0012751E" w:rsidP="0012751E">
                  <w:pPr>
                    <w:jc w:val="center"/>
                    <w:rPr>
                      <w:i/>
                      <w:iCs/>
                    </w:rPr>
                  </w:pPr>
                </w:p>
              </w:tc>
              <w:tc>
                <w:tcPr>
                  <w:tcW w:w="1633" w:type="pct"/>
                  <w:shd w:val="clear" w:color="auto" w:fill="F7CAAC"/>
                </w:tcPr>
                <w:p w14:paraId="490C914B" w14:textId="77777777" w:rsidR="0012751E" w:rsidRPr="0012751E" w:rsidRDefault="0012751E" w:rsidP="0012751E">
                  <w:pPr>
                    <w:rPr>
                      <w:b/>
                      <w:bCs/>
                      <w:i/>
                      <w:iCs/>
                    </w:rPr>
                  </w:pPr>
                  <w:r w:rsidRPr="0012751E">
                    <w:rPr>
                      <w:b/>
                      <w:bCs/>
                      <w:i/>
                      <w:iCs/>
                    </w:rPr>
                    <w:t>Tammuz</w:t>
                  </w:r>
                </w:p>
              </w:tc>
              <w:tc>
                <w:tcPr>
                  <w:tcW w:w="2156" w:type="pct"/>
                </w:tcPr>
                <w:p w14:paraId="022EBC12" w14:textId="77777777" w:rsidR="0012751E" w:rsidRPr="0012751E" w:rsidRDefault="0012751E" w:rsidP="0012751E">
                  <w:pPr>
                    <w:rPr>
                      <w:sz w:val="20"/>
                      <w:szCs w:val="20"/>
                    </w:rPr>
                  </w:pPr>
                </w:p>
              </w:tc>
            </w:tr>
            <w:tr w:rsidR="0012751E" w:rsidRPr="0012751E" w14:paraId="134EAAD2" w14:textId="77777777" w:rsidTr="008450C8">
              <w:tc>
                <w:tcPr>
                  <w:tcW w:w="1211" w:type="pct"/>
                  <w:vMerge/>
                  <w:shd w:val="clear" w:color="auto" w:fill="F7CAAC"/>
                  <w:vAlign w:val="center"/>
                </w:tcPr>
                <w:p w14:paraId="364C7DD9" w14:textId="77777777" w:rsidR="0012751E" w:rsidRPr="0012751E" w:rsidRDefault="0012751E" w:rsidP="0012751E">
                  <w:pPr>
                    <w:jc w:val="center"/>
                    <w:rPr>
                      <w:i/>
                      <w:iCs/>
                    </w:rPr>
                  </w:pPr>
                </w:p>
              </w:tc>
              <w:tc>
                <w:tcPr>
                  <w:tcW w:w="1633" w:type="pct"/>
                  <w:shd w:val="clear" w:color="auto" w:fill="F7CAAC"/>
                </w:tcPr>
                <w:p w14:paraId="2F84D157" w14:textId="77777777" w:rsidR="0012751E" w:rsidRPr="0012751E" w:rsidRDefault="0012751E" w:rsidP="0012751E">
                  <w:pPr>
                    <w:jc w:val="right"/>
                    <w:rPr>
                      <w:b/>
                      <w:bCs/>
                      <w:i/>
                      <w:iCs/>
                    </w:rPr>
                  </w:pPr>
                  <w:r w:rsidRPr="0012751E">
                    <w:rPr>
                      <w:b/>
                      <w:bCs/>
                      <w:i/>
                      <w:iCs/>
                    </w:rPr>
                    <w:t>Tammuz</w:t>
                  </w:r>
                </w:p>
              </w:tc>
              <w:tc>
                <w:tcPr>
                  <w:tcW w:w="2156" w:type="pct"/>
                </w:tcPr>
                <w:p w14:paraId="155FB27A" w14:textId="77777777" w:rsidR="0012751E" w:rsidRPr="0012751E" w:rsidRDefault="0012751E" w:rsidP="0012751E">
                  <w:pPr>
                    <w:rPr>
                      <w:sz w:val="20"/>
                      <w:szCs w:val="20"/>
                    </w:rPr>
                  </w:pPr>
                </w:p>
              </w:tc>
            </w:tr>
            <w:tr w:rsidR="0012751E" w:rsidRPr="0012751E" w14:paraId="03D71BF9" w14:textId="77777777" w:rsidTr="008450C8">
              <w:tc>
                <w:tcPr>
                  <w:tcW w:w="1211" w:type="pct"/>
                  <w:vMerge/>
                  <w:tcBorders>
                    <w:bottom w:val="single" w:sz="4" w:space="0" w:color="auto"/>
                  </w:tcBorders>
                  <w:shd w:val="clear" w:color="auto" w:fill="F7CAAC"/>
                  <w:vAlign w:val="center"/>
                </w:tcPr>
                <w:p w14:paraId="4BFBEC1E" w14:textId="77777777" w:rsidR="0012751E" w:rsidRPr="0012751E" w:rsidRDefault="0012751E" w:rsidP="0012751E">
                  <w:pPr>
                    <w:jc w:val="center"/>
                    <w:rPr>
                      <w:i/>
                      <w:iCs/>
                    </w:rPr>
                  </w:pPr>
                </w:p>
              </w:tc>
              <w:tc>
                <w:tcPr>
                  <w:tcW w:w="1633" w:type="pct"/>
                  <w:tcBorders>
                    <w:bottom w:val="single" w:sz="4" w:space="0" w:color="auto"/>
                  </w:tcBorders>
                  <w:shd w:val="clear" w:color="auto" w:fill="F7CAAC"/>
                </w:tcPr>
                <w:p w14:paraId="1A9E0CB9" w14:textId="77777777" w:rsidR="0012751E" w:rsidRPr="0012751E" w:rsidRDefault="0012751E" w:rsidP="0012751E">
                  <w:pPr>
                    <w:rPr>
                      <w:b/>
                      <w:bCs/>
                      <w:i/>
                      <w:iCs/>
                    </w:rPr>
                  </w:pPr>
                  <w:r w:rsidRPr="0012751E">
                    <w:rPr>
                      <w:b/>
                      <w:bCs/>
                      <w:i/>
                      <w:iCs/>
                    </w:rPr>
                    <w:t>Av</w:t>
                  </w:r>
                </w:p>
              </w:tc>
              <w:tc>
                <w:tcPr>
                  <w:tcW w:w="2156" w:type="pct"/>
                </w:tcPr>
                <w:p w14:paraId="3C5AD62C" w14:textId="77777777" w:rsidR="0012751E" w:rsidRPr="0012751E" w:rsidRDefault="0012751E" w:rsidP="0012751E">
                  <w:pPr>
                    <w:rPr>
                      <w:sz w:val="20"/>
                      <w:szCs w:val="20"/>
                    </w:rPr>
                  </w:pPr>
                  <w:r w:rsidRPr="0012751E">
                    <w:rPr>
                      <w:noProof/>
                      <w:sz w:val="20"/>
                      <w:szCs w:val="20"/>
                    </w:rPr>
                    <mc:AlternateContent>
                      <mc:Choice Requires="wps">
                        <w:drawing>
                          <wp:anchor distT="0" distB="0" distL="114300" distR="114300" simplePos="0" relativeHeight="251670528" behindDoc="0" locked="0" layoutInCell="1" allowOverlap="1" wp14:anchorId="42C37E87" wp14:editId="60D9EC1D">
                            <wp:simplePos x="0" y="0"/>
                            <wp:positionH relativeFrom="column">
                              <wp:posOffset>-3859</wp:posOffset>
                            </wp:positionH>
                            <wp:positionV relativeFrom="paragraph">
                              <wp:posOffset>76102</wp:posOffset>
                            </wp:positionV>
                            <wp:extent cx="703385" cy="240323"/>
                            <wp:effectExtent l="0" t="0" r="20955" b="26670"/>
                            <wp:wrapNone/>
                            <wp:docPr id="1601469060" name="Text Box 2"/>
                            <wp:cNvGraphicFramePr/>
                            <a:graphic xmlns:a="http://schemas.openxmlformats.org/drawingml/2006/main">
                              <a:graphicData uri="http://schemas.microsoft.com/office/word/2010/wordprocessingShape">
                                <wps:wsp>
                                  <wps:cNvSpPr txBox="1"/>
                                  <wps:spPr>
                                    <a:xfrm>
                                      <a:off x="0" y="0"/>
                                      <a:ext cx="703385" cy="240323"/>
                                    </a:xfrm>
                                    <a:prstGeom prst="rect">
                                      <a:avLst/>
                                    </a:prstGeom>
                                    <a:solidFill>
                                      <a:sysClr val="window" lastClr="FFFFFF"/>
                                    </a:solidFill>
                                    <a:ln w="6350">
                                      <a:solidFill>
                                        <a:prstClr val="black"/>
                                      </a:solidFill>
                                    </a:ln>
                                  </wps:spPr>
                                  <wps:txbx>
                                    <w:txbxContent>
                                      <w:p w14:paraId="7E5705CA" w14:textId="77777777" w:rsidR="0012751E" w:rsidRPr="0061649E" w:rsidRDefault="0012751E" w:rsidP="0012751E">
                                        <w:pPr>
                                          <w:jc w:val="center"/>
                                          <w:rPr>
                                            <w:sz w:val="20"/>
                                          </w:rPr>
                                        </w:pPr>
                                        <w:r w:rsidRPr="0061649E">
                                          <w:rPr>
                                            <w:sz w:val="20"/>
                                          </w:rPr>
                                          <w:t>Tu B’Av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37E87" id="_x0000_s1038" type="#_x0000_t202" style="position:absolute;left:0;text-align:left;margin-left:-.3pt;margin-top:6pt;width:55.4pt;height:1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52RAIAAJQEAAAOAAAAZHJzL2Uyb0RvYy54bWysVEtv2zAMvg/YfxB0X+w4SR9GnCJLkWFA&#10;0RZIh54VWUqMyaImKbGzXz9Kdh5tdxqWg0KK1EfyI+npXVsrshfWVaALOhyklAjNoaz0pqA/XpZf&#10;bihxnumSKdCioAfh6N3s86dpY3KRwRZUKSxBEO3yxhR0673Jk8TxraiZG4ARGo0SbM08qnaTlJY1&#10;iF6rJEvTq6QBWxoLXDiHt/edkc4ivpSC+ycpnfBEFRRz8/G08VyHM5lNWb6xzGwr3qfB/iGLmlUa&#10;g56g7plnZGerD1B1xS04kH7AoU5AyoqLWANWM0zfVbPaMiNiLUiOMyea3P+D5Y/7lXm2xLdfocUG&#10;BkIa43KHl6GeVto6/GOmBO1I4eFEm2g94Xh5nY5GNxNKOJqycTrKRgElOT821vlvAmoShIJa7Eok&#10;i+0fnO9cjy4hlgNVlctKqagc3EJZsmfYQOx7CQ0lijmPlwVdxl8f7c0zpUlT0KvRJI2R3thCrBPm&#10;WjH+8yMCZq80FnHmIki+XbekKpGn7EjUGsoD8mehGy1n+LJC/AdM8ZlZnCWkDPfDP+EhFWBS0EuU&#10;bMH+/tt98McWo5WSBmezoO7XjlmBlX/X2Pzb4Xgchjkq48l1hoq9tKwvLXpXLwDZG+ImGh7F4O/V&#10;UZQW6ldco3mIiiamOcYuqD+KC99tDK4hF/N5dMLxNcw/6JXhATq0KvD60r4ya/pGe5yQRzhOMcvf&#10;9bvzDS81zHceZBWHIRDdsdrzj6Mfx6lf07Bbl3r0On9MZn8AAAD//wMAUEsDBBQABgAIAAAAIQCW&#10;DyQm2wAAAAcBAAAPAAAAZHJzL2Rvd25yZXYueG1sTI/BTsMwEETvSPyDtUjcWqcRqtIQp0JIHBFq&#10;4FBurr0khngdxW6a9uvZnuA4O6OZt9V29r2YcIwukILVMgOBZIJ11Cr4eH9ZFCBi0mR1HwgVnDHC&#10;tr69qXRpw4l2ODWpFVxCsdQKupSGUspoOvQ6LsOAxN5XGL1OLMdW2lGfuNz3Ms+ytfTaES90esDn&#10;Ds1Pc/QKLO0DmU/3enHUGLe5vBXfZlLq/m5+egSRcE5/YbjiMzrUzHQIR7JR9AoWaw7yOeePrvYq&#10;y0EcFDxsCpB1Jf/z178AAAD//wMAUEsBAi0AFAAGAAgAAAAhALaDOJL+AAAA4QEAABMAAAAAAAAA&#10;AAAAAAAAAAAAAFtDb250ZW50X1R5cGVzXS54bWxQSwECLQAUAAYACAAAACEAOP0h/9YAAACUAQAA&#10;CwAAAAAAAAAAAAAAAAAvAQAAX3JlbHMvLnJlbHNQSwECLQAUAAYACAAAACEAaykOdkQCAACUBAAA&#10;DgAAAAAAAAAAAAAAAAAuAgAAZHJzL2Uyb0RvYy54bWxQSwECLQAUAAYACAAAACEAlg8kJtsAAAAH&#10;AQAADwAAAAAAAAAAAAAAAACeBAAAZHJzL2Rvd25yZXYueG1sUEsFBgAAAAAEAAQA8wAAAKYFAAAA&#10;AA==&#10;" fillcolor="window" strokeweight=".5pt">
                            <v:textbox>
                              <w:txbxContent>
                                <w:p w14:paraId="7E5705CA" w14:textId="77777777" w:rsidR="0012751E" w:rsidRPr="0061649E" w:rsidRDefault="0012751E" w:rsidP="0012751E">
                                  <w:pPr>
                                    <w:jc w:val="center"/>
                                    <w:rPr>
                                      <w:sz w:val="20"/>
                                    </w:rPr>
                                  </w:pPr>
                                  <w:r w:rsidRPr="0061649E">
                                    <w:rPr>
                                      <w:sz w:val="20"/>
                                    </w:rPr>
                                    <w:t>Tu B’Av</w:t>
                                  </w:r>
                                </w:p>
                              </w:txbxContent>
                            </v:textbox>
                          </v:shape>
                        </w:pict>
                      </mc:Fallback>
                    </mc:AlternateContent>
                  </w:r>
                </w:p>
              </w:tc>
            </w:tr>
            <w:tr w:rsidR="0012751E" w:rsidRPr="0012751E" w14:paraId="26A14E2D" w14:textId="77777777" w:rsidTr="008450C8">
              <w:tc>
                <w:tcPr>
                  <w:tcW w:w="1211" w:type="pct"/>
                  <w:vMerge w:val="restart"/>
                  <w:shd w:val="clear" w:color="auto" w:fill="FFE599"/>
                  <w:vAlign w:val="center"/>
                </w:tcPr>
                <w:p w14:paraId="6E58C598" w14:textId="77777777" w:rsidR="0012751E" w:rsidRPr="0012751E" w:rsidRDefault="0012751E" w:rsidP="0012751E">
                  <w:pPr>
                    <w:jc w:val="center"/>
                    <w:rPr>
                      <w:i/>
                      <w:iCs/>
                    </w:rPr>
                  </w:pPr>
                  <w:r w:rsidRPr="0012751E">
                    <w:rPr>
                      <w:i/>
                      <w:iCs/>
                    </w:rPr>
                    <w:t>Hot</w:t>
                  </w:r>
                </w:p>
              </w:tc>
              <w:tc>
                <w:tcPr>
                  <w:tcW w:w="1633" w:type="pct"/>
                  <w:shd w:val="clear" w:color="auto" w:fill="FFE599"/>
                </w:tcPr>
                <w:p w14:paraId="5EA14384" w14:textId="77777777" w:rsidR="0012751E" w:rsidRPr="0012751E" w:rsidRDefault="0012751E" w:rsidP="0012751E">
                  <w:pPr>
                    <w:jc w:val="right"/>
                    <w:rPr>
                      <w:b/>
                      <w:bCs/>
                      <w:i/>
                      <w:iCs/>
                    </w:rPr>
                  </w:pPr>
                  <w:r w:rsidRPr="0012751E">
                    <w:rPr>
                      <w:b/>
                      <w:bCs/>
                      <w:i/>
                      <w:iCs/>
                    </w:rPr>
                    <w:t>Av</w:t>
                  </w:r>
                </w:p>
              </w:tc>
              <w:tc>
                <w:tcPr>
                  <w:tcW w:w="2156" w:type="pct"/>
                </w:tcPr>
                <w:p w14:paraId="6BA7FCFC" w14:textId="77777777" w:rsidR="0012751E" w:rsidRPr="0012751E" w:rsidRDefault="0012751E" w:rsidP="0012751E">
                  <w:pPr>
                    <w:rPr>
                      <w:sz w:val="20"/>
                      <w:szCs w:val="20"/>
                    </w:rPr>
                  </w:pPr>
                </w:p>
              </w:tc>
            </w:tr>
            <w:tr w:rsidR="0012751E" w:rsidRPr="0012751E" w14:paraId="6483A02D" w14:textId="77777777" w:rsidTr="008450C8">
              <w:tc>
                <w:tcPr>
                  <w:tcW w:w="1211" w:type="pct"/>
                  <w:vMerge/>
                  <w:shd w:val="clear" w:color="auto" w:fill="FFE599"/>
                  <w:vAlign w:val="center"/>
                </w:tcPr>
                <w:p w14:paraId="1540ED4A" w14:textId="77777777" w:rsidR="0012751E" w:rsidRPr="0012751E" w:rsidRDefault="0012751E" w:rsidP="0012751E">
                  <w:pPr>
                    <w:jc w:val="center"/>
                  </w:pPr>
                </w:p>
              </w:tc>
              <w:tc>
                <w:tcPr>
                  <w:tcW w:w="1633" w:type="pct"/>
                  <w:shd w:val="clear" w:color="auto" w:fill="FFE599"/>
                </w:tcPr>
                <w:p w14:paraId="76DBFAA9" w14:textId="77777777" w:rsidR="0012751E" w:rsidRPr="0012751E" w:rsidRDefault="0012751E" w:rsidP="0012751E">
                  <w:pPr>
                    <w:rPr>
                      <w:b/>
                      <w:bCs/>
                    </w:rPr>
                  </w:pPr>
                  <w:r w:rsidRPr="0012751E">
                    <w:rPr>
                      <w:b/>
                      <w:bCs/>
                    </w:rPr>
                    <w:t>Elul</w:t>
                  </w:r>
                </w:p>
              </w:tc>
              <w:tc>
                <w:tcPr>
                  <w:tcW w:w="2156" w:type="pct"/>
                </w:tcPr>
                <w:p w14:paraId="702C09DF" w14:textId="77777777" w:rsidR="0012751E" w:rsidRPr="0012751E" w:rsidRDefault="0012751E" w:rsidP="0012751E">
                  <w:pPr>
                    <w:rPr>
                      <w:sz w:val="20"/>
                      <w:szCs w:val="20"/>
                    </w:rPr>
                  </w:pPr>
                </w:p>
              </w:tc>
            </w:tr>
            <w:tr w:rsidR="0012751E" w:rsidRPr="0012751E" w14:paraId="6EF593D6" w14:textId="77777777" w:rsidTr="008450C8">
              <w:tc>
                <w:tcPr>
                  <w:tcW w:w="1211" w:type="pct"/>
                  <w:vMerge/>
                  <w:tcBorders>
                    <w:bottom w:val="single" w:sz="4" w:space="0" w:color="auto"/>
                  </w:tcBorders>
                  <w:shd w:val="clear" w:color="auto" w:fill="FFE599"/>
                  <w:vAlign w:val="center"/>
                </w:tcPr>
                <w:p w14:paraId="28A4DB68" w14:textId="77777777" w:rsidR="0012751E" w:rsidRPr="0012751E" w:rsidRDefault="0012751E" w:rsidP="0012751E">
                  <w:pPr>
                    <w:jc w:val="center"/>
                  </w:pPr>
                </w:p>
              </w:tc>
              <w:tc>
                <w:tcPr>
                  <w:tcW w:w="1633" w:type="pct"/>
                  <w:tcBorders>
                    <w:bottom w:val="single" w:sz="4" w:space="0" w:color="auto"/>
                  </w:tcBorders>
                  <w:shd w:val="clear" w:color="auto" w:fill="FFE599"/>
                </w:tcPr>
                <w:p w14:paraId="5781DE53" w14:textId="77777777" w:rsidR="0012751E" w:rsidRPr="0012751E" w:rsidRDefault="0012751E" w:rsidP="0012751E">
                  <w:pPr>
                    <w:jc w:val="right"/>
                    <w:rPr>
                      <w:b/>
                      <w:bCs/>
                    </w:rPr>
                  </w:pPr>
                  <w:r w:rsidRPr="0012751E">
                    <w:rPr>
                      <w:b/>
                      <w:bCs/>
                    </w:rPr>
                    <w:t>Elul</w:t>
                  </w:r>
                </w:p>
              </w:tc>
              <w:tc>
                <w:tcPr>
                  <w:tcW w:w="2156" w:type="pct"/>
                  <w:tcBorders>
                    <w:bottom w:val="single" w:sz="4" w:space="0" w:color="auto"/>
                  </w:tcBorders>
                </w:tcPr>
                <w:p w14:paraId="2C3B032D" w14:textId="77777777" w:rsidR="0012751E" w:rsidRPr="0012751E" w:rsidRDefault="0012751E" w:rsidP="0012751E">
                  <w:pPr>
                    <w:rPr>
                      <w:sz w:val="20"/>
                      <w:szCs w:val="20"/>
                    </w:rPr>
                  </w:pPr>
                </w:p>
              </w:tc>
            </w:tr>
            <w:tr w:rsidR="0012751E" w:rsidRPr="0012751E" w14:paraId="0957FD19" w14:textId="77777777" w:rsidTr="008450C8">
              <w:tc>
                <w:tcPr>
                  <w:tcW w:w="1211" w:type="pct"/>
                  <w:vAlign w:val="center"/>
                </w:tcPr>
                <w:p w14:paraId="5E356550" w14:textId="77777777" w:rsidR="0012751E" w:rsidRPr="0012751E" w:rsidRDefault="0012751E" w:rsidP="0012751E">
                  <w:pPr>
                    <w:jc w:val="center"/>
                    <w:rPr>
                      <w:sz w:val="20"/>
                    </w:rPr>
                  </w:pPr>
                </w:p>
              </w:tc>
              <w:tc>
                <w:tcPr>
                  <w:tcW w:w="1633" w:type="pct"/>
                </w:tcPr>
                <w:p w14:paraId="417C8F8B" w14:textId="77777777" w:rsidR="0012751E" w:rsidRPr="0012751E" w:rsidRDefault="0012751E" w:rsidP="0012751E">
                  <w:pPr>
                    <w:jc w:val="right"/>
                    <w:rPr>
                      <w:b/>
                      <w:bCs/>
                      <w:sz w:val="20"/>
                    </w:rPr>
                  </w:pPr>
                </w:p>
              </w:tc>
              <w:tc>
                <w:tcPr>
                  <w:tcW w:w="2156" w:type="pct"/>
                </w:tcPr>
                <w:p w14:paraId="629BAD66" w14:textId="77777777" w:rsidR="0012751E" w:rsidRPr="0012751E" w:rsidRDefault="0012751E" w:rsidP="0012751E">
                  <w:pPr>
                    <w:rPr>
                      <w:sz w:val="20"/>
                      <w:szCs w:val="20"/>
                    </w:rPr>
                  </w:pPr>
                </w:p>
              </w:tc>
            </w:tr>
            <w:tr w:rsidR="0012751E" w:rsidRPr="0012751E" w14:paraId="6E2302EC" w14:textId="77777777" w:rsidTr="008450C8">
              <w:tc>
                <w:tcPr>
                  <w:tcW w:w="5000" w:type="pct"/>
                  <w:gridSpan w:val="3"/>
                  <w:vAlign w:val="center"/>
                </w:tcPr>
                <w:p w14:paraId="0F954FCC" w14:textId="77777777" w:rsidR="0012751E" w:rsidRPr="0012751E" w:rsidRDefault="0012751E" w:rsidP="0012751E">
                  <w:pPr>
                    <w:jc w:val="center"/>
                    <w:rPr>
                      <w:szCs w:val="20"/>
                    </w:rPr>
                  </w:pPr>
                  <w:r w:rsidRPr="0012751E">
                    <w:rPr>
                      <w:szCs w:val="20"/>
                      <w:lang w:bidi="he-IL"/>
                    </w:rPr>
                    <w:t>Tu B’Av channels the love</w:t>
                  </w:r>
                </w:p>
              </w:tc>
            </w:tr>
            <w:tr w:rsidR="0012751E" w:rsidRPr="0012751E" w14:paraId="78AF8D8E" w14:textId="77777777" w:rsidTr="008450C8">
              <w:tc>
                <w:tcPr>
                  <w:tcW w:w="5000" w:type="pct"/>
                  <w:gridSpan w:val="3"/>
                  <w:vAlign w:val="center"/>
                </w:tcPr>
                <w:p w14:paraId="50341251" w14:textId="77777777" w:rsidR="0012751E" w:rsidRPr="0012751E" w:rsidRDefault="0012751E" w:rsidP="0012751E">
                  <w:pPr>
                    <w:jc w:val="center"/>
                    <w:rPr>
                      <w:szCs w:val="20"/>
                    </w:rPr>
                  </w:pPr>
                  <w:r w:rsidRPr="0012751E">
                    <w:rPr>
                      <w:szCs w:val="20"/>
                    </w:rPr>
                    <w:t>White wine at seder for Tu B’Av.</w:t>
                  </w:r>
                </w:p>
              </w:tc>
            </w:tr>
            <w:tr w:rsidR="0012751E" w:rsidRPr="0012751E" w14:paraId="1D59B43C" w14:textId="77777777" w:rsidTr="008450C8">
              <w:tc>
                <w:tcPr>
                  <w:tcW w:w="5000" w:type="pct"/>
                  <w:gridSpan w:val="3"/>
                  <w:vAlign w:val="center"/>
                </w:tcPr>
                <w:p w14:paraId="01D68284" w14:textId="77777777" w:rsidR="0012751E" w:rsidRPr="0012751E" w:rsidRDefault="0012751E" w:rsidP="0012751E">
                  <w:pPr>
                    <w:jc w:val="center"/>
                    <w:rPr>
                      <w:szCs w:val="20"/>
                    </w:rPr>
                  </w:pPr>
                  <w:r w:rsidRPr="0012751E">
                    <w:rPr>
                      <w:szCs w:val="20"/>
                      <w:lang w:bidi="he-IL"/>
                    </w:rPr>
                    <w:t xml:space="preserve">Tu B'Av as the </w:t>
                  </w:r>
                  <w:r w:rsidRPr="0012751E">
                    <w:rPr>
                      <w:szCs w:val="20"/>
                      <w:u w:val="single"/>
                      <w:lang w:bidi="he-IL"/>
                    </w:rPr>
                    <w:t>Spiritual</w:t>
                  </w:r>
                  <w:r w:rsidRPr="0012751E">
                    <w:rPr>
                      <w:szCs w:val="20"/>
                      <w:lang w:bidi="he-IL"/>
                    </w:rPr>
                    <w:t>/Conceptual Conception</w:t>
                  </w:r>
                </w:p>
              </w:tc>
            </w:tr>
            <w:tr w:rsidR="0012751E" w:rsidRPr="0012751E" w14:paraId="7F032BCC" w14:textId="77777777" w:rsidTr="008450C8">
              <w:tc>
                <w:tcPr>
                  <w:tcW w:w="5000" w:type="pct"/>
                  <w:gridSpan w:val="3"/>
                  <w:vAlign w:val="center"/>
                </w:tcPr>
                <w:p w14:paraId="156410B5" w14:textId="77777777" w:rsidR="0012751E" w:rsidRPr="0012751E" w:rsidRDefault="0012751E" w:rsidP="0012751E">
                  <w:pPr>
                    <w:jc w:val="center"/>
                    <w:rPr>
                      <w:szCs w:val="20"/>
                      <w:lang w:bidi="he-IL"/>
                    </w:rPr>
                  </w:pPr>
                  <w:r w:rsidRPr="0012751E">
                    <w:rPr>
                      <w:szCs w:val="20"/>
                      <w:lang w:bidi="he-IL"/>
                    </w:rPr>
                    <w:t>Tu B'Av: 40 Days Before Elul 25</w:t>
                  </w:r>
                </w:p>
                <w:p w14:paraId="3AE1AEFE" w14:textId="77777777" w:rsidR="0012751E" w:rsidRPr="0012751E" w:rsidRDefault="0012751E" w:rsidP="0012751E">
                  <w:pPr>
                    <w:jc w:val="center"/>
                    <w:rPr>
                      <w:sz w:val="20"/>
                      <w:szCs w:val="20"/>
                      <w:lang w:bidi="he-IL"/>
                    </w:rPr>
                  </w:pPr>
                  <w:r w:rsidRPr="0012751E">
                    <w:rPr>
                      <w:szCs w:val="20"/>
                      <w:lang w:bidi="he-IL"/>
                    </w:rPr>
                    <w:t>The "Birth":</w:t>
                  </w:r>
                </w:p>
              </w:tc>
            </w:tr>
            <w:tr w:rsidR="0012751E" w:rsidRPr="0012751E" w14:paraId="1789B3BD" w14:textId="77777777" w:rsidTr="008450C8">
              <w:tc>
                <w:tcPr>
                  <w:tcW w:w="5000" w:type="pct"/>
                  <w:gridSpan w:val="3"/>
                  <w:vAlign w:val="center"/>
                </w:tcPr>
                <w:p w14:paraId="37B43608" w14:textId="77777777" w:rsidR="0012751E" w:rsidRPr="0012751E" w:rsidRDefault="0012751E" w:rsidP="0012751E">
                  <w:pPr>
                    <w:jc w:val="center"/>
                    <w:rPr>
                      <w:szCs w:val="20"/>
                    </w:rPr>
                  </w:pPr>
                  <w:r w:rsidRPr="0012751E">
                    <w:rPr>
                      <w:szCs w:val="20"/>
                    </w:rPr>
                    <w:t>Tu B’Av represents the very beginning of the waning of the summer sun, leading inevitably to autumn.</w:t>
                  </w:r>
                </w:p>
              </w:tc>
            </w:tr>
            <w:tr w:rsidR="0012751E" w:rsidRPr="0012751E" w14:paraId="447D42B8" w14:textId="77777777" w:rsidTr="008450C8">
              <w:tc>
                <w:tcPr>
                  <w:tcW w:w="5000" w:type="pct"/>
                  <w:gridSpan w:val="3"/>
                  <w:vAlign w:val="center"/>
                </w:tcPr>
                <w:p w14:paraId="18C1238B" w14:textId="77777777" w:rsidR="0012751E" w:rsidRPr="0012751E" w:rsidRDefault="0012751E" w:rsidP="0012751E">
                  <w:pPr>
                    <w:jc w:val="center"/>
                    <w:rPr>
                      <w:szCs w:val="20"/>
                    </w:rPr>
                  </w:pPr>
                  <w:r w:rsidRPr="0012751E">
                    <w:rPr>
                      <w:szCs w:val="20"/>
                      <w:lang w:bidi="he-IL"/>
                    </w:rPr>
                    <w:t>Gen. 1:1 – 2:3 - Adar 4, 5786</w:t>
                  </w:r>
                </w:p>
              </w:tc>
            </w:tr>
            <w:tr w:rsidR="0012751E" w:rsidRPr="0012751E" w14:paraId="763081E8" w14:textId="77777777" w:rsidTr="008450C8">
              <w:tc>
                <w:tcPr>
                  <w:tcW w:w="5000" w:type="pct"/>
                  <w:gridSpan w:val="3"/>
                  <w:vAlign w:val="center"/>
                </w:tcPr>
                <w:p w14:paraId="147561AA" w14:textId="77777777" w:rsidR="0012751E" w:rsidRPr="0012751E" w:rsidRDefault="0012751E" w:rsidP="0012751E">
                  <w:pPr>
                    <w:jc w:val="center"/>
                    <w:rPr>
                      <w:szCs w:val="20"/>
                      <w:lang w:bidi="he-IL"/>
                    </w:rPr>
                  </w:pPr>
                  <w:r w:rsidRPr="0012751E">
                    <w:rPr>
                      <w:szCs w:val="20"/>
                      <w:lang w:bidi="he-IL"/>
                    </w:rPr>
                    <w:t>Ex. 1:1-22 - Nisan 10, 5787</w:t>
                  </w:r>
                </w:p>
              </w:tc>
            </w:tr>
            <w:tr w:rsidR="0012751E" w:rsidRPr="0012751E" w14:paraId="6DF4F795" w14:textId="77777777" w:rsidTr="008450C8">
              <w:tc>
                <w:tcPr>
                  <w:tcW w:w="5000" w:type="pct"/>
                  <w:gridSpan w:val="3"/>
                  <w:vAlign w:val="center"/>
                </w:tcPr>
                <w:p w14:paraId="3DF4A89A" w14:textId="77777777" w:rsidR="0012751E" w:rsidRPr="0012751E" w:rsidRDefault="0012751E" w:rsidP="0012751E">
                  <w:pPr>
                    <w:jc w:val="center"/>
                    <w:rPr>
                      <w:szCs w:val="20"/>
                    </w:rPr>
                  </w:pPr>
                  <w:r w:rsidRPr="0012751E">
                    <w:rPr>
                      <w:szCs w:val="20"/>
                      <w:lang w:bidi="he-IL"/>
                    </w:rPr>
                    <w:t>Lev. 1:1 - 3:17 - Tevet 9, 5788</w:t>
                  </w:r>
                </w:p>
              </w:tc>
            </w:tr>
            <w:tr w:rsidR="0012751E" w:rsidRPr="0012751E" w14:paraId="292FDA38" w14:textId="77777777" w:rsidTr="008450C8">
              <w:tc>
                <w:tcPr>
                  <w:tcW w:w="5000" w:type="pct"/>
                  <w:gridSpan w:val="3"/>
                  <w:vAlign w:val="center"/>
                </w:tcPr>
                <w:p w14:paraId="69CAEE96" w14:textId="77777777" w:rsidR="0012751E" w:rsidRPr="0012751E" w:rsidRDefault="0012751E" w:rsidP="0012751E">
                  <w:pPr>
                    <w:jc w:val="center"/>
                    <w:rPr>
                      <w:szCs w:val="20"/>
                      <w:lang w:bidi="he-IL"/>
                    </w:rPr>
                  </w:pPr>
                  <w:r w:rsidRPr="0012751E">
                    <w:rPr>
                      <w:szCs w:val="20"/>
                      <w:lang w:bidi="he-IL"/>
                    </w:rPr>
                    <w:t>Num. 1:1-54 - Av 20, 5788</w:t>
                  </w:r>
                </w:p>
              </w:tc>
            </w:tr>
            <w:tr w:rsidR="0012751E" w:rsidRPr="0012751E" w14:paraId="6575DB6E" w14:textId="77777777" w:rsidTr="008450C8">
              <w:tc>
                <w:tcPr>
                  <w:tcW w:w="5000" w:type="pct"/>
                  <w:gridSpan w:val="3"/>
                  <w:vAlign w:val="center"/>
                </w:tcPr>
                <w:p w14:paraId="2BD35523" w14:textId="77777777" w:rsidR="0012751E" w:rsidRPr="0012751E" w:rsidRDefault="0012751E" w:rsidP="0012751E">
                  <w:pPr>
                    <w:jc w:val="center"/>
                    <w:rPr>
                      <w:szCs w:val="20"/>
                      <w:lang w:bidi="he-IL"/>
                    </w:rPr>
                  </w:pPr>
                  <w:r w:rsidRPr="0012751E">
                    <w:rPr>
                      <w:szCs w:val="20"/>
                      <w:lang w:bidi="he-IL"/>
                    </w:rPr>
                    <w:t>Deut. 1:1 – 2:1 - Nisan 8, 5789</w:t>
                  </w:r>
                </w:p>
              </w:tc>
            </w:tr>
          </w:tbl>
          <w:p w14:paraId="7570023E" w14:textId="77777777" w:rsidR="0012751E" w:rsidRPr="0012751E" w:rsidRDefault="0012751E" w:rsidP="0012751E">
            <w:pPr>
              <w:rPr>
                <w:sz w:val="20"/>
                <w:lang w:bidi="he-IL"/>
              </w:rPr>
            </w:pPr>
          </w:p>
        </w:tc>
        <w:tc>
          <w:tcPr>
            <w:tcW w:w="5251" w:type="dxa"/>
          </w:tcPr>
          <w:p w14:paraId="65130B51" w14:textId="77777777" w:rsidR="0012751E" w:rsidRPr="0012751E" w:rsidRDefault="0012751E" w:rsidP="0012751E">
            <w:pPr>
              <w:rPr>
                <w:sz w:val="20"/>
                <w:lang w:bidi="he-IL"/>
              </w:rPr>
            </w:pPr>
          </w:p>
          <w:tbl>
            <w:tblPr>
              <w:tblStyle w:val="TableGrid"/>
              <w:tblW w:w="5000" w:type="pct"/>
              <w:tblLook w:val="04A0" w:firstRow="1" w:lastRow="0" w:firstColumn="1" w:lastColumn="0" w:noHBand="0" w:noVBand="1"/>
            </w:tblPr>
            <w:tblGrid>
              <w:gridCol w:w="1203"/>
              <w:gridCol w:w="10"/>
              <w:gridCol w:w="1566"/>
              <w:gridCol w:w="2246"/>
            </w:tblGrid>
            <w:tr w:rsidR="0012751E" w:rsidRPr="0012751E" w14:paraId="4D3DDB29" w14:textId="77777777" w:rsidTr="008450C8">
              <w:tc>
                <w:tcPr>
                  <w:tcW w:w="5000" w:type="pct"/>
                  <w:gridSpan w:val="4"/>
                  <w:tcBorders>
                    <w:bottom w:val="single" w:sz="4" w:space="0" w:color="auto"/>
                  </w:tcBorders>
                </w:tcPr>
                <w:p w14:paraId="26A619F0" w14:textId="77777777" w:rsidR="0012751E" w:rsidRPr="0012751E" w:rsidRDefault="0012751E" w:rsidP="0012751E">
                  <w:pPr>
                    <w:jc w:val="center"/>
                    <w:rPr>
                      <w:b/>
                      <w:bCs/>
                      <w:sz w:val="28"/>
                      <w:szCs w:val="28"/>
                    </w:rPr>
                  </w:pPr>
                  <w:r w:rsidRPr="0012751E">
                    <w:rPr>
                      <w:b/>
                      <w:bCs/>
                      <w:sz w:val="28"/>
                      <w:szCs w:val="28"/>
                      <w:lang w:bidi="he-IL"/>
                    </w:rPr>
                    <w:t>Masculine</w:t>
                  </w:r>
                </w:p>
              </w:tc>
            </w:tr>
            <w:tr w:rsidR="0012751E" w:rsidRPr="0012751E" w14:paraId="42AFEEFC" w14:textId="77777777" w:rsidTr="008450C8">
              <w:tc>
                <w:tcPr>
                  <w:tcW w:w="1197" w:type="pct"/>
                  <w:tcBorders>
                    <w:bottom w:val="single" w:sz="4" w:space="0" w:color="auto"/>
                  </w:tcBorders>
                </w:tcPr>
                <w:p w14:paraId="590D9EF7" w14:textId="77777777" w:rsidR="0012751E" w:rsidRPr="0012751E" w:rsidRDefault="0012751E" w:rsidP="0012751E">
                  <w:pPr>
                    <w:jc w:val="center"/>
                    <w:rPr>
                      <w:b/>
                      <w:bCs/>
                      <w:i/>
                      <w:iCs/>
                    </w:rPr>
                  </w:pPr>
                  <w:r w:rsidRPr="0012751E">
                    <w:rPr>
                      <w:b/>
                      <w:bCs/>
                      <w:i/>
                      <w:iCs/>
                    </w:rPr>
                    <w:t>Season</w:t>
                  </w:r>
                </w:p>
              </w:tc>
              <w:tc>
                <w:tcPr>
                  <w:tcW w:w="1568" w:type="pct"/>
                  <w:gridSpan w:val="2"/>
                  <w:tcBorders>
                    <w:bottom w:val="single" w:sz="4" w:space="0" w:color="auto"/>
                  </w:tcBorders>
                </w:tcPr>
                <w:p w14:paraId="7A985938" w14:textId="77777777" w:rsidR="0012751E" w:rsidRPr="0012751E" w:rsidRDefault="0012751E" w:rsidP="0012751E">
                  <w:pPr>
                    <w:jc w:val="center"/>
                    <w:rPr>
                      <w:b/>
                      <w:bCs/>
                      <w:i/>
                      <w:iCs/>
                    </w:rPr>
                  </w:pPr>
                  <w:r w:rsidRPr="0012751E">
                    <w:rPr>
                      <w:b/>
                      <w:bCs/>
                      <w:i/>
                      <w:iCs/>
                    </w:rPr>
                    <w:t>Month</w:t>
                  </w:r>
                </w:p>
              </w:tc>
              <w:tc>
                <w:tcPr>
                  <w:tcW w:w="2235" w:type="pct"/>
                </w:tcPr>
                <w:p w14:paraId="41A3C456" w14:textId="77777777" w:rsidR="0012751E" w:rsidRPr="0012751E" w:rsidRDefault="0012751E" w:rsidP="0012751E">
                  <w:pPr>
                    <w:jc w:val="center"/>
                    <w:rPr>
                      <w:sz w:val="20"/>
                    </w:rPr>
                  </w:pPr>
                </w:p>
              </w:tc>
            </w:tr>
            <w:tr w:rsidR="0012751E" w:rsidRPr="0012751E" w14:paraId="4782E562" w14:textId="77777777" w:rsidTr="008450C8">
              <w:tc>
                <w:tcPr>
                  <w:tcW w:w="1207" w:type="pct"/>
                  <w:gridSpan w:val="2"/>
                  <w:tcBorders>
                    <w:bottom w:val="single" w:sz="4" w:space="0" w:color="auto"/>
                  </w:tcBorders>
                  <w:shd w:val="clear" w:color="auto" w:fill="FFE599"/>
                  <w:vAlign w:val="center"/>
                </w:tcPr>
                <w:p w14:paraId="727007EB" w14:textId="77777777" w:rsidR="0012751E" w:rsidRPr="0012751E" w:rsidRDefault="0012751E" w:rsidP="0012751E">
                  <w:pPr>
                    <w:jc w:val="center"/>
                    <w:rPr>
                      <w:i/>
                      <w:iCs/>
                    </w:rPr>
                  </w:pPr>
                </w:p>
              </w:tc>
              <w:tc>
                <w:tcPr>
                  <w:tcW w:w="1558" w:type="pct"/>
                  <w:tcBorders>
                    <w:bottom w:val="single" w:sz="4" w:space="0" w:color="auto"/>
                  </w:tcBorders>
                  <w:shd w:val="clear" w:color="auto" w:fill="FFE599"/>
                </w:tcPr>
                <w:p w14:paraId="4EECC26C" w14:textId="77777777" w:rsidR="0012751E" w:rsidRPr="0012751E" w:rsidRDefault="0012751E" w:rsidP="0012751E">
                  <w:pPr>
                    <w:rPr>
                      <w:b/>
                      <w:bCs/>
                      <w:i/>
                      <w:iCs/>
                    </w:rPr>
                  </w:pPr>
                  <w:r w:rsidRPr="0012751E">
                    <w:rPr>
                      <w:b/>
                      <w:bCs/>
                      <w:i/>
                      <w:iCs/>
                    </w:rPr>
                    <w:t>Tishri</w:t>
                  </w:r>
                </w:p>
              </w:tc>
              <w:tc>
                <w:tcPr>
                  <w:tcW w:w="2235" w:type="pct"/>
                </w:tcPr>
                <w:p w14:paraId="6BEB9368" w14:textId="77777777" w:rsidR="0012751E" w:rsidRPr="0012751E" w:rsidRDefault="0012751E" w:rsidP="0012751E">
                  <w:pPr>
                    <w:rPr>
                      <w:i/>
                      <w:iCs/>
                      <w:sz w:val="20"/>
                      <w:szCs w:val="20"/>
                    </w:rPr>
                  </w:pPr>
                  <w:r w:rsidRPr="0012751E">
                    <w:rPr>
                      <w:i/>
                      <w:iCs/>
                      <w:noProof/>
                      <w:sz w:val="20"/>
                      <w:szCs w:val="20"/>
                    </w:rPr>
                    <mc:AlternateContent>
                      <mc:Choice Requires="wps">
                        <w:drawing>
                          <wp:anchor distT="0" distB="0" distL="114300" distR="114300" simplePos="0" relativeHeight="251675648" behindDoc="0" locked="0" layoutInCell="1" allowOverlap="1" wp14:anchorId="23440408" wp14:editId="035B652D">
                            <wp:simplePos x="0" y="0"/>
                            <wp:positionH relativeFrom="column">
                              <wp:posOffset>-2834</wp:posOffset>
                            </wp:positionH>
                            <wp:positionV relativeFrom="paragraph">
                              <wp:posOffset>65600</wp:posOffset>
                            </wp:positionV>
                            <wp:extent cx="691515" cy="240323"/>
                            <wp:effectExtent l="0" t="0" r="13335" b="26670"/>
                            <wp:wrapNone/>
                            <wp:docPr id="1496137409" name="Text Box 4"/>
                            <wp:cNvGraphicFramePr/>
                            <a:graphic xmlns:a="http://schemas.openxmlformats.org/drawingml/2006/main">
                              <a:graphicData uri="http://schemas.microsoft.com/office/word/2010/wordprocessingShape">
                                <wps:wsp>
                                  <wps:cNvSpPr txBox="1"/>
                                  <wps:spPr>
                                    <a:xfrm>
                                      <a:off x="0" y="0"/>
                                      <a:ext cx="691515" cy="240323"/>
                                    </a:xfrm>
                                    <a:prstGeom prst="rect">
                                      <a:avLst/>
                                    </a:prstGeom>
                                    <a:solidFill>
                                      <a:sysClr val="window" lastClr="FFFFFF"/>
                                    </a:solidFill>
                                    <a:ln w="6350">
                                      <a:solidFill>
                                        <a:prstClr val="black"/>
                                      </a:solidFill>
                                    </a:ln>
                                  </wps:spPr>
                                  <wps:txbx>
                                    <w:txbxContent>
                                      <w:p w14:paraId="0F7408F8" w14:textId="77777777" w:rsidR="0012751E" w:rsidRDefault="0012751E" w:rsidP="0012751E">
                                        <w:r w:rsidRPr="0061649E">
                                          <w:rPr>
                                            <w:sz w:val="20"/>
                                          </w:rPr>
                                          <w:t>Succoth</w:t>
                                        </w:r>
                                      </w:p>
                                      <w:p w14:paraId="7188BE60" w14:textId="77777777" w:rsidR="0012751E" w:rsidRDefault="0012751E" w:rsidP="001275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440408" id="_x0000_s1039" type="#_x0000_t202" style="position:absolute;left:0;text-align:left;margin-left:-.2pt;margin-top:5.15pt;width:54.45pt;height:18.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B1QgIAAJQEAAAOAAAAZHJzL2Uyb0RvYy54bWysVEtv2zAMvg/YfxB0X2zn0a1GnCJLkWFA&#10;0BZIh54VWY6FyaImKbGzXz9KcR5tdxqWg0KR1EfyI+npXdcoshfWSdAFzQYpJUJzKKXeFvTH8/LT&#10;F0qcZ7pkCrQo6EE4ejf7+GHamlwMoQZVCksQRLu8NQWtvTd5kjhei4a5ARih0ViBbZjHq90mpWUt&#10;ojcqGabpTdKCLY0FLpxD7f3RSGcRv6oE949V5YQnqqCYm4+njecmnMlsyvKtZaaWvE+D/UMWDZMa&#10;g56h7plnZGflO6hGcgsOKj/g0CRQVZKLWANWk6VvqlnXzIhYC5LjzJkm9/9g+cN+bZ4s8d1X6LCB&#10;gZDWuNyhMtTTVbYJ/5gpQTtSeDjTJjpPOCpvbrNJNqGEo2k4TkfDUUBJLo+Ndf6bgIYEoaAWuxLJ&#10;YvuV80fXk0uI5UDJcimVipeDWyhL9gwbiH0voaVEMedRWdBl/PXRXj1TmrSY2WiSxkivbCHWGXOj&#10;GP/5HgGzVxqLuHARJN9tOiJL5CmWGFQbKA/In4XjaDnDlxLxV5jiE7M4S0gZ7od/xKNSgElBL1FS&#10;g/39N33wxxajlZIWZ7Og7teOWYGVf9fY/NtsPA7DHC/jyechXuy1ZXNt0btmAchehptoeBSDv1cn&#10;sbLQvOAazUNUNDHNMXZB/Ulc+OPG4BpyMZ9HJxxfw/xKrw0P0KFVgdfn7oVZ0zfa44Q8wGmKWf6m&#10;30ff8FLDfOehknEYLqz2/OPox3Hq1zTs1vU9el0+JrM/AAAA//8DAFBLAwQUAAYACAAAACEAAv1c&#10;y9oAAAAHAQAADwAAAGRycy9kb3ducmV2LnhtbEyOzU7DMBCE70i8g7VI3Fq7UFAI2VQIiSNCpBzg&#10;5tpLYojXUeymoU+Pe4Lj/Gjmqzaz78VEY3SBEVZLBYLYBOu4RXjbPi0KEDFptroPTAg/FGFTn59V&#10;urThwK80NakVeYRjqRG6lIZSymg68jouw0Ccs88wep2yHFtpR33I476XV0rdSq8d54dOD/TYkflu&#10;9h7B8ntg8+Gej44b4+6OL8WXmRAvL+aHexCJ5vRXhhN+Roc6M+3Cnm0UPcJinYvZVtcgTrEqbkDs&#10;ENbFCmRdyf/89S8AAAD//wMAUEsBAi0AFAAGAAgAAAAhALaDOJL+AAAA4QEAABMAAAAAAAAAAAAA&#10;AAAAAAAAAFtDb250ZW50X1R5cGVzXS54bWxQSwECLQAUAAYACAAAACEAOP0h/9YAAACUAQAACwAA&#10;AAAAAAAAAAAAAAAvAQAAX3JlbHMvLnJlbHNQSwECLQAUAAYACAAAACEAZSwQdUICAACUBAAADgAA&#10;AAAAAAAAAAAAAAAuAgAAZHJzL2Uyb0RvYy54bWxQSwECLQAUAAYACAAAACEAAv1cy9oAAAAHAQAA&#10;DwAAAAAAAAAAAAAAAACcBAAAZHJzL2Rvd25yZXYueG1sUEsFBgAAAAAEAAQA8wAAAKMFAAAAAA==&#10;" fillcolor="window" strokeweight=".5pt">
                            <v:textbox>
                              <w:txbxContent>
                                <w:p w14:paraId="0F7408F8" w14:textId="77777777" w:rsidR="0012751E" w:rsidRDefault="0012751E" w:rsidP="0012751E">
                                  <w:r w:rsidRPr="0061649E">
                                    <w:rPr>
                                      <w:sz w:val="20"/>
                                    </w:rPr>
                                    <w:t>Succoth</w:t>
                                  </w:r>
                                </w:p>
                                <w:p w14:paraId="7188BE60" w14:textId="77777777" w:rsidR="0012751E" w:rsidRDefault="0012751E" w:rsidP="0012751E"/>
                              </w:txbxContent>
                            </v:textbox>
                          </v:shape>
                        </w:pict>
                      </mc:Fallback>
                    </mc:AlternateContent>
                  </w:r>
                </w:p>
              </w:tc>
            </w:tr>
            <w:tr w:rsidR="0012751E" w:rsidRPr="0012751E" w14:paraId="4BA53B33" w14:textId="77777777" w:rsidTr="008450C8">
              <w:tc>
                <w:tcPr>
                  <w:tcW w:w="1207" w:type="pct"/>
                  <w:gridSpan w:val="2"/>
                  <w:vMerge w:val="restart"/>
                  <w:shd w:val="clear" w:color="auto" w:fill="DEEAF6"/>
                  <w:vAlign w:val="center"/>
                </w:tcPr>
                <w:p w14:paraId="03A6A9F6" w14:textId="77777777" w:rsidR="0012751E" w:rsidRPr="0012751E" w:rsidRDefault="0012751E" w:rsidP="0012751E">
                  <w:pPr>
                    <w:jc w:val="center"/>
                    <w:rPr>
                      <w:i/>
                      <w:iCs/>
                    </w:rPr>
                  </w:pPr>
                  <w:r w:rsidRPr="0012751E">
                    <w:rPr>
                      <w:i/>
                      <w:iCs/>
                    </w:rPr>
                    <w:t>Seedtime</w:t>
                  </w:r>
                </w:p>
              </w:tc>
              <w:tc>
                <w:tcPr>
                  <w:tcW w:w="1558" w:type="pct"/>
                  <w:shd w:val="clear" w:color="auto" w:fill="DEEAF6"/>
                </w:tcPr>
                <w:p w14:paraId="2BD2EF2D" w14:textId="77777777" w:rsidR="0012751E" w:rsidRPr="0012751E" w:rsidRDefault="0012751E" w:rsidP="0012751E">
                  <w:pPr>
                    <w:jc w:val="right"/>
                    <w:rPr>
                      <w:b/>
                      <w:bCs/>
                      <w:i/>
                      <w:iCs/>
                    </w:rPr>
                  </w:pPr>
                  <w:r w:rsidRPr="0012751E">
                    <w:rPr>
                      <w:b/>
                      <w:bCs/>
                      <w:i/>
                      <w:iCs/>
                    </w:rPr>
                    <w:t>Tishri</w:t>
                  </w:r>
                </w:p>
              </w:tc>
              <w:tc>
                <w:tcPr>
                  <w:tcW w:w="2235" w:type="pct"/>
                </w:tcPr>
                <w:p w14:paraId="562E5CA6" w14:textId="77777777" w:rsidR="0012751E" w:rsidRPr="0012751E" w:rsidRDefault="0012751E" w:rsidP="0012751E">
                  <w:pPr>
                    <w:rPr>
                      <w:i/>
                      <w:iCs/>
                      <w:sz w:val="20"/>
                      <w:szCs w:val="20"/>
                    </w:rPr>
                  </w:pPr>
                </w:p>
              </w:tc>
            </w:tr>
            <w:tr w:rsidR="0012751E" w:rsidRPr="0012751E" w14:paraId="6A2DBC97" w14:textId="77777777" w:rsidTr="008450C8">
              <w:tc>
                <w:tcPr>
                  <w:tcW w:w="1207" w:type="pct"/>
                  <w:gridSpan w:val="2"/>
                  <w:vMerge/>
                  <w:shd w:val="clear" w:color="auto" w:fill="DEEAF6"/>
                  <w:vAlign w:val="center"/>
                </w:tcPr>
                <w:p w14:paraId="1CDCE6C6" w14:textId="77777777" w:rsidR="0012751E" w:rsidRPr="0012751E" w:rsidRDefault="0012751E" w:rsidP="0012751E">
                  <w:pPr>
                    <w:jc w:val="center"/>
                    <w:rPr>
                      <w:i/>
                      <w:iCs/>
                    </w:rPr>
                  </w:pPr>
                </w:p>
              </w:tc>
              <w:tc>
                <w:tcPr>
                  <w:tcW w:w="1558" w:type="pct"/>
                  <w:shd w:val="clear" w:color="auto" w:fill="DEEAF6"/>
                </w:tcPr>
                <w:p w14:paraId="618E0C33" w14:textId="77777777" w:rsidR="0012751E" w:rsidRPr="0012751E" w:rsidRDefault="0012751E" w:rsidP="0012751E">
                  <w:pPr>
                    <w:rPr>
                      <w:b/>
                      <w:bCs/>
                      <w:i/>
                      <w:iCs/>
                    </w:rPr>
                  </w:pPr>
                  <w:r w:rsidRPr="0012751E">
                    <w:rPr>
                      <w:b/>
                      <w:bCs/>
                      <w:i/>
                      <w:iCs/>
                    </w:rPr>
                    <w:t>Heshvan</w:t>
                  </w:r>
                </w:p>
              </w:tc>
              <w:tc>
                <w:tcPr>
                  <w:tcW w:w="2235" w:type="pct"/>
                </w:tcPr>
                <w:p w14:paraId="2176EB4D" w14:textId="77777777" w:rsidR="0012751E" w:rsidRPr="0012751E" w:rsidRDefault="0012751E" w:rsidP="0012751E">
                  <w:pPr>
                    <w:rPr>
                      <w:i/>
                      <w:iCs/>
                      <w:sz w:val="20"/>
                      <w:szCs w:val="20"/>
                    </w:rPr>
                  </w:pPr>
                  <w:r w:rsidRPr="0012751E">
                    <w:rPr>
                      <w:i/>
                      <w:iCs/>
                      <w:noProof/>
                      <w:sz w:val="20"/>
                      <w:szCs w:val="20"/>
                    </w:rPr>
                    <mc:AlternateContent>
                      <mc:Choice Requires="wps">
                        <w:drawing>
                          <wp:anchor distT="0" distB="0" distL="114300" distR="114300" simplePos="0" relativeHeight="251677696" behindDoc="0" locked="0" layoutInCell="1" allowOverlap="1" wp14:anchorId="644520A6" wp14:editId="4B026E13">
                            <wp:simplePos x="0" y="0"/>
                            <wp:positionH relativeFrom="column">
                              <wp:posOffset>-3712</wp:posOffset>
                            </wp:positionH>
                            <wp:positionV relativeFrom="paragraph">
                              <wp:posOffset>46355</wp:posOffset>
                            </wp:positionV>
                            <wp:extent cx="1078474" cy="269484"/>
                            <wp:effectExtent l="0" t="0" r="26670" b="16510"/>
                            <wp:wrapNone/>
                            <wp:docPr id="455138482" name="Text Box 7"/>
                            <wp:cNvGraphicFramePr/>
                            <a:graphic xmlns:a="http://schemas.openxmlformats.org/drawingml/2006/main">
                              <a:graphicData uri="http://schemas.microsoft.com/office/word/2010/wordprocessingShape">
                                <wps:wsp>
                                  <wps:cNvSpPr txBox="1"/>
                                  <wps:spPr>
                                    <a:xfrm>
                                      <a:off x="0" y="0"/>
                                      <a:ext cx="1078474" cy="269484"/>
                                    </a:xfrm>
                                    <a:prstGeom prst="rect">
                                      <a:avLst/>
                                    </a:prstGeom>
                                    <a:solidFill>
                                      <a:sysClr val="window" lastClr="FFFFFF"/>
                                    </a:solidFill>
                                    <a:ln w="6350">
                                      <a:solidFill>
                                        <a:prstClr val="black"/>
                                      </a:solidFill>
                                    </a:ln>
                                  </wps:spPr>
                                  <wps:txbx>
                                    <w:txbxContent>
                                      <w:p w14:paraId="5B9AC127" w14:textId="77777777" w:rsidR="0012751E" w:rsidRPr="0061649E" w:rsidRDefault="0012751E" w:rsidP="0012751E">
                                        <w:pPr>
                                          <w:jc w:val="center"/>
                                          <w:rPr>
                                            <w:sz w:val="20"/>
                                          </w:rPr>
                                        </w:pPr>
                                        <w:r w:rsidRPr="0061649E">
                                          <w:rPr>
                                            <w:sz w:val="20"/>
                                          </w:rPr>
                                          <w:t>Jeroboam</w:t>
                                        </w:r>
                                        <w:r>
                                          <w:rPr>
                                            <w:sz w:val="20"/>
                                          </w:rPr>
                                          <w:t>’s</w:t>
                                        </w:r>
                                        <w:r w:rsidRPr="0061649E">
                                          <w:rPr>
                                            <w:sz w:val="20"/>
                                          </w:rPr>
                                          <w:t xml:space="preserve"> feast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520A6" id="_x0000_s1040" type="#_x0000_t202" style="position:absolute;left:0;text-align:left;margin-left:-.3pt;margin-top:3.65pt;width:84.9pt;height:2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rfQwIAAJUEAAAOAAAAZHJzL2Uyb0RvYy54bWysVN9v2jAQfp+0/8Hy+wiwFGhEqBgV0yTU&#10;VqJVn43jEGuOz7MNCfvrdzbhR9s9TePB3PnO3919d5fpXVsrshfWSdA5HfT6lAjNoZB6m9OX5+WX&#10;CSXOM10wBVrk9CAcvZt9/jRtTCaGUIEqhCUIol3WmJxW3pssSRyvRM1cD4zQaCzB1syjardJYVmD&#10;6LVKhv3+KGnAFsYCF87h7f3RSGcRvywF949l6YQnKqeYm4+njecmnMlsyrKtZaaSvEuD/UMWNZMa&#10;g56h7plnZGflB6hacgsOSt/jUCdQlpKLWANWM+i/q2ZdMSNiLUiOM2ea3P+D5Q/7tXmyxLffoMUG&#10;BkIa4zKHl6GetrR1+MdMCdqRwsOZNtF6wsOj/niSjlNKONqGo9t0kgaY5PLaWOe/C6hJEHJqsS2R&#10;LbZfOX90PbmEYA6ULJZSqagc3EJZsmfYQWx8AQ0lijmPlzldxl8X7c0zpUmT09HXm36M9MYWYp0x&#10;N4rxnx8RMHulsYgLGUHy7aYlssCaY4nhagPFAQm0cJwtZ/hSIv4KU3xiFocJOcMF8Y94lAowKegk&#10;Siqwv/92H/yxx2ilpMHhzKn7tWNWYOU/NHb/dpCmYZqjkt6Mh6jYa8vm2qJ39QKQvQGuouFRDP5e&#10;ncTSQv2KezQPUdHENMfYOfUnceGPK4N7yMV8Hp1wfg3zK702PECHVgVen9tXZk3XaI8j8gCnMWbZ&#10;u34ffcNLDfOdh1LGYbiw2vGPsx/HqdvTsFzXevS6fE1mfwAAAP//AwBQSwMEFAAGAAgAAAAhACp8&#10;R9DaAAAABgEAAA8AAABkcnMvZG93bnJldi54bWxMjsFOwzAQRO9I/IO1SNxah4LSJmRTISSOCJFy&#10;gJtrL4khXkexm4Z+Pe4JjqMZvXnVdna9mGgM1jPCzTIDQay9sdwivO2eFhsQISo2qvdMCD8UYFtf&#10;XlSqNP7IrzQ1sRUJwqFUCF2MQyll0B05FZZ+IE7dpx+diimOrTSjOia46+Uqy3LplOX00KmBHjvS&#10;383BIRh+96w/7PPJcqNtcXrZfOkJ8fpqfrgHEWmOf2M46yd1qJPT3h/YBNEjLPI0RFjfgji3ebEC&#10;sUe4K9Yg60r+169/AQAA//8DAFBLAQItABQABgAIAAAAIQC2gziS/gAAAOEBAAATAAAAAAAAAAAA&#10;AAAAAAAAAABbQ29udGVudF9UeXBlc10ueG1sUEsBAi0AFAAGAAgAAAAhADj9If/WAAAAlAEAAAsA&#10;AAAAAAAAAAAAAAAALwEAAF9yZWxzLy5yZWxzUEsBAi0AFAAGAAgAAAAhAINmCt9DAgAAlQQAAA4A&#10;AAAAAAAAAAAAAAAALgIAAGRycy9lMm9Eb2MueG1sUEsBAi0AFAAGAAgAAAAhACp8R9DaAAAABgEA&#10;AA8AAAAAAAAAAAAAAAAAnQQAAGRycy9kb3ducmV2LnhtbFBLBQYAAAAABAAEAPMAAACkBQAAAAA=&#10;" fillcolor="window" strokeweight=".5pt">
                            <v:textbox>
                              <w:txbxContent>
                                <w:p w14:paraId="5B9AC127" w14:textId="77777777" w:rsidR="0012751E" w:rsidRPr="0061649E" w:rsidRDefault="0012751E" w:rsidP="0012751E">
                                  <w:pPr>
                                    <w:jc w:val="center"/>
                                    <w:rPr>
                                      <w:sz w:val="20"/>
                                    </w:rPr>
                                  </w:pPr>
                                  <w:r w:rsidRPr="0061649E">
                                    <w:rPr>
                                      <w:sz w:val="20"/>
                                    </w:rPr>
                                    <w:t>Jeroboam</w:t>
                                  </w:r>
                                  <w:r>
                                    <w:rPr>
                                      <w:sz w:val="20"/>
                                    </w:rPr>
                                    <w:t>’s</w:t>
                                  </w:r>
                                  <w:r w:rsidRPr="0061649E">
                                    <w:rPr>
                                      <w:sz w:val="20"/>
                                    </w:rPr>
                                    <w:t xml:space="preserve"> feast</w:t>
                                  </w:r>
                                </w:p>
                              </w:txbxContent>
                            </v:textbox>
                          </v:shape>
                        </w:pict>
                      </mc:Fallback>
                    </mc:AlternateContent>
                  </w:r>
                </w:p>
              </w:tc>
            </w:tr>
            <w:tr w:rsidR="0012751E" w:rsidRPr="0012751E" w14:paraId="54F1F6A0" w14:textId="77777777" w:rsidTr="008450C8">
              <w:tc>
                <w:tcPr>
                  <w:tcW w:w="1207" w:type="pct"/>
                  <w:gridSpan w:val="2"/>
                  <w:vMerge/>
                  <w:shd w:val="clear" w:color="auto" w:fill="DEEAF6"/>
                  <w:vAlign w:val="center"/>
                </w:tcPr>
                <w:p w14:paraId="77A8E1F7" w14:textId="77777777" w:rsidR="0012751E" w:rsidRPr="0012751E" w:rsidRDefault="0012751E" w:rsidP="0012751E">
                  <w:pPr>
                    <w:jc w:val="center"/>
                    <w:rPr>
                      <w:i/>
                      <w:iCs/>
                    </w:rPr>
                  </w:pPr>
                </w:p>
              </w:tc>
              <w:tc>
                <w:tcPr>
                  <w:tcW w:w="1558" w:type="pct"/>
                  <w:shd w:val="clear" w:color="auto" w:fill="DEEAF6"/>
                </w:tcPr>
                <w:p w14:paraId="24F1BD43" w14:textId="77777777" w:rsidR="0012751E" w:rsidRPr="0012751E" w:rsidRDefault="0012751E" w:rsidP="0012751E">
                  <w:pPr>
                    <w:jc w:val="right"/>
                    <w:rPr>
                      <w:b/>
                      <w:bCs/>
                      <w:i/>
                      <w:iCs/>
                    </w:rPr>
                  </w:pPr>
                  <w:r w:rsidRPr="0012751E">
                    <w:rPr>
                      <w:b/>
                      <w:bCs/>
                      <w:i/>
                      <w:iCs/>
                    </w:rPr>
                    <w:t>Heshvan</w:t>
                  </w:r>
                </w:p>
              </w:tc>
              <w:tc>
                <w:tcPr>
                  <w:tcW w:w="2235" w:type="pct"/>
                </w:tcPr>
                <w:p w14:paraId="68F688FB" w14:textId="77777777" w:rsidR="0012751E" w:rsidRPr="0012751E" w:rsidRDefault="0012751E" w:rsidP="0012751E">
                  <w:pPr>
                    <w:rPr>
                      <w:i/>
                      <w:iCs/>
                      <w:sz w:val="20"/>
                      <w:szCs w:val="20"/>
                    </w:rPr>
                  </w:pPr>
                </w:p>
              </w:tc>
            </w:tr>
            <w:tr w:rsidR="0012751E" w:rsidRPr="0012751E" w14:paraId="662FCDD4" w14:textId="77777777" w:rsidTr="008450C8">
              <w:tc>
                <w:tcPr>
                  <w:tcW w:w="1207" w:type="pct"/>
                  <w:gridSpan w:val="2"/>
                  <w:vMerge/>
                  <w:tcBorders>
                    <w:bottom w:val="single" w:sz="4" w:space="0" w:color="auto"/>
                  </w:tcBorders>
                  <w:shd w:val="clear" w:color="auto" w:fill="DEEAF6"/>
                  <w:vAlign w:val="center"/>
                </w:tcPr>
                <w:p w14:paraId="618F321D" w14:textId="77777777" w:rsidR="0012751E" w:rsidRPr="0012751E" w:rsidRDefault="0012751E" w:rsidP="0012751E">
                  <w:pPr>
                    <w:jc w:val="center"/>
                    <w:rPr>
                      <w:i/>
                      <w:iCs/>
                    </w:rPr>
                  </w:pPr>
                </w:p>
              </w:tc>
              <w:tc>
                <w:tcPr>
                  <w:tcW w:w="1558" w:type="pct"/>
                  <w:tcBorders>
                    <w:bottom w:val="single" w:sz="4" w:space="0" w:color="auto"/>
                  </w:tcBorders>
                  <w:shd w:val="clear" w:color="auto" w:fill="DEEAF6"/>
                </w:tcPr>
                <w:p w14:paraId="4D826225" w14:textId="77777777" w:rsidR="0012751E" w:rsidRPr="0012751E" w:rsidRDefault="0012751E" w:rsidP="0012751E">
                  <w:pPr>
                    <w:rPr>
                      <w:b/>
                      <w:bCs/>
                      <w:i/>
                      <w:iCs/>
                    </w:rPr>
                  </w:pPr>
                  <w:r w:rsidRPr="0012751E">
                    <w:rPr>
                      <w:b/>
                      <w:bCs/>
                      <w:i/>
                      <w:iCs/>
                    </w:rPr>
                    <w:t>Kislev</w:t>
                  </w:r>
                </w:p>
              </w:tc>
              <w:tc>
                <w:tcPr>
                  <w:tcW w:w="2235" w:type="pct"/>
                </w:tcPr>
                <w:p w14:paraId="1DFBF697" w14:textId="77777777" w:rsidR="0012751E" w:rsidRPr="0012751E" w:rsidRDefault="0012751E" w:rsidP="0012751E">
                  <w:pPr>
                    <w:rPr>
                      <w:i/>
                      <w:iCs/>
                      <w:sz w:val="20"/>
                      <w:szCs w:val="20"/>
                    </w:rPr>
                  </w:pPr>
                  <w:r w:rsidRPr="0012751E">
                    <w:rPr>
                      <w:i/>
                      <w:iCs/>
                      <w:noProof/>
                      <w:sz w:val="20"/>
                      <w:szCs w:val="20"/>
                    </w:rPr>
                    <mc:AlternateContent>
                      <mc:Choice Requires="wps">
                        <w:drawing>
                          <wp:anchor distT="0" distB="0" distL="114300" distR="114300" simplePos="0" relativeHeight="251678720" behindDoc="0" locked="0" layoutInCell="1" allowOverlap="1" wp14:anchorId="3745ACB7" wp14:editId="06FFABD8">
                            <wp:simplePos x="0" y="0"/>
                            <wp:positionH relativeFrom="column">
                              <wp:posOffset>-22567</wp:posOffset>
                            </wp:positionH>
                            <wp:positionV relativeFrom="paragraph">
                              <wp:posOffset>64770</wp:posOffset>
                            </wp:positionV>
                            <wp:extent cx="1289539" cy="263769"/>
                            <wp:effectExtent l="0" t="0" r="25400" b="22225"/>
                            <wp:wrapNone/>
                            <wp:docPr id="658323463" name="Text Box 9"/>
                            <wp:cNvGraphicFramePr/>
                            <a:graphic xmlns:a="http://schemas.openxmlformats.org/drawingml/2006/main">
                              <a:graphicData uri="http://schemas.microsoft.com/office/word/2010/wordprocessingShape">
                                <wps:wsp>
                                  <wps:cNvSpPr txBox="1"/>
                                  <wps:spPr>
                                    <a:xfrm>
                                      <a:off x="0" y="0"/>
                                      <a:ext cx="1289539" cy="263769"/>
                                    </a:xfrm>
                                    <a:prstGeom prst="rect">
                                      <a:avLst/>
                                    </a:prstGeom>
                                    <a:solidFill>
                                      <a:sysClr val="window" lastClr="FFFFFF"/>
                                    </a:solidFill>
                                    <a:ln w="6350">
                                      <a:solidFill>
                                        <a:prstClr val="black"/>
                                      </a:solidFill>
                                    </a:ln>
                                  </wps:spPr>
                                  <wps:txbx>
                                    <w:txbxContent>
                                      <w:p w14:paraId="63F76940" w14:textId="77777777" w:rsidR="0012751E" w:rsidRPr="0061649E" w:rsidRDefault="0012751E" w:rsidP="0012751E">
                                        <w:pPr>
                                          <w:rPr>
                                            <w:sz w:val="20"/>
                                          </w:rPr>
                                        </w:pPr>
                                        <w:r w:rsidRPr="0061649E">
                                          <w:rPr>
                                            <w:sz w:val="20"/>
                                          </w:rPr>
                                          <w:t>Pagan altar in Temple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45ACB7" id="_x0000_s1041" type="#_x0000_t202" style="position:absolute;left:0;text-align:left;margin-left:-1.8pt;margin-top:5.1pt;width:101.55pt;height:20.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4izRAIAAJUEAAAOAAAAZHJzL2Uyb0RvYy54bWysVEtv2zAMvg/YfxB0X5x3GyNOkaXIMKBo&#10;C6RDz4osx8JkUZOU2NmvHyU7j7Y7DctBIUXqI/mR9PyuqRQ5COsk6IwOen1KhOaQS73L6I+X9Zdb&#10;SpxnOmcKtMjoUTh6t/j8aV6bVAyhBJULSxBEu7Q2GS29N2mSOF6KirkeGKHRWICtmEfV7pLcshrR&#10;K5UM+/1pUoPNjQUunMPb+9ZIFxG/KAT3T0XhhCcqo5ibj6eN5zacyWLO0p1lppS8S4P9QxYVkxqD&#10;nqHumWdkb+UHqEpyCw4K3+NQJVAUkotYA1Yz6L+rZlMyI2ItSI4zZ5rc/4Plj4eNebbEN1+hwQYG&#10;QmrjUoeXoZ6msFX4x0wJ2pHC45k20XjCw6Ph7WwymlHC0Tacjm6mswCTXF4b6/w3ARUJQkYttiWy&#10;xQ4PzreuJ5cQzIGS+VoqFZWjWylLDgw7iI3PoaZEMefxMqPr+OuivXmmNKkzOh1N+jHSG1uIdcbc&#10;KsZ/fkTA7JXGIi5kBMk324bIHGuenJjaQn5EAi20s+UMX0vEf8AUn5nFYULOcEH8Ex6FAkwKOomS&#10;Euzvv90Hf+wxWimpcTgz6n7tmRVY+XeN3Z8NxuMwzVEZT26GqNhry/baovfVCpC9Aa6i4VEM/l6d&#10;xMJC9Yp7tAxR0cQ0x9gZ9Sdx5duVwT3kYrmMTji/hvkHvTE8QIdWBV5fmldmTddojyPyCKcxZum7&#10;fre+4aWG5d5DIeMwBKJbVjv+cfbjOHV7GpbrWo9el6/J4g8AAAD//wMAUEsDBBQABgAIAAAAIQCL&#10;RbiI3QAAAAgBAAAPAAAAZHJzL2Rvd25yZXYueG1sTI/BTsMwEETvSPyDtUjcWqdFLU0ap0JIHBEi&#10;cICbay+JS7yOYjcN/Xq2JzjOzmjmbbmbfCdGHKILpGAxz0AgmWAdNQre355mGxAxabK6C4QKfjDC&#10;rrq+KnVhw4lecaxTI7iEYqEVtCn1hZTRtOh1nIceib2vMHidWA6NtIM+cbnv5DLL1tJrR7zQ6h4f&#10;WzTf9dErsPQRyHy657Oj2rj8/LI5mFGp25vpYQsi4ZT+wnDBZ3SomGkfjmSj6BTM7tac5Hu2BHHx&#10;83wFYq9gtbgHWZXy/wPVLwAAAP//AwBQSwECLQAUAAYACAAAACEAtoM4kv4AAADhAQAAEwAAAAAA&#10;AAAAAAAAAAAAAAAAW0NvbnRlbnRfVHlwZXNdLnhtbFBLAQItABQABgAIAAAAIQA4/SH/1gAAAJQB&#10;AAALAAAAAAAAAAAAAAAAAC8BAABfcmVscy8ucmVsc1BLAQItABQABgAIAAAAIQD5x4izRAIAAJUE&#10;AAAOAAAAAAAAAAAAAAAAAC4CAABkcnMvZTJvRG9jLnhtbFBLAQItABQABgAIAAAAIQCLRbiI3QAA&#10;AAgBAAAPAAAAAAAAAAAAAAAAAJ4EAABkcnMvZG93bnJldi54bWxQSwUGAAAAAAQABADzAAAAqAUA&#10;AAAA&#10;" fillcolor="window" strokeweight=".5pt">
                            <v:textbox>
                              <w:txbxContent>
                                <w:p w14:paraId="63F76940" w14:textId="77777777" w:rsidR="0012751E" w:rsidRPr="0061649E" w:rsidRDefault="0012751E" w:rsidP="0012751E">
                                  <w:pPr>
                                    <w:rPr>
                                      <w:sz w:val="20"/>
                                    </w:rPr>
                                  </w:pPr>
                                  <w:r w:rsidRPr="0061649E">
                                    <w:rPr>
                                      <w:sz w:val="20"/>
                                    </w:rPr>
                                    <w:t>Pagan altar in Temple</w:t>
                                  </w:r>
                                </w:p>
                              </w:txbxContent>
                            </v:textbox>
                          </v:shape>
                        </w:pict>
                      </mc:Fallback>
                    </mc:AlternateContent>
                  </w:r>
                </w:p>
              </w:tc>
            </w:tr>
            <w:tr w:rsidR="0012751E" w:rsidRPr="0012751E" w14:paraId="2BB9D984" w14:textId="77777777" w:rsidTr="008450C8">
              <w:tc>
                <w:tcPr>
                  <w:tcW w:w="1207" w:type="pct"/>
                  <w:gridSpan w:val="2"/>
                  <w:vMerge w:val="restart"/>
                  <w:shd w:val="clear" w:color="auto" w:fill="9CC2E5"/>
                  <w:vAlign w:val="center"/>
                </w:tcPr>
                <w:p w14:paraId="52F82916" w14:textId="77777777" w:rsidR="0012751E" w:rsidRPr="0012751E" w:rsidRDefault="0012751E" w:rsidP="0012751E">
                  <w:pPr>
                    <w:jc w:val="center"/>
                    <w:rPr>
                      <w:i/>
                      <w:iCs/>
                    </w:rPr>
                  </w:pPr>
                  <w:r w:rsidRPr="0012751E">
                    <w:rPr>
                      <w:i/>
                      <w:iCs/>
                    </w:rPr>
                    <w:t>Winter</w:t>
                  </w:r>
                </w:p>
              </w:tc>
              <w:tc>
                <w:tcPr>
                  <w:tcW w:w="1558" w:type="pct"/>
                  <w:shd w:val="clear" w:color="auto" w:fill="9CC2E5"/>
                </w:tcPr>
                <w:p w14:paraId="154D207D" w14:textId="77777777" w:rsidR="0012751E" w:rsidRPr="0012751E" w:rsidRDefault="0012751E" w:rsidP="0012751E">
                  <w:pPr>
                    <w:jc w:val="right"/>
                    <w:rPr>
                      <w:b/>
                      <w:bCs/>
                      <w:i/>
                      <w:iCs/>
                    </w:rPr>
                  </w:pPr>
                  <w:r w:rsidRPr="0012751E">
                    <w:rPr>
                      <w:b/>
                      <w:bCs/>
                      <w:i/>
                      <w:iCs/>
                    </w:rPr>
                    <w:t>Kislev</w:t>
                  </w:r>
                </w:p>
              </w:tc>
              <w:tc>
                <w:tcPr>
                  <w:tcW w:w="2235" w:type="pct"/>
                </w:tcPr>
                <w:p w14:paraId="4AE419AD" w14:textId="77777777" w:rsidR="0012751E" w:rsidRPr="0012751E" w:rsidRDefault="0012751E" w:rsidP="0012751E">
                  <w:pPr>
                    <w:rPr>
                      <w:i/>
                      <w:iCs/>
                      <w:sz w:val="20"/>
                      <w:szCs w:val="20"/>
                    </w:rPr>
                  </w:pPr>
                </w:p>
              </w:tc>
            </w:tr>
            <w:tr w:rsidR="0012751E" w:rsidRPr="0012751E" w14:paraId="283C13B0" w14:textId="77777777" w:rsidTr="008450C8">
              <w:tc>
                <w:tcPr>
                  <w:tcW w:w="1207" w:type="pct"/>
                  <w:gridSpan w:val="2"/>
                  <w:vMerge/>
                  <w:shd w:val="clear" w:color="auto" w:fill="9CC2E5"/>
                  <w:vAlign w:val="center"/>
                </w:tcPr>
                <w:p w14:paraId="13DA645D" w14:textId="77777777" w:rsidR="0012751E" w:rsidRPr="0012751E" w:rsidRDefault="0012751E" w:rsidP="0012751E">
                  <w:pPr>
                    <w:jc w:val="center"/>
                    <w:rPr>
                      <w:i/>
                      <w:iCs/>
                    </w:rPr>
                  </w:pPr>
                </w:p>
              </w:tc>
              <w:tc>
                <w:tcPr>
                  <w:tcW w:w="1558" w:type="pct"/>
                  <w:shd w:val="clear" w:color="auto" w:fill="9CC2E5"/>
                </w:tcPr>
                <w:p w14:paraId="3C48FB3C" w14:textId="77777777" w:rsidR="0012751E" w:rsidRPr="0012751E" w:rsidRDefault="0012751E" w:rsidP="0012751E">
                  <w:pPr>
                    <w:rPr>
                      <w:b/>
                      <w:bCs/>
                      <w:i/>
                      <w:iCs/>
                    </w:rPr>
                  </w:pPr>
                  <w:r w:rsidRPr="0012751E">
                    <w:rPr>
                      <w:b/>
                      <w:bCs/>
                      <w:i/>
                      <w:iCs/>
                    </w:rPr>
                    <w:t>Tevet</w:t>
                  </w:r>
                </w:p>
              </w:tc>
              <w:tc>
                <w:tcPr>
                  <w:tcW w:w="2235" w:type="pct"/>
                </w:tcPr>
                <w:p w14:paraId="56DAF028" w14:textId="77777777" w:rsidR="0012751E" w:rsidRPr="0012751E" w:rsidRDefault="0012751E" w:rsidP="0012751E">
                  <w:pPr>
                    <w:rPr>
                      <w:i/>
                      <w:iCs/>
                      <w:sz w:val="20"/>
                      <w:szCs w:val="20"/>
                    </w:rPr>
                  </w:pPr>
                </w:p>
              </w:tc>
            </w:tr>
            <w:tr w:rsidR="0012751E" w:rsidRPr="0012751E" w14:paraId="2CF465FA" w14:textId="77777777" w:rsidTr="008450C8">
              <w:tc>
                <w:tcPr>
                  <w:tcW w:w="1207" w:type="pct"/>
                  <w:gridSpan w:val="2"/>
                  <w:vMerge/>
                  <w:shd w:val="clear" w:color="auto" w:fill="9CC2E5"/>
                  <w:vAlign w:val="center"/>
                </w:tcPr>
                <w:p w14:paraId="23CC02A8" w14:textId="77777777" w:rsidR="0012751E" w:rsidRPr="0012751E" w:rsidRDefault="0012751E" w:rsidP="0012751E">
                  <w:pPr>
                    <w:jc w:val="center"/>
                    <w:rPr>
                      <w:i/>
                      <w:iCs/>
                    </w:rPr>
                  </w:pPr>
                </w:p>
              </w:tc>
              <w:tc>
                <w:tcPr>
                  <w:tcW w:w="1558" w:type="pct"/>
                  <w:shd w:val="clear" w:color="auto" w:fill="9CC2E5"/>
                </w:tcPr>
                <w:p w14:paraId="648EB7F4" w14:textId="77777777" w:rsidR="0012751E" w:rsidRPr="0012751E" w:rsidRDefault="0012751E" w:rsidP="0012751E">
                  <w:pPr>
                    <w:jc w:val="right"/>
                    <w:rPr>
                      <w:b/>
                      <w:bCs/>
                      <w:i/>
                      <w:iCs/>
                    </w:rPr>
                  </w:pPr>
                  <w:r w:rsidRPr="0012751E">
                    <w:rPr>
                      <w:b/>
                      <w:bCs/>
                      <w:i/>
                      <w:iCs/>
                    </w:rPr>
                    <w:t>Tevet</w:t>
                  </w:r>
                </w:p>
              </w:tc>
              <w:tc>
                <w:tcPr>
                  <w:tcW w:w="2235" w:type="pct"/>
                </w:tcPr>
                <w:p w14:paraId="5233EC13" w14:textId="77777777" w:rsidR="0012751E" w:rsidRPr="0012751E" w:rsidRDefault="0012751E" w:rsidP="0012751E">
                  <w:pPr>
                    <w:rPr>
                      <w:i/>
                      <w:iCs/>
                      <w:sz w:val="20"/>
                      <w:szCs w:val="20"/>
                    </w:rPr>
                  </w:pPr>
                </w:p>
              </w:tc>
            </w:tr>
            <w:tr w:rsidR="0012751E" w:rsidRPr="0012751E" w14:paraId="2BAEBBA5" w14:textId="77777777" w:rsidTr="008450C8">
              <w:tc>
                <w:tcPr>
                  <w:tcW w:w="1207" w:type="pct"/>
                  <w:gridSpan w:val="2"/>
                  <w:vMerge/>
                  <w:tcBorders>
                    <w:bottom w:val="single" w:sz="4" w:space="0" w:color="auto"/>
                  </w:tcBorders>
                  <w:shd w:val="clear" w:color="auto" w:fill="9CC2E5"/>
                  <w:vAlign w:val="center"/>
                </w:tcPr>
                <w:p w14:paraId="36F8EFD4" w14:textId="77777777" w:rsidR="0012751E" w:rsidRPr="0012751E" w:rsidRDefault="0012751E" w:rsidP="0012751E">
                  <w:pPr>
                    <w:jc w:val="center"/>
                    <w:rPr>
                      <w:i/>
                      <w:iCs/>
                    </w:rPr>
                  </w:pPr>
                </w:p>
              </w:tc>
              <w:tc>
                <w:tcPr>
                  <w:tcW w:w="1558" w:type="pct"/>
                  <w:tcBorders>
                    <w:bottom w:val="single" w:sz="4" w:space="0" w:color="auto"/>
                  </w:tcBorders>
                  <w:shd w:val="clear" w:color="auto" w:fill="9CC2E5"/>
                </w:tcPr>
                <w:p w14:paraId="071560DA" w14:textId="77777777" w:rsidR="0012751E" w:rsidRPr="0012751E" w:rsidRDefault="0012751E" w:rsidP="0012751E">
                  <w:pPr>
                    <w:rPr>
                      <w:b/>
                      <w:bCs/>
                      <w:i/>
                      <w:iCs/>
                    </w:rPr>
                  </w:pPr>
                  <w:r w:rsidRPr="0012751E">
                    <w:rPr>
                      <w:b/>
                      <w:bCs/>
                      <w:i/>
                      <w:iCs/>
                    </w:rPr>
                    <w:t>Shevat</w:t>
                  </w:r>
                </w:p>
              </w:tc>
              <w:tc>
                <w:tcPr>
                  <w:tcW w:w="2235" w:type="pct"/>
                </w:tcPr>
                <w:p w14:paraId="5A312D96" w14:textId="77777777" w:rsidR="0012751E" w:rsidRPr="0012751E" w:rsidRDefault="0012751E" w:rsidP="0012751E">
                  <w:pPr>
                    <w:rPr>
                      <w:i/>
                      <w:iCs/>
                      <w:sz w:val="20"/>
                      <w:szCs w:val="20"/>
                    </w:rPr>
                  </w:pPr>
                  <w:r w:rsidRPr="0012751E">
                    <w:rPr>
                      <w:i/>
                      <w:iCs/>
                      <w:noProof/>
                      <w:sz w:val="20"/>
                      <w:szCs w:val="20"/>
                    </w:rPr>
                    <mc:AlternateContent>
                      <mc:Choice Requires="wps">
                        <w:drawing>
                          <wp:anchor distT="0" distB="0" distL="114300" distR="114300" simplePos="0" relativeHeight="251674624" behindDoc="0" locked="0" layoutInCell="1" allowOverlap="1" wp14:anchorId="19703C43" wp14:editId="01C49210">
                            <wp:simplePos x="0" y="0"/>
                            <wp:positionH relativeFrom="column">
                              <wp:posOffset>-2345</wp:posOffset>
                            </wp:positionH>
                            <wp:positionV relativeFrom="paragraph">
                              <wp:posOffset>52656</wp:posOffset>
                            </wp:positionV>
                            <wp:extent cx="885093" cy="269582"/>
                            <wp:effectExtent l="0" t="0" r="10795" b="16510"/>
                            <wp:wrapNone/>
                            <wp:docPr id="452631370" name="Text Box 1"/>
                            <wp:cNvGraphicFramePr/>
                            <a:graphic xmlns:a="http://schemas.openxmlformats.org/drawingml/2006/main">
                              <a:graphicData uri="http://schemas.microsoft.com/office/word/2010/wordprocessingShape">
                                <wps:wsp>
                                  <wps:cNvSpPr txBox="1"/>
                                  <wps:spPr>
                                    <a:xfrm>
                                      <a:off x="0" y="0"/>
                                      <a:ext cx="885093" cy="269582"/>
                                    </a:xfrm>
                                    <a:prstGeom prst="rect">
                                      <a:avLst/>
                                    </a:prstGeom>
                                    <a:solidFill>
                                      <a:sysClr val="window" lastClr="FFFFFF"/>
                                    </a:solidFill>
                                    <a:ln w="6350">
                                      <a:solidFill>
                                        <a:prstClr val="black"/>
                                      </a:solidFill>
                                    </a:ln>
                                  </wps:spPr>
                                  <wps:txbx>
                                    <w:txbxContent>
                                      <w:p w14:paraId="4508936A" w14:textId="77777777" w:rsidR="0012751E" w:rsidRPr="0061649E" w:rsidRDefault="0012751E" w:rsidP="0012751E">
                                        <w:pPr>
                                          <w:jc w:val="center"/>
                                          <w:rPr>
                                            <w:sz w:val="20"/>
                                          </w:rPr>
                                        </w:pPr>
                                        <w:r w:rsidRPr="0061649E">
                                          <w:rPr>
                                            <w:sz w:val="20"/>
                                          </w:rPr>
                                          <w:t>Tu B’Shevat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03C43" id="_x0000_s1042" type="#_x0000_t202" style="position:absolute;left:0;text-align:left;margin-left:-.2pt;margin-top:4.15pt;width:69.7pt;height:2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nGRAIAAJQEAAAOAAAAZHJzL2Uyb0RvYy54bWysVN9v2jAQfp+0/8Hy+whQYBARKkbFNKlq&#10;K9Gqz8ZxiDXH59mGhP31OzvhR9s9TePB3PnO3919d5f5bVMpchDWSdAZHfT6lAjNIZd6l9GX5/WX&#10;KSXOM50zBVpk9CgcvV18/jSvTSqGUILKhSUIol1am4yW3ps0SRwvRcVcD4zQaCzAVsyjandJblmN&#10;6JVKhv3+JKnB5sYCF87h7V1rpIuIXxSC+8eicMITlVHMzcfTxnMbzmQxZ+nOMlNK3qXB/iGLikmN&#10;Qc9Qd8wzsrfyA1QluQUHhe9xqBIoCslFrAGrGfTfVbMpmRGxFiTHmTNN7v/B8ofDxjxZ4ptv0GAD&#10;AyG1canDy1BPU9gq/GOmBO1I4fFMm2g84Xg5nY77sxtKOJqGk9l4OgwoyeWxsc5/F1CRIGTUYlci&#10;Wexw73zrenIJsRwoma+lUlE5upWy5MCwgdj3HGpKFHMeLzO6jr8u2ptnSpM6o5ObcT9GemMLsc6Y&#10;W8X4z48ImL3SWMSFiyD5ZtsQmSNPkxNRW8iPyJ+FdrSc4WuJ+PeY4hOzOEtIGe6Hf8SjUIBJQSdR&#10;UoL9/bf74I8tRislNc5mRt2vPbMCK/+hsfmzwWgUhjkqo/HXISr22rK9tuh9tQJkb4CbaHgUg79X&#10;J7GwUL3iGi1DVDQxzTF2Rv1JXPl2Y3ANuVguoxOOr2H+Xm8MD9ChVYHX5+aVWdM12uOEPMBpiln6&#10;rt+tb3ipYbn3UMg4DIHoltWOfxz9OE7dmobdutaj1+VjsvgDAAD//wMAUEsDBBQABgAIAAAAIQCu&#10;IHx72gAAAAYBAAAPAAAAZHJzL2Rvd25yZXYueG1sTI/BTsMwEETvSP0Ha5G4tQ4UUBqyqSokjgiR&#10;coCbay+J23gdxW4a+vW4JziOZjTzplxPrhMjDcF6RrhdZCCItTeWG4SP7cs8BxGiYqM6z4TwQwHW&#10;1eyqVIXxJ36nsY6NSCUcCoXQxtgXUgbdklNh4Xvi5H37wamY5NBIM6hTKnedvMuyR+mU5bTQqp6e&#10;W9KH+ugQDH961l/29Wy51nZ1fsv3ekS8uZ42TyAiTfEvDBf8hA5VYtr5I5sgOoT5fQoi5EsQF3e5&#10;Ss92CA9ZDrIq5X/86hcAAP//AwBQSwECLQAUAAYACAAAACEAtoM4kv4AAADhAQAAEwAAAAAAAAAA&#10;AAAAAAAAAAAAW0NvbnRlbnRfVHlwZXNdLnhtbFBLAQItABQABgAIAAAAIQA4/SH/1gAAAJQBAAAL&#10;AAAAAAAAAAAAAAAAAC8BAABfcmVscy8ucmVsc1BLAQItABQABgAIAAAAIQC+6qnGRAIAAJQEAAAO&#10;AAAAAAAAAAAAAAAAAC4CAABkcnMvZTJvRG9jLnhtbFBLAQItABQABgAIAAAAIQCuIHx72gAAAAYB&#10;AAAPAAAAAAAAAAAAAAAAAJ4EAABkcnMvZG93bnJldi54bWxQSwUGAAAAAAQABADzAAAApQUAAAAA&#10;" fillcolor="window" strokeweight=".5pt">
                            <v:textbox>
                              <w:txbxContent>
                                <w:p w14:paraId="4508936A" w14:textId="77777777" w:rsidR="0012751E" w:rsidRPr="0061649E" w:rsidRDefault="0012751E" w:rsidP="0012751E">
                                  <w:pPr>
                                    <w:jc w:val="center"/>
                                    <w:rPr>
                                      <w:sz w:val="20"/>
                                    </w:rPr>
                                  </w:pPr>
                                  <w:r w:rsidRPr="0061649E">
                                    <w:rPr>
                                      <w:sz w:val="20"/>
                                    </w:rPr>
                                    <w:t>Tu B’Shevat</w:t>
                                  </w:r>
                                </w:p>
                              </w:txbxContent>
                            </v:textbox>
                          </v:shape>
                        </w:pict>
                      </mc:Fallback>
                    </mc:AlternateContent>
                  </w:r>
                </w:p>
              </w:tc>
            </w:tr>
            <w:tr w:rsidR="0012751E" w:rsidRPr="0012751E" w14:paraId="50CDB392" w14:textId="77777777" w:rsidTr="008450C8">
              <w:tc>
                <w:tcPr>
                  <w:tcW w:w="1207" w:type="pct"/>
                  <w:gridSpan w:val="2"/>
                  <w:vMerge w:val="restart"/>
                  <w:shd w:val="clear" w:color="auto" w:fill="BDD6EE"/>
                  <w:vAlign w:val="center"/>
                </w:tcPr>
                <w:p w14:paraId="69616ED9" w14:textId="77777777" w:rsidR="0012751E" w:rsidRPr="0012751E" w:rsidRDefault="0012751E" w:rsidP="0012751E">
                  <w:pPr>
                    <w:jc w:val="center"/>
                    <w:rPr>
                      <w:i/>
                      <w:iCs/>
                    </w:rPr>
                  </w:pPr>
                  <w:r w:rsidRPr="0012751E">
                    <w:rPr>
                      <w:i/>
                      <w:iCs/>
                    </w:rPr>
                    <w:t>Cold</w:t>
                  </w:r>
                </w:p>
              </w:tc>
              <w:tc>
                <w:tcPr>
                  <w:tcW w:w="1558" w:type="pct"/>
                  <w:shd w:val="clear" w:color="auto" w:fill="BDD6EE"/>
                </w:tcPr>
                <w:p w14:paraId="59E666BA" w14:textId="77777777" w:rsidR="0012751E" w:rsidRPr="0012751E" w:rsidRDefault="0012751E" w:rsidP="0012751E">
                  <w:pPr>
                    <w:jc w:val="right"/>
                    <w:rPr>
                      <w:b/>
                      <w:bCs/>
                      <w:i/>
                      <w:iCs/>
                    </w:rPr>
                  </w:pPr>
                  <w:r w:rsidRPr="0012751E">
                    <w:rPr>
                      <w:b/>
                      <w:bCs/>
                      <w:i/>
                      <w:iCs/>
                    </w:rPr>
                    <w:t>Shevat</w:t>
                  </w:r>
                </w:p>
              </w:tc>
              <w:tc>
                <w:tcPr>
                  <w:tcW w:w="2235" w:type="pct"/>
                </w:tcPr>
                <w:p w14:paraId="76FFDCFC" w14:textId="77777777" w:rsidR="0012751E" w:rsidRPr="0012751E" w:rsidRDefault="0012751E" w:rsidP="0012751E">
                  <w:pPr>
                    <w:rPr>
                      <w:i/>
                      <w:iCs/>
                      <w:sz w:val="20"/>
                      <w:szCs w:val="20"/>
                    </w:rPr>
                  </w:pPr>
                </w:p>
              </w:tc>
            </w:tr>
            <w:tr w:rsidR="0012751E" w:rsidRPr="0012751E" w14:paraId="0AA0527E" w14:textId="77777777" w:rsidTr="008450C8">
              <w:tc>
                <w:tcPr>
                  <w:tcW w:w="1207" w:type="pct"/>
                  <w:gridSpan w:val="2"/>
                  <w:vMerge/>
                  <w:shd w:val="clear" w:color="auto" w:fill="BDD6EE"/>
                </w:tcPr>
                <w:p w14:paraId="7E6EC3F9" w14:textId="77777777" w:rsidR="0012751E" w:rsidRPr="0012751E" w:rsidRDefault="0012751E" w:rsidP="0012751E">
                  <w:pPr>
                    <w:jc w:val="center"/>
                    <w:rPr>
                      <w:i/>
                      <w:iCs/>
                    </w:rPr>
                  </w:pPr>
                </w:p>
              </w:tc>
              <w:tc>
                <w:tcPr>
                  <w:tcW w:w="1558" w:type="pct"/>
                  <w:tcBorders>
                    <w:bottom w:val="single" w:sz="4" w:space="0" w:color="auto"/>
                  </w:tcBorders>
                  <w:shd w:val="clear" w:color="auto" w:fill="BDD6EE"/>
                </w:tcPr>
                <w:p w14:paraId="7A6122C9" w14:textId="77777777" w:rsidR="0012751E" w:rsidRPr="0012751E" w:rsidRDefault="0012751E" w:rsidP="0012751E">
                  <w:pPr>
                    <w:rPr>
                      <w:b/>
                      <w:bCs/>
                      <w:i/>
                      <w:iCs/>
                    </w:rPr>
                  </w:pPr>
                  <w:r w:rsidRPr="0012751E">
                    <w:rPr>
                      <w:b/>
                      <w:bCs/>
                      <w:i/>
                      <w:iCs/>
                    </w:rPr>
                    <w:t>Adar</w:t>
                  </w:r>
                </w:p>
              </w:tc>
              <w:tc>
                <w:tcPr>
                  <w:tcW w:w="2235" w:type="pct"/>
                </w:tcPr>
                <w:p w14:paraId="7B80789E" w14:textId="77777777" w:rsidR="0012751E" w:rsidRPr="0012751E" w:rsidRDefault="0012751E" w:rsidP="0012751E">
                  <w:pPr>
                    <w:rPr>
                      <w:i/>
                      <w:iCs/>
                      <w:sz w:val="20"/>
                      <w:szCs w:val="20"/>
                    </w:rPr>
                  </w:pPr>
                  <w:r w:rsidRPr="0012751E">
                    <w:rPr>
                      <w:i/>
                      <w:iCs/>
                      <w:noProof/>
                      <w:sz w:val="20"/>
                      <w:szCs w:val="20"/>
                    </w:rPr>
                    <mc:AlternateContent>
                      <mc:Choice Requires="wps">
                        <w:drawing>
                          <wp:anchor distT="0" distB="0" distL="114300" distR="114300" simplePos="0" relativeHeight="251676672" behindDoc="0" locked="0" layoutInCell="1" allowOverlap="1" wp14:anchorId="6D241A5F" wp14:editId="1D148EF3">
                            <wp:simplePos x="0" y="0"/>
                            <wp:positionH relativeFrom="column">
                              <wp:posOffset>-2345</wp:posOffset>
                            </wp:positionH>
                            <wp:positionV relativeFrom="paragraph">
                              <wp:posOffset>76298</wp:posOffset>
                            </wp:positionV>
                            <wp:extent cx="978877" cy="240323"/>
                            <wp:effectExtent l="0" t="0" r="12065" b="26670"/>
                            <wp:wrapNone/>
                            <wp:docPr id="1819420705" name="Text Box 5"/>
                            <wp:cNvGraphicFramePr/>
                            <a:graphic xmlns:a="http://schemas.openxmlformats.org/drawingml/2006/main">
                              <a:graphicData uri="http://schemas.microsoft.com/office/word/2010/wordprocessingShape">
                                <wps:wsp>
                                  <wps:cNvSpPr txBox="1"/>
                                  <wps:spPr>
                                    <a:xfrm>
                                      <a:off x="0" y="0"/>
                                      <a:ext cx="978877" cy="240323"/>
                                    </a:xfrm>
                                    <a:prstGeom prst="rect">
                                      <a:avLst/>
                                    </a:prstGeom>
                                    <a:solidFill>
                                      <a:sysClr val="window" lastClr="FFFFFF"/>
                                    </a:solidFill>
                                    <a:ln w="6350">
                                      <a:solidFill>
                                        <a:prstClr val="black"/>
                                      </a:solidFill>
                                    </a:ln>
                                  </wps:spPr>
                                  <wps:txbx>
                                    <w:txbxContent>
                                      <w:p w14:paraId="6CD788F6" w14:textId="77777777" w:rsidR="0012751E" w:rsidRPr="0061649E" w:rsidRDefault="0012751E" w:rsidP="0012751E">
                                        <w:pPr>
                                          <w:rPr>
                                            <w:sz w:val="20"/>
                                          </w:rPr>
                                        </w:pPr>
                                        <w:r w:rsidRPr="0061649E">
                                          <w:rPr>
                                            <w:sz w:val="20"/>
                                          </w:rPr>
                                          <w:t>Shushan Purim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241A5F" id="_x0000_s1043" type="#_x0000_t202" style="position:absolute;left:0;text-align:left;margin-left:-.2pt;margin-top:6pt;width:77.1pt;height:18.9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mCRAIAAJQEAAAOAAAAZHJzL2Uyb0RvYy54bWysVEtv2zAMvg/YfxB0X5xXm9SIU2QpMgwI&#10;2gLp0LMiy7EwWdQkJXb260fJzqPtTsNyUEiR+kh+JD27bypFDsI6CTqjg16fEqE55FLvMvrjZfVl&#10;SonzTOdMgRYZPQpH7+efP81qk4ohlKByYQmCaJfWJqOl9yZNEsdLUTHXAyM0GguwFfOo2l2SW1Yj&#10;eqWSYb9/m9Rgc2OBC+fw9qE10nnELwrB/VNROOGJyijm5uNp47kNZzKfsXRnmSkl79Jg/5BFxaTG&#10;oGeoB+YZ2Vv5AaqS3IKDwvc4VAkUheQi1oDVDPrvqtmUzIhYC5LjzJkm9/9g+eNhY54t8c1XaLCB&#10;gZDauNThZainKWwV/jFTgnak8HimTTSecLy8m0ynkwklHE3DcX80HAWU5PLYWOe/CahIEDJqsSuR&#10;LHZYO9+6nlxCLAdK5iupVFSObqksOTBsIPY9h5oSxZzHy4yu4q+L9uaZ0qTO6O3oph8jvbGFWGfM&#10;rWL850cEzF5pLOLCRZB8s22IzJGnyYmoLeRH5M9CO1rO8JVE/DWm+MwszhJShvvhn/AoFGBS0EmU&#10;lGB//+0++GOL0UpJjbOZUfdrz6zAyr9rbP7dYDwOwxyV8c1kiIq9tmyvLXpfLQHZG+AmGh7F4O/V&#10;SSwsVK+4RosQFU1Mc4ydUX8Sl77dGFxDLhaL6ITja5hf643hATq0KvD60rwya7pGe5yQRzhNMUvf&#10;9bv1DS81LPYeChmHIRDdstrxj6Mfx6lb07Bb13r0unxM5n8AAAD//wMAUEsDBBQABgAIAAAAIQCs&#10;+l442wAAAAcBAAAPAAAAZHJzL2Rvd25yZXYueG1sTI/BTsMwEETvSPyDtUjcWqeloDTEqapKHBEi&#10;cICbay+JabyOYjcN/Xq2JzjuzGj2TbmZfCdGHKILpGAxz0AgmWAdNQre355mOYiYNFndBUIFPxhh&#10;U11flbqw4USvONapEVxCsdAK2pT6QspoWvQ6zkOPxN5XGLxOfA6NtIM+cbnv5DLLHqTXjvhDq3vc&#10;tWgO9dErsPQRyHy657Oj2rj1+SX/NqNStzfT9hFEwin9heGCz+hQMdM+HMlG0SmYrTjI8pIXXez7&#10;O16yV7Ba5yCrUv7nr34BAAD//wMAUEsBAi0AFAAGAAgAAAAhALaDOJL+AAAA4QEAABMAAAAAAAAA&#10;AAAAAAAAAAAAAFtDb250ZW50X1R5cGVzXS54bWxQSwECLQAUAAYACAAAACEAOP0h/9YAAACUAQAA&#10;CwAAAAAAAAAAAAAAAAAvAQAAX3JlbHMvLnJlbHNQSwECLQAUAAYACAAAACEAyM9JgkQCAACUBAAA&#10;DgAAAAAAAAAAAAAAAAAuAgAAZHJzL2Uyb0RvYy54bWxQSwECLQAUAAYACAAAACEArPpeONsAAAAH&#10;AQAADwAAAAAAAAAAAAAAAACeBAAAZHJzL2Rvd25yZXYueG1sUEsFBgAAAAAEAAQA8wAAAKYFAAAA&#10;AA==&#10;" fillcolor="window" strokeweight=".5pt">
                            <v:textbox>
                              <w:txbxContent>
                                <w:p w14:paraId="6CD788F6" w14:textId="77777777" w:rsidR="0012751E" w:rsidRPr="0061649E" w:rsidRDefault="0012751E" w:rsidP="0012751E">
                                  <w:pPr>
                                    <w:rPr>
                                      <w:sz w:val="20"/>
                                    </w:rPr>
                                  </w:pPr>
                                  <w:r w:rsidRPr="0061649E">
                                    <w:rPr>
                                      <w:sz w:val="20"/>
                                    </w:rPr>
                                    <w:t>Shushan Purim</w:t>
                                  </w:r>
                                </w:p>
                              </w:txbxContent>
                            </v:textbox>
                          </v:shape>
                        </w:pict>
                      </mc:Fallback>
                    </mc:AlternateContent>
                  </w:r>
                </w:p>
              </w:tc>
            </w:tr>
            <w:tr w:rsidR="0012751E" w:rsidRPr="0012751E" w14:paraId="30CB1B18" w14:textId="77777777" w:rsidTr="008450C8">
              <w:tc>
                <w:tcPr>
                  <w:tcW w:w="1207" w:type="pct"/>
                  <w:gridSpan w:val="2"/>
                  <w:vMerge/>
                  <w:tcBorders>
                    <w:bottom w:val="single" w:sz="4" w:space="0" w:color="auto"/>
                  </w:tcBorders>
                  <w:shd w:val="clear" w:color="auto" w:fill="BDD6EE"/>
                </w:tcPr>
                <w:p w14:paraId="43896073" w14:textId="77777777" w:rsidR="0012751E" w:rsidRPr="0012751E" w:rsidRDefault="0012751E" w:rsidP="0012751E">
                  <w:pPr>
                    <w:jc w:val="center"/>
                    <w:rPr>
                      <w:i/>
                      <w:iCs/>
                    </w:rPr>
                  </w:pPr>
                </w:p>
              </w:tc>
              <w:tc>
                <w:tcPr>
                  <w:tcW w:w="1558" w:type="pct"/>
                  <w:tcBorders>
                    <w:bottom w:val="single" w:sz="4" w:space="0" w:color="auto"/>
                  </w:tcBorders>
                  <w:shd w:val="clear" w:color="auto" w:fill="BDD6EE"/>
                </w:tcPr>
                <w:p w14:paraId="0845E9DB" w14:textId="77777777" w:rsidR="0012751E" w:rsidRPr="0012751E" w:rsidRDefault="0012751E" w:rsidP="0012751E">
                  <w:pPr>
                    <w:jc w:val="right"/>
                    <w:rPr>
                      <w:b/>
                      <w:bCs/>
                      <w:i/>
                      <w:iCs/>
                    </w:rPr>
                  </w:pPr>
                  <w:r w:rsidRPr="0012751E">
                    <w:rPr>
                      <w:b/>
                      <w:bCs/>
                      <w:i/>
                      <w:iCs/>
                    </w:rPr>
                    <w:t>Adar</w:t>
                  </w:r>
                </w:p>
              </w:tc>
              <w:tc>
                <w:tcPr>
                  <w:tcW w:w="2235" w:type="pct"/>
                </w:tcPr>
                <w:p w14:paraId="7D29345F" w14:textId="77777777" w:rsidR="0012751E" w:rsidRPr="0012751E" w:rsidRDefault="0012751E" w:rsidP="0012751E">
                  <w:pPr>
                    <w:rPr>
                      <w:i/>
                      <w:iCs/>
                      <w:sz w:val="20"/>
                      <w:szCs w:val="20"/>
                    </w:rPr>
                  </w:pPr>
                </w:p>
              </w:tc>
            </w:tr>
            <w:tr w:rsidR="0012751E" w:rsidRPr="0012751E" w14:paraId="599A4C2A" w14:textId="77777777" w:rsidTr="008450C8">
              <w:tc>
                <w:tcPr>
                  <w:tcW w:w="1207" w:type="pct"/>
                  <w:gridSpan w:val="2"/>
                </w:tcPr>
                <w:p w14:paraId="7ADB47D9" w14:textId="77777777" w:rsidR="0012751E" w:rsidRPr="0012751E" w:rsidRDefault="0012751E" w:rsidP="0012751E">
                  <w:pPr>
                    <w:jc w:val="center"/>
                    <w:rPr>
                      <w:i/>
                      <w:iCs/>
                      <w:sz w:val="20"/>
                    </w:rPr>
                  </w:pPr>
                </w:p>
              </w:tc>
              <w:tc>
                <w:tcPr>
                  <w:tcW w:w="1558" w:type="pct"/>
                </w:tcPr>
                <w:p w14:paraId="496051C2" w14:textId="77777777" w:rsidR="0012751E" w:rsidRPr="0012751E" w:rsidRDefault="0012751E" w:rsidP="0012751E">
                  <w:pPr>
                    <w:jc w:val="right"/>
                    <w:rPr>
                      <w:b/>
                      <w:bCs/>
                      <w:i/>
                      <w:iCs/>
                      <w:sz w:val="20"/>
                    </w:rPr>
                  </w:pPr>
                </w:p>
              </w:tc>
              <w:tc>
                <w:tcPr>
                  <w:tcW w:w="2235" w:type="pct"/>
                </w:tcPr>
                <w:p w14:paraId="0F2D581F" w14:textId="77777777" w:rsidR="0012751E" w:rsidRPr="0012751E" w:rsidRDefault="0012751E" w:rsidP="0012751E">
                  <w:pPr>
                    <w:rPr>
                      <w:i/>
                      <w:iCs/>
                      <w:sz w:val="20"/>
                      <w:szCs w:val="20"/>
                    </w:rPr>
                  </w:pPr>
                </w:p>
              </w:tc>
            </w:tr>
            <w:tr w:rsidR="0012751E" w:rsidRPr="0012751E" w14:paraId="44D53EF0" w14:textId="77777777" w:rsidTr="008450C8">
              <w:tc>
                <w:tcPr>
                  <w:tcW w:w="5000" w:type="pct"/>
                  <w:gridSpan w:val="4"/>
                </w:tcPr>
                <w:p w14:paraId="0F68DC39" w14:textId="77777777" w:rsidR="0012751E" w:rsidRPr="0012751E" w:rsidRDefault="0012751E" w:rsidP="0012751E">
                  <w:pPr>
                    <w:jc w:val="center"/>
                    <w:rPr>
                      <w:szCs w:val="20"/>
                    </w:rPr>
                  </w:pPr>
                  <w:r w:rsidRPr="0012751E">
                    <w:rPr>
                      <w:szCs w:val="20"/>
                      <w:lang w:bidi="he-IL"/>
                    </w:rPr>
                    <w:t>Tu B’Shevat grounds it in growth</w:t>
                  </w:r>
                </w:p>
              </w:tc>
            </w:tr>
            <w:tr w:rsidR="0012751E" w:rsidRPr="0012751E" w14:paraId="7798F27D" w14:textId="77777777" w:rsidTr="008450C8">
              <w:tc>
                <w:tcPr>
                  <w:tcW w:w="5000" w:type="pct"/>
                  <w:gridSpan w:val="4"/>
                </w:tcPr>
                <w:p w14:paraId="43DC5AEC" w14:textId="77777777" w:rsidR="0012751E" w:rsidRPr="0012751E" w:rsidRDefault="0012751E" w:rsidP="0012751E">
                  <w:pPr>
                    <w:jc w:val="center"/>
                    <w:rPr>
                      <w:szCs w:val="20"/>
                    </w:rPr>
                  </w:pPr>
                  <w:r w:rsidRPr="0012751E">
                    <w:rPr>
                      <w:szCs w:val="20"/>
                    </w:rPr>
                    <w:t>Red wine at the seder for Tu B’Shevat.</w:t>
                  </w:r>
                </w:p>
              </w:tc>
            </w:tr>
            <w:tr w:rsidR="0012751E" w:rsidRPr="0012751E" w14:paraId="07BDB15C" w14:textId="77777777" w:rsidTr="008450C8">
              <w:tc>
                <w:tcPr>
                  <w:tcW w:w="5000" w:type="pct"/>
                  <w:gridSpan w:val="4"/>
                </w:tcPr>
                <w:p w14:paraId="419B8EAF" w14:textId="77777777" w:rsidR="0012751E" w:rsidRPr="0012751E" w:rsidRDefault="0012751E" w:rsidP="0012751E">
                  <w:pPr>
                    <w:jc w:val="center"/>
                    <w:rPr>
                      <w:szCs w:val="20"/>
                    </w:rPr>
                  </w:pPr>
                  <w:r w:rsidRPr="0012751E">
                    <w:rPr>
                      <w:szCs w:val="20"/>
                      <w:lang w:bidi="he-IL"/>
                    </w:rPr>
                    <w:t xml:space="preserve">Tu B'Shevat as the </w:t>
                  </w:r>
                  <w:r w:rsidRPr="0012751E">
                    <w:rPr>
                      <w:szCs w:val="20"/>
                      <w:u w:val="single"/>
                      <w:lang w:bidi="he-IL"/>
                    </w:rPr>
                    <w:t>Physical</w:t>
                  </w:r>
                  <w:r w:rsidRPr="0012751E">
                    <w:rPr>
                      <w:szCs w:val="20"/>
                      <w:lang w:bidi="he-IL"/>
                    </w:rPr>
                    <w:t>/Manifest Conception</w:t>
                  </w:r>
                </w:p>
              </w:tc>
            </w:tr>
            <w:tr w:rsidR="0012751E" w:rsidRPr="0012751E" w14:paraId="110FAB84" w14:textId="77777777" w:rsidTr="008450C8">
              <w:tc>
                <w:tcPr>
                  <w:tcW w:w="5000" w:type="pct"/>
                  <w:gridSpan w:val="4"/>
                </w:tcPr>
                <w:p w14:paraId="1349CB79" w14:textId="77777777" w:rsidR="0012751E" w:rsidRPr="0012751E" w:rsidRDefault="0012751E" w:rsidP="0012751E">
                  <w:pPr>
                    <w:jc w:val="center"/>
                    <w:rPr>
                      <w:szCs w:val="20"/>
                      <w:lang w:bidi="he-IL"/>
                    </w:rPr>
                  </w:pPr>
                  <w:bookmarkStart w:id="140" w:name="_Toc205256322"/>
                  <w:r w:rsidRPr="0012751E">
                    <w:rPr>
                      <w:szCs w:val="20"/>
                    </w:rPr>
                    <w:t>Tu B'Shevat: 40 Days Before Adar 25. The conception</w:t>
                  </w:r>
                  <w:r w:rsidRPr="0012751E">
                    <w:rPr>
                      <w:szCs w:val="20"/>
                      <w:lang w:bidi="he-IL"/>
                    </w:rPr>
                    <w:t>.</w:t>
                  </w:r>
                  <w:bookmarkEnd w:id="140"/>
                </w:p>
              </w:tc>
            </w:tr>
            <w:tr w:rsidR="0012751E" w:rsidRPr="0012751E" w14:paraId="5ABF5838" w14:textId="77777777" w:rsidTr="008450C8">
              <w:tc>
                <w:tcPr>
                  <w:tcW w:w="5000" w:type="pct"/>
                  <w:gridSpan w:val="4"/>
                </w:tcPr>
                <w:p w14:paraId="2133902A" w14:textId="77777777" w:rsidR="0012751E" w:rsidRPr="0012751E" w:rsidRDefault="0012751E" w:rsidP="0012751E">
                  <w:pPr>
                    <w:jc w:val="center"/>
                    <w:rPr>
                      <w:szCs w:val="20"/>
                    </w:rPr>
                  </w:pPr>
                  <w:r w:rsidRPr="0012751E">
                    <w:rPr>
                      <w:szCs w:val="20"/>
                    </w:rPr>
                    <w:t>Tu B’Shevat ushers in the very beginning of spring,</w:t>
                  </w:r>
                </w:p>
                <w:p w14:paraId="522E715A" w14:textId="77777777" w:rsidR="0012751E" w:rsidRPr="0012751E" w:rsidRDefault="0012751E" w:rsidP="0012751E">
                  <w:pPr>
                    <w:jc w:val="center"/>
                    <w:rPr>
                      <w:szCs w:val="20"/>
                    </w:rPr>
                  </w:pPr>
                </w:p>
              </w:tc>
            </w:tr>
            <w:tr w:rsidR="0012751E" w:rsidRPr="0012751E" w14:paraId="474462F3" w14:textId="77777777" w:rsidTr="008450C8">
              <w:tc>
                <w:tcPr>
                  <w:tcW w:w="5000" w:type="pct"/>
                  <w:gridSpan w:val="4"/>
                </w:tcPr>
                <w:p w14:paraId="79A843F7" w14:textId="77777777" w:rsidR="0012751E" w:rsidRPr="0012751E" w:rsidRDefault="0012751E" w:rsidP="0012751E">
                  <w:pPr>
                    <w:jc w:val="center"/>
                    <w:rPr>
                      <w:szCs w:val="20"/>
                    </w:rPr>
                  </w:pPr>
                  <w:r w:rsidRPr="0012751E">
                    <w:rPr>
                      <w:szCs w:val="20"/>
                    </w:rPr>
                    <w:t>Gen. 1:1 – 2:3 - Ellul 28, 5782</w:t>
                  </w:r>
                </w:p>
              </w:tc>
            </w:tr>
            <w:tr w:rsidR="0012751E" w:rsidRPr="0012751E" w14:paraId="5C676791" w14:textId="77777777" w:rsidTr="008450C8">
              <w:tc>
                <w:tcPr>
                  <w:tcW w:w="5000" w:type="pct"/>
                  <w:gridSpan w:val="4"/>
                </w:tcPr>
                <w:p w14:paraId="2594E6CF" w14:textId="77777777" w:rsidR="0012751E" w:rsidRPr="0012751E" w:rsidRDefault="0012751E" w:rsidP="0012751E">
                  <w:pPr>
                    <w:jc w:val="center"/>
                    <w:rPr>
                      <w:szCs w:val="20"/>
                      <w:lang w:bidi="he-IL"/>
                    </w:rPr>
                  </w:pPr>
                  <w:r w:rsidRPr="0012751E">
                    <w:rPr>
                      <w:szCs w:val="20"/>
                      <w:lang w:bidi="he-IL"/>
                    </w:rPr>
                    <w:t>Ex. 1:1-22 - Tishri 8, 5784</w:t>
                  </w:r>
                </w:p>
              </w:tc>
            </w:tr>
            <w:tr w:rsidR="0012751E" w:rsidRPr="0012751E" w14:paraId="58EB59B5" w14:textId="77777777" w:rsidTr="008450C8">
              <w:tc>
                <w:tcPr>
                  <w:tcW w:w="5000" w:type="pct"/>
                  <w:gridSpan w:val="4"/>
                </w:tcPr>
                <w:p w14:paraId="05FD13C0" w14:textId="77777777" w:rsidR="0012751E" w:rsidRPr="0012751E" w:rsidRDefault="0012751E" w:rsidP="0012751E">
                  <w:pPr>
                    <w:jc w:val="center"/>
                    <w:rPr>
                      <w:szCs w:val="20"/>
                    </w:rPr>
                  </w:pPr>
                  <w:r w:rsidRPr="0012751E">
                    <w:rPr>
                      <w:szCs w:val="20"/>
                      <w:lang w:bidi="he-IL"/>
                    </w:rPr>
                    <w:t>Lev. 1:1 - 3:17 - Tammuz 14, 5784</w:t>
                  </w:r>
                </w:p>
              </w:tc>
            </w:tr>
            <w:tr w:rsidR="0012751E" w:rsidRPr="0012751E" w14:paraId="6005EFEC" w14:textId="77777777" w:rsidTr="008450C8">
              <w:tc>
                <w:tcPr>
                  <w:tcW w:w="5000" w:type="pct"/>
                  <w:gridSpan w:val="4"/>
                </w:tcPr>
                <w:p w14:paraId="57DD4DFE" w14:textId="77777777" w:rsidR="0012751E" w:rsidRPr="0012751E" w:rsidRDefault="0012751E" w:rsidP="0012751E">
                  <w:pPr>
                    <w:jc w:val="center"/>
                    <w:rPr>
                      <w:szCs w:val="20"/>
                      <w:lang w:bidi="he-IL"/>
                    </w:rPr>
                  </w:pPr>
                  <w:r w:rsidRPr="0012751E">
                    <w:rPr>
                      <w:szCs w:val="20"/>
                      <w:lang w:bidi="he-IL"/>
                    </w:rPr>
                    <w:t>Num. 1:1-54 - Shevat 17, 5785</w:t>
                  </w:r>
                </w:p>
              </w:tc>
            </w:tr>
            <w:tr w:rsidR="0012751E" w:rsidRPr="0012751E" w14:paraId="3FCC02F2" w14:textId="77777777" w:rsidTr="008450C8">
              <w:tc>
                <w:tcPr>
                  <w:tcW w:w="5000" w:type="pct"/>
                  <w:gridSpan w:val="4"/>
                </w:tcPr>
                <w:p w14:paraId="5ED22B17" w14:textId="77777777" w:rsidR="0012751E" w:rsidRPr="0012751E" w:rsidRDefault="0012751E" w:rsidP="0012751E">
                  <w:pPr>
                    <w:jc w:val="center"/>
                    <w:rPr>
                      <w:szCs w:val="20"/>
                      <w:lang w:bidi="he-IL"/>
                    </w:rPr>
                  </w:pPr>
                  <w:r w:rsidRPr="0012751E">
                    <w:rPr>
                      <w:szCs w:val="20"/>
                      <w:lang w:bidi="he-IL"/>
                    </w:rPr>
                    <w:t>Deut. 1:1 – 2:1 - Tishri 12, 5786</w:t>
                  </w:r>
                </w:p>
              </w:tc>
            </w:tr>
          </w:tbl>
          <w:p w14:paraId="1099E5D8" w14:textId="77777777" w:rsidR="0012751E" w:rsidRPr="0012751E" w:rsidRDefault="0012751E" w:rsidP="0012751E">
            <w:pPr>
              <w:rPr>
                <w:sz w:val="20"/>
                <w:lang w:bidi="he-IL"/>
              </w:rPr>
            </w:pPr>
          </w:p>
        </w:tc>
      </w:tr>
      <w:bookmarkEnd w:id="139"/>
    </w:tbl>
    <w:p w14:paraId="2C9D33DB" w14:textId="77777777" w:rsidR="0012751E" w:rsidRPr="0012751E" w:rsidRDefault="0012751E" w:rsidP="0012751E">
      <w:pPr>
        <w:rPr>
          <w:lang w:bidi="he-IL"/>
        </w:rPr>
      </w:pPr>
    </w:p>
    <w:p w14:paraId="25DB2091" w14:textId="77777777" w:rsidR="0012751E" w:rsidRPr="0012751E" w:rsidRDefault="0012751E" w:rsidP="0012751E">
      <w:pPr>
        <w:rPr>
          <w:lang w:bidi="he-IL"/>
        </w:rPr>
        <w:sectPr w:rsidR="0012751E" w:rsidRPr="0012751E" w:rsidSect="0012751E">
          <w:type w:val="continuous"/>
          <w:pgSz w:w="12240" w:h="15840"/>
          <w:pgMar w:top="720" w:right="720" w:bottom="720" w:left="1008" w:header="720" w:footer="720" w:gutter="0"/>
          <w:cols w:sep="1" w:space="720"/>
        </w:sectPr>
      </w:pPr>
    </w:p>
    <w:p w14:paraId="627D2381" w14:textId="77777777" w:rsidR="0012751E" w:rsidRPr="0012751E" w:rsidRDefault="0012751E" w:rsidP="0012751E">
      <w:pPr>
        <w:rPr>
          <w:lang w:bidi="he-IL"/>
        </w:rPr>
      </w:pPr>
      <w:r w:rsidRPr="0012751E">
        <w:rPr>
          <w:lang w:bidi="he-IL"/>
        </w:rPr>
        <w:t xml:space="preserve">Rosh Chodesh and the 15th of the month are the two most powerful days of the month besides Shabbat and the holidays. Rosh Chodesh is the seed of the month and inside the seed is the full potential of the month. If you look at a seed of an apple tree, you can imagine from that seed comes a big apple tree with beautiful fruit. </w:t>
      </w:r>
      <w:r w:rsidRPr="0012751E">
        <w:rPr>
          <w:b/>
          <w:bCs/>
          <w:lang w:bidi="he-IL"/>
        </w:rPr>
        <w:t>The 15th of the month is full moon and is the total manifestation of the whole month</w:t>
      </w:r>
      <w:r w:rsidRPr="0012751E">
        <w:rPr>
          <w:lang w:bidi="he-IL"/>
        </w:rPr>
        <w:t xml:space="preserve">. The 15th of the month is important in the calendar. Both Pesach and Succoth begin on the 15th. We also have Tu B’Shevat and </w:t>
      </w:r>
      <w:r w:rsidRPr="0012751E">
        <w:rPr>
          <w:b/>
          <w:bCs/>
          <w:lang w:bidi="he-IL"/>
        </w:rPr>
        <w:t>Tu B’Av</w:t>
      </w:r>
      <w:r w:rsidRPr="0012751E">
        <w:rPr>
          <w:lang w:bidi="he-IL"/>
        </w:rPr>
        <w:t xml:space="preserve"> and Purim is also connected to the 15th </w:t>
      </w:r>
      <w:r w:rsidRPr="0012751E">
        <w:rPr>
          <w:i/>
          <w:iCs/>
          <w:lang w:bidi="he-IL"/>
        </w:rPr>
        <w:t>(Shushan Purim</w:t>
      </w:r>
      <w:r w:rsidRPr="0012751E">
        <w:rPr>
          <w:lang w:bidi="he-IL"/>
        </w:rPr>
        <w:t>). From all this we see that the full moon is a very powerful time of the month.</w:t>
      </w:r>
    </w:p>
    <w:p w14:paraId="75C7FAFB" w14:textId="77777777" w:rsidR="0012751E" w:rsidRPr="0012751E" w:rsidRDefault="0012751E" w:rsidP="0012751E">
      <w:pPr>
        <w:rPr>
          <w:lang w:bidi="he-IL"/>
        </w:rPr>
      </w:pPr>
    </w:p>
    <w:p w14:paraId="13F45756" w14:textId="77777777" w:rsidR="0012751E" w:rsidRPr="0012751E" w:rsidRDefault="0012751E" w:rsidP="0012751E">
      <w:pPr>
        <w:rPr>
          <w:lang w:bidi="he-IL"/>
        </w:rPr>
      </w:pPr>
      <w:r w:rsidRPr="0012751E">
        <w:rPr>
          <w:lang w:bidi="he-IL"/>
        </w:rPr>
        <w:t>The sun and the moon are the perfect soul mates. In many of the writings, Jewish and non-Jewish, there are many stories about how the sun and the moon go together. Their unification is the perfect unification. The unification on Tu B’Av is the most powerful unification of the whole year and this is why it is the day of love, because there is complete unity between the sun and the moon, like there should be between a man and a woman. When you have a unification and unity like this anything is possible.</w:t>
      </w:r>
    </w:p>
    <w:p w14:paraId="1FC7444D" w14:textId="77777777" w:rsidR="0012751E" w:rsidRPr="0012751E" w:rsidRDefault="0012751E" w:rsidP="0012751E">
      <w:pPr>
        <w:rPr>
          <w:lang w:bidi="he-IL"/>
        </w:rPr>
      </w:pPr>
    </w:p>
    <w:p w14:paraId="3A941172" w14:textId="77777777" w:rsidR="0012751E" w:rsidRPr="0012751E" w:rsidRDefault="0012751E" w:rsidP="0012751E">
      <w:pPr>
        <w:rPr>
          <w:lang w:bidi="he-IL"/>
        </w:rPr>
      </w:pPr>
      <w:r w:rsidRPr="0012751E">
        <w:rPr>
          <w:lang w:bidi="he-IL"/>
        </w:rPr>
        <w:t xml:space="preserve">Tu </w:t>
      </w:r>
      <w:proofErr w:type="spellStart"/>
      <w:r w:rsidRPr="0012751E">
        <w:rPr>
          <w:lang w:bidi="he-IL"/>
        </w:rPr>
        <w:t>B'Av's</w:t>
      </w:r>
      <w:proofErr w:type="spellEnd"/>
      <w:r w:rsidRPr="0012751E">
        <w:rPr>
          <w:lang w:bidi="he-IL"/>
        </w:rPr>
        <w:t xml:space="preserve"> "romantic" connection relates as much to Jewish unity as it is to marriage. For thousands of </w:t>
      </w:r>
      <w:r w:rsidRPr="0012751E">
        <w:rPr>
          <w:lang w:bidi="he-IL"/>
        </w:rPr>
        <w:lastRenderedPageBreak/>
        <w:t>years, this has been a day of connection, reconciliation, and love.</w:t>
      </w:r>
    </w:p>
    <w:p w14:paraId="5D6E033A" w14:textId="77777777" w:rsidR="0012751E" w:rsidRPr="0012751E" w:rsidRDefault="0012751E" w:rsidP="0012751E">
      <w:pPr>
        <w:rPr>
          <w:lang w:bidi="he-IL"/>
        </w:rPr>
        <w:sectPr w:rsidR="0012751E" w:rsidRPr="0012751E" w:rsidSect="0012751E">
          <w:type w:val="continuous"/>
          <w:pgSz w:w="12240" w:h="15840"/>
          <w:pgMar w:top="720" w:right="720" w:bottom="720" w:left="1008" w:header="720" w:footer="720" w:gutter="0"/>
          <w:cols w:num="2" w:sep="1" w:space="720"/>
        </w:sectPr>
      </w:pPr>
    </w:p>
    <w:p w14:paraId="607EA67A" w14:textId="77777777" w:rsidR="0012751E" w:rsidRPr="0012751E" w:rsidRDefault="0012751E" w:rsidP="0012751E">
      <w:pPr>
        <w:rPr>
          <w:lang w:bidi="he-IL"/>
        </w:rPr>
      </w:pPr>
    </w:p>
    <w:p w14:paraId="75C5916D" w14:textId="77777777" w:rsidR="0012751E" w:rsidRPr="0012751E" w:rsidRDefault="0012751E" w:rsidP="0012751E">
      <w:pPr>
        <w:rPr>
          <w:lang w:bidi="he-IL"/>
        </w:rPr>
      </w:pPr>
    </w:p>
    <w:tbl>
      <w:tblPr>
        <w:tblStyle w:val="TableGrid"/>
        <w:tblW w:w="0" w:type="auto"/>
        <w:jc w:val="center"/>
        <w:tblLook w:val="04A0" w:firstRow="1" w:lastRow="0" w:firstColumn="1" w:lastColumn="0" w:noHBand="0" w:noVBand="1"/>
      </w:tblPr>
      <w:tblGrid>
        <w:gridCol w:w="5251"/>
        <w:gridCol w:w="5251"/>
      </w:tblGrid>
      <w:tr w:rsidR="0012751E" w:rsidRPr="0012751E" w14:paraId="78D44E2B" w14:textId="77777777" w:rsidTr="00552471">
        <w:trPr>
          <w:jc w:val="center"/>
        </w:trPr>
        <w:tc>
          <w:tcPr>
            <w:tcW w:w="5251" w:type="dxa"/>
          </w:tcPr>
          <w:p w14:paraId="3768ED26" w14:textId="77777777" w:rsidR="0012751E" w:rsidRPr="0012751E" w:rsidRDefault="0012751E" w:rsidP="0012751E">
            <w:pPr>
              <w:jc w:val="center"/>
              <w:rPr>
                <w:b/>
                <w:bCs/>
                <w:lang w:bidi="he-IL"/>
              </w:rPr>
            </w:pPr>
            <w:r w:rsidRPr="0012751E">
              <w:rPr>
                <w:b/>
                <w:bCs/>
                <w:lang w:bidi="he-IL"/>
              </w:rPr>
              <w:t>Tu B’Av – The 5</w:t>
            </w:r>
            <w:r w:rsidRPr="0012751E">
              <w:rPr>
                <w:b/>
                <w:bCs/>
                <w:vertAlign w:val="superscript"/>
                <w:lang w:bidi="he-IL"/>
              </w:rPr>
              <w:t>th</w:t>
            </w:r>
            <w:r w:rsidRPr="0012751E">
              <w:rPr>
                <w:b/>
                <w:bCs/>
                <w:lang w:bidi="he-IL"/>
              </w:rPr>
              <w:t xml:space="preserve"> Month</w:t>
            </w:r>
          </w:p>
        </w:tc>
        <w:tc>
          <w:tcPr>
            <w:tcW w:w="5251" w:type="dxa"/>
          </w:tcPr>
          <w:p w14:paraId="4F5E89AB" w14:textId="77777777" w:rsidR="0012751E" w:rsidRPr="0012751E" w:rsidRDefault="0012751E" w:rsidP="0012751E">
            <w:pPr>
              <w:jc w:val="center"/>
              <w:rPr>
                <w:b/>
                <w:bCs/>
                <w:lang w:bidi="he-IL"/>
              </w:rPr>
            </w:pPr>
            <w:r w:rsidRPr="0012751E">
              <w:rPr>
                <w:b/>
                <w:bCs/>
                <w:lang w:bidi="he-IL"/>
              </w:rPr>
              <w:t>Tu B’Shevat – The 11</w:t>
            </w:r>
            <w:r w:rsidRPr="0012751E">
              <w:rPr>
                <w:b/>
                <w:bCs/>
                <w:vertAlign w:val="superscript"/>
                <w:lang w:bidi="he-IL"/>
              </w:rPr>
              <w:t>th</w:t>
            </w:r>
            <w:r w:rsidRPr="0012751E">
              <w:rPr>
                <w:b/>
                <w:bCs/>
                <w:lang w:bidi="he-IL"/>
              </w:rPr>
              <w:t xml:space="preserve"> Month</w:t>
            </w:r>
          </w:p>
        </w:tc>
      </w:tr>
      <w:tr w:rsidR="0012751E" w:rsidRPr="0012751E" w14:paraId="0DCB1F71" w14:textId="77777777" w:rsidTr="00552471">
        <w:trPr>
          <w:jc w:val="center"/>
        </w:trPr>
        <w:tc>
          <w:tcPr>
            <w:tcW w:w="5251" w:type="dxa"/>
          </w:tcPr>
          <w:p w14:paraId="03C7BACA" w14:textId="77777777" w:rsidR="0012751E" w:rsidRPr="0012751E" w:rsidRDefault="0012751E" w:rsidP="0012751E">
            <w:pPr>
              <w:rPr>
                <w:lang w:bidi="he-IL"/>
              </w:rPr>
            </w:pPr>
          </w:p>
        </w:tc>
        <w:tc>
          <w:tcPr>
            <w:tcW w:w="5251" w:type="dxa"/>
          </w:tcPr>
          <w:p w14:paraId="205591E7" w14:textId="77777777" w:rsidR="0012751E" w:rsidRPr="0012751E" w:rsidRDefault="0012751E" w:rsidP="0012751E">
            <w:pPr>
              <w:rPr>
                <w:lang w:bidi="he-IL"/>
              </w:rPr>
            </w:pPr>
          </w:p>
        </w:tc>
      </w:tr>
      <w:tr w:rsidR="0012751E" w:rsidRPr="0012751E" w14:paraId="499844FE" w14:textId="77777777" w:rsidTr="00552471">
        <w:trPr>
          <w:jc w:val="center"/>
        </w:trPr>
        <w:tc>
          <w:tcPr>
            <w:tcW w:w="5251" w:type="dxa"/>
          </w:tcPr>
          <w:p w14:paraId="4481E155" w14:textId="77777777" w:rsidR="0012751E" w:rsidRPr="0012751E" w:rsidRDefault="0012751E" w:rsidP="0012751E">
            <w:pPr>
              <w:rPr>
                <w:lang w:bidi="he-IL"/>
              </w:rPr>
            </w:pPr>
            <w:r w:rsidRPr="0012751E">
              <w:rPr>
                <w:lang w:bidi="he-IL"/>
              </w:rPr>
              <w:t xml:space="preserve">Four is the number representing exile, and </w:t>
            </w:r>
            <w:r w:rsidRPr="0012751E">
              <w:rPr>
                <w:i/>
                <w:iCs/>
                <w:lang w:bidi="he-IL"/>
              </w:rPr>
              <w:t>five</w:t>
            </w:r>
            <w:r w:rsidRPr="0012751E">
              <w:rPr>
                <w:lang w:bidi="he-IL"/>
              </w:rPr>
              <w:t xml:space="preserve"> is the number representing </w:t>
            </w:r>
            <w:r w:rsidRPr="0012751E">
              <w:rPr>
                <w:i/>
                <w:iCs/>
                <w:lang w:bidi="he-IL"/>
              </w:rPr>
              <w:t>redemption</w:t>
            </w:r>
            <w:r w:rsidRPr="0012751E">
              <w:rPr>
                <w:lang w:bidi="he-IL"/>
              </w:rPr>
              <w:t>. </w:t>
            </w:r>
          </w:p>
        </w:tc>
        <w:tc>
          <w:tcPr>
            <w:tcW w:w="5251" w:type="dxa"/>
          </w:tcPr>
          <w:p w14:paraId="45AE44F5" w14:textId="77777777" w:rsidR="0012751E" w:rsidRPr="0012751E" w:rsidRDefault="0012751E" w:rsidP="0012751E">
            <w:pPr>
              <w:rPr>
                <w:lang w:bidi="he-IL"/>
              </w:rPr>
            </w:pPr>
            <w:r w:rsidRPr="0012751E">
              <w:rPr>
                <w:lang w:bidi="he-IL"/>
              </w:rPr>
              <w:t>Wherever the issue of </w:t>
            </w:r>
            <w:r w:rsidRPr="0012751E">
              <w:rPr>
                <w:i/>
                <w:iCs/>
                <w:lang w:bidi="he-IL"/>
              </w:rPr>
              <w:t>daat</w:t>
            </w:r>
            <w:r w:rsidRPr="0012751E">
              <w:rPr>
                <w:lang w:bidi="he-IL"/>
              </w:rPr>
              <w:t xml:space="preserve"> arises, it is not unusual to find the number </w:t>
            </w:r>
            <w:r w:rsidRPr="0012751E">
              <w:rPr>
                <w:i/>
                <w:iCs/>
                <w:lang w:bidi="he-IL"/>
              </w:rPr>
              <w:t>eleven</w:t>
            </w:r>
            <w:r w:rsidRPr="0012751E">
              <w:rPr>
                <w:lang w:bidi="he-IL"/>
              </w:rPr>
              <w:t> as well.</w:t>
            </w:r>
          </w:p>
        </w:tc>
      </w:tr>
      <w:tr w:rsidR="0012751E" w:rsidRPr="0012751E" w14:paraId="208FF44D" w14:textId="77777777" w:rsidTr="00552471">
        <w:trPr>
          <w:jc w:val="center"/>
        </w:trPr>
        <w:tc>
          <w:tcPr>
            <w:tcW w:w="5251" w:type="dxa"/>
          </w:tcPr>
          <w:p w14:paraId="719BA3E1" w14:textId="77777777" w:rsidR="0012751E" w:rsidRPr="0012751E" w:rsidRDefault="0012751E" w:rsidP="0012751E">
            <w:pPr>
              <w:rPr>
                <w:lang w:bidi="he-IL"/>
              </w:rPr>
            </w:pPr>
          </w:p>
        </w:tc>
        <w:tc>
          <w:tcPr>
            <w:tcW w:w="5251" w:type="dxa"/>
          </w:tcPr>
          <w:p w14:paraId="7AEAE63F" w14:textId="77777777" w:rsidR="0012751E" w:rsidRPr="0012751E" w:rsidRDefault="0012751E" w:rsidP="0012751E">
            <w:pPr>
              <w:rPr>
                <w:lang w:bidi="he-IL"/>
              </w:rPr>
            </w:pPr>
          </w:p>
        </w:tc>
      </w:tr>
      <w:tr w:rsidR="0012751E" w:rsidRPr="0012751E" w14:paraId="5F957BBD" w14:textId="77777777" w:rsidTr="00552471">
        <w:trPr>
          <w:jc w:val="center"/>
        </w:trPr>
        <w:tc>
          <w:tcPr>
            <w:tcW w:w="5251" w:type="dxa"/>
          </w:tcPr>
          <w:p w14:paraId="4D9BF9BA" w14:textId="77777777" w:rsidR="0012751E" w:rsidRPr="0012751E" w:rsidRDefault="0012751E" w:rsidP="0012751E">
            <w:pPr>
              <w:rPr>
                <w:lang w:bidi="he-IL"/>
              </w:rPr>
            </w:pPr>
            <w:r w:rsidRPr="0012751E">
              <w:rPr>
                <w:lang w:bidi="he-IL"/>
              </w:rPr>
              <w:t>The number ten denotes a complete set, because we have ten fingers. Five is therefore representative of half of a set.</w:t>
            </w:r>
          </w:p>
        </w:tc>
        <w:tc>
          <w:tcPr>
            <w:tcW w:w="5251" w:type="dxa"/>
          </w:tcPr>
          <w:p w14:paraId="73C8208B" w14:textId="77777777" w:rsidR="0012751E" w:rsidRPr="0012751E" w:rsidRDefault="0012751E" w:rsidP="0012751E">
            <w:pPr>
              <w:rPr>
                <w:lang w:bidi="he-IL"/>
              </w:rPr>
            </w:pPr>
            <w:r w:rsidRPr="0012751E">
              <w:rPr>
                <w:lang w:bidi="he-IL"/>
              </w:rPr>
              <w:t>Yosef was the eleventh son born to Yaakov, the one through whom the hand of HaShem became clear and from whom Mashiach ben Yosef will descend to help us across the threshold into Mashiach’s time.</w:t>
            </w:r>
          </w:p>
        </w:tc>
      </w:tr>
      <w:tr w:rsidR="0012751E" w:rsidRPr="0012751E" w14:paraId="2F19380C" w14:textId="77777777" w:rsidTr="00552471">
        <w:trPr>
          <w:jc w:val="center"/>
        </w:trPr>
        <w:tc>
          <w:tcPr>
            <w:tcW w:w="5251" w:type="dxa"/>
          </w:tcPr>
          <w:p w14:paraId="04B8FC9F" w14:textId="77777777" w:rsidR="0012751E" w:rsidRPr="0012751E" w:rsidRDefault="0012751E" w:rsidP="0012751E">
            <w:pPr>
              <w:rPr>
                <w:lang w:bidi="he-IL"/>
              </w:rPr>
            </w:pPr>
          </w:p>
        </w:tc>
        <w:tc>
          <w:tcPr>
            <w:tcW w:w="5251" w:type="dxa"/>
          </w:tcPr>
          <w:p w14:paraId="47C01602" w14:textId="77777777" w:rsidR="0012751E" w:rsidRPr="0012751E" w:rsidRDefault="0012751E" w:rsidP="0012751E">
            <w:pPr>
              <w:rPr>
                <w:lang w:bidi="he-IL"/>
              </w:rPr>
            </w:pPr>
          </w:p>
        </w:tc>
      </w:tr>
      <w:tr w:rsidR="0012751E" w:rsidRPr="0012751E" w14:paraId="2F40AF3A" w14:textId="77777777" w:rsidTr="00552471">
        <w:trPr>
          <w:jc w:val="center"/>
        </w:trPr>
        <w:tc>
          <w:tcPr>
            <w:tcW w:w="5251" w:type="dxa"/>
          </w:tcPr>
          <w:p w14:paraId="7587FEB8" w14:textId="77777777" w:rsidR="0012751E" w:rsidRPr="0012751E" w:rsidRDefault="0012751E" w:rsidP="0012751E">
            <w:pPr>
              <w:rPr>
                <w:lang w:bidi="he-IL"/>
              </w:rPr>
            </w:pPr>
            <w:r w:rsidRPr="0012751E">
              <w:rPr>
                <w:lang w:bidi="he-IL"/>
              </w:rPr>
              <w:t>Tisha B'Av, which precedes Tu B'Av, is the day commemorating five major national tragedies. The transition from Tisha B'Av to Tu B'Av is seen as the ultimate transformation of those five sorrows into five positive events and a day of joy. It symbolizes the Messianic promise that sorrow will be turned into celebration.</w:t>
            </w:r>
          </w:p>
        </w:tc>
        <w:tc>
          <w:tcPr>
            <w:tcW w:w="5251" w:type="dxa"/>
          </w:tcPr>
          <w:p w14:paraId="7D43DB4A" w14:textId="77777777" w:rsidR="0012751E" w:rsidRPr="0012751E" w:rsidRDefault="0012751E" w:rsidP="0012751E">
            <w:pPr>
              <w:rPr>
                <w:lang w:bidi="he-IL"/>
              </w:rPr>
            </w:pPr>
            <w:r w:rsidRPr="0012751E">
              <w:rPr>
                <w:lang w:bidi="he-IL"/>
              </w:rPr>
              <w:t>The number eleven represents a transitional state or a point of exceeding the natural order.</w:t>
            </w:r>
          </w:p>
        </w:tc>
      </w:tr>
      <w:tr w:rsidR="0012751E" w:rsidRPr="0012751E" w14:paraId="30F84CA9" w14:textId="77777777" w:rsidTr="00552471">
        <w:trPr>
          <w:jc w:val="center"/>
        </w:trPr>
        <w:tc>
          <w:tcPr>
            <w:tcW w:w="5251" w:type="dxa"/>
          </w:tcPr>
          <w:p w14:paraId="5F8F1BF6" w14:textId="77777777" w:rsidR="0012751E" w:rsidRPr="0012751E" w:rsidRDefault="0012751E" w:rsidP="0012751E">
            <w:pPr>
              <w:rPr>
                <w:lang w:bidi="he-IL"/>
              </w:rPr>
            </w:pPr>
          </w:p>
        </w:tc>
        <w:tc>
          <w:tcPr>
            <w:tcW w:w="5251" w:type="dxa"/>
          </w:tcPr>
          <w:p w14:paraId="103088AF" w14:textId="77777777" w:rsidR="0012751E" w:rsidRPr="0012751E" w:rsidRDefault="0012751E" w:rsidP="0012751E">
            <w:pPr>
              <w:rPr>
                <w:lang w:bidi="he-IL"/>
              </w:rPr>
            </w:pPr>
          </w:p>
        </w:tc>
      </w:tr>
      <w:tr w:rsidR="0012751E" w:rsidRPr="0012751E" w14:paraId="11CCF626" w14:textId="77777777" w:rsidTr="00552471">
        <w:trPr>
          <w:jc w:val="center"/>
        </w:trPr>
        <w:tc>
          <w:tcPr>
            <w:tcW w:w="5251" w:type="dxa"/>
          </w:tcPr>
          <w:p w14:paraId="40A1B3E1" w14:textId="77777777" w:rsidR="0012751E" w:rsidRPr="0012751E" w:rsidRDefault="0012751E" w:rsidP="0012751E">
            <w:pPr>
              <w:rPr>
                <w:lang w:bidi="he-IL"/>
              </w:rPr>
            </w:pPr>
          </w:p>
        </w:tc>
        <w:tc>
          <w:tcPr>
            <w:tcW w:w="5251" w:type="dxa"/>
          </w:tcPr>
          <w:p w14:paraId="167E9954" w14:textId="77777777" w:rsidR="0012751E" w:rsidRPr="0012751E" w:rsidRDefault="0012751E" w:rsidP="0012751E">
            <w:pPr>
              <w:rPr>
                <w:lang w:bidi="he-IL"/>
              </w:rPr>
            </w:pPr>
            <w:r w:rsidRPr="0012751E">
              <w:rPr>
                <w:lang w:bidi="he-IL"/>
              </w:rPr>
              <w:t>Tu B'Shevat marks a critical transition in the agricultural year, moving from the barrenness of winter to the hidden renewal of spring. This "in-between" status is a perfect parallel for the number eleven, signifying a move from a finished cycle (the previous year's fruits) to a new, not-yet-manifest cycle (the coming year's fruits).</w:t>
            </w:r>
          </w:p>
        </w:tc>
      </w:tr>
    </w:tbl>
    <w:p w14:paraId="7F0BBFFB" w14:textId="77777777" w:rsidR="0012751E" w:rsidRPr="0012751E" w:rsidRDefault="0012751E" w:rsidP="0012751E">
      <w:pPr>
        <w:rPr>
          <w:lang w:bidi="he-IL"/>
        </w:rPr>
      </w:pPr>
    </w:p>
    <w:p w14:paraId="453842D4" w14:textId="77777777" w:rsidR="0012751E" w:rsidRPr="0012751E" w:rsidRDefault="0012751E" w:rsidP="0012751E">
      <w:pPr>
        <w:rPr>
          <w:lang w:bidi="he-IL"/>
        </w:rPr>
      </w:pPr>
    </w:p>
    <w:p w14:paraId="1A688F91" w14:textId="77777777" w:rsidR="0012751E" w:rsidRPr="0012751E" w:rsidRDefault="0012751E" w:rsidP="0012751E">
      <w:pPr>
        <w:rPr>
          <w:lang w:bidi="he-IL"/>
        </w:rPr>
        <w:sectPr w:rsidR="0012751E" w:rsidRPr="0012751E" w:rsidSect="0012751E">
          <w:type w:val="continuous"/>
          <w:pgSz w:w="12240" w:h="15840"/>
          <w:pgMar w:top="720" w:right="720" w:bottom="720" w:left="1008" w:header="720" w:footer="720" w:gutter="0"/>
          <w:cols w:sep="1" w:space="720"/>
        </w:sectPr>
      </w:pPr>
    </w:p>
    <w:p w14:paraId="38586B45" w14:textId="77777777" w:rsidR="0012751E" w:rsidRPr="0012751E" w:rsidRDefault="0012751E" w:rsidP="0012751E">
      <w:pPr>
        <w:rPr>
          <w:lang w:bidi="he-IL"/>
        </w:rPr>
      </w:pPr>
      <w:r w:rsidRPr="0012751E">
        <w:rPr>
          <w:lang w:bidi="he-IL"/>
        </w:rPr>
        <w:t>Thus, we see that B’Av and Tu B’Shevat are both transitional periods from the hottest and coldest parts of the year to the more moderated hot and cold seasons.</w:t>
      </w:r>
    </w:p>
    <w:p w14:paraId="3317F562" w14:textId="77777777" w:rsidR="0012751E" w:rsidRPr="0012751E" w:rsidRDefault="0012751E" w:rsidP="0012751E">
      <w:pPr>
        <w:rPr>
          <w:lang w:bidi="he-IL"/>
        </w:rPr>
      </w:pPr>
    </w:p>
    <w:p w14:paraId="392D76BC" w14:textId="77777777" w:rsidR="0012751E" w:rsidRPr="0012751E" w:rsidRDefault="0012751E" w:rsidP="0012751E">
      <w:pPr>
        <w:rPr>
          <w:lang w:bidi="he-IL"/>
        </w:rPr>
      </w:pPr>
      <w:r w:rsidRPr="0012751E">
        <w:rPr>
          <w:lang w:bidi="he-IL"/>
        </w:rPr>
        <w:t>* * *</w:t>
      </w:r>
    </w:p>
    <w:p w14:paraId="2030E4BD" w14:textId="77777777" w:rsidR="0012751E" w:rsidRPr="0012751E" w:rsidRDefault="0012751E" w:rsidP="0012751E">
      <w:pPr>
        <w:rPr>
          <w:lang w:bidi="he-IL"/>
        </w:rPr>
      </w:pPr>
    </w:p>
    <w:p w14:paraId="0EC3E35B" w14:textId="77777777" w:rsidR="0012751E" w:rsidRPr="0012751E" w:rsidRDefault="0012751E" w:rsidP="0012751E">
      <w:pPr>
        <w:rPr>
          <w:lang w:bidi="he-IL"/>
        </w:rPr>
      </w:pPr>
      <w:r w:rsidRPr="0012751E">
        <w:rPr>
          <w:lang w:bidi="he-IL"/>
        </w:rPr>
        <w:t>winter, in Jewish thought, is a metaphor for the long and dark galut (exile) to which the Jewish people have been subjected for centuries and millennia. Just as in winter, all planting and physical growth ceases and the earth lies dormant and “dies”, and many people also experience the winter blues and feel emotionally and spiritually dead, so, too, have our many enemies throughout the long galut tried to stunt our growth and kill us both physically and spiritually.</w:t>
      </w:r>
    </w:p>
    <w:p w14:paraId="0BF5D27C" w14:textId="77777777" w:rsidR="0012751E" w:rsidRPr="0012751E" w:rsidRDefault="0012751E" w:rsidP="0012751E">
      <w:pPr>
        <w:rPr>
          <w:lang w:bidi="he-IL"/>
        </w:rPr>
      </w:pPr>
    </w:p>
    <w:p w14:paraId="709889E7" w14:textId="77777777" w:rsidR="0012751E" w:rsidRPr="0012751E" w:rsidRDefault="0012751E" w:rsidP="0012751E">
      <w:pPr>
        <w:ind w:left="288" w:right="288"/>
        <w:rPr>
          <w:bCs/>
          <w:i/>
          <w:lang w:bidi="he-IL"/>
        </w:rPr>
      </w:pPr>
      <w:r w:rsidRPr="0012751E">
        <w:rPr>
          <w:b/>
          <w:bCs/>
          <w:i/>
          <w:lang w:bidi="he-IL"/>
        </w:rPr>
        <w:t>Shir HaShirim (Song of Songs) 2:11-12</w:t>
      </w:r>
      <w:r w:rsidRPr="0012751E">
        <w:rPr>
          <w:bCs/>
          <w:i/>
          <w:lang w:bidi="he-IL"/>
        </w:rPr>
        <w:t xml:space="preserve"> For, behold, the winter is past, the rain is over and gone. The blossoms have appeared in the land; the time of singing has come, and the voice of the turtledove is heard in the land.</w:t>
      </w:r>
    </w:p>
    <w:p w14:paraId="26EF5F3A" w14:textId="77777777" w:rsidR="0012751E" w:rsidRPr="0012751E" w:rsidRDefault="0012751E" w:rsidP="0012751E">
      <w:pPr>
        <w:rPr>
          <w:lang w:bidi="he-IL"/>
        </w:rPr>
      </w:pPr>
    </w:p>
    <w:p w14:paraId="4824F4BC" w14:textId="77777777" w:rsidR="0012751E" w:rsidRPr="0012751E" w:rsidRDefault="0012751E" w:rsidP="0012751E">
      <w:pPr>
        <w:rPr>
          <w:lang w:bidi="he-IL"/>
        </w:rPr>
      </w:pPr>
      <w:r w:rsidRPr="0012751E">
        <w:rPr>
          <w:lang w:bidi="he-IL"/>
        </w:rPr>
        <w:t>* * *</w:t>
      </w:r>
    </w:p>
    <w:p w14:paraId="4CCDA0C5" w14:textId="77777777" w:rsidR="0012751E" w:rsidRPr="0012751E" w:rsidRDefault="0012751E" w:rsidP="0012751E">
      <w:pPr>
        <w:rPr>
          <w:lang w:bidi="he-IL"/>
        </w:rPr>
      </w:pPr>
    </w:p>
    <w:p w14:paraId="079D828E" w14:textId="77777777" w:rsidR="0012751E" w:rsidRPr="0012751E" w:rsidRDefault="0012751E" w:rsidP="0012751E">
      <w:pPr>
        <w:rPr>
          <w:lang w:bidi="he-IL"/>
        </w:rPr>
      </w:pPr>
      <w:r w:rsidRPr="0012751E">
        <w:rPr>
          <w:lang w:bidi="he-IL"/>
        </w:rPr>
        <w:t>If one planted his grape seed on the 16</w:t>
      </w:r>
      <w:r w:rsidRPr="0012751E">
        <w:rPr>
          <w:vertAlign w:val="superscript"/>
          <w:lang w:bidi="he-IL"/>
        </w:rPr>
        <w:t>th</w:t>
      </w:r>
      <w:r w:rsidRPr="0012751E">
        <w:rPr>
          <w:lang w:bidi="he-IL"/>
        </w:rPr>
        <w:t xml:space="preserve"> of Av, the plant would have to pass through Rosh HaShana </w:t>
      </w:r>
      <w:r w:rsidRPr="0012751E">
        <w:rPr>
          <w:lang w:bidi="he-IL"/>
        </w:rPr>
        <w:lastRenderedPageBreak/>
        <w:t>four times.</w:t>
      </w:r>
      <w:r w:rsidRPr="0012751E">
        <w:rPr>
          <w:position w:val="6"/>
          <w:sz w:val="20"/>
          <w:lang w:bidi="he-IL"/>
        </w:rPr>
        <w:footnoteReference w:id="40"/>
      </w:r>
      <w:r w:rsidRPr="0012751E">
        <w:rPr>
          <w:lang w:bidi="he-IL"/>
        </w:rPr>
        <w:t xml:space="preserve"> </w:t>
      </w:r>
      <w:r w:rsidRPr="0012751E">
        <w:rPr>
          <w:position w:val="6"/>
          <w:sz w:val="20"/>
          <w:lang w:bidi="he-IL"/>
        </w:rPr>
        <w:footnoteReference w:id="41"/>
      </w:r>
      <w:r w:rsidRPr="0012751E">
        <w:rPr>
          <w:lang w:bidi="he-IL"/>
        </w:rPr>
        <w:t xml:space="preserve"> The orlah period would end on Tu B’Shevat three and a half years later. This would match the time taken to read the Torah in the ancient triennial Torah lectionary.</w:t>
      </w:r>
    </w:p>
    <w:p w14:paraId="40A64506" w14:textId="77777777" w:rsidR="0012751E" w:rsidRPr="0012751E" w:rsidRDefault="0012751E" w:rsidP="0012751E">
      <w:pPr>
        <w:rPr>
          <w:lang w:bidi="he-IL"/>
        </w:rPr>
      </w:pPr>
    </w:p>
    <w:p w14:paraId="45B2BCF0" w14:textId="77777777" w:rsidR="0012751E" w:rsidRPr="0012751E" w:rsidRDefault="0012751E" w:rsidP="0012751E">
      <w:pPr>
        <w:rPr>
          <w:lang w:bidi="he-IL"/>
        </w:rPr>
      </w:pPr>
      <w:r w:rsidRPr="0012751E">
        <w:rPr>
          <w:lang w:bidi="he-IL"/>
        </w:rPr>
        <w:t>* * *</w:t>
      </w:r>
    </w:p>
    <w:p w14:paraId="75072125" w14:textId="77777777" w:rsidR="0012751E" w:rsidRPr="0012751E" w:rsidRDefault="0012751E" w:rsidP="0012751E">
      <w:pPr>
        <w:rPr>
          <w:lang w:bidi="he-IL"/>
        </w:rPr>
      </w:pPr>
    </w:p>
    <w:p w14:paraId="2D8F801A" w14:textId="77777777" w:rsidR="0012751E" w:rsidRPr="0012751E" w:rsidRDefault="0012751E" w:rsidP="0012751E">
      <w:pPr>
        <w:rPr>
          <w:lang w:bidi="he-IL"/>
        </w:rPr>
      </w:pPr>
      <w:r w:rsidRPr="0012751E">
        <w:rPr>
          <w:lang w:bidi="he-IL"/>
        </w:rPr>
        <w:t xml:space="preserve">The </w:t>
      </w:r>
      <w:r w:rsidRPr="0012751E">
        <w:rPr>
          <w:b/>
          <w:bCs/>
          <w:lang w:bidi="he-IL"/>
        </w:rPr>
        <w:t>15th of Shevat</w:t>
      </w:r>
      <w:r w:rsidRPr="0012751E">
        <w:rPr>
          <w:lang w:bidi="he-IL"/>
        </w:rPr>
        <w:t xml:space="preserve"> is the midpoint between fall and spring. Once half the winter has passed, its strength is weakened, the cold is not as intense, and the budding process begins.</w:t>
      </w:r>
      <w:r w:rsidRPr="0012751E">
        <w:rPr>
          <w:position w:val="6"/>
          <w:sz w:val="20"/>
          <w:lang w:bidi="he-IL"/>
        </w:rPr>
        <w:footnoteReference w:id="42"/>
      </w:r>
      <w:r w:rsidRPr="0012751E">
        <w:rPr>
          <w:lang w:bidi="he-IL"/>
        </w:rPr>
        <w:t xml:space="preserve"> Beit Hillel’s reasoning is that since the fifteenth of Shevat is the median date between the </w:t>
      </w:r>
      <w:r w:rsidRPr="0012751E">
        <w:rPr>
          <w:b/>
          <w:bCs/>
          <w:lang w:bidi="he-IL"/>
        </w:rPr>
        <w:t>winter solstice</w:t>
      </w:r>
      <w:r w:rsidRPr="0012751E">
        <w:rPr>
          <w:lang w:bidi="he-IL"/>
        </w:rPr>
        <w:t xml:space="preserve"> and the </w:t>
      </w:r>
      <w:r w:rsidRPr="0012751E">
        <w:rPr>
          <w:b/>
          <w:bCs/>
          <w:lang w:bidi="he-IL"/>
        </w:rPr>
        <w:t>vernal equinox</w:t>
      </w:r>
      <w:r w:rsidRPr="0012751E">
        <w:rPr>
          <w:lang w:bidi="he-IL"/>
        </w:rPr>
        <w:t>, and since half of the period has already passed, the winter has abated and the cold has diminished, and the formation of the fruits accelerates.</w:t>
      </w:r>
    </w:p>
    <w:p w14:paraId="7532426E" w14:textId="77777777" w:rsidR="0012751E" w:rsidRPr="0012751E" w:rsidRDefault="0012751E" w:rsidP="0012751E">
      <w:pPr>
        <w:rPr>
          <w:lang w:bidi="he-IL"/>
        </w:rPr>
      </w:pPr>
    </w:p>
    <w:p w14:paraId="242B5FC3" w14:textId="77777777" w:rsidR="0012751E" w:rsidRPr="0012751E" w:rsidRDefault="0012751E" w:rsidP="0012751E">
      <w:pPr>
        <w:rPr>
          <w:lang w:bidi="he-IL"/>
        </w:rPr>
      </w:pPr>
      <w:r w:rsidRPr="0012751E">
        <w:rPr>
          <w:lang w:bidi="he-IL"/>
        </w:rPr>
        <w:t xml:space="preserve">The </w:t>
      </w:r>
      <w:r w:rsidRPr="0012751E">
        <w:rPr>
          <w:b/>
          <w:bCs/>
          <w:lang w:bidi="he-IL"/>
        </w:rPr>
        <w:t>15th of Av</w:t>
      </w:r>
      <w:r w:rsidRPr="0012751E">
        <w:rPr>
          <w:lang w:bidi="he-IL"/>
        </w:rPr>
        <w:t xml:space="preserve"> is the midpoint between spring and fall. Once half the summer has passed, its strength is weakened, the heat is not as intense, and the budding process ends. Since the fifteenth of Av is the median date between the </w:t>
      </w:r>
      <w:r w:rsidRPr="0012751E">
        <w:rPr>
          <w:b/>
          <w:bCs/>
          <w:lang w:bidi="he-IL"/>
        </w:rPr>
        <w:t>summer solstice</w:t>
      </w:r>
      <w:r w:rsidRPr="0012751E">
        <w:rPr>
          <w:lang w:bidi="he-IL"/>
        </w:rPr>
        <w:t xml:space="preserve"> and the </w:t>
      </w:r>
      <w:r w:rsidRPr="0012751E">
        <w:rPr>
          <w:b/>
          <w:bCs/>
          <w:lang w:bidi="he-IL"/>
        </w:rPr>
        <w:t>autumnal equinox</w:t>
      </w:r>
      <w:r w:rsidRPr="0012751E">
        <w:rPr>
          <w:lang w:bidi="he-IL"/>
        </w:rPr>
        <w:t>, and since half of the period has already passed, the summer has abated and the heat has diminished, and the ripening of the fruits accelerates.</w:t>
      </w:r>
    </w:p>
    <w:p w14:paraId="2F058199" w14:textId="77777777" w:rsidR="0012751E" w:rsidRPr="0012751E" w:rsidRDefault="0012751E" w:rsidP="0012751E">
      <w:pPr>
        <w:rPr>
          <w:lang w:bidi="he-IL"/>
        </w:rPr>
      </w:pPr>
    </w:p>
    <w:p w14:paraId="0149A88C" w14:textId="77777777" w:rsidR="0012751E" w:rsidRPr="0012751E" w:rsidRDefault="0012751E" w:rsidP="0012751E">
      <w:pPr>
        <w:rPr>
          <w:lang w:bidi="he-IL"/>
        </w:rPr>
      </w:pPr>
      <w:r w:rsidRPr="0012751E">
        <w:rPr>
          <w:lang w:bidi="he-IL"/>
        </w:rPr>
        <w:t>* * *</w:t>
      </w:r>
    </w:p>
    <w:p w14:paraId="01D3ADCC" w14:textId="77777777" w:rsidR="0012751E" w:rsidRPr="0012751E" w:rsidRDefault="0012751E" w:rsidP="0012751E">
      <w:pPr>
        <w:rPr>
          <w:lang w:bidi="he-IL"/>
        </w:rPr>
      </w:pPr>
    </w:p>
    <w:p w14:paraId="30BF21A9" w14:textId="77777777" w:rsidR="0012751E" w:rsidRPr="0012751E" w:rsidRDefault="0012751E" w:rsidP="0012751E">
      <w:pPr>
        <w:rPr>
          <w:lang w:bidi="he-IL"/>
        </w:rPr>
      </w:pPr>
      <w:r w:rsidRPr="0012751E">
        <w:rPr>
          <w:b/>
          <w:bCs/>
          <w:lang w:bidi="he-IL"/>
        </w:rPr>
        <w:t>Tu B’Shevat</w:t>
      </w:r>
      <w:r w:rsidRPr="0012751E">
        <w:rPr>
          <w:lang w:bidi="he-IL"/>
        </w:rPr>
        <w:t xml:space="preserve"> – “Man is a tree of the field”.</w:t>
      </w:r>
      <w:r w:rsidRPr="0012751E">
        <w:rPr>
          <w:position w:val="6"/>
          <w:sz w:val="20"/>
          <w:lang w:bidi="he-IL"/>
        </w:rPr>
        <w:footnoteReference w:id="43"/>
      </w:r>
    </w:p>
    <w:p w14:paraId="2F7B185D" w14:textId="77777777" w:rsidR="0012751E" w:rsidRPr="0012751E" w:rsidRDefault="0012751E" w:rsidP="0012751E">
      <w:pPr>
        <w:rPr>
          <w:lang w:bidi="he-IL"/>
        </w:rPr>
      </w:pPr>
    </w:p>
    <w:p w14:paraId="20626950" w14:textId="77777777" w:rsidR="0012751E" w:rsidRPr="0012751E" w:rsidRDefault="0012751E" w:rsidP="0012751E">
      <w:pPr>
        <w:rPr>
          <w:lang w:bidi="he-IL"/>
        </w:rPr>
      </w:pPr>
      <w:r w:rsidRPr="0012751E">
        <w:rPr>
          <w:lang w:bidi="he-IL"/>
        </w:rPr>
        <w:t xml:space="preserve">The Daat </w:t>
      </w:r>
      <w:proofErr w:type="spellStart"/>
      <w:r w:rsidRPr="0012751E">
        <w:rPr>
          <w:lang w:bidi="he-IL"/>
        </w:rPr>
        <w:t>Zekeinim</w:t>
      </w:r>
      <w:proofErr w:type="spellEnd"/>
      <w:r w:rsidRPr="0012751E">
        <w:rPr>
          <w:lang w:bidi="he-IL"/>
        </w:rPr>
        <w:t xml:space="preserve"> Baalei Tosafot quotes the Tractate of Taanit (Chapter One) that this verse is referring to a Torah scholar. This means that Torah scholars who study Torah are compared to fruit trees from the field, because the entire world enjoys their fruits, and we live from their teachings.</w:t>
      </w:r>
    </w:p>
    <w:p w14:paraId="7A6EE2C3" w14:textId="77777777" w:rsidR="0012751E" w:rsidRPr="0012751E" w:rsidRDefault="0012751E" w:rsidP="0012751E">
      <w:pPr>
        <w:rPr>
          <w:lang w:bidi="he-IL"/>
        </w:rPr>
      </w:pPr>
    </w:p>
    <w:p w14:paraId="0AFE39FB" w14:textId="77777777" w:rsidR="0012751E" w:rsidRPr="0012751E" w:rsidRDefault="0012751E" w:rsidP="0012751E">
      <w:pPr>
        <w:rPr>
          <w:lang w:bidi="he-IL"/>
        </w:rPr>
      </w:pPr>
      <w:r w:rsidRPr="0012751E">
        <w:rPr>
          <w:b/>
          <w:bCs/>
          <w:lang w:bidi="he-IL"/>
        </w:rPr>
        <w:t>Tu B’Av</w:t>
      </w:r>
      <w:r w:rsidRPr="0012751E">
        <w:rPr>
          <w:lang w:bidi="he-IL"/>
        </w:rPr>
        <w:t xml:space="preserve"> – Man produces fruit only through marriage.</w:t>
      </w:r>
    </w:p>
    <w:p w14:paraId="56031A0A" w14:textId="77777777" w:rsidR="0012751E" w:rsidRPr="0012751E" w:rsidRDefault="0012751E" w:rsidP="0012751E">
      <w:pPr>
        <w:rPr>
          <w:lang w:bidi="he-IL"/>
        </w:rPr>
      </w:pPr>
    </w:p>
    <w:p w14:paraId="500AD2E4" w14:textId="77777777" w:rsidR="0012751E" w:rsidRPr="0012751E" w:rsidRDefault="0012751E" w:rsidP="0012751E">
      <w:pPr>
        <w:rPr>
          <w:b/>
          <w:bCs/>
          <w:lang w:bidi="he-IL"/>
        </w:rPr>
      </w:pPr>
      <w:r w:rsidRPr="0012751E">
        <w:rPr>
          <w:b/>
          <w:bCs/>
          <w:lang w:bidi="he-IL"/>
        </w:rPr>
        <w:t>In Halacha:</w:t>
      </w:r>
    </w:p>
    <w:p w14:paraId="4A4945D3" w14:textId="77777777" w:rsidR="0012751E" w:rsidRPr="0012751E" w:rsidRDefault="0012751E" w:rsidP="0012751E">
      <w:pPr>
        <w:rPr>
          <w:lang w:bidi="he-IL"/>
        </w:rPr>
      </w:pPr>
    </w:p>
    <w:p w14:paraId="7808970D" w14:textId="77777777" w:rsidR="0012751E" w:rsidRPr="0012751E" w:rsidRDefault="0012751E" w:rsidP="0012751E">
      <w:pPr>
        <w:rPr>
          <w:lang w:bidi="he-IL"/>
        </w:rPr>
      </w:pPr>
      <w:r w:rsidRPr="0012751E">
        <w:rPr>
          <w:lang w:bidi="he-IL"/>
        </w:rPr>
        <w:t xml:space="preserve">From a halachic point of view, </w:t>
      </w:r>
      <w:r w:rsidRPr="0012751E">
        <w:rPr>
          <w:b/>
          <w:bCs/>
          <w:lang w:bidi="he-IL"/>
        </w:rPr>
        <w:t>Tu B’Shevat</w:t>
      </w:r>
      <w:r w:rsidRPr="0012751E">
        <w:rPr>
          <w:lang w:bidi="he-IL"/>
        </w:rPr>
        <w:t xml:space="preserve"> is of dual importance. It is the birthday of all trees, such that regardless of when a tree may have been planted, it marks the end of its third year on Tu B’Shevat. It is on this date that the orlah period—when it is forbidden both to eat the fruit or to derive any form of benefit from it—ends. </w:t>
      </w:r>
    </w:p>
    <w:p w14:paraId="7C97C109" w14:textId="77777777" w:rsidR="0012751E" w:rsidRPr="0012751E" w:rsidRDefault="0012751E" w:rsidP="0012751E">
      <w:pPr>
        <w:rPr>
          <w:lang w:bidi="he-IL"/>
        </w:rPr>
      </w:pPr>
    </w:p>
    <w:p w14:paraId="64D56516" w14:textId="77777777" w:rsidR="0012751E" w:rsidRPr="0012751E" w:rsidRDefault="0012751E" w:rsidP="0012751E">
      <w:pPr>
        <w:rPr>
          <w:lang w:bidi="he-IL"/>
        </w:rPr>
      </w:pPr>
      <w:r w:rsidRPr="0012751E">
        <w:rPr>
          <w:lang w:bidi="he-IL"/>
        </w:rPr>
        <w:t xml:space="preserve">When a tree turns one year old is determined 44 days before Rosh Hashanah (the one in Tishri), so that a tree planted 44 days before Rosh Hashanah turns one on Rosh Hashanah whereas those planted after </w:t>
      </w:r>
      <w:r w:rsidRPr="0012751E">
        <w:rPr>
          <w:b/>
          <w:bCs/>
          <w:lang w:bidi="he-IL"/>
        </w:rPr>
        <w:t xml:space="preserve">Tu B’Av </w:t>
      </w:r>
      <w:r w:rsidRPr="0012751E">
        <w:rPr>
          <w:lang w:bidi="he-IL"/>
        </w:rPr>
        <w:t xml:space="preserve">do not turn one for another 13 months. </w:t>
      </w:r>
    </w:p>
    <w:p w14:paraId="6993EFB5" w14:textId="77777777" w:rsidR="0012751E" w:rsidRPr="0012751E" w:rsidRDefault="0012751E" w:rsidP="0012751E">
      <w:pPr>
        <w:rPr>
          <w:lang w:bidi="he-IL"/>
        </w:rPr>
      </w:pPr>
    </w:p>
    <w:p w14:paraId="6B5FD01D" w14:textId="77777777" w:rsidR="0012751E" w:rsidRPr="0012751E" w:rsidRDefault="0012751E" w:rsidP="0012751E">
      <w:pPr>
        <w:rPr>
          <w:lang w:bidi="he-IL"/>
        </w:rPr>
      </w:pPr>
      <w:r w:rsidRPr="0012751E">
        <w:rPr>
          <w:lang w:bidi="he-IL"/>
        </w:rPr>
        <w:t xml:space="preserve">What that means in practice is that a tree planted in July of 2022 will turn one this upcoming Rosh Hashanah, turn three on Rosh Hashanah of 2024, and the orlah period will end on Tu B’Shevat of early 2025—somewhat less than three years from when it was planted. If that tree was not planted until September, the orlah period would only end in 2026, somewhat more than three years after it was first planted. Fruit that blooms in year four has the status of </w:t>
      </w:r>
      <w:proofErr w:type="spellStart"/>
      <w:r w:rsidRPr="0012751E">
        <w:rPr>
          <w:lang w:bidi="he-IL"/>
        </w:rPr>
        <w:t>neta</w:t>
      </w:r>
      <w:proofErr w:type="spellEnd"/>
      <w:r w:rsidRPr="0012751E">
        <w:rPr>
          <w:lang w:bidi="he-IL"/>
        </w:rPr>
        <w:t xml:space="preserve"> </w:t>
      </w:r>
      <w:proofErr w:type="spellStart"/>
      <w:r w:rsidRPr="0012751E">
        <w:rPr>
          <w:lang w:bidi="he-IL"/>
        </w:rPr>
        <w:t>revai</w:t>
      </w:r>
      <w:proofErr w:type="spellEnd"/>
      <w:r w:rsidRPr="0012751E">
        <w:rPr>
          <w:i/>
          <w:iCs/>
          <w:lang w:bidi="he-IL"/>
        </w:rPr>
        <w:t>,</w:t>
      </w:r>
      <w:r w:rsidRPr="0012751E">
        <w:rPr>
          <w:lang w:bidi="he-IL"/>
        </w:rPr>
        <w:t xml:space="preserve"> and that fruit, or its 125% monetary equivalent, is to be eaten in Jerusalem. </w:t>
      </w:r>
    </w:p>
    <w:p w14:paraId="55BFCED0" w14:textId="77777777" w:rsidR="0012751E" w:rsidRPr="0012751E" w:rsidRDefault="0012751E" w:rsidP="0012751E">
      <w:pPr>
        <w:rPr>
          <w:lang w:bidi="he-IL"/>
        </w:rPr>
      </w:pPr>
    </w:p>
    <w:p w14:paraId="3A6DD928" w14:textId="77777777" w:rsidR="0012751E" w:rsidRPr="0012751E" w:rsidRDefault="0012751E" w:rsidP="0012751E">
      <w:pPr>
        <w:rPr>
          <w:b/>
          <w:bCs/>
          <w:szCs w:val="20"/>
          <w:lang w:bidi="he-IL"/>
        </w:rPr>
      </w:pPr>
    </w:p>
    <w:p w14:paraId="233093F9" w14:textId="77777777" w:rsidR="0012751E" w:rsidRPr="0012751E" w:rsidRDefault="0012751E" w:rsidP="00552471">
      <w:pPr>
        <w:pStyle w:val="Heading2"/>
      </w:pPr>
      <w:bookmarkStart w:id="141" w:name="_Toc220447934"/>
      <w:r w:rsidRPr="0012751E">
        <w:t>What Happens Before Each Festival:</w:t>
      </w:r>
      <w:bookmarkEnd w:id="141"/>
    </w:p>
    <w:p w14:paraId="19A97307" w14:textId="77777777" w:rsidR="0012751E" w:rsidRPr="0012751E" w:rsidRDefault="0012751E" w:rsidP="0012751E">
      <w:pPr>
        <w:rPr>
          <w:lang w:bidi="he-IL"/>
        </w:rPr>
      </w:pPr>
    </w:p>
    <w:p w14:paraId="14AE9688" w14:textId="77777777" w:rsidR="0012751E" w:rsidRPr="0012751E" w:rsidRDefault="0012751E" w:rsidP="0012751E">
      <w:pPr>
        <w:rPr>
          <w:lang w:bidi="he-IL"/>
        </w:rPr>
      </w:pPr>
      <w:r w:rsidRPr="0012751E">
        <w:rPr>
          <w:lang w:bidi="he-IL"/>
        </w:rPr>
        <w:t>Understanding the lead-up to these festivals further deepens their significance.</w:t>
      </w:r>
    </w:p>
    <w:p w14:paraId="08D1A1B9" w14:textId="77777777" w:rsidR="0012751E" w:rsidRPr="0012751E" w:rsidRDefault="0012751E" w:rsidP="0012751E">
      <w:pPr>
        <w:rPr>
          <w:b/>
          <w:bCs/>
          <w:szCs w:val="20"/>
          <w:lang w:bidi="he-IL"/>
        </w:rPr>
      </w:pPr>
    </w:p>
    <w:p w14:paraId="6D35E02A" w14:textId="77777777" w:rsidR="0012751E" w:rsidRPr="0012751E" w:rsidRDefault="0012751E" w:rsidP="0012751E">
      <w:pPr>
        <w:rPr>
          <w:b/>
          <w:bCs/>
          <w:szCs w:val="20"/>
          <w:lang w:bidi="he-IL"/>
        </w:rPr>
      </w:pPr>
      <w:r w:rsidRPr="0012751E">
        <w:rPr>
          <w:b/>
          <w:bCs/>
          <w:szCs w:val="20"/>
          <w:lang w:bidi="he-IL"/>
        </w:rPr>
        <w:t>Before Tu B'Av: The Three Weeks and Tisha B'Av</w:t>
      </w:r>
    </w:p>
    <w:p w14:paraId="46E5A0AC" w14:textId="77777777" w:rsidR="0012751E" w:rsidRPr="0012751E" w:rsidRDefault="0012751E" w:rsidP="0012751E">
      <w:pPr>
        <w:rPr>
          <w:lang w:bidi="he-IL"/>
        </w:rPr>
      </w:pPr>
    </w:p>
    <w:p w14:paraId="7251B23C" w14:textId="77777777" w:rsidR="0012751E" w:rsidRPr="0012751E" w:rsidRDefault="0012751E" w:rsidP="0012751E">
      <w:pPr>
        <w:rPr>
          <w:lang w:bidi="he-IL"/>
        </w:rPr>
      </w:pPr>
      <w:r w:rsidRPr="0012751E">
        <w:rPr>
          <w:lang w:bidi="he-IL"/>
        </w:rPr>
        <w:t xml:space="preserve">The period immediately preceding Tu B'Av is the most intense and somber on the Jewish calendar: </w:t>
      </w:r>
    </w:p>
    <w:p w14:paraId="432F9A23" w14:textId="77777777" w:rsidR="0012751E" w:rsidRPr="0012751E" w:rsidRDefault="0012751E" w:rsidP="0012751E">
      <w:pPr>
        <w:rPr>
          <w:lang w:bidi="he-IL"/>
        </w:rPr>
      </w:pPr>
    </w:p>
    <w:p w14:paraId="143911C0" w14:textId="77777777" w:rsidR="0012751E" w:rsidRPr="0012751E" w:rsidRDefault="0012751E" w:rsidP="0012751E">
      <w:pPr>
        <w:rPr>
          <w:lang w:bidi="he-IL"/>
        </w:rPr>
      </w:pPr>
      <w:r w:rsidRPr="0012751E">
        <w:rPr>
          <w:b/>
          <w:bCs/>
          <w:lang w:bidi="he-IL"/>
        </w:rPr>
        <w:lastRenderedPageBreak/>
        <w:t>The Three Weeks (Bein HaMetzarim)</w:t>
      </w:r>
      <w:r w:rsidRPr="0012751E">
        <w:rPr>
          <w:lang w:bidi="he-IL"/>
        </w:rPr>
        <w:t xml:space="preserve">, culminating in </w:t>
      </w:r>
      <w:r w:rsidRPr="0012751E">
        <w:rPr>
          <w:b/>
          <w:bCs/>
          <w:lang w:bidi="he-IL"/>
        </w:rPr>
        <w:t>Tisha B'Av</w:t>
      </w:r>
      <w:r w:rsidRPr="0012751E">
        <w:rPr>
          <w:lang w:bidi="he-IL"/>
        </w:rPr>
        <w:t>.</w:t>
      </w:r>
    </w:p>
    <w:p w14:paraId="6C6AAED7" w14:textId="77777777" w:rsidR="0012751E" w:rsidRPr="0012751E" w:rsidRDefault="0012751E" w:rsidP="0012751E">
      <w:pPr>
        <w:rPr>
          <w:lang w:bidi="he-IL"/>
        </w:rPr>
      </w:pPr>
    </w:p>
    <w:p w14:paraId="53C261DE" w14:textId="77777777" w:rsidR="0012751E" w:rsidRPr="0012751E" w:rsidRDefault="0012751E" w:rsidP="0012751E">
      <w:pPr>
        <w:rPr>
          <w:lang w:bidi="he-IL"/>
        </w:rPr>
      </w:pPr>
      <w:r w:rsidRPr="0012751E">
        <w:rPr>
          <w:b/>
          <w:bCs/>
          <w:lang w:bidi="he-IL"/>
        </w:rPr>
        <w:t>The Three Weeks (17th of Tammuz to 9th of Av):</w:t>
      </w:r>
      <w:r w:rsidRPr="0012751E">
        <w:rPr>
          <w:lang w:bidi="he-IL"/>
        </w:rPr>
        <w:t xml:space="preserve"> </w:t>
      </w:r>
    </w:p>
    <w:p w14:paraId="633173EA" w14:textId="77777777" w:rsidR="0012751E" w:rsidRPr="0012751E" w:rsidRDefault="0012751E" w:rsidP="0012751E">
      <w:pPr>
        <w:rPr>
          <w:lang w:bidi="he-IL"/>
        </w:rPr>
      </w:pPr>
    </w:p>
    <w:p w14:paraId="7B38B1EB" w14:textId="77777777" w:rsidR="0012751E" w:rsidRPr="0012751E" w:rsidRDefault="0012751E" w:rsidP="0012751E">
      <w:pPr>
        <w:rPr>
          <w:lang w:bidi="he-IL"/>
        </w:rPr>
      </w:pPr>
      <w:r w:rsidRPr="0012751E">
        <w:rPr>
          <w:lang w:bidi="he-IL"/>
        </w:rPr>
        <w:t>This is a period of mourning, introspection, and national tragedy, commemorating the breaching of Jerusalem's walls, the destruction of the Temples (First and Second), the exile of the Jewish people, and other calamities. It's a time when joy is diminished, and certain celebratory activities (like weddings, listening to music) are forbidden.</w:t>
      </w:r>
    </w:p>
    <w:p w14:paraId="490E8360" w14:textId="77777777" w:rsidR="0012751E" w:rsidRPr="0012751E" w:rsidRDefault="0012751E" w:rsidP="0012751E">
      <w:pPr>
        <w:rPr>
          <w:lang w:bidi="he-IL"/>
        </w:rPr>
      </w:pPr>
    </w:p>
    <w:p w14:paraId="4CD2CF38" w14:textId="77777777" w:rsidR="0012751E" w:rsidRPr="0012751E" w:rsidRDefault="0012751E" w:rsidP="0012751E">
      <w:pPr>
        <w:rPr>
          <w:lang w:bidi="he-IL"/>
        </w:rPr>
      </w:pPr>
      <w:r w:rsidRPr="0012751E">
        <w:rPr>
          <w:b/>
          <w:bCs/>
          <w:lang w:bidi="he-IL"/>
        </w:rPr>
        <w:t>Tisha B'Av (9th of Av):</w:t>
      </w:r>
      <w:r w:rsidRPr="0012751E">
        <w:rPr>
          <w:lang w:bidi="he-IL"/>
        </w:rPr>
        <w:t xml:space="preserve"> The nadir of this period, Tisha B'Av is a full-day fast, observed with intense mourning akin to Yom Kippur. It commemorates the ultimate destruction and separation between God and Israel, manifested by the loss of the Temple.</w:t>
      </w:r>
    </w:p>
    <w:p w14:paraId="4E646CE9" w14:textId="77777777" w:rsidR="0012751E" w:rsidRPr="0012751E" w:rsidRDefault="0012751E" w:rsidP="0012751E">
      <w:pPr>
        <w:rPr>
          <w:lang w:bidi="he-IL"/>
        </w:rPr>
      </w:pPr>
    </w:p>
    <w:p w14:paraId="7DB3111D" w14:textId="77777777" w:rsidR="0012751E" w:rsidRPr="0012751E" w:rsidRDefault="0012751E" w:rsidP="0012751E">
      <w:pPr>
        <w:rPr>
          <w:szCs w:val="20"/>
          <w:lang w:bidi="he-IL"/>
        </w:rPr>
      </w:pPr>
      <w:r w:rsidRPr="0012751E">
        <w:rPr>
          <w:b/>
          <w:bCs/>
          <w:szCs w:val="20"/>
          <w:lang w:bidi="he-IL"/>
        </w:rPr>
        <w:t>Significance for Tu B'Av:</w:t>
      </w:r>
      <w:r w:rsidRPr="0012751E">
        <w:rPr>
          <w:szCs w:val="20"/>
          <w:lang w:bidi="he-IL"/>
        </w:rPr>
        <w:t xml:space="preserve"> Tu B'Av, falling just six days after Tisha B'Av, represents a radical shift. It's the transition from deep mourning and shattered unity to joy, hope, and renewed connection. </w:t>
      </w:r>
    </w:p>
    <w:p w14:paraId="59A48A02" w14:textId="77777777" w:rsidR="0012751E" w:rsidRPr="0012751E" w:rsidRDefault="0012751E" w:rsidP="0012751E">
      <w:pPr>
        <w:rPr>
          <w:lang w:bidi="he-IL"/>
        </w:rPr>
      </w:pPr>
    </w:p>
    <w:p w14:paraId="184F4DF7" w14:textId="77777777" w:rsidR="0012751E" w:rsidRPr="0012751E" w:rsidRDefault="0012751E" w:rsidP="0012751E">
      <w:pPr>
        <w:rPr>
          <w:szCs w:val="20"/>
          <w:lang w:bidi="he-IL"/>
        </w:rPr>
      </w:pPr>
      <w:r w:rsidRPr="0012751E">
        <w:rPr>
          <w:szCs w:val="20"/>
          <w:lang w:bidi="he-IL"/>
        </w:rPr>
        <w:t xml:space="preserve">Rav Moshe Wolfson in </w:t>
      </w:r>
      <w:proofErr w:type="spellStart"/>
      <w:r w:rsidRPr="0012751E">
        <w:rPr>
          <w:szCs w:val="20"/>
          <w:lang w:bidi="he-IL"/>
        </w:rPr>
        <w:t>Emunas</w:t>
      </w:r>
      <w:proofErr w:type="spellEnd"/>
      <w:r w:rsidRPr="0012751E">
        <w:rPr>
          <w:szCs w:val="20"/>
          <w:lang w:bidi="he-IL"/>
        </w:rPr>
        <w:t xml:space="preserve"> </w:t>
      </w:r>
      <w:proofErr w:type="spellStart"/>
      <w:r w:rsidRPr="0012751E">
        <w:rPr>
          <w:szCs w:val="20"/>
          <w:lang w:bidi="he-IL"/>
        </w:rPr>
        <w:t>Itecha</w:t>
      </w:r>
      <w:proofErr w:type="spellEnd"/>
      <w:r w:rsidRPr="0012751E">
        <w:rPr>
          <w:szCs w:val="20"/>
          <w:lang w:bidi="he-IL"/>
        </w:rPr>
        <w:t xml:space="preserve"> examines Tu B’Av from yet another perspective. When we look at the structure of Pesach, we see that the first and last days are Yamim Tovim, with a bridge of Chol Hamoed. In the future, Tisha B’Av will become a moed. The seventh day after Tisha B’Av will be the culmination of that festival of redemption — Tu B’Av. Just as the seventh day     marks the height of Pesach, so, too, Tu B’Av will be the peak of the festival of redemption.</w:t>
      </w:r>
    </w:p>
    <w:p w14:paraId="356EAB0A" w14:textId="77777777" w:rsidR="0012751E" w:rsidRPr="0012751E" w:rsidRDefault="0012751E" w:rsidP="0012751E">
      <w:pPr>
        <w:rPr>
          <w:lang w:bidi="he-IL"/>
        </w:rPr>
      </w:pPr>
    </w:p>
    <w:p w14:paraId="71A45BD9" w14:textId="77777777" w:rsidR="0012751E" w:rsidRPr="0012751E" w:rsidRDefault="0012751E" w:rsidP="0012751E">
      <w:pPr>
        <w:rPr>
          <w:lang w:bidi="he-IL"/>
        </w:rPr>
      </w:pPr>
      <w:r w:rsidRPr="0012751E">
        <w:rPr>
          <w:lang w:bidi="he-IL"/>
        </w:rPr>
        <w:t xml:space="preserve">Although most holidays create an energy and light that affect our observance thereafter, there is a concept of </w:t>
      </w:r>
      <w:proofErr w:type="spellStart"/>
      <w:r w:rsidRPr="0012751E">
        <w:rPr>
          <w:lang w:bidi="he-IL"/>
        </w:rPr>
        <w:t>ohr</w:t>
      </w:r>
      <w:proofErr w:type="spellEnd"/>
      <w:r w:rsidRPr="0012751E">
        <w:rPr>
          <w:lang w:bidi="he-IL"/>
        </w:rPr>
        <w:t xml:space="preserve"> chozer, a light that influences the day even before the main event has happened. </w:t>
      </w:r>
      <w:proofErr w:type="gramStart"/>
      <w:r w:rsidRPr="0012751E">
        <w:rPr>
          <w:lang w:bidi="he-IL"/>
        </w:rPr>
        <w:t>So</w:t>
      </w:r>
      <w:proofErr w:type="gramEnd"/>
      <w:r w:rsidRPr="0012751E">
        <w:rPr>
          <w:lang w:bidi="he-IL"/>
        </w:rPr>
        <w:t xml:space="preserve"> we see, Avraham Avinu prepared matzos even before Yetziat </w:t>
      </w:r>
      <w:proofErr w:type="spellStart"/>
      <w:r w:rsidRPr="0012751E">
        <w:rPr>
          <w:lang w:bidi="he-IL"/>
        </w:rPr>
        <w:t>Mistrayim</w:t>
      </w:r>
      <w:proofErr w:type="spellEnd"/>
      <w:r w:rsidRPr="0012751E">
        <w:rPr>
          <w:lang w:bidi="he-IL"/>
        </w:rPr>
        <w:t xml:space="preserve">. On Seder night as we sing </w:t>
      </w:r>
      <w:proofErr w:type="spellStart"/>
      <w:r w:rsidRPr="0012751E">
        <w:rPr>
          <w:lang w:bidi="he-IL"/>
        </w:rPr>
        <w:t>Nirtzah</w:t>
      </w:r>
      <w:proofErr w:type="spellEnd"/>
      <w:r w:rsidRPr="0012751E">
        <w:rPr>
          <w:lang w:bidi="he-IL"/>
        </w:rPr>
        <w:t xml:space="preserve"> and we recount the many wondrous miracles took place on the night of the Exodus hundreds of years prior to the Jews’ redemption. The future light creates sparks of salvation that can </w:t>
      </w:r>
      <w:r w:rsidRPr="0012751E">
        <w:rPr>
          <w:lang w:bidi="he-IL"/>
        </w:rPr>
        <w:t>be felt even before the intensity of that light is revealed.</w:t>
      </w:r>
    </w:p>
    <w:p w14:paraId="49647D08" w14:textId="77777777" w:rsidR="0012751E" w:rsidRPr="0012751E" w:rsidRDefault="0012751E" w:rsidP="0012751E">
      <w:pPr>
        <w:rPr>
          <w:lang w:bidi="he-IL"/>
        </w:rPr>
      </w:pPr>
    </w:p>
    <w:p w14:paraId="2F1D76A5" w14:textId="77777777" w:rsidR="0012751E" w:rsidRPr="0012751E" w:rsidRDefault="0012751E" w:rsidP="0012751E">
      <w:pPr>
        <w:rPr>
          <w:lang w:bidi="he-IL"/>
        </w:rPr>
      </w:pPr>
      <w:r w:rsidRPr="0012751E">
        <w:rPr>
          <w:lang w:bidi="he-IL"/>
        </w:rPr>
        <w:t>Tu B’Av is such a day. The events of Tu B’Av are not intrinsically special — it’s what they indicate that’s unique. They whisper of redemption to come. They hint of a future day that will be an ecstatic celebration of our redemption. So much so, that even today we feel something of that greatness.</w:t>
      </w:r>
    </w:p>
    <w:p w14:paraId="185D7082" w14:textId="77777777" w:rsidR="0012751E" w:rsidRPr="0012751E" w:rsidRDefault="0012751E" w:rsidP="0012751E">
      <w:pPr>
        <w:rPr>
          <w:lang w:bidi="he-IL"/>
        </w:rPr>
      </w:pPr>
    </w:p>
    <w:p w14:paraId="53B1F987" w14:textId="77777777" w:rsidR="0012751E" w:rsidRPr="0012751E" w:rsidRDefault="0012751E" w:rsidP="0012751E">
      <w:pPr>
        <w:rPr>
          <w:lang w:bidi="he-IL"/>
        </w:rPr>
      </w:pPr>
      <w:r w:rsidRPr="0012751E">
        <w:rPr>
          <w:lang w:bidi="he-IL"/>
        </w:rPr>
        <w:t>Tu B’Av, then, is a day that celebrates our yearning and desire for the ultimate time of redemption. With this we can appreciate why it is the women who go out and dance. A woman’s strength is in her emunah: her ability to hold steadfast to the belief that redemption will come. The borrowed clothing of the women indicated the fact that the redemption was not yet ours — it was still just a yearning.</w:t>
      </w:r>
    </w:p>
    <w:p w14:paraId="6DBE82C3" w14:textId="77777777" w:rsidR="0012751E" w:rsidRPr="0012751E" w:rsidRDefault="0012751E" w:rsidP="0012751E">
      <w:pPr>
        <w:rPr>
          <w:lang w:bidi="he-IL"/>
        </w:rPr>
      </w:pPr>
    </w:p>
    <w:p w14:paraId="40AB610F" w14:textId="77777777" w:rsidR="0012751E" w:rsidRPr="0012751E" w:rsidRDefault="0012751E" w:rsidP="0012751E">
      <w:pPr>
        <w:rPr>
          <w:lang w:bidi="he-IL"/>
        </w:rPr>
      </w:pPr>
      <w:r w:rsidRPr="0012751E">
        <w:rPr>
          <w:lang w:bidi="he-IL"/>
        </w:rPr>
        <w:t xml:space="preserve">The dance took place in a vineyard, since wine is a symbol of the passionate connection with Hashem, the aspect of deep emotional belief. It’s therefore appropriate that on this day, the Rabbanim of Yavneh instituted the </w:t>
      </w:r>
      <w:proofErr w:type="spellStart"/>
      <w:r w:rsidRPr="0012751E">
        <w:rPr>
          <w:lang w:bidi="he-IL"/>
        </w:rPr>
        <w:t>brachah</w:t>
      </w:r>
      <w:proofErr w:type="spellEnd"/>
      <w:r w:rsidRPr="0012751E">
        <w:rPr>
          <w:lang w:bidi="he-IL"/>
        </w:rPr>
        <w:t xml:space="preserve"> of </w:t>
      </w:r>
      <w:proofErr w:type="spellStart"/>
      <w:r w:rsidRPr="0012751E">
        <w:rPr>
          <w:lang w:bidi="he-IL"/>
        </w:rPr>
        <w:t>hatov</w:t>
      </w:r>
      <w:proofErr w:type="spellEnd"/>
      <w:r w:rsidRPr="0012751E">
        <w:rPr>
          <w:lang w:bidi="he-IL"/>
        </w:rPr>
        <w:t xml:space="preserve"> </w:t>
      </w:r>
      <w:proofErr w:type="spellStart"/>
      <w:r w:rsidRPr="0012751E">
        <w:rPr>
          <w:lang w:bidi="he-IL"/>
        </w:rPr>
        <w:t>v’hameitiv</w:t>
      </w:r>
      <w:proofErr w:type="spellEnd"/>
      <w:r w:rsidRPr="0012751E">
        <w:rPr>
          <w:lang w:bidi="he-IL"/>
        </w:rPr>
        <w:t xml:space="preserve"> on drinking fine wine. This bracha is part of the yearning of Yavneh, </w:t>
      </w:r>
      <w:proofErr w:type="spellStart"/>
      <w:r w:rsidRPr="0012751E">
        <w:rPr>
          <w:lang w:bidi="he-IL"/>
        </w:rPr>
        <w:t>yibaneh</w:t>
      </w:r>
      <w:proofErr w:type="spellEnd"/>
      <w:r w:rsidRPr="0012751E">
        <w:rPr>
          <w:lang w:bidi="he-IL"/>
        </w:rPr>
        <w:t xml:space="preserve">, that the Beit </w:t>
      </w:r>
      <w:proofErr w:type="spellStart"/>
      <w:r w:rsidRPr="0012751E">
        <w:rPr>
          <w:lang w:bidi="he-IL"/>
        </w:rPr>
        <w:t>Hamikdash</w:t>
      </w:r>
      <w:proofErr w:type="spellEnd"/>
      <w:r w:rsidRPr="0012751E">
        <w:rPr>
          <w:lang w:bidi="he-IL"/>
        </w:rPr>
        <w:t xml:space="preserve"> will be built. The women’s dance in the vineyards mirrored that ultimate dance that we are long for: when the tzaddikim will dance around HaShem in celebration of the ultimate redemption.</w:t>
      </w:r>
    </w:p>
    <w:p w14:paraId="09B75DC9" w14:textId="77777777" w:rsidR="0012751E" w:rsidRPr="0012751E" w:rsidRDefault="0012751E" w:rsidP="0012751E">
      <w:pPr>
        <w:rPr>
          <w:lang w:bidi="he-IL"/>
        </w:rPr>
      </w:pPr>
    </w:p>
    <w:p w14:paraId="5A95999F" w14:textId="77777777" w:rsidR="0012751E" w:rsidRPr="0012751E" w:rsidRDefault="0012751E" w:rsidP="0012751E">
      <w:pPr>
        <w:rPr>
          <w:lang w:bidi="he-IL"/>
        </w:rPr>
      </w:pPr>
      <w:r w:rsidRPr="0012751E">
        <w:rPr>
          <w:b/>
          <w:bCs/>
          <w:lang w:bidi="he-IL"/>
        </w:rPr>
        <w:t>Rectification (Tikkun):</w:t>
      </w:r>
      <w:r w:rsidRPr="0012751E">
        <w:rPr>
          <w:lang w:bidi="he-IL"/>
        </w:rPr>
        <w:t xml:space="preserve"> The suffering of Tisha B'Av is seen as having within it the seeds of future redemption. Tu B'Av is the moment when those seeds begin to sprout. It's the initial stage of </w:t>
      </w:r>
      <w:r w:rsidRPr="0012751E">
        <w:rPr>
          <w:i/>
          <w:iCs/>
          <w:lang w:bidi="he-IL"/>
        </w:rPr>
        <w:t>tikkun</w:t>
      </w:r>
      <w:r w:rsidRPr="0012751E">
        <w:rPr>
          <w:lang w:bidi="he-IL"/>
        </w:rPr>
        <w:t xml:space="preserve"> for the spiritual damage and disunity caused by the destruction.</w:t>
      </w:r>
    </w:p>
    <w:p w14:paraId="38334C0B" w14:textId="77777777" w:rsidR="0012751E" w:rsidRPr="0012751E" w:rsidRDefault="0012751E" w:rsidP="0012751E">
      <w:pPr>
        <w:rPr>
          <w:lang w:bidi="he-IL"/>
        </w:rPr>
      </w:pPr>
    </w:p>
    <w:p w14:paraId="22F90F53" w14:textId="77777777" w:rsidR="0012751E" w:rsidRPr="0012751E" w:rsidRDefault="0012751E" w:rsidP="0012751E">
      <w:pPr>
        <w:rPr>
          <w:lang w:bidi="he-IL"/>
        </w:rPr>
      </w:pPr>
      <w:r w:rsidRPr="0012751E">
        <w:rPr>
          <w:b/>
          <w:bCs/>
          <w:lang w:bidi="he-IL"/>
        </w:rPr>
        <w:t>Divine Comfort:</w:t>
      </w:r>
      <w:r w:rsidRPr="0012751E">
        <w:rPr>
          <w:lang w:bidi="he-IL"/>
        </w:rPr>
        <w:t xml:space="preserve"> Historically, it marked the end of the decree that the generation of the wilderness would die, and the return of God's direct speech to Moses. It signifies the beginning of divine comfort and a renewed openness for relationship after a period of estrangement.</w:t>
      </w:r>
    </w:p>
    <w:p w14:paraId="47CDA803" w14:textId="77777777" w:rsidR="0012751E" w:rsidRPr="0012751E" w:rsidRDefault="0012751E" w:rsidP="0012751E">
      <w:pPr>
        <w:rPr>
          <w:lang w:bidi="he-IL"/>
        </w:rPr>
      </w:pPr>
    </w:p>
    <w:p w14:paraId="37B35228" w14:textId="77777777" w:rsidR="0012751E" w:rsidRPr="0012751E" w:rsidRDefault="0012751E" w:rsidP="0012751E">
      <w:pPr>
        <w:rPr>
          <w:lang w:bidi="he-IL"/>
        </w:rPr>
      </w:pPr>
      <w:r w:rsidRPr="0012751E">
        <w:rPr>
          <w:lang w:bidi="he-IL"/>
        </w:rPr>
        <w:t xml:space="preserve">In essence, both Tu B'Av and Tu B'Shevat serve as pivot points on the calendar, emerging from periods of reflection, potential judgment, or spiritual </w:t>
      </w:r>
      <w:r w:rsidRPr="0012751E">
        <w:rPr>
          <w:lang w:bidi="he-IL"/>
        </w:rPr>
        <w:lastRenderedPageBreak/>
        <w:t xml:space="preserve">rectification. They both herald new beginnings, with Tu B'Av focusing on the </w:t>
      </w:r>
      <w:r w:rsidRPr="0012751E">
        <w:rPr>
          <w:i/>
          <w:iCs/>
          <w:lang w:bidi="he-IL"/>
        </w:rPr>
        <w:t>spiritual, relational, and unified aspect of creation</w:t>
      </w:r>
      <w:r w:rsidRPr="0012751E">
        <w:rPr>
          <w:lang w:bidi="he-IL"/>
        </w:rPr>
        <w:t xml:space="preserve">, and Tu B'Shevat on the </w:t>
      </w:r>
      <w:r w:rsidRPr="0012751E">
        <w:rPr>
          <w:i/>
          <w:iCs/>
          <w:lang w:bidi="he-IL"/>
        </w:rPr>
        <w:t>physical, growth-oriented, and manifest aspect</w:t>
      </w:r>
      <w:r w:rsidRPr="0012751E">
        <w:rPr>
          <w:lang w:bidi="he-IL"/>
        </w:rPr>
        <w:t>. Their shared 40-day "conception" mechanism underscores a deep kabbalistic symmetry in the unfolding of divine will and the universe's continuous renewal.</w:t>
      </w:r>
    </w:p>
    <w:p w14:paraId="7563A4EA" w14:textId="77777777" w:rsidR="0012751E" w:rsidRPr="0012751E" w:rsidRDefault="0012751E" w:rsidP="0012751E">
      <w:pPr>
        <w:rPr>
          <w:lang w:bidi="he-IL"/>
        </w:rPr>
      </w:pPr>
    </w:p>
    <w:p w14:paraId="0ABAA3CA" w14:textId="77777777" w:rsidR="0012751E" w:rsidRPr="0012751E" w:rsidRDefault="0012751E" w:rsidP="0012751E">
      <w:pPr>
        <w:rPr>
          <w:lang w:bidi="he-IL"/>
        </w:rPr>
      </w:pPr>
      <w:r w:rsidRPr="0012751E">
        <w:rPr>
          <w:lang w:bidi="he-IL"/>
        </w:rPr>
        <w:t>* * *</w:t>
      </w:r>
    </w:p>
    <w:p w14:paraId="352A3CBF" w14:textId="77777777" w:rsidR="0012751E" w:rsidRPr="0012751E" w:rsidRDefault="0012751E" w:rsidP="0012751E">
      <w:pPr>
        <w:rPr>
          <w:lang w:bidi="he-IL"/>
        </w:rPr>
      </w:pPr>
    </w:p>
    <w:p w14:paraId="3069465A" w14:textId="77777777" w:rsidR="0012751E" w:rsidRPr="0012751E" w:rsidRDefault="0012751E" w:rsidP="0012751E">
      <w:pPr>
        <w:rPr>
          <w:lang w:bidi="he-IL"/>
        </w:rPr>
      </w:pPr>
      <w:r w:rsidRPr="0012751E">
        <w:rPr>
          <w:b/>
          <w:bCs/>
          <w:lang w:bidi="he-IL"/>
        </w:rPr>
        <w:t>Pesach</w:t>
      </w:r>
      <w:r w:rsidRPr="0012751E">
        <w:rPr>
          <w:lang w:bidi="he-IL"/>
        </w:rPr>
        <w:t xml:space="preserve"> – 118 days -&gt; </w:t>
      </w:r>
      <w:r w:rsidRPr="0012751E">
        <w:rPr>
          <w:b/>
          <w:bCs/>
          <w:lang w:bidi="he-IL"/>
        </w:rPr>
        <w:t>Tu B’Av</w:t>
      </w:r>
      <w:r w:rsidRPr="0012751E">
        <w:rPr>
          <w:lang w:bidi="he-IL"/>
        </w:rPr>
        <w:t xml:space="preserve"> – 40 days -&gt; Elul 25 – 6 days -&gt; </w:t>
      </w:r>
      <w:r w:rsidRPr="0012751E">
        <w:rPr>
          <w:b/>
          <w:bCs/>
          <w:lang w:bidi="he-IL"/>
        </w:rPr>
        <w:t>Tishri 1</w:t>
      </w:r>
      <w:r w:rsidRPr="0012751E">
        <w:rPr>
          <w:lang w:bidi="he-IL"/>
        </w:rPr>
        <w:t xml:space="preserve"> (Rosh HaShana) – 15 days -&gt; </w:t>
      </w:r>
      <w:r w:rsidRPr="0012751E">
        <w:rPr>
          <w:b/>
          <w:bCs/>
          <w:lang w:bidi="he-IL"/>
        </w:rPr>
        <w:t>Succoth</w:t>
      </w:r>
      <w:r w:rsidRPr="0012751E">
        <w:rPr>
          <w:lang w:bidi="he-IL"/>
        </w:rPr>
        <w:t>.</w:t>
      </w:r>
    </w:p>
    <w:p w14:paraId="51BCB1CD" w14:textId="77777777" w:rsidR="0012751E" w:rsidRPr="0012751E" w:rsidRDefault="0012751E" w:rsidP="0012751E">
      <w:pPr>
        <w:rPr>
          <w:lang w:bidi="he-IL"/>
        </w:rPr>
      </w:pPr>
    </w:p>
    <w:p w14:paraId="4EFDEDC6" w14:textId="77777777" w:rsidR="0012751E" w:rsidRPr="0012751E" w:rsidRDefault="0012751E" w:rsidP="0012751E">
      <w:pPr>
        <w:rPr>
          <w:lang w:bidi="he-IL"/>
        </w:rPr>
      </w:pPr>
      <w:r w:rsidRPr="0012751E">
        <w:rPr>
          <w:b/>
          <w:bCs/>
          <w:lang w:bidi="he-IL"/>
        </w:rPr>
        <w:t>Succoth</w:t>
      </w:r>
      <w:r w:rsidRPr="0012751E">
        <w:rPr>
          <w:lang w:bidi="he-IL"/>
        </w:rPr>
        <w:t xml:space="preserve"> – 118 days</w:t>
      </w:r>
      <w:r w:rsidRPr="0012751E">
        <w:rPr>
          <w:position w:val="6"/>
          <w:sz w:val="20"/>
          <w:lang w:bidi="he-IL"/>
        </w:rPr>
        <w:footnoteReference w:id="44"/>
      </w:r>
      <w:r w:rsidRPr="0012751E">
        <w:rPr>
          <w:lang w:bidi="he-IL"/>
        </w:rPr>
        <w:t xml:space="preserve"> -&gt; </w:t>
      </w:r>
      <w:r w:rsidRPr="0012751E">
        <w:rPr>
          <w:b/>
          <w:bCs/>
          <w:lang w:bidi="he-IL"/>
        </w:rPr>
        <w:t>Tu B’Shevat</w:t>
      </w:r>
      <w:r w:rsidRPr="0012751E">
        <w:rPr>
          <w:lang w:bidi="he-IL"/>
        </w:rPr>
        <w:t xml:space="preserve"> – 40 days -&gt; Adar 25 – 6 days -&gt; </w:t>
      </w:r>
      <w:r w:rsidRPr="0012751E">
        <w:rPr>
          <w:b/>
          <w:bCs/>
          <w:lang w:bidi="he-IL"/>
        </w:rPr>
        <w:t>Nisan 1</w:t>
      </w:r>
      <w:r w:rsidRPr="0012751E">
        <w:rPr>
          <w:lang w:bidi="he-IL"/>
        </w:rPr>
        <w:t xml:space="preserve"> – 15 days -&gt; </w:t>
      </w:r>
      <w:r w:rsidRPr="0012751E">
        <w:rPr>
          <w:b/>
          <w:bCs/>
          <w:lang w:bidi="he-IL"/>
        </w:rPr>
        <w:t>Pesach</w:t>
      </w:r>
      <w:r w:rsidRPr="0012751E">
        <w:rPr>
          <w:lang w:bidi="he-IL"/>
        </w:rPr>
        <w:t>.</w:t>
      </w:r>
    </w:p>
    <w:p w14:paraId="7E9798C5" w14:textId="77777777" w:rsidR="0012751E" w:rsidRPr="0012751E" w:rsidRDefault="0012751E" w:rsidP="0012751E">
      <w:pPr>
        <w:rPr>
          <w:lang w:bidi="he-IL"/>
        </w:rPr>
      </w:pPr>
    </w:p>
    <w:p w14:paraId="18CCC796" w14:textId="77777777" w:rsidR="0012751E" w:rsidRPr="0012751E" w:rsidRDefault="0012751E" w:rsidP="0012751E">
      <w:pPr>
        <w:rPr>
          <w:lang w:bidi="he-IL"/>
        </w:rPr>
      </w:pPr>
      <w:r w:rsidRPr="0012751E">
        <w:rPr>
          <w:lang w:bidi="he-IL"/>
        </w:rPr>
        <w:t>This shows a stunning bimodal and interconnected cyclical structure of the Jewish year.</w:t>
      </w:r>
    </w:p>
    <w:p w14:paraId="03118F73" w14:textId="77777777" w:rsidR="0012751E" w:rsidRPr="0012751E" w:rsidRDefault="0012751E" w:rsidP="0012751E">
      <w:pPr>
        <w:rPr>
          <w:lang w:bidi="he-IL"/>
        </w:rPr>
      </w:pPr>
    </w:p>
    <w:p w14:paraId="53B8ECF8" w14:textId="77777777" w:rsidR="0012751E" w:rsidRPr="0012751E" w:rsidRDefault="0012751E" w:rsidP="0012751E">
      <w:pPr>
        <w:rPr>
          <w:lang w:bidi="he-IL"/>
        </w:rPr>
      </w:pPr>
      <w:r w:rsidRPr="0012751E">
        <w:rPr>
          <w:lang w:bidi="he-IL"/>
        </w:rPr>
        <w:t>This is a good mapping of the Jewish calendar's cyclical symmetries! We've presented a sophisticated understanding of how these key dates are interconnected through precise numerical and thematic relationships, moving both forwards and backwards.</w:t>
      </w:r>
    </w:p>
    <w:p w14:paraId="7867B6CA" w14:textId="77777777" w:rsidR="0012751E" w:rsidRPr="0012751E" w:rsidRDefault="0012751E" w:rsidP="0012751E">
      <w:pPr>
        <w:rPr>
          <w:lang w:bidi="he-IL"/>
        </w:rPr>
      </w:pPr>
    </w:p>
    <w:p w14:paraId="3DDC6C47" w14:textId="77777777" w:rsidR="0012751E" w:rsidRPr="0012751E" w:rsidRDefault="0012751E" w:rsidP="0012751E">
      <w:pPr>
        <w:rPr>
          <w:szCs w:val="20"/>
        </w:rPr>
      </w:pPr>
    </w:p>
    <w:p w14:paraId="2A6A5F0A" w14:textId="77777777" w:rsidR="0012751E" w:rsidRPr="00A46F20" w:rsidRDefault="0012751E" w:rsidP="0012751E"/>
    <w:p w14:paraId="55704DE7" w14:textId="77777777" w:rsidR="00A46F20" w:rsidRPr="00A46F20" w:rsidRDefault="00A46F20" w:rsidP="00A46F20"/>
    <w:p w14:paraId="5069746E" w14:textId="3D11971E" w:rsidR="00A46F20" w:rsidRPr="00A46F20" w:rsidRDefault="00A46F20" w:rsidP="00552471">
      <w:pPr>
        <w:jc w:val="center"/>
        <w:rPr>
          <w:b/>
          <w:bCs/>
        </w:rPr>
      </w:pPr>
      <w:r w:rsidRPr="00A46F20">
        <w:rPr>
          <w:b/>
          <w:bCs/>
        </w:rPr>
        <w:t>Tu B'</w:t>
      </w:r>
      <w:r w:rsidRPr="0012751E">
        <w:rPr>
          <w:b/>
          <w:bCs/>
        </w:rPr>
        <w:t>Shevat</w:t>
      </w:r>
      <w:r w:rsidRPr="00A46F20">
        <w:rPr>
          <w:b/>
          <w:bCs/>
        </w:rPr>
        <w:t xml:space="preserve"> Sameach!</w:t>
      </w:r>
    </w:p>
    <w:p w14:paraId="78A46DCF" w14:textId="77777777" w:rsidR="00A46F20" w:rsidRPr="00A46F20" w:rsidRDefault="00A46F20" w:rsidP="00A46F20"/>
    <w:p w14:paraId="571593D6" w14:textId="77777777" w:rsidR="00A46F20" w:rsidRPr="00A46F20" w:rsidRDefault="00A46F20" w:rsidP="00A46F20">
      <w:pPr>
        <w:jc w:val="center"/>
      </w:pPr>
      <w:r>
        <w:t>* * *</w:t>
      </w:r>
    </w:p>
    <w:p w14:paraId="71D55979" w14:textId="77777777" w:rsidR="00A46F20" w:rsidRPr="00A46F20" w:rsidRDefault="00A46F20" w:rsidP="00A46F20"/>
    <w:p w14:paraId="20D663E8" w14:textId="67F9CD27" w:rsidR="00993D0A" w:rsidRDefault="00A46F20" w:rsidP="00993D0A">
      <w:pPr>
        <w:keepNext/>
        <w:keepLines/>
        <w:jc w:val="center"/>
      </w:pPr>
      <w:r>
        <w:br w:type="column"/>
      </w:r>
      <w:r>
        <w:br w:type="column"/>
      </w:r>
      <w:r w:rsidRPr="00A46F20">
        <w:lastRenderedPageBreak/>
        <w:t xml:space="preserve">This </w:t>
      </w:r>
      <w:r w:rsidRPr="0012751E">
        <w:t>study</w:t>
      </w:r>
      <w:r w:rsidRPr="00A46F20">
        <w:t xml:space="preserve"> was written by </w:t>
      </w:r>
    </w:p>
    <w:p w14:paraId="5BC372F4" w14:textId="77777777" w:rsidR="00A46F20" w:rsidRPr="00A46F20" w:rsidRDefault="00993D0A" w:rsidP="00993D0A">
      <w:pPr>
        <w:keepNext/>
        <w:keepLines/>
        <w:jc w:val="center"/>
      </w:pPr>
      <w:r w:rsidRPr="00993D0A">
        <w:t xml:space="preserve">Rabbi Dr. </w:t>
      </w:r>
      <w:r w:rsidR="00A46F20" w:rsidRPr="00A46F20">
        <w:t>Hillel ben David</w:t>
      </w:r>
    </w:p>
    <w:p w14:paraId="741DD2E7" w14:textId="77777777" w:rsidR="00A46F20" w:rsidRPr="00A46F20" w:rsidRDefault="00A46F20" w:rsidP="00A46F20">
      <w:pPr>
        <w:keepNext/>
        <w:keepLines/>
        <w:jc w:val="center"/>
      </w:pPr>
      <w:r w:rsidRPr="00A46F20">
        <w:t>(Greg Killian).</w:t>
      </w:r>
    </w:p>
    <w:p w14:paraId="3730E712" w14:textId="77777777" w:rsidR="00A46F20" w:rsidRPr="00A46F20" w:rsidRDefault="00A46F20" w:rsidP="00A46F20">
      <w:pPr>
        <w:keepNext/>
        <w:keepLines/>
        <w:jc w:val="center"/>
      </w:pPr>
      <w:r w:rsidRPr="00A46F20">
        <w:t>Comments may be submitted to:</w:t>
      </w:r>
    </w:p>
    <w:p w14:paraId="6A1D80D1" w14:textId="77777777" w:rsidR="00A46F20" w:rsidRPr="00A46F20" w:rsidRDefault="00A46F20" w:rsidP="00A46F20">
      <w:pPr>
        <w:keepNext/>
        <w:keepLines/>
        <w:jc w:val="center"/>
      </w:pPr>
    </w:p>
    <w:p w14:paraId="08E3C59E" w14:textId="77777777" w:rsidR="00A46F20" w:rsidRPr="00A46F20" w:rsidRDefault="00993D0A" w:rsidP="00993D0A">
      <w:pPr>
        <w:keepNext/>
        <w:keepLines/>
        <w:jc w:val="center"/>
      </w:pPr>
      <w:r w:rsidRPr="00993D0A">
        <w:t xml:space="preserve">Rabbi Dr. </w:t>
      </w:r>
      <w:r w:rsidR="00A46F20" w:rsidRPr="00A46F20">
        <w:t>Greg Killian</w:t>
      </w:r>
    </w:p>
    <w:p w14:paraId="25210342" w14:textId="517F49C7" w:rsidR="00A46F20" w:rsidRPr="00A46F20" w:rsidRDefault="00535E2D" w:rsidP="00A46F20">
      <w:pPr>
        <w:keepNext/>
        <w:keepLines/>
        <w:jc w:val="center"/>
      </w:pPr>
      <w:r>
        <w:t>12210 Luckey Summit</w:t>
      </w:r>
    </w:p>
    <w:p w14:paraId="7E86D20A" w14:textId="2CE549A0" w:rsidR="00A46F20" w:rsidRPr="00A46F20" w:rsidRDefault="00EC14DA" w:rsidP="00A46F20">
      <w:pPr>
        <w:keepNext/>
        <w:keepLines/>
        <w:jc w:val="center"/>
      </w:pPr>
      <w:r>
        <w:t>San Antonio, TX 78252</w:t>
      </w:r>
    </w:p>
    <w:p w14:paraId="1534CC63" w14:textId="77777777" w:rsidR="00A46F20" w:rsidRPr="00A46F20" w:rsidRDefault="00A46F20" w:rsidP="00A46F20">
      <w:pPr>
        <w:keepNext/>
        <w:keepLines/>
        <w:jc w:val="center"/>
      </w:pPr>
    </w:p>
    <w:p w14:paraId="2591A418" w14:textId="1A750CDC" w:rsidR="00A46F20" w:rsidRPr="00A46F20" w:rsidRDefault="00A46F20" w:rsidP="00A46F20">
      <w:pPr>
        <w:keepNext/>
        <w:keepLines/>
        <w:jc w:val="center"/>
      </w:pPr>
      <w:r w:rsidRPr="00A46F20">
        <w:t xml:space="preserve">Internet address:  </w:t>
      </w:r>
      <w:r w:rsidRPr="0012751E">
        <w:t>gkilli@aol.com</w:t>
      </w:r>
    </w:p>
    <w:p w14:paraId="5F50F40D" w14:textId="607F85FA" w:rsidR="00A46F20" w:rsidRPr="00A46F20" w:rsidRDefault="00A46F20" w:rsidP="00A46F20">
      <w:pPr>
        <w:keepNext/>
        <w:keepLines/>
        <w:jc w:val="center"/>
      </w:pPr>
      <w:r w:rsidRPr="00A46F20">
        <w:t xml:space="preserve">Web page:  </w:t>
      </w:r>
      <w:r w:rsidRPr="0012751E">
        <w:t>http://www.betemunah.org/</w:t>
      </w:r>
    </w:p>
    <w:p w14:paraId="3FAF6D91" w14:textId="77777777" w:rsidR="00A46F20" w:rsidRPr="00A46F20" w:rsidRDefault="00A46F20" w:rsidP="00A46F20">
      <w:pPr>
        <w:keepNext/>
        <w:keepLines/>
        <w:jc w:val="center"/>
      </w:pPr>
    </w:p>
    <w:p w14:paraId="480B1B28" w14:textId="77777777" w:rsidR="00A46F20" w:rsidRPr="00A46F20" w:rsidRDefault="00A46F20" w:rsidP="00993D0A">
      <w:pPr>
        <w:keepNext/>
        <w:keepLines/>
        <w:jc w:val="center"/>
        <w:rPr>
          <w:bCs/>
        </w:rPr>
      </w:pPr>
      <w:r w:rsidRPr="00A46F20">
        <w:rPr>
          <w:bCs/>
        </w:rPr>
        <w:t xml:space="preserve">(360) </w:t>
      </w:r>
      <w:r w:rsidR="00993D0A">
        <w:rPr>
          <w:bCs/>
        </w:rPr>
        <w:t>918-2905</w:t>
      </w:r>
    </w:p>
    <w:p w14:paraId="6D1DB24F" w14:textId="77777777" w:rsidR="00A46F20" w:rsidRPr="00A46F20" w:rsidRDefault="00A46F20" w:rsidP="00A46F20">
      <w:pPr>
        <w:keepNext/>
        <w:keepLines/>
        <w:jc w:val="center"/>
      </w:pPr>
    </w:p>
    <w:p w14:paraId="274E664E" w14:textId="0F24FBA0" w:rsidR="00A46F20" w:rsidRPr="00A46F20" w:rsidRDefault="00A46F20" w:rsidP="00A46F20">
      <w:pPr>
        <w:keepNext/>
        <w:keepLines/>
        <w:jc w:val="center"/>
      </w:pPr>
      <w:r w:rsidRPr="00A46F20">
        <w:t xml:space="preserve">Return to </w:t>
      </w:r>
      <w:r w:rsidRPr="0012751E">
        <w:t>The WATCHMAN</w:t>
      </w:r>
      <w:r w:rsidRPr="00A46F20">
        <w:t xml:space="preserve"> home page</w:t>
      </w:r>
    </w:p>
    <w:p w14:paraId="05B77D81" w14:textId="4CC8CE6F" w:rsidR="00A46F20" w:rsidRPr="00A46F20" w:rsidRDefault="00A46F20" w:rsidP="00A46F20">
      <w:pPr>
        <w:keepNext/>
        <w:keepLines/>
        <w:jc w:val="center"/>
      </w:pPr>
      <w:r w:rsidRPr="00A46F20">
        <w:t xml:space="preserve">Send comments to Greg Killian at his email address: </w:t>
      </w:r>
      <w:r w:rsidRPr="0012751E">
        <w:t>gkilli@aol.com</w:t>
      </w:r>
    </w:p>
    <w:p w14:paraId="6B56760F" w14:textId="77777777" w:rsidR="00A46F20" w:rsidRPr="00A46F20" w:rsidRDefault="00A46F20" w:rsidP="00A46F20"/>
    <w:p w14:paraId="6EFC0021" w14:textId="77777777" w:rsidR="00A46F20" w:rsidRPr="00A46F20" w:rsidRDefault="00A46F20" w:rsidP="00A46F20"/>
    <w:p w14:paraId="549DD45E" w14:textId="77777777" w:rsidR="00A46F20" w:rsidRPr="00A46F20" w:rsidRDefault="00A46F20" w:rsidP="00A46F20"/>
    <w:p w14:paraId="45E90705" w14:textId="77777777" w:rsidR="00A46F20" w:rsidRPr="00A46F20" w:rsidRDefault="00A46F20" w:rsidP="00A46F20"/>
    <w:p w14:paraId="17BF21BC" w14:textId="77777777" w:rsidR="00A46F20" w:rsidRDefault="00A46F20"/>
    <w:p w14:paraId="1A7DF7C0" w14:textId="77777777" w:rsidR="005706B2" w:rsidRDefault="0061493C">
      <w:r>
        <w:t xml:space="preserve"> </w:t>
      </w:r>
    </w:p>
    <w:p w14:paraId="6D963B0B" w14:textId="77777777" w:rsidR="005706B2" w:rsidRDefault="005706B2">
      <w:pPr>
        <w:sectPr w:rsidR="005706B2">
          <w:type w:val="continuous"/>
          <w:pgSz w:w="12240" w:h="15840"/>
          <w:pgMar w:top="720" w:right="720" w:bottom="965" w:left="1008" w:header="720" w:footer="1008" w:gutter="0"/>
          <w:cols w:num="2" w:sep="1" w:space="720"/>
        </w:sectPr>
      </w:pPr>
    </w:p>
    <w:p w14:paraId="3763FAF9" w14:textId="77777777" w:rsidR="00A46F20" w:rsidRDefault="00A46F20" w:rsidP="0012751E">
      <w:bookmarkStart w:id="142" w:name="_Toc29563884"/>
      <w:bookmarkStart w:id="143" w:name="_Toc30422319"/>
      <w:bookmarkStart w:id="144" w:name="_Toc30502795"/>
      <w:bookmarkStart w:id="145" w:name="_Toc30502841"/>
      <w:bookmarkStart w:id="146" w:name="_Toc30502877"/>
      <w:bookmarkStart w:id="147" w:name="_Toc30502905"/>
      <w:bookmarkStart w:id="148" w:name="_Toc30503000"/>
      <w:bookmarkStart w:id="149" w:name="_Toc185340517"/>
      <w:bookmarkEnd w:id="142"/>
      <w:bookmarkEnd w:id="143"/>
      <w:bookmarkEnd w:id="144"/>
      <w:bookmarkEnd w:id="145"/>
      <w:bookmarkEnd w:id="146"/>
      <w:bookmarkEnd w:id="147"/>
      <w:bookmarkEnd w:id="148"/>
      <w:bookmarkEnd w:id="149"/>
    </w:p>
    <w:sectPr w:rsidR="00A46F20">
      <w:headerReference w:type="even" r:id="rId28"/>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480A" w14:textId="77777777" w:rsidR="00F10ACB" w:rsidRDefault="00F10ACB">
      <w:r>
        <w:separator/>
      </w:r>
    </w:p>
  </w:endnote>
  <w:endnote w:type="continuationSeparator" w:id="0">
    <w:p w14:paraId="6A3B776D" w14:textId="77777777" w:rsidR="00F10ACB" w:rsidRDefault="00F1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fer">
    <w:altName w:val="Harringto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9CBB" w14:textId="77777777" w:rsidR="00F863F0" w:rsidRDefault="00F863F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B95B" w14:textId="77777777" w:rsidR="00A16243" w:rsidRPr="00A16243" w:rsidRDefault="00A16243">
    <w:pPr>
      <w:pStyle w:val="Footer"/>
      <w:jc w:val="center"/>
      <w:rPr>
        <w:sz w:val="16"/>
        <w:szCs w:val="16"/>
      </w:rPr>
    </w:pPr>
  </w:p>
  <w:sdt>
    <w:sdtPr>
      <w:rPr>
        <w:rFonts w:asciiTheme="majorBidi" w:hAnsiTheme="majorBidi" w:cstheme="majorBidi"/>
      </w:rPr>
      <w:id w:val="-1235780106"/>
      <w:docPartObj>
        <w:docPartGallery w:val="Page Numbers (Bottom of Page)"/>
        <w:docPartUnique/>
      </w:docPartObj>
    </w:sdtPr>
    <w:sdtContent>
      <w:sdt>
        <w:sdtPr>
          <w:rPr>
            <w:rFonts w:asciiTheme="majorBidi" w:hAnsiTheme="majorBidi" w:cstheme="majorBidi"/>
          </w:rPr>
          <w:id w:val="1728636285"/>
          <w:docPartObj>
            <w:docPartGallery w:val="Page Numbers (Top of Page)"/>
            <w:docPartUnique/>
          </w:docPartObj>
        </w:sdtPr>
        <w:sdtContent>
          <w:p w14:paraId="216219FA" w14:textId="58D0453A" w:rsidR="00A16243" w:rsidRPr="00A16243" w:rsidRDefault="00A16243">
            <w:pPr>
              <w:pStyle w:val="Footer"/>
              <w:jc w:val="center"/>
              <w:rPr>
                <w:rFonts w:asciiTheme="majorBidi" w:hAnsiTheme="majorBidi" w:cstheme="majorBidi"/>
              </w:rPr>
            </w:pPr>
            <w:r w:rsidRPr="00A16243">
              <w:rPr>
                <w:rFonts w:asciiTheme="majorBidi" w:hAnsiTheme="majorBidi" w:cstheme="majorBidi"/>
              </w:rPr>
              <w:t xml:space="preserve">Page </w:t>
            </w:r>
            <w:r w:rsidRPr="00A16243">
              <w:rPr>
                <w:rFonts w:asciiTheme="majorBidi" w:hAnsiTheme="majorBidi" w:cstheme="majorBidi"/>
                <w:b/>
                <w:bCs/>
                <w:sz w:val="24"/>
                <w:szCs w:val="24"/>
              </w:rPr>
              <w:fldChar w:fldCharType="begin"/>
            </w:r>
            <w:r w:rsidRPr="00A16243">
              <w:rPr>
                <w:rFonts w:asciiTheme="majorBidi" w:hAnsiTheme="majorBidi" w:cstheme="majorBidi"/>
                <w:b/>
                <w:bCs/>
              </w:rPr>
              <w:instrText xml:space="preserve"> PAGE </w:instrText>
            </w:r>
            <w:r w:rsidRPr="00A16243">
              <w:rPr>
                <w:rFonts w:asciiTheme="majorBidi" w:hAnsiTheme="majorBidi" w:cstheme="majorBidi"/>
                <w:b/>
                <w:bCs/>
                <w:sz w:val="24"/>
                <w:szCs w:val="24"/>
              </w:rPr>
              <w:fldChar w:fldCharType="separate"/>
            </w:r>
            <w:r w:rsidRPr="00A16243">
              <w:rPr>
                <w:rFonts w:asciiTheme="majorBidi" w:hAnsiTheme="majorBidi" w:cstheme="majorBidi"/>
                <w:b/>
                <w:bCs/>
                <w:noProof/>
              </w:rPr>
              <w:t>2</w:t>
            </w:r>
            <w:r w:rsidRPr="00A16243">
              <w:rPr>
                <w:rFonts w:asciiTheme="majorBidi" w:hAnsiTheme="majorBidi" w:cstheme="majorBidi"/>
                <w:b/>
                <w:bCs/>
                <w:sz w:val="24"/>
                <w:szCs w:val="24"/>
              </w:rPr>
              <w:fldChar w:fldCharType="end"/>
            </w:r>
            <w:r w:rsidRPr="00A16243">
              <w:rPr>
                <w:rFonts w:asciiTheme="majorBidi" w:hAnsiTheme="majorBidi" w:cstheme="majorBidi"/>
              </w:rPr>
              <w:t xml:space="preserve"> of </w:t>
            </w:r>
            <w:r w:rsidRPr="00A16243">
              <w:rPr>
                <w:rFonts w:asciiTheme="majorBidi" w:hAnsiTheme="majorBidi" w:cstheme="majorBidi"/>
                <w:b/>
                <w:bCs/>
                <w:sz w:val="24"/>
                <w:szCs w:val="24"/>
              </w:rPr>
              <w:fldChar w:fldCharType="begin"/>
            </w:r>
            <w:r w:rsidRPr="00A16243">
              <w:rPr>
                <w:rFonts w:asciiTheme="majorBidi" w:hAnsiTheme="majorBidi" w:cstheme="majorBidi"/>
                <w:b/>
                <w:bCs/>
              </w:rPr>
              <w:instrText xml:space="preserve"> NUMPAGES  </w:instrText>
            </w:r>
            <w:r w:rsidRPr="00A16243">
              <w:rPr>
                <w:rFonts w:asciiTheme="majorBidi" w:hAnsiTheme="majorBidi" w:cstheme="majorBidi"/>
                <w:b/>
                <w:bCs/>
                <w:sz w:val="24"/>
                <w:szCs w:val="24"/>
              </w:rPr>
              <w:fldChar w:fldCharType="separate"/>
            </w:r>
            <w:r w:rsidRPr="00A16243">
              <w:rPr>
                <w:rFonts w:asciiTheme="majorBidi" w:hAnsiTheme="majorBidi" w:cstheme="majorBidi"/>
                <w:b/>
                <w:bCs/>
                <w:noProof/>
              </w:rPr>
              <w:t>2</w:t>
            </w:r>
            <w:r w:rsidRPr="00A16243">
              <w:rPr>
                <w:rFonts w:asciiTheme="majorBidi" w:hAnsiTheme="majorBidi" w:cstheme="majorBidi"/>
                <w:b/>
                <w:bCs/>
                <w:sz w:val="24"/>
                <w:szCs w:val="24"/>
              </w:rPr>
              <w:fldChar w:fldCharType="end"/>
            </w:r>
          </w:p>
        </w:sdtContent>
      </w:sdt>
    </w:sdtContent>
  </w:sdt>
  <w:p w14:paraId="22C0E2F2" w14:textId="1AD6114B" w:rsidR="00F863F0" w:rsidRPr="00A16243" w:rsidRDefault="00F863F0">
    <w:pPr>
      <w:pStyle w:val="Footer"/>
      <w:jc w:val="cen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01EA" w14:textId="77777777" w:rsidR="00F10ACB" w:rsidRDefault="00F10ACB">
      <w:r>
        <w:separator/>
      </w:r>
    </w:p>
  </w:footnote>
  <w:footnote w:type="continuationSeparator" w:id="0">
    <w:p w14:paraId="05650EE3" w14:textId="77777777" w:rsidR="00F10ACB" w:rsidRDefault="00F10ACB">
      <w:r>
        <w:continuationSeparator/>
      </w:r>
    </w:p>
  </w:footnote>
  <w:footnote w:id="1">
    <w:p w14:paraId="69FD556C" w14:textId="77777777" w:rsidR="00F863F0" w:rsidRDefault="00F863F0">
      <w:pPr>
        <w:pStyle w:val="FootnoteText"/>
      </w:pPr>
      <w:r>
        <w:rPr>
          <w:rStyle w:val="FootnoteReference"/>
        </w:rPr>
        <w:footnoteRef/>
      </w:r>
      <w:r>
        <w:t xml:space="preserve"> </w:t>
      </w:r>
      <w:proofErr w:type="spellStart"/>
      <w:r>
        <w:t>Orech</w:t>
      </w:r>
      <w:proofErr w:type="spellEnd"/>
      <w:r>
        <w:t xml:space="preserve"> Chayim 131</w:t>
      </w:r>
    </w:p>
  </w:footnote>
  <w:footnote w:id="2">
    <w:p w14:paraId="36C2F876" w14:textId="77777777" w:rsidR="00F863F0" w:rsidRDefault="00F863F0">
      <w:pPr>
        <w:pStyle w:val="FootnoteText"/>
      </w:pPr>
      <w:r>
        <w:rPr>
          <w:rStyle w:val="FootnoteReference"/>
        </w:rPr>
        <w:footnoteRef/>
      </w:r>
      <w:r>
        <w:t xml:space="preserve"> And the trees now begin to blossom.</w:t>
      </w:r>
    </w:p>
  </w:footnote>
  <w:footnote w:id="3">
    <w:p w14:paraId="70C293BE" w14:textId="77777777" w:rsidR="00F863F0" w:rsidRDefault="00F863F0">
      <w:pPr>
        <w:pStyle w:val="FootnoteText"/>
      </w:pPr>
      <w:r>
        <w:rPr>
          <w:rStyle w:val="FootnoteReference"/>
        </w:rPr>
        <w:footnoteRef/>
      </w:r>
      <w:r>
        <w:t xml:space="preserve"> The cycle of Tevet; i.e., the winter season beginning at the winter solstice. V. supra p. 30, n. 5. </w:t>
      </w:r>
    </w:p>
  </w:footnote>
  <w:footnote w:id="4">
    <w:p w14:paraId="73AAC7CC" w14:textId="77777777" w:rsidR="00F863F0" w:rsidRDefault="00F863F0">
      <w:pPr>
        <w:pStyle w:val="FootnoteText"/>
      </w:pPr>
      <w:r>
        <w:rPr>
          <w:rStyle w:val="FootnoteReference"/>
        </w:rPr>
        <w:footnoteRef/>
      </w:r>
      <w:r>
        <w:t xml:space="preserve"> </w:t>
      </w:r>
      <w:r w:rsidRPr="0036698B">
        <w:t>The second tithe</w:t>
      </w:r>
      <w:r>
        <w:t xml:space="preserve"> for the second year and the poor tithe for the third.</w:t>
      </w:r>
    </w:p>
  </w:footnote>
  <w:footnote w:id="5">
    <w:p w14:paraId="79BFCCF9" w14:textId="77777777" w:rsidR="00F863F0" w:rsidRDefault="00F863F0">
      <w:pPr>
        <w:pStyle w:val="FootnoteText"/>
      </w:pPr>
      <w:r>
        <w:rPr>
          <w:rStyle w:val="FootnoteReference"/>
        </w:rPr>
        <w:footnoteRef/>
      </w:r>
      <w:r>
        <w:t xml:space="preserve"> The poor tithe.</w:t>
      </w:r>
    </w:p>
  </w:footnote>
  <w:footnote w:id="6">
    <w:p w14:paraId="4E277400" w14:textId="77777777" w:rsidR="00F863F0" w:rsidRDefault="00F863F0">
      <w:pPr>
        <w:pStyle w:val="FootnoteText"/>
      </w:pPr>
      <w:r>
        <w:rPr>
          <w:rStyle w:val="FootnoteReference"/>
        </w:rPr>
        <w:footnoteRef/>
      </w:r>
      <w:r>
        <w:t xml:space="preserve"> The second tithe.</w:t>
      </w:r>
    </w:p>
  </w:footnote>
  <w:footnote w:id="7">
    <w:p w14:paraId="5A9A1477" w14:textId="77777777" w:rsidR="00F863F0" w:rsidRDefault="00F863F0">
      <w:pPr>
        <w:pStyle w:val="FootnoteText"/>
      </w:pPr>
      <w:r>
        <w:rPr>
          <w:rStyle w:val="FootnoteReference"/>
        </w:rPr>
        <w:footnoteRef/>
      </w:r>
      <w:r>
        <w:t xml:space="preserve"> Who say that the New Year begins only on the fifteenth of Shevat.</w:t>
      </w:r>
    </w:p>
  </w:footnote>
  <w:footnote w:id="8">
    <w:p w14:paraId="64100BB8" w14:textId="77777777" w:rsidR="00F863F0" w:rsidRDefault="00F863F0">
      <w:pPr>
        <w:pStyle w:val="FootnoteText"/>
      </w:pPr>
      <w:r>
        <w:rPr>
          <w:rStyle w:val="FootnoteReference"/>
        </w:rPr>
        <w:footnoteRef/>
      </w:r>
      <w:r>
        <w:t xml:space="preserve"> Bek. II, 6.</w:t>
      </w:r>
    </w:p>
  </w:footnote>
  <w:footnote w:id="9">
    <w:p w14:paraId="569E80A9" w14:textId="77777777" w:rsidR="00F863F0" w:rsidRDefault="00F863F0">
      <w:pPr>
        <w:pStyle w:val="FootnoteText"/>
      </w:pPr>
      <w:r>
        <w:rPr>
          <w:rStyle w:val="FootnoteReference"/>
        </w:rPr>
        <w:footnoteRef/>
      </w:r>
      <w:r>
        <w:t xml:space="preserve"> `Orlah, v. </w:t>
      </w:r>
      <w:proofErr w:type="spellStart"/>
      <w:r>
        <w:t>Glos.</w:t>
      </w:r>
      <w:proofErr w:type="spellEnd"/>
    </w:p>
  </w:footnote>
  <w:footnote w:id="10">
    <w:p w14:paraId="19BAC60A" w14:textId="77777777" w:rsidR="00F863F0" w:rsidRDefault="00F863F0">
      <w:pPr>
        <w:pStyle w:val="FootnoteText"/>
      </w:pPr>
      <w:r>
        <w:rPr>
          <w:rStyle w:val="FootnoteReference"/>
        </w:rPr>
        <w:footnoteRef/>
      </w:r>
      <w:r>
        <w:t xml:space="preserve"> And its tithe-year is determined by its blossoming. Being in doubt whether to follow R. Gamaliel or R. Eliezer, R. Akiba gave two tithes.</w:t>
      </w:r>
    </w:p>
  </w:footnote>
  <w:footnote w:id="11">
    <w:p w14:paraId="2D4C1DAA" w14:textId="77777777" w:rsidR="00F863F0" w:rsidRPr="0036698B" w:rsidRDefault="00F863F0">
      <w:pPr>
        <w:pStyle w:val="FootnoteText"/>
      </w:pPr>
      <w:r w:rsidRPr="0036698B">
        <w:rPr>
          <w:rStyle w:val="FootnoteReference"/>
          <w:sz w:val="20"/>
        </w:rPr>
        <w:footnoteRef/>
      </w:r>
      <w:r w:rsidRPr="0036698B">
        <w:t xml:space="preserve"> Where two authorities give each two rulings with regard to a certain subject, one being more stringent in respect of one point and the other in respect of the other. For instance, Beth Shammai rule that the lack of one vertebra in a human spine still leaves it capable of defiling by `overshadowing' (v. </w:t>
      </w:r>
      <w:proofErr w:type="spellStart"/>
      <w:r w:rsidRPr="0036698B">
        <w:t>Glos.</w:t>
      </w:r>
      <w:proofErr w:type="spellEnd"/>
      <w:r w:rsidRPr="0036698B">
        <w:t xml:space="preserve"> </w:t>
      </w:r>
      <w:proofErr w:type="spellStart"/>
      <w:r w:rsidRPr="0036698B">
        <w:t>s.v.</w:t>
      </w:r>
      <w:proofErr w:type="spellEnd"/>
      <w:r w:rsidRPr="0036698B">
        <w:t xml:space="preserve"> </w:t>
      </w:r>
      <w:proofErr w:type="spellStart"/>
      <w:r w:rsidRPr="0036698B">
        <w:t>ohel</w:t>
      </w:r>
      <w:proofErr w:type="spellEnd"/>
      <w:r w:rsidRPr="0036698B">
        <w:t xml:space="preserve">) but does not make an animal trefa (v. </w:t>
      </w:r>
      <w:proofErr w:type="spellStart"/>
      <w:r w:rsidRPr="0036698B">
        <w:t>Glos.</w:t>
      </w:r>
      <w:proofErr w:type="spellEnd"/>
      <w:r w:rsidRPr="0036698B">
        <w:t xml:space="preserve">) whereas Beth Hillel says that it makes an animal trefa but leaves it incapable of defiling by overshadowing. Here Beth Shammai </w:t>
      </w:r>
      <w:proofErr w:type="gramStart"/>
      <w:r w:rsidRPr="0036698B">
        <w:t>are</w:t>
      </w:r>
      <w:proofErr w:type="gramEnd"/>
      <w:r w:rsidRPr="0036698B">
        <w:t xml:space="preserve"> more stringent in the matter of defilement and Beth Hillel in the matter of trefa (v. `Er. 6b). So here, R. Akiba took on himself two burdens when one would have sufficed.</w:t>
      </w:r>
    </w:p>
  </w:footnote>
  <w:footnote w:id="12">
    <w:p w14:paraId="5C1AC6CB" w14:textId="77777777" w:rsidR="00F863F0" w:rsidRPr="0036698B" w:rsidRDefault="00F863F0">
      <w:pPr>
        <w:pStyle w:val="FootnoteText"/>
      </w:pPr>
      <w:r w:rsidRPr="0036698B">
        <w:rPr>
          <w:rStyle w:val="FootnoteReference"/>
          <w:sz w:val="20"/>
        </w:rPr>
        <w:footnoteRef/>
      </w:r>
      <w:r w:rsidRPr="0036698B">
        <w:t xml:space="preserve"> Eccl. II, 14.</w:t>
      </w:r>
    </w:p>
  </w:footnote>
  <w:footnote w:id="13">
    <w:p w14:paraId="0A4930E4" w14:textId="77777777" w:rsidR="00F863F0" w:rsidRPr="0036698B" w:rsidRDefault="00F863F0">
      <w:pPr>
        <w:pStyle w:val="FootnoteText"/>
      </w:pPr>
      <w:r w:rsidRPr="0036698B">
        <w:rPr>
          <w:rStyle w:val="FootnoteReference"/>
          <w:sz w:val="20"/>
        </w:rPr>
        <w:footnoteRef/>
      </w:r>
      <w:r w:rsidRPr="0036698B">
        <w:t xml:space="preserve"> And he followed Beth Hillel only.</w:t>
      </w:r>
    </w:p>
  </w:footnote>
  <w:footnote w:id="14">
    <w:p w14:paraId="34E557D2" w14:textId="77777777" w:rsidR="00F863F0" w:rsidRPr="0036698B" w:rsidRDefault="00F863F0">
      <w:pPr>
        <w:pStyle w:val="FootnoteText"/>
      </w:pPr>
      <w:r w:rsidRPr="0036698B">
        <w:rPr>
          <w:rStyle w:val="FootnoteReference"/>
          <w:sz w:val="20"/>
        </w:rPr>
        <w:footnoteRef/>
      </w:r>
      <w:r w:rsidRPr="0036698B">
        <w:t xml:space="preserve"> Most of this study comes from: The Joint Authority for Jewish Zionist Education</w:t>
      </w:r>
    </w:p>
  </w:footnote>
  <w:footnote w:id="15">
    <w:p w14:paraId="5D66E795" w14:textId="77777777" w:rsidR="00F863F0" w:rsidRPr="0036698B" w:rsidRDefault="00F863F0">
      <w:pPr>
        <w:pStyle w:val="FootnoteText"/>
      </w:pPr>
      <w:r w:rsidRPr="0036698B">
        <w:rPr>
          <w:rStyle w:val="FootnoteReference"/>
          <w:sz w:val="20"/>
        </w:rPr>
        <w:footnoteRef/>
      </w:r>
      <w:r w:rsidRPr="0036698B">
        <w:t xml:space="preserve"> The Jewish Holidays, by Michael Strassfeld, page 185.</w:t>
      </w:r>
    </w:p>
  </w:footnote>
  <w:footnote w:id="16">
    <w:p w14:paraId="4FCF263B" w14:textId="77777777" w:rsidR="00F863F0" w:rsidRDefault="00F863F0">
      <w:pPr>
        <w:pStyle w:val="FootnoteText"/>
      </w:pPr>
      <w:r>
        <w:rPr>
          <w:rStyle w:val="FootnoteReference"/>
        </w:rPr>
        <w:footnoteRef/>
      </w:r>
      <w:r>
        <w:t xml:space="preserve"> Vayikra Rabba 28</w:t>
      </w:r>
    </w:p>
  </w:footnote>
  <w:footnote w:id="17">
    <w:p w14:paraId="58FA7CE0" w14:textId="77777777" w:rsidR="00F863F0" w:rsidRDefault="00F863F0" w:rsidP="00A46F20">
      <w:pPr>
        <w:pStyle w:val="FootnoteText"/>
      </w:pPr>
      <w:r>
        <w:rPr>
          <w:rStyle w:val="FootnoteReference"/>
        </w:rPr>
        <w:footnoteRef/>
      </w:r>
      <w:r>
        <w:t xml:space="preserve"> Devarim 8:8</w:t>
      </w:r>
    </w:p>
  </w:footnote>
  <w:footnote w:id="18">
    <w:p w14:paraId="38BCC1FD" w14:textId="77777777" w:rsidR="0012751E" w:rsidRDefault="0012751E" w:rsidP="0012751E">
      <w:pPr>
        <w:pStyle w:val="FootnoteText"/>
      </w:pPr>
      <w:r>
        <w:rPr>
          <w:rStyle w:val="FootnoteReference"/>
        </w:rPr>
        <w:footnoteRef/>
      </w:r>
      <w:r>
        <w:t xml:space="preserve"> </w:t>
      </w:r>
      <w:r w:rsidRPr="00C517F0">
        <w:t>"Female" energy is associated with receiving, nurturing, containing, and revealing through reception.</w:t>
      </w:r>
    </w:p>
  </w:footnote>
  <w:footnote w:id="19">
    <w:p w14:paraId="3C6AEC37" w14:textId="77777777" w:rsidR="0012751E" w:rsidRDefault="0012751E" w:rsidP="0012751E">
      <w:pPr>
        <w:pStyle w:val="FootnoteText"/>
      </w:pPr>
      <w:r>
        <w:rPr>
          <w:rStyle w:val="FootnoteReference"/>
        </w:rPr>
        <w:footnoteRef/>
      </w:r>
      <w:r>
        <w:t xml:space="preserve"> </w:t>
      </w:r>
      <w:r w:rsidRPr="00C517F0">
        <w:t>"Male" energy is associated with giving, emanating, initiating, proactive, and direct revelation/action.</w:t>
      </w:r>
    </w:p>
  </w:footnote>
  <w:footnote w:id="20">
    <w:p w14:paraId="6CF4C3A2" w14:textId="77777777" w:rsidR="0012751E" w:rsidRPr="009D02C5" w:rsidRDefault="0012751E" w:rsidP="0012751E">
      <w:pPr>
        <w:rPr>
          <w:sz w:val="20"/>
        </w:rPr>
      </w:pPr>
      <w:r w:rsidRPr="009D02C5">
        <w:rPr>
          <w:rStyle w:val="FootnoteReference"/>
        </w:rPr>
        <w:footnoteRef/>
      </w:r>
      <w:r w:rsidRPr="009D02C5">
        <w:rPr>
          <w:sz w:val="20"/>
        </w:rPr>
        <w:t xml:space="preserve"> </w:t>
      </w:r>
      <w:r w:rsidRPr="009D02C5">
        <w:rPr>
          <w:rStyle w:val="FootnoteTextChar"/>
          <w:sz w:val="20"/>
        </w:rPr>
        <w:t>Sotah 2a, Sanhedrin 22a</w:t>
      </w:r>
    </w:p>
  </w:footnote>
  <w:footnote w:id="21">
    <w:p w14:paraId="05020CE6" w14:textId="77777777" w:rsidR="0012751E" w:rsidRPr="009D02C5" w:rsidRDefault="0012751E" w:rsidP="0012751E">
      <w:pPr>
        <w:pStyle w:val="FootnoteText"/>
      </w:pPr>
      <w:r w:rsidRPr="009D02C5">
        <w:rPr>
          <w:rStyle w:val="FootnoteReference"/>
        </w:rPr>
        <w:footnoteRef/>
      </w:r>
      <w:r w:rsidRPr="009D02C5">
        <w:t xml:space="preserve"> According to Bnei </w:t>
      </w:r>
      <w:proofErr w:type="spellStart"/>
      <w:r w:rsidRPr="009D02C5">
        <w:t>Yesakhar</w:t>
      </w:r>
      <w:proofErr w:type="spellEnd"/>
      <w:r w:rsidRPr="009D02C5">
        <w:t xml:space="preserve">, a Hassidic teaching by R. Zvi Elimelekh Shapira of Dinov, p. 112d, translated by Ivan </w:t>
      </w:r>
      <w:proofErr w:type="spellStart"/>
      <w:r w:rsidRPr="009D02C5">
        <w:t>Ickovits</w:t>
      </w:r>
      <w:proofErr w:type="spellEnd"/>
    </w:p>
  </w:footnote>
  <w:footnote w:id="22">
    <w:p w14:paraId="3AB58E86" w14:textId="77777777" w:rsidR="0012751E" w:rsidRPr="009D02C5" w:rsidRDefault="0012751E" w:rsidP="0012751E">
      <w:pPr>
        <w:pStyle w:val="FootnoteText"/>
      </w:pPr>
      <w:r w:rsidRPr="009D02C5">
        <w:rPr>
          <w:rStyle w:val="FootnoteReference"/>
        </w:rPr>
        <w:footnoteRef/>
      </w:r>
      <w:r w:rsidRPr="009D02C5">
        <w:t xml:space="preserve"> Mishna: Seder Moed: Tractate Rosh HaShanah: 1:1</w:t>
      </w:r>
    </w:p>
  </w:footnote>
  <w:footnote w:id="23">
    <w:p w14:paraId="622982A5" w14:textId="77777777" w:rsidR="0012751E" w:rsidRPr="009D02C5" w:rsidRDefault="0012751E" w:rsidP="0012751E">
      <w:pPr>
        <w:pStyle w:val="FootnoteText"/>
      </w:pPr>
      <w:r w:rsidRPr="009D02C5">
        <w:rPr>
          <w:rStyle w:val="FootnoteReference"/>
        </w:rPr>
        <w:footnoteRef/>
      </w:r>
      <w:r w:rsidRPr="009D02C5">
        <w:t xml:space="preserve"> </w:t>
      </w:r>
      <w:r w:rsidRPr="009D02C5">
        <w:rPr>
          <w:color w:val="000000"/>
          <w:spacing w:val="-2"/>
        </w:rPr>
        <w:t>Devarim 20:19, Yeshayahu 65:22, and Y</w:t>
      </w:r>
      <w:r>
        <w:rPr>
          <w:color w:val="000000"/>
          <w:spacing w:val="-2"/>
        </w:rPr>
        <w:t>i</w:t>
      </w:r>
      <w:r w:rsidRPr="009D02C5">
        <w:rPr>
          <w:color w:val="000000"/>
          <w:spacing w:val="-2"/>
        </w:rPr>
        <w:t>rm</w:t>
      </w:r>
      <w:r>
        <w:rPr>
          <w:color w:val="000000"/>
          <w:spacing w:val="-2"/>
        </w:rPr>
        <w:t>i</w:t>
      </w:r>
      <w:r w:rsidRPr="009D02C5">
        <w:rPr>
          <w:color w:val="000000"/>
          <w:spacing w:val="-2"/>
        </w:rPr>
        <w:t>yahu 17:8</w:t>
      </w:r>
    </w:p>
  </w:footnote>
  <w:footnote w:id="24">
    <w:p w14:paraId="6D85D738" w14:textId="77777777" w:rsidR="0012751E" w:rsidRDefault="0012751E" w:rsidP="0012751E">
      <w:pPr>
        <w:pStyle w:val="FootnoteText"/>
      </w:pPr>
      <w:r>
        <w:rPr>
          <w:rStyle w:val="FootnoteReference"/>
        </w:rPr>
        <w:footnoteRef/>
      </w:r>
      <w:r>
        <w:t xml:space="preserve"> </w:t>
      </w:r>
      <w:r w:rsidRPr="00B021E9">
        <w:t>Rachamim comes from the Hebrew word Rechem, meaning womb.</w:t>
      </w:r>
    </w:p>
  </w:footnote>
  <w:footnote w:id="25">
    <w:p w14:paraId="429E7308" w14:textId="77777777" w:rsidR="0012751E" w:rsidRDefault="0012751E" w:rsidP="0012751E">
      <w:pPr>
        <w:pStyle w:val="FootnoteText"/>
      </w:pPr>
      <w:r>
        <w:rPr>
          <w:rStyle w:val="FootnoteReference"/>
        </w:rPr>
        <w:footnoteRef/>
      </w:r>
      <w:r>
        <w:t xml:space="preserve"> </w:t>
      </w:r>
      <w:r w:rsidRPr="00B80AB0">
        <w:t>1 Macca</w:t>
      </w:r>
      <w:r>
        <w:t>bees</w:t>
      </w:r>
      <w:r w:rsidRPr="00B80AB0">
        <w:t xml:space="preserve"> 13:41–42</w:t>
      </w:r>
    </w:p>
  </w:footnote>
  <w:footnote w:id="26">
    <w:p w14:paraId="53AFE521" w14:textId="77777777" w:rsidR="0012751E" w:rsidRDefault="0012751E" w:rsidP="0012751E">
      <w:pPr>
        <w:pStyle w:val="FootnoteText"/>
      </w:pPr>
      <w:r>
        <w:rPr>
          <w:rStyle w:val="FootnoteReference"/>
        </w:rPr>
        <w:footnoteRef/>
      </w:r>
      <w:r>
        <w:t xml:space="preserve"> </w:t>
      </w:r>
      <w:r w:rsidRPr="000B2DCA">
        <w:t>In imagery with sexual connotations, the female surrounds the male, that is, the female genitals envelop the male.</w:t>
      </w:r>
    </w:p>
  </w:footnote>
  <w:footnote w:id="27">
    <w:p w14:paraId="1DF5FA0F" w14:textId="77777777" w:rsidR="0012751E" w:rsidRDefault="0012751E" w:rsidP="0012751E">
      <w:pPr>
        <w:pStyle w:val="FootnoteText"/>
      </w:pPr>
      <w:r>
        <w:rPr>
          <w:rStyle w:val="FootnoteReference"/>
        </w:rPr>
        <w:footnoteRef/>
      </w:r>
      <w:r>
        <w:t xml:space="preserve"> </w:t>
      </w:r>
      <w:r w:rsidRPr="00A529C9">
        <w:t>In the Kabbalah there are two modes of divine energy that appear and reappear on many levels. They are known as “straight”, “linear” or “erect” light and “round”, “curved” or “returning” light, light being a metaphor for these two potencies within the Ain Sof. Linear light (</w:t>
      </w:r>
      <w:proofErr w:type="spellStart"/>
      <w:r w:rsidRPr="00A529C9">
        <w:t>ohr</w:t>
      </w:r>
      <w:proofErr w:type="spellEnd"/>
      <w:r w:rsidRPr="00A529C9">
        <w:t xml:space="preserve"> </w:t>
      </w:r>
      <w:proofErr w:type="spellStart"/>
      <w:r w:rsidRPr="00A529C9">
        <w:t>yashar</w:t>
      </w:r>
      <w:proofErr w:type="spellEnd"/>
      <w:r w:rsidRPr="00A529C9">
        <w:t>) is masculine-like Divinity and curved light (</w:t>
      </w:r>
      <w:proofErr w:type="spellStart"/>
      <w:r w:rsidRPr="00A529C9">
        <w:t>ohr</w:t>
      </w:r>
      <w:proofErr w:type="spellEnd"/>
      <w:r w:rsidRPr="00A529C9">
        <w:t xml:space="preserve"> chozer</w:t>
      </w:r>
      <w:r>
        <w:t xml:space="preserve"> - </w:t>
      </w:r>
      <w:r w:rsidRPr="00A11745">
        <w:rPr>
          <w:rtl/>
        </w:rPr>
        <w:t>אוֹר חוֹזֵר</w:t>
      </w:r>
      <w:r w:rsidRPr="00A529C9">
        <w:t xml:space="preserve">) is feminine-like Divinity. (They are also associated with the </w:t>
      </w:r>
      <w:proofErr w:type="spellStart"/>
      <w:r w:rsidRPr="00A529C9">
        <w:t>Hasadim</w:t>
      </w:r>
      <w:proofErr w:type="spellEnd"/>
      <w:r w:rsidRPr="00A529C9">
        <w:t xml:space="preserve"> and </w:t>
      </w:r>
      <w:proofErr w:type="spellStart"/>
      <w:r w:rsidRPr="00A529C9">
        <w:t>gevurot</w:t>
      </w:r>
      <w:proofErr w:type="spellEnd"/>
      <w:r w:rsidRPr="00A529C9">
        <w:t>)</w:t>
      </w:r>
    </w:p>
  </w:footnote>
  <w:footnote w:id="28">
    <w:p w14:paraId="0086C77A" w14:textId="77777777" w:rsidR="0012751E" w:rsidRDefault="0012751E" w:rsidP="0012751E">
      <w:pPr>
        <w:pStyle w:val="FootnoteText"/>
      </w:pPr>
      <w:r>
        <w:rPr>
          <w:rStyle w:val="FootnoteReference"/>
        </w:rPr>
        <w:footnoteRef/>
      </w:r>
      <w:r>
        <w:t xml:space="preserve"> </w:t>
      </w:r>
      <w:r w:rsidRPr="00FA53DD">
        <w:t>Radiant light and dark light; light that extends outward and light that pulls inward. Generally known in Kabbalah as </w:t>
      </w:r>
      <w:r w:rsidRPr="00FA53DD">
        <w:rPr>
          <w:i/>
          <w:iCs/>
        </w:rPr>
        <w:t>Ohr Yashar</w:t>
      </w:r>
      <w:r w:rsidRPr="00FA53DD">
        <w:t> </w:t>
      </w:r>
      <w:r w:rsidRPr="00A11745">
        <w:rPr>
          <w:rtl/>
        </w:rPr>
        <w:t>אוֹר יָשָׁר</w:t>
      </w:r>
      <w:r w:rsidRPr="00A11745">
        <w:t xml:space="preserve"> </w:t>
      </w:r>
      <w:r w:rsidRPr="00FA53DD">
        <w:t>and </w:t>
      </w:r>
      <w:r w:rsidRPr="00FA53DD">
        <w:rPr>
          <w:i/>
          <w:iCs/>
        </w:rPr>
        <w:t>Ohr Chozer</w:t>
      </w:r>
      <w:r w:rsidRPr="00FA53DD">
        <w:t>, translate: Direct Light and Returning Light.</w:t>
      </w:r>
      <w:r>
        <w:t xml:space="preserve"> </w:t>
      </w:r>
      <w:r w:rsidRPr="00406E26">
        <w:t>When one studies something and immediately understands it, that's related to the </w:t>
      </w:r>
      <w:r w:rsidRPr="00406E26">
        <w:rPr>
          <w:i/>
          <w:iCs/>
        </w:rPr>
        <w:t>Ohr Yashar</w:t>
      </w:r>
      <w:r w:rsidRPr="00406E26">
        <w:t> and that the </w:t>
      </w:r>
      <w:r w:rsidRPr="00406E26">
        <w:rPr>
          <w:i/>
          <w:iCs/>
        </w:rPr>
        <w:t>Talmud Yerushalmi </w:t>
      </w:r>
      <w:r w:rsidRPr="00406E26">
        <w:t>(the Jerusalem Talmud). If someone studies something and does not immediately understand it, having many questions on the subject, that's related to the </w:t>
      </w:r>
      <w:r w:rsidRPr="00406E26">
        <w:rPr>
          <w:i/>
          <w:iCs/>
        </w:rPr>
        <w:t>Talmud Bavli </w:t>
      </w:r>
      <w:r w:rsidRPr="00406E26">
        <w:t>(the Babylonian Talmud).</w:t>
      </w:r>
    </w:p>
  </w:footnote>
  <w:footnote w:id="29">
    <w:p w14:paraId="4D9F455F" w14:textId="77777777" w:rsidR="0012751E" w:rsidRDefault="0012751E" w:rsidP="0012751E">
      <w:pPr>
        <w:pStyle w:val="FootnoteText"/>
      </w:pPr>
      <w:r>
        <w:rPr>
          <w:rStyle w:val="FootnoteReference"/>
        </w:rPr>
        <w:footnoteRef/>
      </w:r>
      <w:r>
        <w:t xml:space="preserve"> </w:t>
      </w:r>
      <w:r w:rsidRPr="008C0250">
        <w:t xml:space="preserve">This is even more apparent in the </w:t>
      </w:r>
      <w:r w:rsidRPr="008C0250">
        <w:rPr>
          <w:b/>
          <w:bCs/>
        </w:rPr>
        <w:t>Sephardic</w:t>
      </w:r>
      <w:r w:rsidRPr="008C0250">
        <w:t xml:space="preserve"> Sefer Torah that is contained in a cylindrical case that opens vertically and sits upright both in the ark and on top of the reader’s platform.</w:t>
      </w:r>
    </w:p>
  </w:footnote>
  <w:footnote w:id="30">
    <w:p w14:paraId="7235343D" w14:textId="77777777" w:rsidR="0012751E" w:rsidRDefault="0012751E" w:rsidP="0012751E">
      <w:pPr>
        <w:pStyle w:val="FootnoteText"/>
      </w:pPr>
      <w:r>
        <w:rPr>
          <w:rStyle w:val="FootnoteReference"/>
        </w:rPr>
        <w:footnoteRef/>
      </w:r>
      <w:r>
        <w:t xml:space="preserve"> </w:t>
      </w:r>
      <w:r w:rsidRPr="00DC0297">
        <w:t>Beginning with Tu B’Av, you can also begin to end letters and emails with "May you be inscribed for a good year!"</w:t>
      </w:r>
    </w:p>
  </w:footnote>
  <w:footnote w:id="31">
    <w:p w14:paraId="7E21EE95" w14:textId="77777777" w:rsidR="0012751E" w:rsidRDefault="0012751E" w:rsidP="0012751E">
      <w:pPr>
        <w:pStyle w:val="FootnoteText"/>
      </w:pPr>
      <w:r>
        <w:rPr>
          <w:rStyle w:val="FootnoteReference"/>
        </w:rPr>
        <w:footnoteRef/>
      </w:r>
      <w:r>
        <w:t xml:space="preserve"> </w:t>
      </w:r>
      <w:r w:rsidRPr="00F27D01">
        <w:t>The Torah (Vayikra 19:24) writes that, “In the fourth year [of the tree] all the fruit shall be sanctified for praising Ha</w:t>
      </w:r>
      <w:r>
        <w:t>S</w:t>
      </w:r>
      <w:r w:rsidRPr="00F27D01">
        <w:t>hem.” Fruits that blossom in the fourth year after Tu B’Shevat until Tu B’Shevat of the fifth year are </w:t>
      </w:r>
      <w:proofErr w:type="spellStart"/>
      <w:r w:rsidRPr="00F27D01">
        <w:rPr>
          <w:i/>
          <w:iCs/>
        </w:rPr>
        <w:t>neta</w:t>
      </w:r>
      <w:proofErr w:type="spellEnd"/>
      <w:r w:rsidRPr="00F27D01">
        <w:rPr>
          <w:i/>
          <w:iCs/>
        </w:rPr>
        <w:t xml:space="preserve"> </w:t>
      </w:r>
      <w:proofErr w:type="spellStart"/>
      <w:r w:rsidRPr="00F27D01">
        <w:rPr>
          <w:i/>
          <w:iCs/>
        </w:rPr>
        <w:t>revai</w:t>
      </w:r>
      <w:proofErr w:type="spellEnd"/>
      <w:r w:rsidRPr="00F27D01">
        <w:t>.</w:t>
      </w:r>
    </w:p>
  </w:footnote>
  <w:footnote w:id="32">
    <w:p w14:paraId="76CAD604" w14:textId="77777777" w:rsidR="0012751E" w:rsidRDefault="0012751E" w:rsidP="0012751E">
      <w:pPr>
        <w:pStyle w:val="FootnoteText"/>
      </w:pPr>
      <w:r>
        <w:rPr>
          <w:rStyle w:val="FootnoteReference"/>
        </w:rPr>
        <w:footnoteRef/>
      </w:r>
      <w:r>
        <w:t xml:space="preserve"> </w:t>
      </w:r>
      <w:r w:rsidRPr="00F27D01">
        <w:rPr>
          <w:b/>
          <w:bCs/>
        </w:rPr>
        <w:t>Neta Revai:</w:t>
      </w:r>
      <w:r w:rsidRPr="00F27D01">
        <w:t> (lit. "fourth year fruits"); fruit produced by a tree in its fourth year (following the three years of orlah) and which in the days of the Beit HaMikdash was eaten in Jerusalem</w:t>
      </w:r>
    </w:p>
  </w:footnote>
  <w:footnote w:id="33">
    <w:p w14:paraId="5E815C73" w14:textId="77777777" w:rsidR="0012751E" w:rsidRDefault="0012751E" w:rsidP="0012751E">
      <w:pPr>
        <w:pStyle w:val="FootnoteText"/>
      </w:pPr>
      <w:r>
        <w:rPr>
          <w:rStyle w:val="FootnoteReference"/>
        </w:rPr>
        <w:footnoteRef/>
      </w:r>
      <w:r>
        <w:t xml:space="preserve"> </w:t>
      </w:r>
      <w:r w:rsidRPr="00C57799">
        <w:t>Fruit is considered to belong to the year in which it ripened, and that year begins with the </w:t>
      </w:r>
      <w:r w:rsidRPr="00C57799">
        <w:rPr>
          <w:b/>
          <w:bCs/>
        </w:rPr>
        <w:t>15th of Shevat</w:t>
      </w:r>
      <w:r w:rsidRPr="00C57799">
        <w:t>: Rosh HaShanah 10a-b</w:t>
      </w:r>
    </w:p>
  </w:footnote>
  <w:footnote w:id="34">
    <w:p w14:paraId="23C49181" w14:textId="77777777" w:rsidR="0012751E" w:rsidRDefault="0012751E" w:rsidP="0012751E">
      <w:pPr>
        <w:pStyle w:val="FootnoteText"/>
      </w:pPr>
      <w:r>
        <w:rPr>
          <w:rStyle w:val="FootnoteReference"/>
        </w:rPr>
        <w:footnoteRef/>
      </w:r>
      <w:r>
        <w:t xml:space="preserve"> Devarim (</w:t>
      </w:r>
      <w:r w:rsidRPr="00D86E25">
        <w:rPr>
          <w:szCs w:val="24"/>
        </w:rPr>
        <w:t>Deut</w:t>
      </w:r>
      <w:r>
        <w:rPr>
          <w:szCs w:val="24"/>
        </w:rPr>
        <w:t>eronomy)</w:t>
      </w:r>
      <w:r w:rsidRPr="00D86E25">
        <w:rPr>
          <w:szCs w:val="24"/>
        </w:rPr>
        <w:t xml:space="preserve"> 8:8</w:t>
      </w:r>
    </w:p>
  </w:footnote>
  <w:footnote w:id="35">
    <w:p w14:paraId="470EC0A7" w14:textId="77777777" w:rsidR="0012751E" w:rsidRDefault="0012751E" w:rsidP="0012751E">
      <w:pPr>
        <w:pStyle w:val="FootnoteText"/>
      </w:pPr>
      <w:r>
        <w:rPr>
          <w:rStyle w:val="FootnoteReference"/>
        </w:rPr>
        <w:footnoteRef/>
      </w:r>
      <w:r>
        <w:t xml:space="preserve"> </w:t>
      </w:r>
      <w:r w:rsidRPr="00B92945">
        <w:t>This is a picture, exaggerated of course, of the extreme ease of their lives, which led to over-confidence in themselves and rebellion against God.</w:t>
      </w:r>
    </w:p>
  </w:footnote>
  <w:footnote w:id="36">
    <w:p w14:paraId="1C01A8C0" w14:textId="77777777" w:rsidR="0012751E" w:rsidRDefault="0012751E" w:rsidP="0012751E">
      <w:pPr>
        <w:pStyle w:val="FootnoteText"/>
      </w:pPr>
      <w:r>
        <w:rPr>
          <w:rStyle w:val="FootnoteReference"/>
        </w:rPr>
        <w:footnoteRef/>
      </w:r>
      <w:r>
        <w:t xml:space="preserve"> </w:t>
      </w:r>
      <w:r w:rsidRPr="00B92945">
        <w:t>This is a new passage. Since Scripture implies that henceforth there would be alternating seasons of cold and heat, how was the climate hitherto?</w:t>
      </w:r>
    </w:p>
  </w:footnote>
  <w:footnote w:id="37">
    <w:p w14:paraId="06B39EAD" w14:textId="77777777" w:rsidR="0012751E" w:rsidRDefault="0012751E" w:rsidP="0012751E">
      <w:pPr>
        <w:pStyle w:val="FootnoteText"/>
      </w:pPr>
      <w:r>
        <w:rPr>
          <w:rStyle w:val="FootnoteReference"/>
        </w:rPr>
        <w:footnoteRef/>
      </w:r>
      <w:r>
        <w:t xml:space="preserve"> I</w:t>
      </w:r>
      <w:r w:rsidRPr="00B92945">
        <w:t>.e. the weather of a mild spring or early summer.</w:t>
      </w:r>
    </w:p>
  </w:footnote>
  <w:footnote w:id="38">
    <w:p w14:paraId="33DB0CEB" w14:textId="77777777" w:rsidR="0012751E" w:rsidRDefault="0012751E" w:rsidP="0012751E">
      <w:pPr>
        <w:pStyle w:val="FootnoteText"/>
      </w:pPr>
      <w:r>
        <w:rPr>
          <w:rStyle w:val="FootnoteReference"/>
        </w:rPr>
        <w:footnoteRef/>
      </w:r>
      <w:r>
        <w:t xml:space="preserve"> </w:t>
      </w:r>
      <w:r w:rsidRPr="00B92945">
        <w:t>B.M. 106b</w:t>
      </w:r>
    </w:p>
  </w:footnote>
  <w:footnote w:id="39">
    <w:p w14:paraId="758B6471" w14:textId="77777777" w:rsidR="0012751E" w:rsidRDefault="0012751E" w:rsidP="0012751E">
      <w:pPr>
        <w:pStyle w:val="FootnoteText"/>
      </w:pPr>
      <w:r>
        <w:rPr>
          <w:rStyle w:val="FootnoteReference"/>
        </w:rPr>
        <w:footnoteRef/>
      </w:r>
      <w:r>
        <w:t xml:space="preserve"> </w:t>
      </w:r>
      <w:proofErr w:type="spellStart"/>
      <w:r w:rsidRPr="00842F49">
        <w:t>Megila</w:t>
      </w:r>
      <w:r>
        <w:t>t</w:t>
      </w:r>
      <w:proofErr w:type="spellEnd"/>
      <w:r w:rsidRPr="00842F49">
        <w:t xml:space="preserve"> Taani</w:t>
      </w:r>
      <w:r>
        <w:t>t</w:t>
      </w:r>
      <w:r w:rsidRPr="00842F49">
        <w:t>, 3</w:t>
      </w:r>
    </w:p>
  </w:footnote>
  <w:footnote w:id="40">
    <w:p w14:paraId="7F99316B" w14:textId="77777777" w:rsidR="0012751E" w:rsidRDefault="0012751E" w:rsidP="0012751E">
      <w:pPr>
        <w:pStyle w:val="FootnoteText"/>
      </w:pPr>
      <w:r>
        <w:rPr>
          <w:rStyle w:val="FootnoteReference"/>
        </w:rPr>
        <w:footnoteRef/>
      </w:r>
      <w:r>
        <w:t xml:space="preserve"> </w:t>
      </w:r>
      <w:r w:rsidRPr="00863D4F">
        <w:t>Rosh Hashanah 9b–10a; Mishneh Torah, Hilchot Maaser Sheni 9:10–12</w:t>
      </w:r>
    </w:p>
  </w:footnote>
  <w:footnote w:id="41">
    <w:p w14:paraId="3309C524" w14:textId="77777777" w:rsidR="0012751E" w:rsidRDefault="0012751E" w:rsidP="0012751E">
      <w:pPr>
        <w:pStyle w:val="FootnoteText"/>
      </w:pPr>
      <w:r>
        <w:rPr>
          <w:rStyle w:val="FootnoteReference"/>
        </w:rPr>
        <w:footnoteRef/>
      </w:r>
      <w:r>
        <w:t xml:space="preserve"> </w:t>
      </w:r>
      <w:r w:rsidRPr="00B444FE">
        <w:t xml:space="preserve">Rosh Hashanah is the New Year for saplings, Tu B’Shevat is the New Year for trees. </w:t>
      </w:r>
      <w:proofErr w:type="gramStart"/>
      <w:r w:rsidRPr="00B444FE">
        <w:t>So</w:t>
      </w:r>
      <w:proofErr w:type="gramEnd"/>
      <w:r w:rsidRPr="00B444FE">
        <w:t xml:space="preserve"> the sapling becomes a tree (on Rosh Hashanah), but does not “age” as a tree for the purposes of </w:t>
      </w:r>
      <w:r w:rsidRPr="00B444FE">
        <w:rPr>
          <w:i/>
          <w:iCs/>
        </w:rPr>
        <w:t>orlah</w:t>
      </w:r>
      <w:r w:rsidRPr="00B444FE">
        <w:t> until Tu B’Shevat.</w:t>
      </w:r>
    </w:p>
  </w:footnote>
  <w:footnote w:id="42">
    <w:p w14:paraId="18DCC5E1" w14:textId="77777777" w:rsidR="0012751E" w:rsidRDefault="0012751E" w:rsidP="0012751E">
      <w:pPr>
        <w:pStyle w:val="FootnoteText"/>
      </w:pPr>
      <w:r>
        <w:rPr>
          <w:rStyle w:val="FootnoteReference"/>
        </w:rPr>
        <w:footnoteRef/>
      </w:r>
      <w:r>
        <w:t xml:space="preserve"> </w:t>
      </w:r>
      <w:r w:rsidRPr="0058095C">
        <w:t>Beit HaBechirah, Rosh Hashanah 1:1.</w:t>
      </w:r>
    </w:p>
  </w:footnote>
  <w:footnote w:id="43">
    <w:p w14:paraId="68A00D5F" w14:textId="77777777" w:rsidR="0012751E" w:rsidRDefault="0012751E" w:rsidP="0012751E">
      <w:pPr>
        <w:pStyle w:val="FootnoteText"/>
      </w:pPr>
      <w:r>
        <w:rPr>
          <w:rStyle w:val="FootnoteReference"/>
        </w:rPr>
        <w:footnoteRef/>
      </w:r>
      <w:r>
        <w:t xml:space="preserve"> Devarim (</w:t>
      </w:r>
      <w:r w:rsidRPr="0083558B">
        <w:t>Deuteronomy</w:t>
      </w:r>
      <w:r>
        <w:t>)</w:t>
      </w:r>
      <w:r w:rsidRPr="0083558B">
        <w:t xml:space="preserve"> 20:19-20</w:t>
      </w:r>
    </w:p>
  </w:footnote>
  <w:footnote w:id="44">
    <w:p w14:paraId="5F2DDE09" w14:textId="77777777" w:rsidR="0012751E" w:rsidRDefault="0012751E" w:rsidP="0012751E">
      <w:pPr>
        <w:pStyle w:val="FootnoteText"/>
      </w:pPr>
      <w:r>
        <w:rPr>
          <w:rStyle w:val="FootnoteReference"/>
        </w:rPr>
        <w:footnoteRef/>
      </w:r>
      <w:r>
        <w:t xml:space="preserve"> Assuming Heshvan is 29 days and Kislev is 30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84E3" w14:textId="77777777" w:rsidR="00F863F0" w:rsidRDefault="00F863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453A" w14:textId="77777777" w:rsidR="00F863F0" w:rsidRDefault="00F863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68B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3EC5B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AFC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8808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F82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FA9E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EEE2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A26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B0D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D6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4E43F66"/>
    <w:multiLevelType w:val="hybridMultilevel"/>
    <w:tmpl w:val="767015BA"/>
    <w:lvl w:ilvl="0" w:tplc="04090001">
      <w:start w:val="1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F4631A"/>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0F027587"/>
    <w:multiLevelType w:val="multilevel"/>
    <w:tmpl w:val="1C36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AF0C92"/>
    <w:multiLevelType w:val="multilevel"/>
    <w:tmpl w:val="CA328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AC5EBF"/>
    <w:multiLevelType w:val="hybridMultilevel"/>
    <w:tmpl w:val="38FCA966"/>
    <w:lvl w:ilvl="0" w:tplc="48CA010C">
      <w:start w:val="1"/>
      <w:numFmt w:val="bullet"/>
      <w:lvlText w:val=""/>
      <w:lvlJc w:val="left"/>
      <w:pPr>
        <w:tabs>
          <w:tab w:val="num" w:pos="720"/>
        </w:tabs>
        <w:ind w:left="720" w:hanging="360"/>
      </w:pPr>
      <w:rPr>
        <w:rFonts w:ascii="Symbol" w:hAnsi="Symbol" w:hint="default"/>
        <w:sz w:val="20"/>
      </w:rPr>
    </w:lvl>
    <w:lvl w:ilvl="1" w:tplc="9FB42430" w:tentative="1">
      <w:start w:val="1"/>
      <w:numFmt w:val="bullet"/>
      <w:lvlText w:val="o"/>
      <w:lvlJc w:val="left"/>
      <w:pPr>
        <w:tabs>
          <w:tab w:val="num" w:pos="1440"/>
        </w:tabs>
        <w:ind w:left="1440" w:hanging="360"/>
      </w:pPr>
      <w:rPr>
        <w:rFonts w:ascii="Courier New" w:hAnsi="Courier New" w:hint="default"/>
        <w:sz w:val="20"/>
      </w:rPr>
    </w:lvl>
    <w:lvl w:ilvl="2" w:tplc="8F843640" w:tentative="1">
      <w:start w:val="1"/>
      <w:numFmt w:val="bullet"/>
      <w:lvlText w:val=""/>
      <w:lvlJc w:val="left"/>
      <w:pPr>
        <w:tabs>
          <w:tab w:val="num" w:pos="2160"/>
        </w:tabs>
        <w:ind w:left="2160" w:hanging="360"/>
      </w:pPr>
      <w:rPr>
        <w:rFonts w:ascii="Wingdings" w:hAnsi="Wingdings" w:hint="default"/>
        <w:sz w:val="20"/>
      </w:rPr>
    </w:lvl>
    <w:lvl w:ilvl="3" w:tplc="B32C0D38" w:tentative="1">
      <w:start w:val="1"/>
      <w:numFmt w:val="bullet"/>
      <w:lvlText w:val=""/>
      <w:lvlJc w:val="left"/>
      <w:pPr>
        <w:tabs>
          <w:tab w:val="num" w:pos="2880"/>
        </w:tabs>
        <w:ind w:left="2880" w:hanging="360"/>
      </w:pPr>
      <w:rPr>
        <w:rFonts w:ascii="Wingdings" w:hAnsi="Wingdings" w:hint="default"/>
        <w:sz w:val="20"/>
      </w:rPr>
    </w:lvl>
    <w:lvl w:ilvl="4" w:tplc="688E6B04" w:tentative="1">
      <w:start w:val="1"/>
      <w:numFmt w:val="bullet"/>
      <w:lvlText w:val=""/>
      <w:lvlJc w:val="left"/>
      <w:pPr>
        <w:tabs>
          <w:tab w:val="num" w:pos="3600"/>
        </w:tabs>
        <w:ind w:left="3600" w:hanging="360"/>
      </w:pPr>
      <w:rPr>
        <w:rFonts w:ascii="Wingdings" w:hAnsi="Wingdings" w:hint="default"/>
        <w:sz w:val="20"/>
      </w:rPr>
    </w:lvl>
    <w:lvl w:ilvl="5" w:tplc="F258CF32" w:tentative="1">
      <w:start w:val="1"/>
      <w:numFmt w:val="bullet"/>
      <w:lvlText w:val=""/>
      <w:lvlJc w:val="left"/>
      <w:pPr>
        <w:tabs>
          <w:tab w:val="num" w:pos="4320"/>
        </w:tabs>
        <w:ind w:left="4320" w:hanging="360"/>
      </w:pPr>
      <w:rPr>
        <w:rFonts w:ascii="Wingdings" w:hAnsi="Wingdings" w:hint="default"/>
        <w:sz w:val="20"/>
      </w:rPr>
    </w:lvl>
    <w:lvl w:ilvl="6" w:tplc="70B68C2A" w:tentative="1">
      <w:start w:val="1"/>
      <w:numFmt w:val="bullet"/>
      <w:lvlText w:val=""/>
      <w:lvlJc w:val="left"/>
      <w:pPr>
        <w:tabs>
          <w:tab w:val="num" w:pos="5040"/>
        </w:tabs>
        <w:ind w:left="5040" w:hanging="360"/>
      </w:pPr>
      <w:rPr>
        <w:rFonts w:ascii="Wingdings" w:hAnsi="Wingdings" w:hint="default"/>
        <w:sz w:val="20"/>
      </w:rPr>
    </w:lvl>
    <w:lvl w:ilvl="7" w:tplc="AB849284" w:tentative="1">
      <w:start w:val="1"/>
      <w:numFmt w:val="bullet"/>
      <w:lvlText w:val=""/>
      <w:lvlJc w:val="left"/>
      <w:pPr>
        <w:tabs>
          <w:tab w:val="num" w:pos="5760"/>
        </w:tabs>
        <w:ind w:left="5760" w:hanging="360"/>
      </w:pPr>
      <w:rPr>
        <w:rFonts w:ascii="Wingdings" w:hAnsi="Wingdings" w:hint="default"/>
        <w:sz w:val="20"/>
      </w:rPr>
    </w:lvl>
    <w:lvl w:ilvl="8" w:tplc="4A483B2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F746D8"/>
    <w:multiLevelType w:val="multilevel"/>
    <w:tmpl w:val="18CA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9D0BC2"/>
    <w:multiLevelType w:val="multilevel"/>
    <w:tmpl w:val="93384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CD172B"/>
    <w:multiLevelType w:val="multilevel"/>
    <w:tmpl w:val="1F5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58B1"/>
    <w:multiLevelType w:val="multilevel"/>
    <w:tmpl w:val="8F72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5356C8"/>
    <w:multiLevelType w:val="multilevel"/>
    <w:tmpl w:val="194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D2284"/>
    <w:multiLevelType w:val="hybridMultilevel"/>
    <w:tmpl w:val="AA76E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0517A"/>
    <w:multiLevelType w:val="multilevel"/>
    <w:tmpl w:val="E2044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B4BCC"/>
    <w:multiLevelType w:val="hybridMultilevel"/>
    <w:tmpl w:val="EE446F7E"/>
    <w:lvl w:ilvl="0" w:tplc="6DE66A3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D65A8A"/>
    <w:multiLevelType w:val="multilevel"/>
    <w:tmpl w:val="618A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9D7784"/>
    <w:multiLevelType w:val="multilevel"/>
    <w:tmpl w:val="8594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633C2B"/>
    <w:multiLevelType w:val="hybridMultilevel"/>
    <w:tmpl w:val="58204C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D3CDC"/>
    <w:multiLevelType w:val="multilevel"/>
    <w:tmpl w:val="F446C0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D9B3D07"/>
    <w:multiLevelType w:val="multilevel"/>
    <w:tmpl w:val="DBC6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C46FA"/>
    <w:multiLevelType w:val="multilevel"/>
    <w:tmpl w:val="4664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6E4DF4"/>
    <w:multiLevelType w:val="multilevel"/>
    <w:tmpl w:val="8D242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7E502D"/>
    <w:multiLevelType w:val="multilevel"/>
    <w:tmpl w:val="4D92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BB48D6"/>
    <w:multiLevelType w:val="singleLevel"/>
    <w:tmpl w:val="1D56C52A"/>
    <w:lvl w:ilvl="0">
      <w:start w:val="1"/>
      <w:numFmt w:val="decimal"/>
      <w:lvlText w:val="%1. "/>
      <w:legacy w:legacy="1" w:legacySpace="0" w:legacyIndent="360"/>
      <w:lvlJc w:val="left"/>
      <w:pPr>
        <w:ind w:left="360" w:hanging="360"/>
      </w:pPr>
      <w:rPr>
        <w:rFonts w:ascii="Times" w:hAnsi="Times" w:hint="default"/>
        <w:b w:val="0"/>
        <w:i w:val="0"/>
        <w:sz w:val="24"/>
        <w:u w:val="none"/>
      </w:rPr>
    </w:lvl>
  </w:abstractNum>
  <w:abstractNum w:abstractNumId="34" w15:restartNumberingAfterBreak="0">
    <w:nsid w:val="69263194"/>
    <w:multiLevelType w:val="hybridMultilevel"/>
    <w:tmpl w:val="CE5E712C"/>
    <w:lvl w:ilvl="0" w:tplc="0D12B900">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35D0F55"/>
    <w:multiLevelType w:val="multilevel"/>
    <w:tmpl w:val="D8BC450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737D4131"/>
    <w:multiLevelType w:val="multilevel"/>
    <w:tmpl w:val="83EEABA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76450042"/>
    <w:multiLevelType w:val="multilevel"/>
    <w:tmpl w:val="218E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864D9A"/>
    <w:multiLevelType w:val="multilevel"/>
    <w:tmpl w:val="8A66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144126">
    <w:abstractNumId w:val="33"/>
  </w:num>
  <w:num w:numId="2" w16cid:durableId="779110572">
    <w:abstractNumId w:val="10"/>
    <w:lvlOverride w:ilvl="0">
      <w:lvl w:ilvl="0">
        <w:start w:val="1"/>
        <w:numFmt w:val="bullet"/>
        <w:lvlText w:val=""/>
        <w:legacy w:legacy="1" w:legacySpace="0" w:legacyIndent="360"/>
        <w:lvlJc w:val="left"/>
        <w:pPr>
          <w:ind w:left="360" w:hanging="360"/>
        </w:pPr>
        <w:rPr>
          <w:rFonts w:ascii="Symbol" w:hAnsi="Symbol" w:hint="default"/>
          <w:b/>
          <w:i w:val="0"/>
          <w:sz w:val="24"/>
          <w:u w:val="none"/>
        </w:rPr>
      </w:lvl>
    </w:lvlOverride>
  </w:num>
  <w:num w:numId="3" w16cid:durableId="269510863">
    <w:abstractNumId w:val="24"/>
  </w:num>
  <w:num w:numId="4" w16cid:durableId="834564476">
    <w:abstractNumId w:val="16"/>
  </w:num>
  <w:num w:numId="5" w16cid:durableId="544369010">
    <w:abstractNumId w:val="26"/>
  </w:num>
  <w:num w:numId="6" w16cid:durableId="225842196">
    <w:abstractNumId w:val="17"/>
  </w:num>
  <w:num w:numId="7" w16cid:durableId="1724600040">
    <w:abstractNumId w:val="14"/>
  </w:num>
  <w:num w:numId="8" w16cid:durableId="1180507633">
    <w:abstractNumId w:val="27"/>
  </w:num>
  <w:num w:numId="9" w16cid:durableId="19369350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109399705">
    <w:abstractNumId w:val="13"/>
  </w:num>
  <w:num w:numId="11" w16cid:durableId="2076511405">
    <w:abstractNumId w:val="34"/>
  </w:num>
  <w:num w:numId="12" w16cid:durableId="2109542292">
    <w:abstractNumId w:val="9"/>
  </w:num>
  <w:num w:numId="13" w16cid:durableId="1229998839">
    <w:abstractNumId w:val="7"/>
  </w:num>
  <w:num w:numId="14" w16cid:durableId="1792236924">
    <w:abstractNumId w:val="6"/>
  </w:num>
  <w:num w:numId="15" w16cid:durableId="1188834961">
    <w:abstractNumId w:val="5"/>
  </w:num>
  <w:num w:numId="16" w16cid:durableId="725372728">
    <w:abstractNumId w:val="4"/>
  </w:num>
  <w:num w:numId="17" w16cid:durableId="169877875">
    <w:abstractNumId w:val="8"/>
  </w:num>
  <w:num w:numId="18" w16cid:durableId="953630693">
    <w:abstractNumId w:val="3"/>
  </w:num>
  <w:num w:numId="19" w16cid:durableId="1190725230">
    <w:abstractNumId w:val="2"/>
  </w:num>
  <w:num w:numId="20" w16cid:durableId="1059205100">
    <w:abstractNumId w:val="1"/>
  </w:num>
  <w:num w:numId="21" w16cid:durableId="1628779159">
    <w:abstractNumId w:val="0"/>
  </w:num>
  <w:num w:numId="22" w16cid:durableId="206645078">
    <w:abstractNumId w:val="22"/>
  </w:num>
  <w:num w:numId="23" w16cid:durableId="1803159710">
    <w:abstractNumId w:val="29"/>
  </w:num>
  <w:num w:numId="24" w16cid:durableId="1636136093">
    <w:abstractNumId w:val="30"/>
  </w:num>
  <w:num w:numId="25" w16cid:durableId="1812138635">
    <w:abstractNumId w:val="31"/>
  </w:num>
  <w:num w:numId="26" w16cid:durableId="762915796">
    <w:abstractNumId w:val="21"/>
  </w:num>
  <w:num w:numId="27" w16cid:durableId="116723683">
    <w:abstractNumId w:val="15"/>
  </w:num>
  <w:num w:numId="28" w16cid:durableId="1370106798">
    <w:abstractNumId w:val="18"/>
  </w:num>
  <w:num w:numId="29" w16cid:durableId="629484070">
    <w:abstractNumId w:val="12"/>
  </w:num>
  <w:num w:numId="30" w16cid:durableId="969289867">
    <w:abstractNumId w:val="36"/>
  </w:num>
  <w:num w:numId="31" w16cid:durableId="2008827206">
    <w:abstractNumId w:val="35"/>
  </w:num>
  <w:num w:numId="32" w16cid:durableId="464395154">
    <w:abstractNumId w:val="23"/>
  </w:num>
  <w:num w:numId="33" w16cid:durableId="213279960">
    <w:abstractNumId w:val="28"/>
  </w:num>
  <w:num w:numId="34" w16cid:durableId="1679038228">
    <w:abstractNumId w:val="20"/>
  </w:num>
  <w:num w:numId="35" w16cid:durableId="1352028834">
    <w:abstractNumId w:val="38"/>
  </w:num>
  <w:num w:numId="36" w16cid:durableId="363754407">
    <w:abstractNumId w:val="37"/>
  </w:num>
  <w:num w:numId="37" w16cid:durableId="2033416657">
    <w:abstractNumId w:val="19"/>
  </w:num>
  <w:num w:numId="38" w16cid:durableId="2070958809">
    <w:abstractNumId w:val="25"/>
  </w:num>
  <w:num w:numId="39" w16cid:durableId="12678891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3E"/>
    <w:rsid w:val="00016654"/>
    <w:rsid w:val="00020311"/>
    <w:rsid w:val="00026A63"/>
    <w:rsid w:val="00032086"/>
    <w:rsid w:val="00046006"/>
    <w:rsid w:val="00090DCF"/>
    <w:rsid w:val="000D40DD"/>
    <w:rsid w:val="000D6A07"/>
    <w:rsid w:val="0012751E"/>
    <w:rsid w:val="0013547D"/>
    <w:rsid w:val="00185D4F"/>
    <w:rsid w:val="001866EC"/>
    <w:rsid w:val="001902B5"/>
    <w:rsid w:val="001A350A"/>
    <w:rsid w:val="001F614C"/>
    <w:rsid w:val="002217A7"/>
    <w:rsid w:val="00237C8D"/>
    <w:rsid w:val="00245625"/>
    <w:rsid w:val="002677EA"/>
    <w:rsid w:val="002A2A31"/>
    <w:rsid w:val="002A483D"/>
    <w:rsid w:val="0033789A"/>
    <w:rsid w:val="0036698B"/>
    <w:rsid w:val="00380545"/>
    <w:rsid w:val="003A23B3"/>
    <w:rsid w:val="003F2F7B"/>
    <w:rsid w:val="003F5A59"/>
    <w:rsid w:val="00400D9D"/>
    <w:rsid w:val="004177D7"/>
    <w:rsid w:val="004213CD"/>
    <w:rsid w:val="00424BE0"/>
    <w:rsid w:val="00441DF6"/>
    <w:rsid w:val="00450851"/>
    <w:rsid w:val="00495C63"/>
    <w:rsid w:val="004C1F5C"/>
    <w:rsid w:val="004E3040"/>
    <w:rsid w:val="00506D68"/>
    <w:rsid w:val="00532CF8"/>
    <w:rsid w:val="00535E2D"/>
    <w:rsid w:val="00552471"/>
    <w:rsid w:val="00565F40"/>
    <w:rsid w:val="005706B2"/>
    <w:rsid w:val="0057569A"/>
    <w:rsid w:val="005B6847"/>
    <w:rsid w:val="0061493C"/>
    <w:rsid w:val="00620143"/>
    <w:rsid w:val="00656BFE"/>
    <w:rsid w:val="0067183E"/>
    <w:rsid w:val="006A0292"/>
    <w:rsid w:val="0072427A"/>
    <w:rsid w:val="0076018F"/>
    <w:rsid w:val="0076390C"/>
    <w:rsid w:val="007645B2"/>
    <w:rsid w:val="007C578F"/>
    <w:rsid w:val="007E0DAB"/>
    <w:rsid w:val="00807B8E"/>
    <w:rsid w:val="00823DF9"/>
    <w:rsid w:val="008450C8"/>
    <w:rsid w:val="008577F7"/>
    <w:rsid w:val="008642EF"/>
    <w:rsid w:val="00883F13"/>
    <w:rsid w:val="008D1B75"/>
    <w:rsid w:val="008E325E"/>
    <w:rsid w:val="008E5D48"/>
    <w:rsid w:val="00964F29"/>
    <w:rsid w:val="00984F40"/>
    <w:rsid w:val="00993D0A"/>
    <w:rsid w:val="009E1BFF"/>
    <w:rsid w:val="00A16243"/>
    <w:rsid w:val="00A46761"/>
    <w:rsid w:val="00A469AF"/>
    <w:rsid w:val="00A46F20"/>
    <w:rsid w:val="00A557CE"/>
    <w:rsid w:val="00AB075E"/>
    <w:rsid w:val="00AB6833"/>
    <w:rsid w:val="00B90B7B"/>
    <w:rsid w:val="00B948DE"/>
    <w:rsid w:val="00BC067D"/>
    <w:rsid w:val="00BC5420"/>
    <w:rsid w:val="00BC71A8"/>
    <w:rsid w:val="00BF101A"/>
    <w:rsid w:val="00BF4CAF"/>
    <w:rsid w:val="00C51F09"/>
    <w:rsid w:val="00C61D74"/>
    <w:rsid w:val="00CC31DB"/>
    <w:rsid w:val="00CF02AF"/>
    <w:rsid w:val="00CF6778"/>
    <w:rsid w:val="00D04860"/>
    <w:rsid w:val="00D10517"/>
    <w:rsid w:val="00D5102C"/>
    <w:rsid w:val="00D64B4B"/>
    <w:rsid w:val="00DE2DD0"/>
    <w:rsid w:val="00E03094"/>
    <w:rsid w:val="00E175B0"/>
    <w:rsid w:val="00E30C9A"/>
    <w:rsid w:val="00E32B1A"/>
    <w:rsid w:val="00E34E67"/>
    <w:rsid w:val="00E357E3"/>
    <w:rsid w:val="00E50C2A"/>
    <w:rsid w:val="00E652C2"/>
    <w:rsid w:val="00E7261E"/>
    <w:rsid w:val="00E8388C"/>
    <w:rsid w:val="00E949BE"/>
    <w:rsid w:val="00EA7CCE"/>
    <w:rsid w:val="00EB616A"/>
    <w:rsid w:val="00EC14DA"/>
    <w:rsid w:val="00EF4A8C"/>
    <w:rsid w:val="00F10ACB"/>
    <w:rsid w:val="00F32CE5"/>
    <w:rsid w:val="00F7772A"/>
    <w:rsid w:val="00F83E50"/>
    <w:rsid w:val="00F863F0"/>
    <w:rsid w:val="00FC1FC5"/>
    <w:rsid w:val="00FE1E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BA8617B"/>
  <w15:chartTrackingRefBased/>
  <w15:docId w15:val="{B54F7CAA-4674-4670-819B-8AB9A81A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annotation text" w:uiPriority="99"/>
    <w:lsdException w:name="footer" w:uiPriority="99"/>
    <w:lsdException w:name="caption"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b/>
      <w:kern w:val="28"/>
      <w:szCs w:val="20"/>
      <w:lang w:bidi="he-IL"/>
    </w:rPr>
  </w:style>
  <w:style w:type="paragraph" w:styleId="Heading2">
    <w:name w:val="heading 2"/>
    <w:basedOn w:val="Normal"/>
    <w:next w:val="Normal"/>
    <w:qFormat/>
    <w:pPr>
      <w:keepNext/>
      <w:jc w:val="center"/>
      <w:outlineLvl w:val="1"/>
    </w:pPr>
    <w:rPr>
      <w:b/>
      <w:bCs/>
      <w:szCs w:val="20"/>
      <w:lang w:bidi="he-IL"/>
    </w:rPr>
  </w:style>
  <w:style w:type="paragraph" w:styleId="Heading3">
    <w:name w:val="heading 3"/>
    <w:basedOn w:val="Normal"/>
    <w:next w:val="Normal"/>
    <w:link w:val="Heading3Char"/>
    <w:qFormat/>
    <w:rsid w:val="0012751E"/>
    <w:pPr>
      <w:autoSpaceDE w:val="0"/>
      <w:autoSpaceDN w:val="0"/>
      <w:adjustRightInd w:val="0"/>
      <w:outlineLvl w:val="2"/>
    </w:pPr>
    <w:rPr>
      <w:sz w:val="20"/>
      <w:szCs w:val="20"/>
    </w:rPr>
  </w:style>
  <w:style w:type="paragraph" w:styleId="Heading4">
    <w:name w:val="heading 4"/>
    <w:basedOn w:val="Normal"/>
    <w:next w:val="Normal"/>
    <w:link w:val="Heading4Char"/>
    <w:rsid w:val="0012751E"/>
    <w:pPr>
      <w:autoSpaceDE w:val="0"/>
      <w:autoSpaceDN w:val="0"/>
      <w:adjustRightInd w:val="0"/>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4"/>
      <w:szCs w:val="32"/>
    </w:rPr>
  </w:style>
  <w:style w:type="character" w:styleId="Hyperlink">
    <w:name w:val="Hyperlink"/>
    <w:uiPriority w:val="99"/>
    <w:rPr>
      <w:color w:val="0000FF"/>
      <w:u w:val="single"/>
    </w:rPr>
  </w:style>
  <w:style w:type="paragraph" w:styleId="TOC1">
    <w:name w:val="toc 1"/>
    <w:basedOn w:val="Normal"/>
    <w:next w:val="Normal"/>
    <w:autoRedefine/>
    <w:uiPriority w:val="39"/>
    <w:rPr>
      <w:szCs w:val="20"/>
      <w:lang w:bidi="he-IL"/>
    </w:rPr>
  </w:style>
  <w:style w:type="paragraph" w:styleId="TOC2">
    <w:name w:val="toc 2"/>
    <w:basedOn w:val="Normal"/>
    <w:next w:val="Normal"/>
    <w:autoRedefine/>
    <w:uiPriority w:val="39"/>
    <w:pPr>
      <w:ind w:left="240"/>
    </w:pPr>
    <w:rPr>
      <w:szCs w:val="20"/>
      <w:lang w:bidi="he-IL"/>
    </w:rPr>
  </w:style>
  <w:style w:type="character" w:styleId="FootnoteReference">
    <w:name w:val="footnote reference"/>
    <w:qFormat/>
    <w:rPr>
      <w:rFonts w:ascii="Times New Roman" w:hAnsi="Times New Roman"/>
      <w:position w:val="6"/>
      <w:sz w:val="16"/>
    </w:rPr>
  </w:style>
  <w:style w:type="paragraph" w:styleId="BodyText">
    <w:name w:val="Body Text"/>
    <w:basedOn w:val="Normal"/>
    <w:link w:val="BodyTextChar"/>
    <w:rPr>
      <w:szCs w:val="20"/>
      <w:lang w:bidi="he-IL"/>
    </w:rPr>
  </w:style>
  <w:style w:type="paragraph" w:styleId="Caption">
    <w:name w:val="caption"/>
    <w:basedOn w:val="Normal"/>
    <w:next w:val="Normal"/>
    <w:qFormat/>
    <w:pPr>
      <w:spacing w:before="120" w:after="120"/>
    </w:pPr>
    <w:rPr>
      <w:b/>
      <w:bCs/>
      <w:sz w:val="20"/>
      <w:szCs w:val="20"/>
      <w:lang w:bidi="he-IL"/>
    </w:rPr>
  </w:style>
  <w:style w:type="paragraph" w:styleId="FootnoteText">
    <w:name w:val="footnote text"/>
    <w:basedOn w:val="Normal"/>
    <w:link w:val="FootnoteTextChar"/>
    <w:uiPriority w:val="99"/>
    <w:qFormat/>
    <w:rsid w:val="0036698B"/>
    <w:pPr>
      <w:keepLines/>
    </w:pPr>
    <w:rPr>
      <w:sz w:val="20"/>
      <w:szCs w:val="20"/>
      <w:lang w:bidi="he-IL"/>
    </w:rPr>
  </w:style>
  <w:style w:type="character" w:styleId="PageNumber">
    <w:name w:val="page number"/>
    <w:rPr>
      <w:rFonts w:ascii="Times" w:hAnsi="Times"/>
      <w:b/>
    </w:rPr>
  </w:style>
  <w:style w:type="paragraph" w:styleId="Footer">
    <w:name w:val="footer"/>
    <w:basedOn w:val="Normal"/>
    <w:link w:val="FooterChar"/>
    <w:uiPriority w:val="99"/>
    <w:pPr>
      <w:tabs>
        <w:tab w:val="center" w:pos="4320"/>
        <w:tab w:val="right" w:pos="8640"/>
      </w:tabs>
    </w:pPr>
    <w:rPr>
      <w:rFonts w:ascii="Courier" w:hAnsi="Courier"/>
      <w:sz w:val="20"/>
      <w:szCs w:val="20"/>
      <w:lang w:bidi="he-IL"/>
    </w:rPr>
  </w:style>
  <w:style w:type="character" w:customStyle="1" w:styleId="glossaryterm">
    <w:name w:val="glossaryterm"/>
    <w:basedOn w:val="DefaultParagraphFont"/>
    <w:rsid w:val="00245625"/>
  </w:style>
  <w:style w:type="paragraph" w:styleId="NormalWeb">
    <w:name w:val="Normal (Web)"/>
    <w:basedOn w:val="Normal"/>
    <w:unhideWhenUsed/>
    <w:rsid w:val="00D5102C"/>
    <w:pPr>
      <w:spacing w:before="100" w:beforeAutospacing="1" w:after="100" w:afterAutospacing="1"/>
      <w:jc w:val="left"/>
    </w:pPr>
    <w:rPr>
      <w:color w:val="000000"/>
    </w:rPr>
  </w:style>
  <w:style w:type="paragraph" w:styleId="ListParagraph">
    <w:name w:val="List Paragraph"/>
    <w:basedOn w:val="Normal"/>
    <w:uiPriority w:val="34"/>
    <w:qFormat/>
    <w:rsid w:val="00AB075E"/>
    <w:pPr>
      <w:ind w:left="720"/>
    </w:pPr>
  </w:style>
  <w:style w:type="paragraph" w:styleId="BalloonText">
    <w:name w:val="Balloon Text"/>
    <w:basedOn w:val="Normal"/>
    <w:link w:val="BalloonTextChar"/>
    <w:rsid w:val="000D40DD"/>
    <w:rPr>
      <w:rFonts w:ascii="Tahoma" w:hAnsi="Tahoma" w:cs="Tahoma"/>
      <w:sz w:val="16"/>
      <w:szCs w:val="16"/>
    </w:rPr>
  </w:style>
  <w:style w:type="character" w:customStyle="1" w:styleId="BalloonTextChar">
    <w:name w:val="Balloon Text Char"/>
    <w:link w:val="BalloonText"/>
    <w:rsid w:val="000D40DD"/>
    <w:rPr>
      <w:rFonts w:ascii="Tahoma" w:hAnsi="Tahoma" w:cs="Tahoma"/>
      <w:sz w:val="16"/>
      <w:szCs w:val="16"/>
    </w:rPr>
  </w:style>
  <w:style w:type="character" w:styleId="UnresolvedMention">
    <w:name w:val="Unresolved Mention"/>
    <w:basedOn w:val="DefaultParagraphFont"/>
    <w:uiPriority w:val="99"/>
    <w:semiHidden/>
    <w:unhideWhenUsed/>
    <w:rsid w:val="001866EC"/>
    <w:rPr>
      <w:color w:val="605E5C"/>
      <w:shd w:val="clear" w:color="auto" w:fill="E1DFDD"/>
    </w:rPr>
  </w:style>
  <w:style w:type="character" w:customStyle="1" w:styleId="Heading3Char">
    <w:name w:val="Heading 3 Char"/>
    <w:basedOn w:val="DefaultParagraphFont"/>
    <w:link w:val="Heading3"/>
    <w:rsid w:val="0012751E"/>
    <w:rPr>
      <w:lang w:bidi="ar-SA"/>
    </w:rPr>
  </w:style>
  <w:style w:type="character" w:customStyle="1" w:styleId="Heading4Char">
    <w:name w:val="Heading 4 Char"/>
    <w:basedOn w:val="DefaultParagraphFont"/>
    <w:link w:val="Heading4"/>
    <w:rsid w:val="0012751E"/>
    <w:rPr>
      <w:lang w:bidi="ar-SA"/>
    </w:rPr>
  </w:style>
  <w:style w:type="numbering" w:customStyle="1" w:styleId="NoList1">
    <w:name w:val="No List1"/>
    <w:next w:val="NoList"/>
    <w:uiPriority w:val="99"/>
    <w:semiHidden/>
    <w:unhideWhenUsed/>
    <w:rsid w:val="0012751E"/>
  </w:style>
  <w:style w:type="paragraph" w:customStyle="1" w:styleId="Style1">
    <w:name w:val="Style1"/>
    <w:basedOn w:val="Normal"/>
    <w:rsid w:val="0012751E"/>
    <w:rPr>
      <w:sz w:val="20"/>
      <w:szCs w:val="20"/>
    </w:rPr>
  </w:style>
  <w:style w:type="paragraph" w:customStyle="1" w:styleId="acharttext">
    <w:name w:val="a_chart_text"/>
    <w:basedOn w:val="Normal"/>
    <w:rsid w:val="0012751E"/>
    <w:pPr>
      <w:spacing w:before="100" w:beforeAutospacing="1" w:after="100" w:afterAutospacing="1"/>
    </w:pPr>
    <w:rPr>
      <w:color w:val="000000"/>
      <w:szCs w:val="20"/>
      <w:lang w:bidi="he-IL"/>
    </w:rPr>
  </w:style>
  <w:style w:type="paragraph" w:customStyle="1" w:styleId="articletext">
    <w:name w:val="articletext"/>
    <w:basedOn w:val="Normal"/>
    <w:rsid w:val="0012751E"/>
    <w:pPr>
      <w:spacing w:before="100" w:beforeAutospacing="1" w:after="100" w:afterAutospacing="1"/>
    </w:pPr>
    <w:rPr>
      <w:rFonts w:ascii="Arial" w:hAnsi="Arial" w:cs="Arial"/>
      <w:color w:val="000000"/>
      <w:szCs w:val="20"/>
      <w:lang w:bidi="he-IL"/>
    </w:rPr>
  </w:style>
  <w:style w:type="paragraph" w:styleId="BlockText">
    <w:name w:val="Block Text"/>
    <w:basedOn w:val="Normal"/>
    <w:rsid w:val="0012751E"/>
    <w:pPr>
      <w:ind w:left="288" w:right="288"/>
    </w:pPr>
    <w:rPr>
      <w:iCs/>
      <w:szCs w:val="20"/>
      <w:lang w:bidi="he-IL"/>
    </w:rPr>
  </w:style>
  <w:style w:type="paragraph" w:customStyle="1" w:styleId="CENTER">
    <w:name w:val="CENTER"/>
    <w:rsid w:val="0012751E"/>
    <w:pPr>
      <w:spacing w:before="240" w:line="240" w:lineRule="exact"/>
      <w:ind w:left="3096" w:right="3096"/>
    </w:pPr>
    <w:rPr>
      <w:rFonts w:ascii="Courier" w:hAnsi="Courier"/>
      <w:sz w:val="24"/>
    </w:rPr>
  </w:style>
  <w:style w:type="character" w:styleId="CommentReference">
    <w:name w:val="annotation reference"/>
    <w:uiPriority w:val="99"/>
    <w:rsid w:val="0012751E"/>
    <w:rPr>
      <w:sz w:val="16"/>
      <w:szCs w:val="16"/>
    </w:rPr>
  </w:style>
  <w:style w:type="paragraph" w:styleId="CommentText">
    <w:name w:val="annotation text"/>
    <w:basedOn w:val="Normal"/>
    <w:link w:val="CommentTextChar"/>
    <w:uiPriority w:val="99"/>
    <w:rsid w:val="0012751E"/>
    <w:rPr>
      <w:sz w:val="20"/>
      <w:szCs w:val="20"/>
      <w:lang w:bidi="he-IL"/>
    </w:rPr>
  </w:style>
  <w:style w:type="character" w:customStyle="1" w:styleId="CommentTextChar">
    <w:name w:val="Comment Text Char"/>
    <w:basedOn w:val="DefaultParagraphFont"/>
    <w:link w:val="CommentText"/>
    <w:uiPriority w:val="99"/>
    <w:rsid w:val="0012751E"/>
  </w:style>
  <w:style w:type="paragraph" w:styleId="CommentSubject">
    <w:name w:val="annotation subject"/>
    <w:basedOn w:val="CommentText"/>
    <w:next w:val="CommentText"/>
    <w:link w:val="CommentSubjectChar"/>
    <w:rsid w:val="0012751E"/>
    <w:rPr>
      <w:b/>
      <w:bCs/>
    </w:rPr>
  </w:style>
  <w:style w:type="character" w:customStyle="1" w:styleId="CommentSubjectChar">
    <w:name w:val="Comment Subject Char"/>
    <w:basedOn w:val="CommentTextChar"/>
    <w:link w:val="CommentSubject"/>
    <w:rsid w:val="0012751E"/>
    <w:rPr>
      <w:b/>
      <w:bCs/>
    </w:rPr>
  </w:style>
  <w:style w:type="paragraph" w:styleId="DocumentMap">
    <w:name w:val="Document Map"/>
    <w:basedOn w:val="Normal"/>
    <w:link w:val="DocumentMapChar"/>
    <w:rsid w:val="0012751E"/>
    <w:pPr>
      <w:shd w:val="clear" w:color="auto" w:fill="000080"/>
    </w:pPr>
    <w:rPr>
      <w:rFonts w:ascii="Tahoma" w:hAnsi="Tahoma" w:cs="Tahoma"/>
      <w:sz w:val="20"/>
      <w:szCs w:val="20"/>
      <w:lang w:bidi="he-IL"/>
    </w:rPr>
  </w:style>
  <w:style w:type="character" w:customStyle="1" w:styleId="DocumentMapChar">
    <w:name w:val="Document Map Char"/>
    <w:basedOn w:val="DefaultParagraphFont"/>
    <w:link w:val="DocumentMap"/>
    <w:rsid w:val="0012751E"/>
    <w:rPr>
      <w:rFonts w:ascii="Tahoma" w:hAnsi="Tahoma" w:cs="Tahoma"/>
      <w:shd w:val="clear" w:color="auto" w:fill="000080"/>
    </w:rPr>
  </w:style>
  <w:style w:type="character" w:customStyle="1" w:styleId="emailstyle15">
    <w:name w:val="emailstyle15"/>
    <w:rsid w:val="0012751E"/>
    <w:rPr>
      <w:rFonts w:ascii="Arial" w:hAnsi="Arial" w:cs="Arial"/>
      <w:color w:val="000080"/>
      <w:sz w:val="20"/>
    </w:rPr>
  </w:style>
  <w:style w:type="character" w:styleId="EndnoteReference">
    <w:name w:val="endnote reference"/>
    <w:rsid w:val="0012751E"/>
    <w:rPr>
      <w:vertAlign w:val="superscript"/>
    </w:rPr>
  </w:style>
  <w:style w:type="paragraph" w:styleId="EndnoteText">
    <w:name w:val="endnote text"/>
    <w:basedOn w:val="Normal"/>
    <w:link w:val="EndnoteTextChar"/>
    <w:rsid w:val="0012751E"/>
    <w:rPr>
      <w:sz w:val="20"/>
      <w:szCs w:val="20"/>
      <w:lang w:bidi="he-IL"/>
    </w:rPr>
  </w:style>
  <w:style w:type="character" w:customStyle="1" w:styleId="EndnoteTextChar">
    <w:name w:val="Endnote Text Char"/>
    <w:basedOn w:val="DefaultParagraphFont"/>
    <w:link w:val="EndnoteText"/>
    <w:rsid w:val="0012751E"/>
  </w:style>
  <w:style w:type="paragraph" w:styleId="Header">
    <w:name w:val="header"/>
    <w:basedOn w:val="Normal"/>
    <w:link w:val="HeaderChar"/>
    <w:rsid w:val="0012751E"/>
    <w:pPr>
      <w:tabs>
        <w:tab w:val="center" w:pos="4320"/>
        <w:tab w:val="right" w:pos="8640"/>
      </w:tabs>
    </w:pPr>
    <w:rPr>
      <w:szCs w:val="20"/>
      <w:lang w:bidi="he-IL"/>
    </w:rPr>
  </w:style>
  <w:style w:type="character" w:customStyle="1" w:styleId="HeaderChar">
    <w:name w:val="Header Char"/>
    <w:basedOn w:val="DefaultParagraphFont"/>
    <w:link w:val="Header"/>
    <w:rsid w:val="0012751E"/>
    <w:rPr>
      <w:sz w:val="24"/>
    </w:rPr>
  </w:style>
  <w:style w:type="paragraph" w:styleId="HTMLPreformatted">
    <w:name w:val="HTML Preformatted"/>
    <w:basedOn w:val="Normal"/>
    <w:link w:val="HTMLPreformattedChar"/>
    <w:rsid w:val="0012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rsid w:val="0012751E"/>
    <w:rPr>
      <w:rFonts w:ascii="Courier New" w:hAnsi="Courier New" w:cs="Courier New"/>
    </w:rPr>
  </w:style>
  <w:style w:type="paragraph" w:styleId="Index1">
    <w:name w:val="index 1"/>
    <w:basedOn w:val="Normal"/>
    <w:next w:val="Normal"/>
    <w:autoRedefine/>
    <w:rsid w:val="0012751E"/>
    <w:pPr>
      <w:ind w:left="240" w:hanging="240"/>
    </w:pPr>
    <w:rPr>
      <w:szCs w:val="20"/>
      <w:lang w:bidi="he-IL"/>
    </w:rPr>
  </w:style>
  <w:style w:type="paragraph" w:styleId="Index2">
    <w:name w:val="index 2"/>
    <w:basedOn w:val="Normal"/>
    <w:next w:val="Normal"/>
    <w:autoRedefine/>
    <w:rsid w:val="0012751E"/>
    <w:pPr>
      <w:ind w:left="480" w:hanging="240"/>
    </w:pPr>
    <w:rPr>
      <w:szCs w:val="20"/>
      <w:lang w:bidi="he-IL"/>
    </w:rPr>
  </w:style>
  <w:style w:type="paragraph" w:styleId="Index3">
    <w:name w:val="index 3"/>
    <w:basedOn w:val="Normal"/>
    <w:next w:val="Normal"/>
    <w:autoRedefine/>
    <w:rsid w:val="0012751E"/>
    <w:pPr>
      <w:ind w:left="720" w:hanging="240"/>
    </w:pPr>
    <w:rPr>
      <w:szCs w:val="20"/>
      <w:lang w:bidi="he-IL"/>
    </w:rPr>
  </w:style>
  <w:style w:type="paragraph" w:styleId="Index4">
    <w:name w:val="index 4"/>
    <w:basedOn w:val="Normal"/>
    <w:next w:val="Normal"/>
    <w:autoRedefine/>
    <w:rsid w:val="0012751E"/>
    <w:pPr>
      <w:ind w:left="960" w:hanging="240"/>
    </w:pPr>
    <w:rPr>
      <w:szCs w:val="20"/>
      <w:lang w:bidi="he-IL"/>
    </w:rPr>
  </w:style>
  <w:style w:type="paragraph" w:styleId="Index5">
    <w:name w:val="index 5"/>
    <w:basedOn w:val="Normal"/>
    <w:next w:val="Normal"/>
    <w:autoRedefine/>
    <w:rsid w:val="0012751E"/>
    <w:pPr>
      <w:ind w:left="1200" w:hanging="240"/>
    </w:pPr>
    <w:rPr>
      <w:szCs w:val="20"/>
      <w:lang w:bidi="he-IL"/>
    </w:rPr>
  </w:style>
  <w:style w:type="paragraph" w:styleId="Index6">
    <w:name w:val="index 6"/>
    <w:basedOn w:val="Normal"/>
    <w:next w:val="Normal"/>
    <w:autoRedefine/>
    <w:rsid w:val="0012751E"/>
    <w:pPr>
      <w:ind w:left="1440" w:hanging="240"/>
    </w:pPr>
    <w:rPr>
      <w:szCs w:val="20"/>
      <w:lang w:bidi="he-IL"/>
    </w:rPr>
  </w:style>
  <w:style w:type="paragraph" w:styleId="Index7">
    <w:name w:val="index 7"/>
    <w:basedOn w:val="Normal"/>
    <w:next w:val="Normal"/>
    <w:autoRedefine/>
    <w:rsid w:val="0012751E"/>
    <w:pPr>
      <w:ind w:left="1680" w:hanging="240"/>
    </w:pPr>
    <w:rPr>
      <w:szCs w:val="20"/>
      <w:lang w:bidi="he-IL"/>
    </w:rPr>
  </w:style>
  <w:style w:type="paragraph" w:styleId="Index8">
    <w:name w:val="index 8"/>
    <w:basedOn w:val="Normal"/>
    <w:next w:val="Normal"/>
    <w:autoRedefine/>
    <w:rsid w:val="0012751E"/>
    <w:pPr>
      <w:ind w:left="1920" w:hanging="240"/>
    </w:pPr>
    <w:rPr>
      <w:szCs w:val="20"/>
      <w:lang w:bidi="he-IL"/>
    </w:rPr>
  </w:style>
  <w:style w:type="paragraph" w:styleId="Index9">
    <w:name w:val="index 9"/>
    <w:basedOn w:val="Normal"/>
    <w:next w:val="Normal"/>
    <w:autoRedefine/>
    <w:rsid w:val="0012751E"/>
    <w:pPr>
      <w:ind w:left="2160" w:hanging="240"/>
    </w:pPr>
    <w:rPr>
      <w:szCs w:val="20"/>
      <w:lang w:bidi="he-IL"/>
    </w:rPr>
  </w:style>
  <w:style w:type="paragraph" w:styleId="IndexHeading">
    <w:name w:val="index heading"/>
    <w:basedOn w:val="Normal"/>
    <w:next w:val="Index1"/>
    <w:rsid w:val="0012751E"/>
    <w:rPr>
      <w:rFonts w:ascii="Arial" w:hAnsi="Arial" w:cs="Arial"/>
      <w:b/>
      <w:bCs/>
      <w:szCs w:val="20"/>
      <w:lang w:bidi="he-IL"/>
    </w:rPr>
  </w:style>
  <w:style w:type="paragraph" w:customStyle="1" w:styleId="LEFT">
    <w:name w:val="LEFT"/>
    <w:rsid w:val="0012751E"/>
    <w:pPr>
      <w:spacing w:before="240" w:line="240" w:lineRule="exact"/>
      <w:ind w:right="4680"/>
    </w:pPr>
    <w:rPr>
      <w:rFonts w:ascii="Courier" w:hAnsi="Courier"/>
      <w:sz w:val="24"/>
    </w:rPr>
  </w:style>
  <w:style w:type="paragraph" w:styleId="MacroText">
    <w:name w:val="macro"/>
    <w:link w:val="MacroTextChar"/>
    <w:rsid w:val="0012751E"/>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MacroTextChar">
    <w:name w:val="Macro Text Char"/>
    <w:basedOn w:val="DefaultParagraphFont"/>
    <w:link w:val="MacroText"/>
    <w:rsid w:val="0012751E"/>
    <w:rPr>
      <w:rFonts w:ascii="Courier New" w:hAnsi="Courier New" w:cs="Courier New"/>
    </w:rPr>
  </w:style>
  <w:style w:type="paragraph" w:customStyle="1" w:styleId="Paragraph3">
    <w:name w:val="Paragraph 3"/>
    <w:rsid w:val="0012751E"/>
    <w:pPr>
      <w:spacing w:before="240" w:line="240" w:lineRule="exact"/>
      <w:ind w:right="6192"/>
    </w:pPr>
    <w:rPr>
      <w:rFonts w:ascii="Courier" w:hAnsi="Courier"/>
      <w:sz w:val="24"/>
    </w:rPr>
  </w:style>
  <w:style w:type="paragraph" w:customStyle="1" w:styleId="Paragraph5">
    <w:name w:val="Paragraph 5"/>
    <w:rsid w:val="0012751E"/>
    <w:pPr>
      <w:spacing w:before="240" w:line="240" w:lineRule="exact"/>
      <w:ind w:left="6192"/>
    </w:pPr>
    <w:rPr>
      <w:rFonts w:ascii="Courier" w:hAnsi="Courier"/>
      <w:sz w:val="24"/>
    </w:rPr>
  </w:style>
  <w:style w:type="paragraph" w:styleId="PlainText">
    <w:name w:val="Plain Text"/>
    <w:basedOn w:val="Normal"/>
    <w:link w:val="PlainTextChar"/>
    <w:rsid w:val="0012751E"/>
    <w:rPr>
      <w:rFonts w:ascii="Courier New" w:hAnsi="Courier New" w:cs="Courier New"/>
      <w:sz w:val="20"/>
      <w:szCs w:val="20"/>
    </w:rPr>
  </w:style>
  <w:style w:type="character" w:customStyle="1" w:styleId="PlainTextChar">
    <w:name w:val="Plain Text Char"/>
    <w:basedOn w:val="DefaultParagraphFont"/>
    <w:link w:val="PlainText"/>
    <w:rsid w:val="0012751E"/>
    <w:rPr>
      <w:rFonts w:ascii="Courier New" w:hAnsi="Courier New" w:cs="Courier New"/>
      <w:lang w:bidi="ar-SA"/>
    </w:rPr>
  </w:style>
  <w:style w:type="paragraph" w:customStyle="1" w:styleId="RIGHT">
    <w:name w:val="RIGHT"/>
    <w:rsid w:val="0012751E"/>
    <w:pPr>
      <w:spacing w:before="240" w:line="240" w:lineRule="exact"/>
      <w:ind w:left="4680"/>
    </w:pPr>
    <w:rPr>
      <w:rFonts w:ascii="Courier" w:hAnsi="Courier"/>
      <w:sz w:val="24"/>
    </w:rPr>
  </w:style>
  <w:style w:type="table" w:styleId="TableGrid">
    <w:name w:val="Table Grid"/>
    <w:basedOn w:val="TableNormal"/>
    <w:uiPriority w:val="39"/>
    <w:rsid w:val="0012751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12751E"/>
    <w:pPr>
      <w:ind w:left="240" w:hanging="240"/>
    </w:pPr>
    <w:rPr>
      <w:szCs w:val="20"/>
    </w:rPr>
  </w:style>
  <w:style w:type="paragraph" w:styleId="TableofFigures">
    <w:name w:val="table of figures"/>
    <w:basedOn w:val="Normal"/>
    <w:next w:val="Normal"/>
    <w:rsid w:val="0012751E"/>
    <w:rPr>
      <w:szCs w:val="20"/>
    </w:rPr>
  </w:style>
  <w:style w:type="paragraph" w:styleId="TOAHeading">
    <w:name w:val="toa heading"/>
    <w:basedOn w:val="Normal"/>
    <w:next w:val="Normal"/>
    <w:rsid w:val="0012751E"/>
    <w:pPr>
      <w:spacing w:before="120"/>
    </w:pPr>
    <w:rPr>
      <w:rFonts w:ascii="Arial" w:hAnsi="Arial" w:cs="Arial"/>
      <w:b/>
      <w:bCs/>
    </w:rPr>
  </w:style>
  <w:style w:type="paragraph" w:styleId="TOC3">
    <w:name w:val="toc 3"/>
    <w:basedOn w:val="Normal"/>
    <w:next w:val="Normal"/>
    <w:autoRedefine/>
    <w:rsid w:val="0012751E"/>
    <w:pPr>
      <w:ind w:left="480"/>
    </w:pPr>
    <w:rPr>
      <w:szCs w:val="20"/>
    </w:rPr>
  </w:style>
  <w:style w:type="paragraph" w:styleId="TOC4">
    <w:name w:val="toc 4"/>
    <w:basedOn w:val="Normal"/>
    <w:next w:val="Normal"/>
    <w:autoRedefine/>
    <w:rsid w:val="0012751E"/>
    <w:pPr>
      <w:ind w:left="720"/>
    </w:pPr>
    <w:rPr>
      <w:szCs w:val="20"/>
    </w:rPr>
  </w:style>
  <w:style w:type="paragraph" w:styleId="TOC5">
    <w:name w:val="toc 5"/>
    <w:basedOn w:val="Normal"/>
    <w:next w:val="Normal"/>
    <w:autoRedefine/>
    <w:rsid w:val="0012751E"/>
    <w:pPr>
      <w:ind w:left="960"/>
    </w:pPr>
    <w:rPr>
      <w:szCs w:val="20"/>
    </w:rPr>
  </w:style>
  <w:style w:type="paragraph" w:styleId="TOC6">
    <w:name w:val="toc 6"/>
    <w:basedOn w:val="Normal"/>
    <w:next w:val="Normal"/>
    <w:autoRedefine/>
    <w:rsid w:val="0012751E"/>
    <w:pPr>
      <w:ind w:left="1200"/>
    </w:pPr>
    <w:rPr>
      <w:szCs w:val="20"/>
    </w:rPr>
  </w:style>
  <w:style w:type="paragraph" w:styleId="TOC7">
    <w:name w:val="toc 7"/>
    <w:basedOn w:val="Normal"/>
    <w:next w:val="Normal"/>
    <w:autoRedefine/>
    <w:rsid w:val="0012751E"/>
    <w:pPr>
      <w:ind w:left="1440"/>
    </w:pPr>
    <w:rPr>
      <w:szCs w:val="20"/>
    </w:rPr>
  </w:style>
  <w:style w:type="paragraph" w:styleId="TOC8">
    <w:name w:val="toc 8"/>
    <w:basedOn w:val="Normal"/>
    <w:next w:val="Normal"/>
    <w:autoRedefine/>
    <w:rsid w:val="0012751E"/>
    <w:pPr>
      <w:ind w:left="1680"/>
    </w:pPr>
    <w:rPr>
      <w:szCs w:val="20"/>
    </w:rPr>
  </w:style>
  <w:style w:type="paragraph" w:styleId="TOC9">
    <w:name w:val="toc 9"/>
    <w:basedOn w:val="Normal"/>
    <w:next w:val="Normal"/>
    <w:autoRedefine/>
    <w:rsid w:val="0012751E"/>
    <w:pPr>
      <w:ind w:left="1920"/>
    </w:pPr>
    <w:rPr>
      <w:szCs w:val="20"/>
    </w:rPr>
  </w:style>
  <w:style w:type="paragraph" w:customStyle="1" w:styleId="weeklytorah">
    <w:name w:val="weeklytorah"/>
    <w:basedOn w:val="Normal"/>
    <w:rsid w:val="0012751E"/>
    <w:pPr>
      <w:spacing w:before="100" w:beforeAutospacing="1" w:after="100" w:afterAutospacing="1"/>
      <w:jc w:val="left"/>
    </w:pPr>
    <w:rPr>
      <w:color w:val="000000"/>
    </w:rPr>
  </w:style>
  <w:style w:type="character" w:customStyle="1" w:styleId="apple-converted-space">
    <w:name w:val="apple-converted-space"/>
    <w:rsid w:val="0012751E"/>
  </w:style>
  <w:style w:type="character" w:customStyle="1" w:styleId="FootnoteTextChar">
    <w:name w:val="Footnote Text Char"/>
    <w:link w:val="FootnoteText"/>
    <w:uiPriority w:val="99"/>
    <w:rsid w:val="0012751E"/>
  </w:style>
  <w:style w:type="character" w:customStyle="1" w:styleId="BodyTextChar">
    <w:name w:val="Body Text Char"/>
    <w:link w:val="BodyText"/>
    <w:rsid w:val="0012751E"/>
    <w:rPr>
      <w:sz w:val="24"/>
    </w:rPr>
  </w:style>
  <w:style w:type="paragraph" w:customStyle="1" w:styleId="Verse">
    <w:name w:val="Verse"/>
    <w:basedOn w:val="Normal"/>
    <w:link w:val="VerseChar"/>
    <w:qFormat/>
    <w:rsid w:val="0012751E"/>
    <w:pPr>
      <w:ind w:left="288" w:right="288"/>
    </w:pPr>
    <w:rPr>
      <w:bCs/>
      <w:i/>
      <w:lang w:bidi="he-IL"/>
    </w:rPr>
  </w:style>
  <w:style w:type="character" w:customStyle="1" w:styleId="VerseChar">
    <w:name w:val="Verse Char"/>
    <w:basedOn w:val="DefaultParagraphFont"/>
    <w:link w:val="Verse"/>
    <w:rsid w:val="0012751E"/>
    <w:rPr>
      <w:bCs/>
      <w:i/>
      <w:sz w:val="24"/>
      <w:szCs w:val="24"/>
    </w:rPr>
  </w:style>
  <w:style w:type="paragraph" w:customStyle="1" w:styleId="Subtitle1">
    <w:name w:val="Subtitle1"/>
    <w:basedOn w:val="Normal"/>
    <w:next w:val="Normal"/>
    <w:rsid w:val="0012751E"/>
    <w:pPr>
      <w:numPr>
        <w:ilvl w:val="1"/>
      </w:numPr>
      <w:spacing w:after="160"/>
    </w:pPr>
    <w:rPr>
      <w:rFonts w:ascii="Calibri" w:hAnsi="Calibri" w:cs="Arial"/>
      <w:color w:val="5A5A5A"/>
      <w:spacing w:val="15"/>
      <w:sz w:val="22"/>
      <w:szCs w:val="22"/>
    </w:rPr>
  </w:style>
  <w:style w:type="character" w:customStyle="1" w:styleId="SubtitleChar">
    <w:name w:val="Subtitle Char"/>
    <w:basedOn w:val="DefaultParagraphFont"/>
    <w:link w:val="Subtitle"/>
    <w:rsid w:val="0012751E"/>
    <w:rPr>
      <w:rFonts w:ascii="Calibri" w:eastAsia="Times New Roman" w:hAnsi="Calibri" w:cs="Arial"/>
      <w:color w:val="5A5A5A"/>
      <w:spacing w:val="15"/>
      <w:sz w:val="22"/>
      <w:szCs w:val="22"/>
      <w:lang w:bidi="ar-SA"/>
    </w:rPr>
  </w:style>
  <w:style w:type="character" w:customStyle="1" w:styleId="FootnoteTextChar1">
    <w:name w:val="Footnote Text Char1"/>
    <w:basedOn w:val="DefaultParagraphFont"/>
    <w:uiPriority w:val="99"/>
    <w:semiHidden/>
    <w:rsid w:val="0012751E"/>
    <w:rPr>
      <w:rFonts w:ascii="Calibri" w:hAnsi="Calibri" w:cs="Times New Roman"/>
      <w:kern w:val="0"/>
      <w:sz w:val="20"/>
      <w:szCs w:val="20"/>
      <w:lang w:bidi="ar-SA"/>
      <w14:ligatures w14:val="none"/>
    </w:rPr>
  </w:style>
  <w:style w:type="paragraph" w:customStyle="1" w:styleId="FootnoteText1">
    <w:name w:val="Footnote Text1"/>
    <w:basedOn w:val="Normal"/>
    <w:next w:val="FootnoteText"/>
    <w:uiPriority w:val="99"/>
    <w:semiHidden/>
    <w:unhideWhenUsed/>
    <w:rsid w:val="0012751E"/>
    <w:pPr>
      <w:jc w:val="left"/>
    </w:pPr>
    <w:rPr>
      <w:rFonts w:ascii="Calibri" w:eastAsia="Calibri" w:hAnsi="Calibri"/>
      <w:kern w:val="2"/>
      <w:sz w:val="20"/>
      <w:szCs w:val="20"/>
      <w:lang w:bidi="he-IL"/>
      <w14:ligatures w14:val="standardContextual"/>
    </w:rPr>
  </w:style>
  <w:style w:type="paragraph" w:styleId="Revision">
    <w:name w:val="Revision"/>
    <w:hidden/>
    <w:uiPriority w:val="99"/>
    <w:semiHidden/>
    <w:rsid w:val="0012751E"/>
    <w:rPr>
      <w:sz w:val="24"/>
      <w:lang w:bidi="ar-SA"/>
    </w:rPr>
  </w:style>
  <w:style w:type="table" w:customStyle="1" w:styleId="TableGrid1">
    <w:name w:val="Table Grid1"/>
    <w:basedOn w:val="TableNormal"/>
    <w:next w:val="TableGrid"/>
    <w:uiPriority w:val="59"/>
    <w:rsid w:val="0012751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2751E"/>
    <w:pPr>
      <w:numPr>
        <w:ilvl w:val="1"/>
      </w:numPr>
      <w:spacing w:after="160"/>
    </w:pPr>
    <w:rPr>
      <w:rFonts w:ascii="Calibri" w:hAnsi="Calibri" w:cs="Arial"/>
      <w:color w:val="5A5A5A"/>
      <w:spacing w:val="15"/>
      <w:sz w:val="22"/>
      <w:szCs w:val="22"/>
    </w:rPr>
  </w:style>
  <w:style w:type="character" w:customStyle="1" w:styleId="SubtitleChar1">
    <w:name w:val="Subtitle Char1"/>
    <w:basedOn w:val="DefaultParagraphFont"/>
    <w:rsid w:val="0012751E"/>
    <w:rPr>
      <w:rFonts w:asciiTheme="minorHAnsi" w:eastAsiaTheme="minorEastAsia" w:hAnsiTheme="minorHAnsi" w:cstheme="minorBidi"/>
      <w:color w:val="5A5A5A" w:themeColor="text1" w:themeTint="A5"/>
      <w:spacing w:val="15"/>
      <w:sz w:val="22"/>
      <w:szCs w:val="22"/>
      <w:lang w:bidi="ar-SA"/>
    </w:rPr>
  </w:style>
  <w:style w:type="character" w:customStyle="1" w:styleId="FooterChar">
    <w:name w:val="Footer Char"/>
    <w:basedOn w:val="DefaultParagraphFont"/>
    <w:link w:val="Footer"/>
    <w:uiPriority w:val="99"/>
    <w:rsid w:val="00A1624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27988">
      <w:bodyDiv w:val="1"/>
      <w:marLeft w:val="0"/>
      <w:marRight w:val="0"/>
      <w:marTop w:val="0"/>
      <w:marBottom w:val="0"/>
      <w:divBdr>
        <w:top w:val="none" w:sz="0" w:space="0" w:color="auto"/>
        <w:left w:val="none" w:sz="0" w:space="0" w:color="auto"/>
        <w:bottom w:val="none" w:sz="0" w:space="0" w:color="auto"/>
        <w:right w:val="none" w:sz="0" w:space="0" w:color="auto"/>
      </w:divBdr>
    </w:div>
    <w:div w:id="1417171686">
      <w:bodyDiv w:val="1"/>
      <w:marLeft w:val="0"/>
      <w:marRight w:val="0"/>
      <w:marTop w:val="0"/>
      <w:marBottom w:val="0"/>
      <w:divBdr>
        <w:top w:val="none" w:sz="0" w:space="0" w:color="auto"/>
        <w:left w:val="none" w:sz="0" w:space="0" w:color="auto"/>
        <w:bottom w:val="none" w:sz="0" w:space="0" w:color="auto"/>
        <w:right w:val="none" w:sz="0" w:space="0" w:color="auto"/>
      </w:divBdr>
    </w:div>
    <w:div w:id="211224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eader" Target="header2.xml"/><Relationship Id="rId10" Type="http://schemas.openxmlformats.org/officeDocument/2006/relationships/footer" Target="footer2.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71DE6-7EEF-43C3-B4D4-E67FC91F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17439</Words>
  <Characters>99408</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Tu B'Shevat - חג האילנות - ט"ו בשבט</vt:lpstr>
    </vt:vector>
  </TitlesOfParts>
  <Company/>
  <LinksUpToDate>false</LinksUpToDate>
  <CharactersWithSpaces>116614</CharactersWithSpaces>
  <SharedDoc>false</SharedDoc>
  <HLinks>
    <vt:vector size="1848" baseType="variant">
      <vt:variant>
        <vt:i4>7209034</vt:i4>
      </vt:variant>
      <vt:variant>
        <vt:i4>975</vt:i4>
      </vt:variant>
      <vt:variant>
        <vt:i4>0</vt:i4>
      </vt:variant>
      <vt:variant>
        <vt:i4>5</vt:i4>
      </vt:variant>
      <vt:variant>
        <vt:lpwstr>mailto:gkilli@aol.com</vt:lpwstr>
      </vt:variant>
      <vt:variant>
        <vt:lpwstr/>
      </vt:variant>
      <vt:variant>
        <vt:i4>6160408</vt:i4>
      </vt:variant>
      <vt:variant>
        <vt:i4>972</vt:i4>
      </vt:variant>
      <vt:variant>
        <vt:i4>0</vt:i4>
      </vt:variant>
      <vt:variant>
        <vt:i4>5</vt:i4>
      </vt:variant>
      <vt:variant>
        <vt:lpwstr>http://www.betemunah.org/</vt:lpwstr>
      </vt:variant>
      <vt:variant>
        <vt:lpwstr/>
      </vt:variant>
      <vt:variant>
        <vt:i4>6160408</vt:i4>
      </vt:variant>
      <vt:variant>
        <vt:i4>969</vt:i4>
      </vt:variant>
      <vt:variant>
        <vt:i4>0</vt:i4>
      </vt:variant>
      <vt:variant>
        <vt:i4>5</vt:i4>
      </vt:variant>
      <vt:variant>
        <vt:lpwstr>http://www.betemunah.org/</vt:lpwstr>
      </vt:variant>
      <vt:variant>
        <vt:lpwstr/>
      </vt:variant>
      <vt:variant>
        <vt:i4>7209034</vt:i4>
      </vt:variant>
      <vt:variant>
        <vt:i4>966</vt:i4>
      </vt:variant>
      <vt:variant>
        <vt:i4>0</vt:i4>
      </vt:variant>
      <vt:variant>
        <vt:i4>5</vt:i4>
      </vt:variant>
      <vt:variant>
        <vt:lpwstr>mailto:gkilli@aol.com</vt:lpwstr>
      </vt:variant>
      <vt:variant>
        <vt:lpwstr/>
      </vt:variant>
      <vt:variant>
        <vt:i4>5505042</vt:i4>
      </vt:variant>
      <vt:variant>
        <vt:i4>963</vt:i4>
      </vt:variant>
      <vt:variant>
        <vt:i4>0</vt:i4>
      </vt:variant>
      <vt:variant>
        <vt:i4>5</vt:i4>
      </vt:variant>
      <vt:variant>
        <vt:lpwstr>succoth.html</vt:lpwstr>
      </vt:variant>
      <vt:variant>
        <vt:lpwstr/>
      </vt:variant>
      <vt:variant>
        <vt:i4>3539054</vt:i4>
      </vt:variant>
      <vt:variant>
        <vt:i4>960</vt:i4>
      </vt:variant>
      <vt:variant>
        <vt:i4>0</vt:i4>
      </vt:variant>
      <vt:variant>
        <vt:i4>5</vt:i4>
      </vt:variant>
      <vt:variant>
        <vt:lpwstr>seven.html</vt:lpwstr>
      </vt:variant>
      <vt:variant>
        <vt:lpwstr/>
      </vt:variant>
      <vt:variant>
        <vt:i4>327769</vt:i4>
      </vt:variant>
      <vt:variant>
        <vt:i4>957</vt:i4>
      </vt:variant>
      <vt:variant>
        <vt:i4>0</vt:i4>
      </vt:variant>
      <vt:variant>
        <vt:i4>5</vt:i4>
      </vt:variant>
      <vt:variant>
        <vt:lpwstr>noachide.html</vt:lpwstr>
      </vt:variant>
      <vt:variant>
        <vt:lpwstr/>
      </vt:variant>
      <vt:variant>
        <vt:i4>917587</vt:i4>
      </vt:variant>
      <vt:variant>
        <vt:i4>954</vt:i4>
      </vt:variant>
      <vt:variant>
        <vt:i4>0</vt:i4>
      </vt:variant>
      <vt:variant>
        <vt:i4>5</vt:i4>
      </vt:variant>
      <vt:variant>
        <vt:lpwstr>food.html</vt:lpwstr>
      </vt:variant>
      <vt:variant>
        <vt:lpwstr/>
      </vt:variant>
      <vt:variant>
        <vt:i4>6946853</vt:i4>
      </vt:variant>
      <vt:variant>
        <vt:i4>951</vt:i4>
      </vt:variant>
      <vt:variant>
        <vt:i4>0</vt:i4>
      </vt:variant>
      <vt:variant>
        <vt:i4>5</vt:i4>
      </vt:variant>
      <vt:variant>
        <vt:lpwstr>eating.html</vt:lpwstr>
      </vt:variant>
      <vt:variant>
        <vt:lpwstr/>
      </vt:variant>
      <vt:variant>
        <vt:i4>7667759</vt:i4>
      </vt:variant>
      <vt:variant>
        <vt:i4>948</vt:i4>
      </vt:variant>
      <vt:variant>
        <vt:i4>0</vt:i4>
      </vt:variant>
      <vt:variant>
        <vt:i4>5</vt:i4>
      </vt:variant>
      <vt:variant>
        <vt:lpwstr>temple.html</vt:lpwstr>
      </vt:variant>
      <vt:variant>
        <vt:lpwstr/>
      </vt:variant>
      <vt:variant>
        <vt:i4>3539054</vt:i4>
      </vt:variant>
      <vt:variant>
        <vt:i4>945</vt:i4>
      </vt:variant>
      <vt:variant>
        <vt:i4>0</vt:i4>
      </vt:variant>
      <vt:variant>
        <vt:i4>5</vt:i4>
      </vt:variant>
      <vt:variant>
        <vt:lpwstr>seven.html</vt:lpwstr>
      </vt:variant>
      <vt:variant>
        <vt:lpwstr/>
      </vt:variant>
      <vt:variant>
        <vt:i4>6291497</vt:i4>
      </vt:variant>
      <vt:variant>
        <vt:i4>942</vt:i4>
      </vt:variant>
      <vt:variant>
        <vt:i4>0</vt:i4>
      </vt:variant>
      <vt:variant>
        <vt:i4>5</vt:i4>
      </vt:variant>
      <vt:variant>
        <vt:lpwstr>connection.html</vt:lpwstr>
      </vt:variant>
      <vt:variant>
        <vt:lpwstr/>
      </vt:variant>
      <vt:variant>
        <vt:i4>7667759</vt:i4>
      </vt:variant>
      <vt:variant>
        <vt:i4>939</vt:i4>
      </vt:variant>
      <vt:variant>
        <vt:i4>0</vt:i4>
      </vt:variant>
      <vt:variant>
        <vt:i4>5</vt:i4>
      </vt:variant>
      <vt:variant>
        <vt:lpwstr>temple.html</vt:lpwstr>
      </vt:variant>
      <vt:variant>
        <vt:lpwstr/>
      </vt:variant>
      <vt:variant>
        <vt:i4>3932264</vt:i4>
      </vt:variant>
      <vt:variant>
        <vt:i4>936</vt:i4>
      </vt:variant>
      <vt:variant>
        <vt:i4>0</vt:i4>
      </vt:variant>
      <vt:variant>
        <vt:i4>5</vt:i4>
      </vt:variant>
      <vt:variant>
        <vt:lpwstr>kohen.html</vt:lpwstr>
      </vt:variant>
      <vt:variant>
        <vt:lpwstr/>
      </vt:variant>
      <vt:variant>
        <vt:i4>5570571</vt:i4>
      </vt:variant>
      <vt:variant>
        <vt:i4>933</vt:i4>
      </vt:variant>
      <vt:variant>
        <vt:i4>0</vt:i4>
      </vt:variant>
      <vt:variant>
        <vt:i4>5</vt:i4>
      </vt:variant>
      <vt:variant>
        <vt:lpwstr>letters.html</vt:lpwstr>
      </vt:variant>
      <vt:variant>
        <vt:lpwstr/>
      </vt:variant>
      <vt:variant>
        <vt:i4>458845</vt:i4>
      </vt:variant>
      <vt:variant>
        <vt:i4>930</vt:i4>
      </vt:variant>
      <vt:variant>
        <vt:i4>0</vt:i4>
      </vt:variant>
      <vt:variant>
        <vt:i4>5</vt:i4>
      </vt:variant>
      <vt:variant>
        <vt:lpwstr>bethphag.html</vt:lpwstr>
      </vt:variant>
      <vt:variant>
        <vt:lpwstr/>
      </vt:variant>
      <vt:variant>
        <vt:i4>1245267</vt:i4>
      </vt:variant>
      <vt:variant>
        <vt:i4>927</vt:i4>
      </vt:variant>
      <vt:variant>
        <vt:i4>0</vt:i4>
      </vt:variant>
      <vt:variant>
        <vt:i4>5</vt:i4>
      </vt:variant>
      <vt:variant>
        <vt:lpwstr>passover.html</vt:lpwstr>
      </vt:variant>
      <vt:variant>
        <vt:lpwstr/>
      </vt:variant>
      <vt:variant>
        <vt:i4>1376333</vt:i4>
      </vt:variant>
      <vt:variant>
        <vt:i4>924</vt:i4>
      </vt:variant>
      <vt:variant>
        <vt:i4>0</vt:i4>
      </vt:variant>
      <vt:variant>
        <vt:i4>5</vt:i4>
      </vt:variant>
      <vt:variant>
        <vt:lpwstr>city.html</vt:lpwstr>
      </vt:variant>
      <vt:variant>
        <vt:lpwstr/>
      </vt:variant>
      <vt:variant>
        <vt:i4>7667759</vt:i4>
      </vt:variant>
      <vt:variant>
        <vt:i4>921</vt:i4>
      </vt:variant>
      <vt:variant>
        <vt:i4>0</vt:i4>
      </vt:variant>
      <vt:variant>
        <vt:i4>5</vt:i4>
      </vt:variant>
      <vt:variant>
        <vt:lpwstr>temple.html</vt:lpwstr>
      </vt:variant>
      <vt:variant>
        <vt:lpwstr/>
      </vt:variant>
      <vt:variant>
        <vt:i4>4653078</vt:i4>
      </vt:variant>
      <vt:variant>
        <vt:i4>918</vt:i4>
      </vt:variant>
      <vt:variant>
        <vt:i4>0</vt:i4>
      </vt:variant>
      <vt:variant>
        <vt:i4>5</vt:i4>
      </vt:variant>
      <vt:variant>
        <vt:lpwstr>shavuot.html</vt:lpwstr>
      </vt:variant>
      <vt:variant>
        <vt:lpwstr/>
      </vt:variant>
      <vt:variant>
        <vt:i4>7667759</vt:i4>
      </vt:variant>
      <vt:variant>
        <vt:i4>915</vt:i4>
      </vt:variant>
      <vt:variant>
        <vt:i4>0</vt:i4>
      </vt:variant>
      <vt:variant>
        <vt:i4>5</vt:i4>
      </vt:variant>
      <vt:variant>
        <vt:lpwstr>temple.html</vt:lpwstr>
      </vt:variant>
      <vt:variant>
        <vt:lpwstr/>
      </vt:variant>
      <vt:variant>
        <vt:i4>5505034</vt:i4>
      </vt:variant>
      <vt:variant>
        <vt:i4>912</vt:i4>
      </vt:variant>
      <vt:variant>
        <vt:i4>0</vt:i4>
      </vt:variant>
      <vt:variant>
        <vt:i4>5</vt:i4>
      </vt:variant>
      <vt:variant>
        <vt:lpwstr>haggada.html</vt:lpwstr>
      </vt:variant>
      <vt:variant>
        <vt:lpwstr/>
      </vt:variant>
      <vt:variant>
        <vt:i4>7077942</vt:i4>
      </vt:variant>
      <vt:variant>
        <vt:i4>909</vt:i4>
      </vt:variant>
      <vt:variant>
        <vt:i4>0</vt:i4>
      </vt:variant>
      <vt:variant>
        <vt:i4>5</vt:i4>
      </vt:variant>
      <vt:variant>
        <vt:lpwstr>flower.html</vt:lpwstr>
      </vt:variant>
      <vt:variant>
        <vt:lpwstr/>
      </vt:variant>
      <vt:variant>
        <vt:i4>1507418</vt:i4>
      </vt:variant>
      <vt:variant>
        <vt:i4>906</vt:i4>
      </vt:variant>
      <vt:variant>
        <vt:i4>0</vt:i4>
      </vt:variant>
      <vt:variant>
        <vt:i4>5</vt:i4>
      </vt:variant>
      <vt:variant>
        <vt:lpwstr>calendar.html</vt:lpwstr>
      </vt:variant>
      <vt:variant>
        <vt:lpwstr/>
      </vt:variant>
      <vt:variant>
        <vt:i4>4784144</vt:i4>
      </vt:variant>
      <vt:variant>
        <vt:i4>903</vt:i4>
      </vt:variant>
      <vt:variant>
        <vt:i4>0</vt:i4>
      </vt:variant>
      <vt:variant>
        <vt:i4>5</vt:i4>
      </vt:variant>
      <vt:variant>
        <vt:lpwstr>orallaw.html</vt:lpwstr>
      </vt:variant>
      <vt:variant>
        <vt:lpwstr/>
      </vt:variant>
      <vt:variant>
        <vt:i4>1376333</vt:i4>
      </vt:variant>
      <vt:variant>
        <vt:i4>900</vt:i4>
      </vt:variant>
      <vt:variant>
        <vt:i4>0</vt:i4>
      </vt:variant>
      <vt:variant>
        <vt:i4>5</vt:i4>
      </vt:variant>
      <vt:variant>
        <vt:lpwstr>city.html</vt:lpwstr>
      </vt:variant>
      <vt:variant>
        <vt:lpwstr/>
      </vt:variant>
      <vt:variant>
        <vt:i4>7667759</vt:i4>
      </vt:variant>
      <vt:variant>
        <vt:i4>897</vt:i4>
      </vt:variant>
      <vt:variant>
        <vt:i4>0</vt:i4>
      </vt:variant>
      <vt:variant>
        <vt:i4>5</vt:i4>
      </vt:variant>
      <vt:variant>
        <vt:lpwstr>temple.html</vt:lpwstr>
      </vt:variant>
      <vt:variant>
        <vt:lpwstr/>
      </vt:variant>
      <vt:variant>
        <vt:i4>917587</vt:i4>
      </vt:variant>
      <vt:variant>
        <vt:i4>894</vt:i4>
      </vt:variant>
      <vt:variant>
        <vt:i4>0</vt:i4>
      </vt:variant>
      <vt:variant>
        <vt:i4>5</vt:i4>
      </vt:variant>
      <vt:variant>
        <vt:lpwstr>food.html</vt:lpwstr>
      </vt:variant>
      <vt:variant>
        <vt:lpwstr/>
      </vt:variant>
      <vt:variant>
        <vt:i4>6357028</vt:i4>
      </vt:variant>
      <vt:variant>
        <vt:i4>891</vt:i4>
      </vt:variant>
      <vt:variant>
        <vt:i4>0</vt:i4>
      </vt:variant>
      <vt:variant>
        <vt:i4>5</vt:i4>
      </vt:variant>
      <vt:variant>
        <vt:lpwstr>hashem.html</vt:lpwstr>
      </vt:variant>
      <vt:variant>
        <vt:lpwstr/>
      </vt:variant>
      <vt:variant>
        <vt:i4>7077942</vt:i4>
      </vt:variant>
      <vt:variant>
        <vt:i4>888</vt:i4>
      </vt:variant>
      <vt:variant>
        <vt:i4>0</vt:i4>
      </vt:variant>
      <vt:variant>
        <vt:i4>5</vt:i4>
      </vt:variant>
      <vt:variant>
        <vt:lpwstr>flower.html</vt:lpwstr>
      </vt:variant>
      <vt:variant>
        <vt:lpwstr/>
      </vt:variant>
      <vt:variant>
        <vt:i4>327754</vt:i4>
      </vt:variant>
      <vt:variant>
        <vt:i4>885</vt:i4>
      </vt:variant>
      <vt:variant>
        <vt:i4>0</vt:i4>
      </vt:variant>
      <vt:variant>
        <vt:i4>5</vt:i4>
      </vt:variant>
      <vt:variant>
        <vt:lpwstr>bara.html</vt:lpwstr>
      </vt:variant>
      <vt:variant>
        <vt:lpwstr/>
      </vt:variant>
      <vt:variant>
        <vt:i4>917587</vt:i4>
      </vt:variant>
      <vt:variant>
        <vt:i4>882</vt:i4>
      </vt:variant>
      <vt:variant>
        <vt:i4>0</vt:i4>
      </vt:variant>
      <vt:variant>
        <vt:i4>5</vt:i4>
      </vt:variant>
      <vt:variant>
        <vt:lpwstr>food.html</vt:lpwstr>
      </vt:variant>
      <vt:variant>
        <vt:lpwstr/>
      </vt:variant>
      <vt:variant>
        <vt:i4>327754</vt:i4>
      </vt:variant>
      <vt:variant>
        <vt:i4>879</vt:i4>
      </vt:variant>
      <vt:variant>
        <vt:i4>0</vt:i4>
      </vt:variant>
      <vt:variant>
        <vt:i4>5</vt:i4>
      </vt:variant>
      <vt:variant>
        <vt:lpwstr>bara.html</vt:lpwstr>
      </vt:variant>
      <vt:variant>
        <vt:lpwstr/>
      </vt:variant>
      <vt:variant>
        <vt:i4>1441883</vt:i4>
      </vt:variant>
      <vt:variant>
        <vt:i4>876</vt:i4>
      </vt:variant>
      <vt:variant>
        <vt:i4>0</vt:i4>
      </vt:variant>
      <vt:variant>
        <vt:i4>5</vt:i4>
      </vt:variant>
      <vt:variant>
        <vt:lpwstr>hair.html</vt:lpwstr>
      </vt:variant>
      <vt:variant>
        <vt:lpwstr/>
      </vt:variant>
      <vt:variant>
        <vt:i4>5505034</vt:i4>
      </vt:variant>
      <vt:variant>
        <vt:i4>873</vt:i4>
      </vt:variant>
      <vt:variant>
        <vt:i4>0</vt:i4>
      </vt:variant>
      <vt:variant>
        <vt:i4>5</vt:i4>
      </vt:variant>
      <vt:variant>
        <vt:lpwstr>haggada.html</vt:lpwstr>
      </vt:variant>
      <vt:variant>
        <vt:lpwstr/>
      </vt:variant>
      <vt:variant>
        <vt:i4>5111822</vt:i4>
      </vt:variant>
      <vt:variant>
        <vt:i4>870</vt:i4>
      </vt:variant>
      <vt:variant>
        <vt:i4>0</vt:i4>
      </vt:variant>
      <vt:variant>
        <vt:i4>5</vt:i4>
      </vt:variant>
      <vt:variant>
        <vt:lpwstr>fifteen.html</vt:lpwstr>
      </vt:variant>
      <vt:variant>
        <vt:lpwstr/>
      </vt:variant>
      <vt:variant>
        <vt:i4>1572937</vt:i4>
      </vt:variant>
      <vt:variant>
        <vt:i4>867</vt:i4>
      </vt:variant>
      <vt:variant>
        <vt:i4>0</vt:i4>
      </vt:variant>
      <vt:variant>
        <vt:i4>5</vt:i4>
      </vt:variant>
      <vt:variant>
        <vt:lpwstr>four.html</vt:lpwstr>
      </vt:variant>
      <vt:variant>
        <vt:lpwstr/>
      </vt:variant>
      <vt:variant>
        <vt:i4>1572937</vt:i4>
      </vt:variant>
      <vt:variant>
        <vt:i4>864</vt:i4>
      </vt:variant>
      <vt:variant>
        <vt:i4>0</vt:i4>
      </vt:variant>
      <vt:variant>
        <vt:i4>5</vt:i4>
      </vt:variant>
      <vt:variant>
        <vt:lpwstr>four.html</vt:lpwstr>
      </vt:variant>
      <vt:variant>
        <vt:lpwstr/>
      </vt:variant>
      <vt:variant>
        <vt:i4>1376333</vt:i4>
      </vt:variant>
      <vt:variant>
        <vt:i4>861</vt:i4>
      </vt:variant>
      <vt:variant>
        <vt:i4>0</vt:i4>
      </vt:variant>
      <vt:variant>
        <vt:i4>5</vt:i4>
      </vt:variant>
      <vt:variant>
        <vt:lpwstr>city.html</vt:lpwstr>
      </vt:variant>
      <vt:variant>
        <vt:lpwstr/>
      </vt:variant>
      <vt:variant>
        <vt:i4>327758</vt:i4>
      </vt:variant>
      <vt:variant>
        <vt:i4>858</vt:i4>
      </vt:variant>
      <vt:variant>
        <vt:i4>0</vt:i4>
      </vt:variant>
      <vt:variant>
        <vt:i4>5</vt:i4>
      </vt:variant>
      <vt:variant>
        <vt:lpwstr>mashiach.html</vt:lpwstr>
      </vt:variant>
      <vt:variant>
        <vt:lpwstr/>
      </vt:variant>
      <vt:variant>
        <vt:i4>5505042</vt:i4>
      </vt:variant>
      <vt:variant>
        <vt:i4>855</vt:i4>
      </vt:variant>
      <vt:variant>
        <vt:i4>0</vt:i4>
      </vt:variant>
      <vt:variant>
        <vt:i4>5</vt:i4>
      </vt:variant>
      <vt:variant>
        <vt:lpwstr>succoth.html</vt:lpwstr>
      </vt:variant>
      <vt:variant>
        <vt:lpwstr/>
      </vt:variant>
      <vt:variant>
        <vt:i4>4784144</vt:i4>
      </vt:variant>
      <vt:variant>
        <vt:i4>852</vt:i4>
      </vt:variant>
      <vt:variant>
        <vt:i4>0</vt:i4>
      </vt:variant>
      <vt:variant>
        <vt:i4>5</vt:i4>
      </vt:variant>
      <vt:variant>
        <vt:lpwstr>orallaw.html</vt:lpwstr>
      </vt:variant>
      <vt:variant>
        <vt:lpwstr/>
      </vt:variant>
      <vt:variant>
        <vt:i4>458845</vt:i4>
      </vt:variant>
      <vt:variant>
        <vt:i4>849</vt:i4>
      </vt:variant>
      <vt:variant>
        <vt:i4>0</vt:i4>
      </vt:variant>
      <vt:variant>
        <vt:i4>5</vt:i4>
      </vt:variant>
      <vt:variant>
        <vt:lpwstr>bethphag.html</vt:lpwstr>
      </vt:variant>
      <vt:variant>
        <vt:lpwstr/>
      </vt:variant>
      <vt:variant>
        <vt:i4>4784144</vt:i4>
      </vt:variant>
      <vt:variant>
        <vt:i4>846</vt:i4>
      </vt:variant>
      <vt:variant>
        <vt:i4>0</vt:i4>
      </vt:variant>
      <vt:variant>
        <vt:i4>5</vt:i4>
      </vt:variant>
      <vt:variant>
        <vt:lpwstr>orallaw.html</vt:lpwstr>
      </vt:variant>
      <vt:variant>
        <vt:lpwstr/>
      </vt:variant>
      <vt:variant>
        <vt:i4>5505042</vt:i4>
      </vt:variant>
      <vt:variant>
        <vt:i4>843</vt:i4>
      </vt:variant>
      <vt:variant>
        <vt:i4>0</vt:i4>
      </vt:variant>
      <vt:variant>
        <vt:i4>5</vt:i4>
      </vt:variant>
      <vt:variant>
        <vt:lpwstr>succoth.html</vt:lpwstr>
      </vt:variant>
      <vt:variant>
        <vt:lpwstr/>
      </vt:variant>
      <vt:variant>
        <vt:i4>6488127</vt:i4>
      </vt:variant>
      <vt:variant>
        <vt:i4>840</vt:i4>
      </vt:variant>
      <vt:variant>
        <vt:i4>0</vt:i4>
      </vt:variant>
      <vt:variant>
        <vt:i4>5</vt:i4>
      </vt:variant>
      <vt:variant>
        <vt:lpwstr>cycles.html</vt:lpwstr>
      </vt:variant>
      <vt:variant>
        <vt:lpwstr/>
      </vt:variant>
      <vt:variant>
        <vt:i4>6357028</vt:i4>
      </vt:variant>
      <vt:variant>
        <vt:i4>837</vt:i4>
      </vt:variant>
      <vt:variant>
        <vt:i4>0</vt:i4>
      </vt:variant>
      <vt:variant>
        <vt:i4>5</vt:i4>
      </vt:variant>
      <vt:variant>
        <vt:lpwstr>hashem.html</vt:lpwstr>
      </vt:variant>
      <vt:variant>
        <vt:lpwstr/>
      </vt:variant>
      <vt:variant>
        <vt:i4>6357028</vt:i4>
      </vt:variant>
      <vt:variant>
        <vt:i4>834</vt:i4>
      </vt:variant>
      <vt:variant>
        <vt:i4>0</vt:i4>
      </vt:variant>
      <vt:variant>
        <vt:i4>5</vt:i4>
      </vt:variant>
      <vt:variant>
        <vt:lpwstr>hashem.html</vt:lpwstr>
      </vt:variant>
      <vt:variant>
        <vt:lpwstr/>
      </vt:variant>
      <vt:variant>
        <vt:i4>589898</vt:i4>
      </vt:variant>
      <vt:variant>
        <vt:i4>831</vt:i4>
      </vt:variant>
      <vt:variant>
        <vt:i4>0</vt:i4>
      </vt:variant>
      <vt:variant>
        <vt:i4>5</vt:i4>
      </vt:variant>
      <vt:variant>
        <vt:lpwstr>five.html</vt:lpwstr>
      </vt:variant>
      <vt:variant>
        <vt:lpwstr/>
      </vt:variant>
      <vt:variant>
        <vt:i4>6946853</vt:i4>
      </vt:variant>
      <vt:variant>
        <vt:i4>828</vt:i4>
      </vt:variant>
      <vt:variant>
        <vt:i4>0</vt:i4>
      </vt:variant>
      <vt:variant>
        <vt:i4>5</vt:i4>
      </vt:variant>
      <vt:variant>
        <vt:lpwstr>eating.html</vt:lpwstr>
      </vt:variant>
      <vt:variant>
        <vt:lpwstr/>
      </vt:variant>
      <vt:variant>
        <vt:i4>1572937</vt:i4>
      </vt:variant>
      <vt:variant>
        <vt:i4>813</vt:i4>
      </vt:variant>
      <vt:variant>
        <vt:i4>0</vt:i4>
      </vt:variant>
      <vt:variant>
        <vt:i4>5</vt:i4>
      </vt:variant>
      <vt:variant>
        <vt:lpwstr>four.html</vt:lpwstr>
      </vt:variant>
      <vt:variant>
        <vt:lpwstr/>
      </vt:variant>
      <vt:variant>
        <vt:i4>5505034</vt:i4>
      </vt:variant>
      <vt:variant>
        <vt:i4>810</vt:i4>
      </vt:variant>
      <vt:variant>
        <vt:i4>0</vt:i4>
      </vt:variant>
      <vt:variant>
        <vt:i4>5</vt:i4>
      </vt:variant>
      <vt:variant>
        <vt:lpwstr>haggada.html</vt:lpwstr>
      </vt:variant>
      <vt:variant>
        <vt:lpwstr/>
      </vt:variant>
      <vt:variant>
        <vt:i4>1245267</vt:i4>
      </vt:variant>
      <vt:variant>
        <vt:i4>807</vt:i4>
      </vt:variant>
      <vt:variant>
        <vt:i4>0</vt:i4>
      </vt:variant>
      <vt:variant>
        <vt:i4>5</vt:i4>
      </vt:variant>
      <vt:variant>
        <vt:lpwstr>passover.html</vt:lpwstr>
      </vt:variant>
      <vt:variant>
        <vt:lpwstr/>
      </vt:variant>
      <vt:variant>
        <vt:i4>786522</vt:i4>
      </vt:variant>
      <vt:variant>
        <vt:i4>804</vt:i4>
      </vt:variant>
      <vt:variant>
        <vt:i4>0</vt:i4>
      </vt:variant>
      <vt:variant>
        <vt:i4>5</vt:i4>
      </vt:variant>
      <vt:variant>
        <vt:lpwstr>adam.html</vt:lpwstr>
      </vt:variant>
      <vt:variant>
        <vt:lpwstr/>
      </vt:variant>
      <vt:variant>
        <vt:i4>6946853</vt:i4>
      </vt:variant>
      <vt:variant>
        <vt:i4>801</vt:i4>
      </vt:variant>
      <vt:variant>
        <vt:i4>0</vt:i4>
      </vt:variant>
      <vt:variant>
        <vt:i4>5</vt:i4>
      </vt:variant>
      <vt:variant>
        <vt:lpwstr>eating.html</vt:lpwstr>
      </vt:variant>
      <vt:variant>
        <vt:lpwstr/>
      </vt:variant>
      <vt:variant>
        <vt:i4>6619189</vt:i4>
      </vt:variant>
      <vt:variant>
        <vt:i4>798</vt:i4>
      </vt:variant>
      <vt:variant>
        <vt:i4>0</vt:i4>
      </vt:variant>
      <vt:variant>
        <vt:i4>5</vt:i4>
      </vt:variant>
      <vt:variant>
        <vt:lpwstr>hebrew.html</vt:lpwstr>
      </vt:variant>
      <vt:variant>
        <vt:lpwstr/>
      </vt:variant>
      <vt:variant>
        <vt:i4>6684706</vt:i4>
      </vt:variant>
      <vt:variant>
        <vt:i4>795</vt:i4>
      </vt:variant>
      <vt:variant>
        <vt:i4>0</vt:i4>
      </vt:variant>
      <vt:variant>
        <vt:i4>5</vt:i4>
      </vt:variant>
      <vt:variant>
        <vt:lpwstr>tribes.html</vt:lpwstr>
      </vt:variant>
      <vt:variant>
        <vt:lpwstr/>
      </vt:variant>
      <vt:variant>
        <vt:i4>6357028</vt:i4>
      </vt:variant>
      <vt:variant>
        <vt:i4>792</vt:i4>
      </vt:variant>
      <vt:variant>
        <vt:i4>0</vt:i4>
      </vt:variant>
      <vt:variant>
        <vt:i4>5</vt:i4>
      </vt:variant>
      <vt:variant>
        <vt:lpwstr>hashem.html</vt:lpwstr>
      </vt:variant>
      <vt:variant>
        <vt:lpwstr/>
      </vt:variant>
      <vt:variant>
        <vt:i4>8126510</vt:i4>
      </vt:variant>
      <vt:variant>
        <vt:i4>789</vt:i4>
      </vt:variant>
      <vt:variant>
        <vt:i4>0</vt:i4>
      </vt:variant>
      <vt:variant>
        <vt:i4>5</vt:i4>
      </vt:variant>
      <vt:variant>
        <vt:lpwstr>prayer.html</vt:lpwstr>
      </vt:variant>
      <vt:variant>
        <vt:lpwstr/>
      </vt:variant>
      <vt:variant>
        <vt:i4>7077942</vt:i4>
      </vt:variant>
      <vt:variant>
        <vt:i4>786</vt:i4>
      </vt:variant>
      <vt:variant>
        <vt:i4>0</vt:i4>
      </vt:variant>
      <vt:variant>
        <vt:i4>5</vt:i4>
      </vt:variant>
      <vt:variant>
        <vt:lpwstr>flower.html</vt:lpwstr>
      </vt:variant>
      <vt:variant>
        <vt:lpwstr/>
      </vt:variant>
      <vt:variant>
        <vt:i4>6357028</vt:i4>
      </vt:variant>
      <vt:variant>
        <vt:i4>783</vt:i4>
      </vt:variant>
      <vt:variant>
        <vt:i4>0</vt:i4>
      </vt:variant>
      <vt:variant>
        <vt:i4>5</vt:i4>
      </vt:variant>
      <vt:variant>
        <vt:lpwstr>hashem.html</vt:lpwstr>
      </vt:variant>
      <vt:variant>
        <vt:lpwstr/>
      </vt:variant>
      <vt:variant>
        <vt:i4>131147</vt:i4>
      </vt:variant>
      <vt:variant>
        <vt:i4>780</vt:i4>
      </vt:variant>
      <vt:variant>
        <vt:i4>0</vt:i4>
      </vt:variant>
      <vt:variant>
        <vt:i4>5</vt:i4>
      </vt:variant>
      <vt:variant>
        <vt:lpwstr>mazaroth.html</vt:lpwstr>
      </vt:variant>
      <vt:variant>
        <vt:lpwstr/>
      </vt:variant>
      <vt:variant>
        <vt:i4>4784132</vt:i4>
      </vt:variant>
      <vt:variant>
        <vt:i4>777</vt:i4>
      </vt:variant>
      <vt:variant>
        <vt:i4>0</vt:i4>
      </vt:variant>
      <vt:variant>
        <vt:i4>5</vt:i4>
      </vt:variant>
      <vt:variant>
        <vt:lpwstr>chodesh.html</vt:lpwstr>
      </vt:variant>
      <vt:variant>
        <vt:lpwstr/>
      </vt:variant>
      <vt:variant>
        <vt:i4>5308423</vt:i4>
      </vt:variant>
      <vt:variant>
        <vt:i4>774</vt:i4>
      </vt:variant>
      <vt:variant>
        <vt:i4>0</vt:i4>
      </vt:variant>
      <vt:variant>
        <vt:i4>5</vt:i4>
      </vt:variant>
      <vt:variant>
        <vt:lpwstr>eternal.html</vt:lpwstr>
      </vt:variant>
      <vt:variant>
        <vt:lpwstr/>
      </vt:variant>
      <vt:variant>
        <vt:i4>589902</vt:i4>
      </vt:variant>
      <vt:variant>
        <vt:i4>771</vt:i4>
      </vt:variant>
      <vt:variant>
        <vt:i4>0</vt:i4>
      </vt:variant>
      <vt:variant>
        <vt:i4>5</vt:i4>
      </vt:variant>
      <vt:variant>
        <vt:lpwstr>fire.html</vt:lpwstr>
      </vt:variant>
      <vt:variant>
        <vt:lpwstr/>
      </vt:variant>
      <vt:variant>
        <vt:i4>458845</vt:i4>
      </vt:variant>
      <vt:variant>
        <vt:i4>768</vt:i4>
      </vt:variant>
      <vt:variant>
        <vt:i4>0</vt:i4>
      </vt:variant>
      <vt:variant>
        <vt:i4>5</vt:i4>
      </vt:variant>
      <vt:variant>
        <vt:lpwstr>bethphag.html</vt:lpwstr>
      </vt:variant>
      <vt:variant>
        <vt:lpwstr/>
      </vt:variant>
      <vt:variant>
        <vt:i4>917587</vt:i4>
      </vt:variant>
      <vt:variant>
        <vt:i4>765</vt:i4>
      </vt:variant>
      <vt:variant>
        <vt:i4>0</vt:i4>
      </vt:variant>
      <vt:variant>
        <vt:i4>5</vt:i4>
      </vt:variant>
      <vt:variant>
        <vt:lpwstr>food.html</vt:lpwstr>
      </vt:variant>
      <vt:variant>
        <vt:lpwstr/>
      </vt:variant>
      <vt:variant>
        <vt:i4>4259870</vt:i4>
      </vt:variant>
      <vt:variant>
        <vt:i4>762</vt:i4>
      </vt:variant>
      <vt:variant>
        <vt:i4>0</vt:i4>
      </vt:variant>
      <vt:variant>
        <vt:i4>5</vt:i4>
      </vt:variant>
      <vt:variant>
        <vt:lpwstr>two.html</vt:lpwstr>
      </vt:variant>
      <vt:variant>
        <vt:lpwstr/>
      </vt:variant>
      <vt:variant>
        <vt:i4>589902</vt:i4>
      </vt:variant>
      <vt:variant>
        <vt:i4>759</vt:i4>
      </vt:variant>
      <vt:variant>
        <vt:i4>0</vt:i4>
      </vt:variant>
      <vt:variant>
        <vt:i4>5</vt:i4>
      </vt:variant>
      <vt:variant>
        <vt:lpwstr>fire.html</vt:lpwstr>
      </vt:variant>
      <vt:variant>
        <vt:lpwstr/>
      </vt:variant>
      <vt:variant>
        <vt:i4>2949224</vt:i4>
      </vt:variant>
      <vt:variant>
        <vt:i4>756</vt:i4>
      </vt:variant>
      <vt:variant>
        <vt:i4>0</vt:i4>
      </vt:variant>
      <vt:variant>
        <vt:i4>5</vt:i4>
      </vt:variant>
      <vt:variant>
        <vt:lpwstr>forty.html</vt:lpwstr>
      </vt:variant>
      <vt:variant>
        <vt:lpwstr/>
      </vt:variant>
      <vt:variant>
        <vt:i4>7077942</vt:i4>
      </vt:variant>
      <vt:variant>
        <vt:i4>753</vt:i4>
      </vt:variant>
      <vt:variant>
        <vt:i4>0</vt:i4>
      </vt:variant>
      <vt:variant>
        <vt:i4>5</vt:i4>
      </vt:variant>
      <vt:variant>
        <vt:lpwstr>flower.html</vt:lpwstr>
      </vt:variant>
      <vt:variant>
        <vt:lpwstr/>
      </vt:variant>
      <vt:variant>
        <vt:i4>6291497</vt:i4>
      </vt:variant>
      <vt:variant>
        <vt:i4>750</vt:i4>
      </vt:variant>
      <vt:variant>
        <vt:i4>0</vt:i4>
      </vt:variant>
      <vt:variant>
        <vt:i4>5</vt:i4>
      </vt:variant>
      <vt:variant>
        <vt:lpwstr>connection.html</vt:lpwstr>
      </vt:variant>
      <vt:variant>
        <vt:lpwstr/>
      </vt:variant>
      <vt:variant>
        <vt:i4>6357028</vt:i4>
      </vt:variant>
      <vt:variant>
        <vt:i4>747</vt:i4>
      </vt:variant>
      <vt:variant>
        <vt:i4>0</vt:i4>
      </vt:variant>
      <vt:variant>
        <vt:i4>5</vt:i4>
      </vt:variant>
      <vt:variant>
        <vt:lpwstr>hashem.html</vt:lpwstr>
      </vt:variant>
      <vt:variant>
        <vt:lpwstr/>
      </vt:variant>
      <vt:variant>
        <vt:i4>786522</vt:i4>
      </vt:variant>
      <vt:variant>
        <vt:i4>744</vt:i4>
      </vt:variant>
      <vt:variant>
        <vt:i4>0</vt:i4>
      </vt:variant>
      <vt:variant>
        <vt:i4>5</vt:i4>
      </vt:variant>
      <vt:variant>
        <vt:lpwstr>adam.html</vt:lpwstr>
      </vt:variant>
      <vt:variant>
        <vt:lpwstr/>
      </vt:variant>
      <vt:variant>
        <vt:i4>6357028</vt:i4>
      </vt:variant>
      <vt:variant>
        <vt:i4>741</vt:i4>
      </vt:variant>
      <vt:variant>
        <vt:i4>0</vt:i4>
      </vt:variant>
      <vt:variant>
        <vt:i4>5</vt:i4>
      </vt:variant>
      <vt:variant>
        <vt:lpwstr>hashem.html</vt:lpwstr>
      </vt:variant>
      <vt:variant>
        <vt:lpwstr/>
      </vt:variant>
      <vt:variant>
        <vt:i4>983130</vt:i4>
      </vt:variant>
      <vt:variant>
        <vt:i4>738</vt:i4>
      </vt:variant>
      <vt:variant>
        <vt:i4>0</vt:i4>
      </vt:variant>
      <vt:variant>
        <vt:i4>5</vt:i4>
      </vt:variant>
      <vt:variant>
        <vt:lpwstr>eden.html</vt:lpwstr>
      </vt:variant>
      <vt:variant>
        <vt:lpwstr/>
      </vt:variant>
      <vt:variant>
        <vt:i4>5177347</vt:i4>
      </vt:variant>
      <vt:variant>
        <vt:i4>735</vt:i4>
      </vt:variant>
      <vt:variant>
        <vt:i4>0</vt:i4>
      </vt:variant>
      <vt:variant>
        <vt:i4>5</vt:i4>
      </vt:variant>
      <vt:variant>
        <vt:lpwstr>thetree.html</vt:lpwstr>
      </vt:variant>
      <vt:variant>
        <vt:lpwstr/>
      </vt:variant>
      <vt:variant>
        <vt:i4>589902</vt:i4>
      </vt:variant>
      <vt:variant>
        <vt:i4>732</vt:i4>
      </vt:variant>
      <vt:variant>
        <vt:i4>0</vt:i4>
      </vt:variant>
      <vt:variant>
        <vt:i4>5</vt:i4>
      </vt:variant>
      <vt:variant>
        <vt:lpwstr>fire.html</vt:lpwstr>
      </vt:variant>
      <vt:variant>
        <vt:lpwstr/>
      </vt:variant>
      <vt:variant>
        <vt:i4>5308423</vt:i4>
      </vt:variant>
      <vt:variant>
        <vt:i4>729</vt:i4>
      </vt:variant>
      <vt:variant>
        <vt:i4>0</vt:i4>
      </vt:variant>
      <vt:variant>
        <vt:i4>5</vt:i4>
      </vt:variant>
      <vt:variant>
        <vt:lpwstr>eternal.html</vt:lpwstr>
      </vt:variant>
      <vt:variant>
        <vt:lpwstr/>
      </vt:variant>
      <vt:variant>
        <vt:i4>1638407</vt:i4>
      </vt:variant>
      <vt:variant>
        <vt:i4>726</vt:i4>
      </vt:variant>
      <vt:variant>
        <vt:i4>0</vt:i4>
      </vt:variant>
      <vt:variant>
        <vt:i4>5</vt:i4>
      </vt:variant>
      <vt:variant>
        <vt:lpwstr>cmds613.html</vt:lpwstr>
      </vt:variant>
      <vt:variant>
        <vt:lpwstr/>
      </vt:variant>
      <vt:variant>
        <vt:i4>1638407</vt:i4>
      </vt:variant>
      <vt:variant>
        <vt:i4>723</vt:i4>
      </vt:variant>
      <vt:variant>
        <vt:i4>0</vt:i4>
      </vt:variant>
      <vt:variant>
        <vt:i4>5</vt:i4>
      </vt:variant>
      <vt:variant>
        <vt:lpwstr>cmds613.html</vt:lpwstr>
      </vt:variant>
      <vt:variant>
        <vt:lpwstr/>
      </vt:variant>
      <vt:variant>
        <vt:i4>1769489</vt:i4>
      </vt:variant>
      <vt:variant>
        <vt:i4>720</vt:i4>
      </vt:variant>
      <vt:variant>
        <vt:i4>0</vt:i4>
      </vt:variant>
      <vt:variant>
        <vt:i4>5</vt:i4>
      </vt:variant>
      <vt:variant>
        <vt:lpwstr>gen-jew.html</vt:lpwstr>
      </vt:variant>
      <vt:variant>
        <vt:lpwstr/>
      </vt:variant>
      <vt:variant>
        <vt:i4>6946853</vt:i4>
      </vt:variant>
      <vt:variant>
        <vt:i4>717</vt:i4>
      </vt:variant>
      <vt:variant>
        <vt:i4>0</vt:i4>
      </vt:variant>
      <vt:variant>
        <vt:i4>5</vt:i4>
      </vt:variant>
      <vt:variant>
        <vt:lpwstr>eating.html</vt:lpwstr>
      </vt:variant>
      <vt:variant>
        <vt:lpwstr/>
      </vt:variant>
      <vt:variant>
        <vt:i4>1769489</vt:i4>
      </vt:variant>
      <vt:variant>
        <vt:i4>714</vt:i4>
      </vt:variant>
      <vt:variant>
        <vt:i4>0</vt:i4>
      </vt:variant>
      <vt:variant>
        <vt:i4>5</vt:i4>
      </vt:variant>
      <vt:variant>
        <vt:lpwstr>gen-jew.html</vt:lpwstr>
      </vt:variant>
      <vt:variant>
        <vt:lpwstr/>
      </vt:variant>
      <vt:variant>
        <vt:i4>5570570</vt:i4>
      </vt:variant>
      <vt:variant>
        <vt:i4>711</vt:i4>
      </vt:variant>
      <vt:variant>
        <vt:i4>0</vt:i4>
      </vt:variant>
      <vt:variant>
        <vt:i4>5</vt:i4>
      </vt:variant>
      <vt:variant>
        <vt:lpwstr>teacher.html</vt:lpwstr>
      </vt:variant>
      <vt:variant>
        <vt:lpwstr/>
      </vt:variant>
      <vt:variant>
        <vt:i4>7667771</vt:i4>
      </vt:variant>
      <vt:variant>
        <vt:i4>708</vt:i4>
      </vt:variant>
      <vt:variant>
        <vt:i4>0</vt:i4>
      </vt:variant>
      <vt:variant>
        <vt:i4>5</vt:i4>
      </vt:variant>
      <vt:variant>
        <vt:lpwstr>worlds.html</vt:lpwstr>
      </vt:variant>
      <vt:variant>
        <vt:lpwstr/>
      </vt:variant>
      <vt:variant>
        <vt:i4>6488107</vt:i4>
      </vt:variant>
      <vt:variant>
        <vt:i4>705</vt:i4>
      </vt:variant>
      <vt:variant>
        <vt:i4>0</vt:i4>
      </vt:variant>
      <vt:variant>
        <vt:i4>5</vt:i4>
      </vt:variant>
      <vt:variant>
        <vt:lpwstr>wicked.html</vt:lpwstr>
      </vt:variant>
      <vt:variant>
        <vt:lpwstr/>
      </vt:variant>
      <vt:variant>
        <vt:i4>4784144</vt:i4>
      </vt:variant>
      <vt:variant>
        <vt:i4>702</vt:i4>
      </vt:variant>
      <vt:variant>
        <vt:i4>0</vt:i4>
      </vt:variant>
      <vt:variant>
        <vt:i4>5</vt:i4>
      </vt:variant>
      <vt:variant>
        <vt:lpwstr>orallaw.html</vt:lpwstr>
      </vt:variant>
      <vt:variant>
        <vt:lpwstr/>
      </vt:variant>
      <vt:variant>
        <vt:i4>6946853</vt:i4>
      </vt:variant>
      <vt:variant>
        <vt:i4>699</vt:i4>
      </vt:variant>
      <vt:variant>
        <vt:i4>0</vt:i4>
      </vt:variant>
      <vt:variant>
        <vt:i4>5</vt:i4>
      </vt:variant>
      <vt:variant>
        <vt:lpwstr>eating.html</vt:lpwstr>
      </vt:variant>
      <vt:variant>
        <vt:lpwstr/>
      </vt:variant>
      <vt:variant>
        <vt:i4>1376333</vt:i4>
      </vt:variant>
      <vt:variant>
        <vt:i4>696</vt:i4>
      </vt:variant>
      <vt:variant>
        <vt:i4>0</vt:i4>
      </vt:variant>
      <vt:variant>
        <vt:i4>5</vt:i4>
      </vt:variant>
      <vt:variant>
        <vt:lpwstr>city.html</vt:lpwstr>
      </vt:variant>
      <vt:variant>
        <vt:lpwstr/>
      </vt:variant>
      <vt:variant>
        <vt:i4>1245276</vt:i4>
      </vt:variant>
      <vt:variant>
        <vt:i4>693</vt:i4>
      </vt:variant>
      <vt:variant>
        <vt:i4>0</vt:i4>
      </vt:variant>
      <vt:variant>
        <vt:i4>5</vt:i4>
      </vt:variant>
      <vt:variant>
        <vt:lpwstr>body.html</vt:lpwstr>
      </vt:variant>
      <vt:variant>
        <vt:lpwstr/>
      </vt:variant>
      <vt:variant>
        <vt:i4>458845</vt:i4>
      </vt:variant>
      <vt:variant>
        <vt:i4>690</vt:i4>
      </vt:variant>
      <vt:variant>
        <vt:i4>0</vt:i4>
      </vt:variant>
      <vt:variant>
        <vt:i4>5</vt:i4>
      </vt:variant>
      <vt:variant>
        <vt:lpwstr>bethphag.html</vt:lpwstr>
      </vt:variant>
      <vt:variant>
        <vt:lpwstr/>
      </vt:variant>
      <vt:variant>
        <vt:i4>589902</vt:i4>
      </vt:variant>
      <vt:variant>
        <vt:i4>687</vt:i4>
      </vt:variant>
      <vt:variant>
        <vt:i4>0</vt:i4>
      </vt:variant>
      <vt:variant>
        <vt:i4>5</vt:i4>
      </vt:variant>
      <vt:variant>
        <vt:lpwstr>fire.html</vt:lpwstr>
      </vt:variant>
      <vt:variant>
        <vt:lpwstr/>
      </vt:variant>
      <vt:variant>
        <vt:i4>6881317</vt:i4>
      </vt:variant>
      <vt:variant>
        <vt:i4>684</vt:i4>
      </vt:variant>
      <vt:variant>
        <vt:i4>0</vt:i4>
      </vt:variant>
      <vt:variant>
        <vt:i4>5</vt:i4>
      </vt:variant>
      <vt:variant>
        <vt:lpwstr>yeshua.html</vt:lpwstr>
      </vt:variant>
      <vt:variant>
        <vt:lpwstr/>
      </vt:variant>
      <vt:variant>
        <vt:i4>327758</vt:i4>
      </vt:variant>
      <vt:variant>
        <vt:i4>681</vt:i4>
      </vt:variant>
      <vt:variant>
        <vt:i4>0</vt:i4>
      </vt:variant>
      <vt:variant>
        <vt:i4>5</vt:i4>
      </vt:variant>
      <vt:variant>
        <vt:lpwstr>mashiach.html</vt:lpwstr>
      </vt:variant>
      <vt:variant>
        <vt:lpwstr/>
      </vt:variant>
      <vt:variant>
        <vt:i4>1376333</vt:i4>
      </vt:variant>
      <vt:variant>
        <vt:i4>678</vt:i4>
      </vt:variant>
      <vt:variant>
        <vt:i4>0</vt:i4>
      </vt:variant>
      <vt:variant>
        <vt:i4>5</vt:i4>
      </vt:variant>
      <vt:variant>
        <vt:lpwstr>city.html</vt:lpwstr>
      </vt:variant>
      <vt:variant>
        <vt:lpwstr/>
      </vt:variant>
      <vt:variant>
        <vt:i4>131147</vt:i4>
      </vt:variant>
      <vt:variant>
        <vt:i4>675</vt:i4>
      </vt:variant>
      <vt:variant>
        <vt:i4>0</vt:i4>
      </vt:variant>
      <vt:variant>
        <vt:i4>5</vt:i4>
      </vt:variant>
      <vt:variant>
        <vt:lpwstr>mazaroth.html</vt:lpwstr>
      </vt:variant>
      <vt:variant>
        <vt:lpwstr/>
      </vt:variant>
      <vt:variant>
        <vt:i4>3735661</vt:i4>
      </vt:variant>
      <vt:variant>
        <vt:i4>669</vt:i4>
      </vt:variant>
      <vt:variant>
        <vt:i4>0</vt:i4>
      </vt:variant>
      <vt:variant>
        <vt:i4>5</vt:i4>
      </vt:variant>
      <vt:variant>
        <vt:lpwstr>rains.html</vt:lpwstr>
      </vt:variant>
      <vt:variant>
        <vt:lpwstr/>
      </vt:variant>
      <vt:variant>
        <vt:i4>4784132</vt:i4>
      </vt:variant>
      <vt:variant>
        <vt:i4>666</vt:i4>
      </vt:variant>
      <vt:variant>
        <vt:i4>0</vt:i4>
      </vt:variant>
      <vt:variant>
        <vt:i4>5</vt:i4>
      </vt:variant>
      <vt:variant>
        <vt:lpwstr>chodesh.html</vt:lpwstr>
      </vt:variant>
      <vt:variant>
        <vt:lpwstr/>
      </vt:variant>
      <vt:variant>
        <vt:i4>5570570</vt:i4>
      </vt:variant>
      <vt:variant>
        <vt:i4>663</vt:i4>
      </vt:variant>
      <vt:variant>
        <vt:i4>0</vt:i4>
      </vt:variant>
      <vt:variant>
        <vt:i4>5</vt:i4>
      </vt:variant>
      <vt:variant>
        <vt:lpwstr>teacher.html</vt:lpwstr>
      </vt:variant>
      <vt:variant>
        <vt:lpwstr/>
      </vt:variant>
      <vt:variant>
        <vt:i4>7077942</vt:i4>
      </vt:variant>
      <vt:variant>
        <vt:i4>660</vt:i4>
      </vt:variant>
      <vt:variant>
        <vt:i4>0</vt:i4>
      </vt:variant>
      <vt:variant>
        <vt:i4>5</vt:i4>
      </vt:variant>
      <vt:variant>
        <vt:lpwstr>flower.html</vt:lpwstr>
      </vt:variant>
      <vt:variant>
        <vt:lpwstr/>
      </vt:variant>
      <vt:variant>
        <vt:i4>131147</vt:i4>
      </vt:variant>
      <vt:variant>
        <vt:i4>657</vt:i4>
      </vt:variant>
      <vt:variant>
        <vt:i4>0</vt:i4>
      </vt:variant>
      <vt:variant>
        <vt:i4>5</vt:i4>
      </vt:variant>
      <vt:variant>
        <vt:lpwstr>mazaroth.html</vt:lpwstr>
      </vt:variant>
      <vt:variant>
        <vt:lpwstr/>
      </vt:variant>
      <vt:variant>
        <vt:i4>7471162</vt:i4>
      </vt:variant>
      <vt:variant>
        <vt:i4>654</vt:i4>
      </vt:variant>
      <vt:variant>
        <vt:i4>0</vt:i4>
      </vt:variant>
      <vt:variant>
        <vt:i4>5</vt:i4>
      </vt:variant>
      <vt:variant>
        <vt:lpwstr>redemption.html</vt:lpwstr>
      </vt:variant>
      <vt:variant>
        <vt:lpwstr/>
      </vt:variant>
      <vt:variant>
        <vt:i4>327758</vt:i4>
      </vt:variant>
      <vt:variant>
        <vt:i4>651</vt:i4>
      </vt:variant>
      <vt:variant>
        <vt:i4>0</vt:i4>
      </vt:variant>
      <vt:variant>
        <vt:i4>5</vt:i4>
      </vt:variant>
      <vt:variant>
        <vt:lpwstr>mashiach.html</vt:lpwstr>
      </vt:variant>
      <vt:variant>
        <vt:lpwstr/>
      </vt:variant>
      <vt:variant>
        <vt:i4>3539054</vt:i4>
      </vt:variant>
      <vt:variant>
        <vt:i4>648</vt:i4>
      </vt:variant>
      <vt:variant>
        <vt:i4>0</vt:i4>
      </vt:variant>
      <vt:variant>
        <vt:i4>5</vt:i4>
      </vt:variant>
      <vt:variant>
        <vt:lpwstr>seven.html</vt:lpwstr>
      </vt:variant>
      <vt:variant>
        <vt:lpwstr/>
      </vt:variant>
      <vt:variant>
        <vt:i4>917587</vt:i4>
      </vt:variant>
      <vt:variant>
        <vt:i4>645</vt:i4>
      </vt:variant>
      <vt:variant>
        <vt:i4>0</vt:i4>
      </vt:variant>
      <vt:variant>
        <vt:i4>5</vt:i4>
      </vt:variant>
      <vt:variant>
        <vt:lpwstr>food.html</vt:lpwstr>
      </vt:variant>
      <vt:variant>
        <vt:lpwstr/>
      </vt:variant>
      <vt:variant>
        <vt:i4>6619189</vt:i4>
      </vt:variant>
      <vt:variant>
        <vt:i4>642</vt:i4>
      </vt:variant>
      <vt:variant>
        <vt:i4>0</vt:i4>
      </vt:variant>
      <vt:variant>
        <vt:i4>5</vt:i4>
      </vt:variant>
      <vt:variant>
        <vt:lpwstr>hebrew.html</vt:lpwstr>
      </vt:variant>
      <vt:variant>
        <vt:lpwstr/>
      </vt:variant>
      <vt:variant>
        <vt:i4>5111822</vt:i4>
      </vt:variant>
      <vt:variant>
        <vt:i4>639</vt:i4>
      </vt:variant>
      <vt:variant>
        <vt:i4>0</vt:i4>
      </vt:variant>
      <vt:variant>
        <vt:i4>5</vt:i4>
      </vt:variant>
      <vt:variant>
        <vt:lpwstr>fifteen.html</vt:lpwstr>
      </vt:variant>
      <vt:variant>
        <vt:lpwstr/>
      </vt:variant>
      <vt:variant>
        <vt:i4>1376333</vt:i4>
      </vt:variant>
      <vt:variant>
        <vt:i4>636</vt:i4>
      </vt:variant>
      <vt:variant>
        <vt:i4>0</vt:i4>
      </vt:variant>
      <vt:variant>
        <vt:i4>5</vt:i4>
      </vt:variant>
      <vt:variant>
        <vt:lpwstr>city.html</vt:lpwstr>
      </vt:variant>
      <vt:variant>
        <vt:lpwstr/>
      </vt:variant>
      <vt:variant>
        <vt:i4>327754</vt:i4>
      </vt:variant>
      <vt:variant>
        <vt:i4>633</vt:i4>
      </vt:variant>
      <vt:variant>
        <vt:i4>0</vt:i4>
      </vt:variant>
      <vt:variant>
        <vt:i4>5</vt:i4>
      </vt:variant>
      <vt:variant>
        <vt:lpwstr>elul.html</vt:lpwstr>
      </vt:variant>
      <vt:variant>
        <vt:lpwstr/>
      </vt:variant>
      <vt:variant>
        <vt:i4>6357028</vt:i4>
      </vt:variant>
      <vt:variant>
        <vt:i4>630</vt:i4>
      </vt:variant>
      <vt:variant>
        <vt:i4>0</vt:i4>
      </vt:variant>
      <vt:variant>
        <vt:i4>5</vt:i4>
      </vt:variant>
      <vt:variant>
        <vt:lpwstr>hashem.html</vt:lpwstr>
      </vt:variant>
      <vt:variant>
        <vt:lpwstr/>
      </vt:variant>
      <vt:variant>
        <vt:i4>7471159</vt:i4>
      </vt:variant>
      <vt:variant>
        <vt:i4>627</vt:i4>
      </vt:variant>
      <vt:variant>
        <vt:i4>0</vt:i4>
      </vt:variant>
      <vt:variant>
        <vt:i4>5</vt:i4>
      </vt:variant>
      <vt:variant>
        <vt:lpwstr>chamor.html</vt:lpwstr>
      </vt:variant>
      <vt:variant>
        <vt:lpwstr/>
      </vt:variant>
      <vt:variant>
        <vt:i4>6291493</vt:i4>
      </vt:variant>
      <vt:variant>
        <vt:i4>624</vt:i4>
      </vt:variant>
      <vt:variant>
        <vt:i4>0</vt:i4>
      </vt:variant>
      <vt:variant>
        <vt:i4>5</vt:i4>
      </vt:variant>
      <vt:variant>
        <vt:lpwstr>mashal.html</vt:lpwstr>
      </vt:variant>
      <vt:variant>
        <vt:lpwstr/>
      </vt:variant>
      <vt:variant>
        <vt:i4>2949231</vt:i4>
      </vt:variant>
      <vt:variant>
        <vt:i4>621</vt:i4>
      </vt:variant>
      <vt:variant>
        <vt:i4>0</vt:i4>
      </vt:variant>
      <vt:variant>
        <vt:i4>5</vt:i4>
      </vt:variant>
      <vt:variant>
        <vt:lpwstr>authority.html</vt:lpwstr>
      </vt:variant>
      <vt:variant>
        <vt:lpwstr/>
      </vt:variant>
      <vt:variant>
        <vt:i4>6357028</vt:i4>
      </vt:variant>
      <vt:variant>
        <vt:i4>618</vt:i4>
      </vt:variant>
      <vt:variant>
        <vt:i4>0</vt:i4>
      </vt:variant>
      <vt:variant>
        <vt:i4>5</vt:i4>
      </vt:variant>
      <vt:variant>
        <vt:lpwstr>hashem.html</vt:lpwstr>
      </vt:variant>
      <vt:variant>
        <vt:lpwstr/>
      </vt:variant>
      <vt:variant>
        <vt:i4>1376333</vt:i4>
      </vt:variant>
      <vt:variant>
        <vt:i4>615</vt:i4>
      </vt:variant>
      <vt:variant>
        <vt:i4>0</vt:i4>
      </vt:variant>
      <vt:variant>
        <vt:i4>5</vt:i4>
      </vt:variant>
      <vt:variant>
        <vt:lpwstr>city.html</vt:lpwstr>
      </vt:variant>
      <vt:variant>
        <vt:lpwstr/>
      </vt:variant>
      <vt:variant>
        <vt:i4>7471159</vt:i4>
      </vt:variant>
      <vt:variant>
        <vt:i4>612</vt:i4>
      </vt:variant>
      <vt:variant>
        <vt:i4>0</vt:i4>
      </vt:variant>
      <vt:variant>
        <vt:i4>5</vt:i4>
      </vt:variant>
      <vt:variant>
        <vt:lpwstr>chamor.html</vt:lpwstr>
      </vt:variant>
      <vt:variant>
        <vt:lpwstr/>
      </vt:variant>
      <vt:variant>
        <vt:i4>6357028</vt:i4>
      </vt:variant>
      <vt:variant>
        <vt:i4>609</vt:i4>
      </vt:variant>
      <vt:variant>
        <vt:i4>0</vt:i4>
      </vt:variant>
      <vt:variant>
        <vt:i4>5</vt:i4>
      </vt:variant>
      <vt:variant>
        <vt:lpwstr>hashem.html</vt:lpwstr>
      </vt:variant>
      <vt:variant>
        <vt:lpwstr/>
      </vt:variant>
      <vt:variant>
        <vt:i4>1376333</vt:i4>
      </vt:variant>
      <vt:variant>
        <vt:i4>606</vt:i4>
      </vt:variant>
      <vt:variant>
        <vt:i4>0</vt:i4>
      </vt:variant>
      <vt:variant>
        <vt:i4>5</vt:i4>
      </vt:variant>
      <vt:variant>
        <vt:lpwstr>city.html</vt:lpwstr>
      </vt:variant>
      <vt:variant>
        <vt:lpwstr/>
      </vt:variant>
      <vt:variant>
        <vt:i4>4784144</vt:i4>
      </vt:variant>
      <vt:variant>
        <vt:i4>603</vt:i4>
      </vt:variant>
      <vt:variant>
        <vt:i4>0</vt:i4>
      </vt:variant>
      <vt:variant>
        <vt:i4>5</vt:i4>
      </vt:variant>
      <vt:variant>
        <vt:lpwstr>orallaw.html</vt:lpwstr>
      </vt:variant>
      <vt:variant>
        <vt:lpwstr/>
      </vt:variant>
      <vt:variant>
        <vt:i4>3866726</vt:i4>
      </vt:variant>
      <vt:variant>
        <vt:i4>600</vt:i4>
      </vt:variant>
      <vt:variant>
        <vt:i4>0</vt:i4>
      </vt:variant>
      <vt:variant>
        <vt:i4>5</vt:i4>
      </vt:variant>
      <vt:variant>
        <vt:lpwstr>three.html</vt:lpwstr>
      </vt:variant>
      <vt:variant>
        <vt:lpwstr/>
      </vt:variant>
      <vt:variant>
        <vt:i4>5701662</vt:i4>
      </vt:variant>
      <vt:variant>
        <vt:i4>594</vt:i4>
      </vt:variant>
      <vt:variant>
        <vt:i4>0</vt:i4>
      </vt:variant>
      <vt:variant>
        <vt:i4>5</vt:i4>
      </vt:variant>
      <vt:variant>
        <vt:lpwstr>law.html</vt:lpwstr>
      </vt:variant>
      <vt:variant>
        <vt:lpwstr/>
      </vt:variant>
      <vt:variant>
        <vt:i4>1572937</vt:i4>
      </vt:variant>
      <vt:variant>
        <vt:i4>588</vt:i4>
      </vt:variant>
      <vt:variant>
        <vt:i4>0</vt:i4>
      </vt:variant>
      <vt:variant>
        <vt:i4>5</vt:i4>
      </vt:variant>
      <vt:variant>
        <vt:lpwstr>four.html</vt:lpwstr>
      </vt:variant>
      <vt:variant>
        <vt:lpwstr/>
      </vt:variant>
      <vt:variant>
        <vt:i4>5505042</vt:i4>
      </vt:variant>
      <vt:variant>
        <vt:i4>585</vt:i4>
      </vt:variant>
      <vt:variant>
        <vt:i4>0</vt:i4>
      </vt:variant>
      <vt:variant>
        <vt:i4>5</vt:i4>
      </vt:variant>
      <vt:variant>
        <vt:lpwstr>succoth.html</vt:lpwstr>
      </vt:variant>
      <vt:variant>
        <vt:lpwstr/>
      </vt:variant>
      <vt:variant>
        <vt:i4>1769489</vt:i4>
      </vt:variant>
      <vt:variant>
        <vt:i4>582</vt:i4>
      </vt:variant>
      <vt:variant>
        <vt:i4>0</vt:i4>
      </vt:variant>
      <vt:variant>
        <vt:i4>5</vt:i4>
      </vt:variant>
      <vt:variant>
        <vt:lpwstr>gen-jew.html</vt:lpwstr>
      </vt:variant>
      <vt:variant>
        <vt:lpwstr/>
      </vt:variant>
      <vt:variant>
        <vt:i4>5570571</vt:i4>
      </vt:variant>
      <vt:variant>
        <vt:i4>579</vt:i4>
      </vt:variant>
      <vt:variant>
        <vt:i4>0</vt:i4>
      </vt:variant>
      <vt:variant>
        <vt:i4>5</vt:i4>
      </vt:variant>
      <vt:variant>
        <vt:lpwstr>letters.html</vt:lpwstr>
      </vt:variant>
      <vt:variant>
        <vt:lpwstr/>
      </vt:variant>
      <vt:variant>
        <vt:i4>6619189</vt:i4>
      </vt:variant>
      <vt:variant>
        <vt:i4>576</vt:i4>
      </vt:variant>
      <vt:variant>
        <vt:i4>0</vt:i4>
      </vt:variant>
      <vt:variant>
        <vt:i4>5</vt:i4>
      </vt:variant>
      <vt:variant>
        <vt:lpwstr>hebrew.html</vt:lpwstr>
      </vt:variant>
      <vt:variant>
        <vt:lpwstr/>
      </vt:variant>
      <vt:variant>
        <vt:i4>5505042</vt:i4>
      </vt:variant>
      <vt:variant>
        <vt:i4>573</vt:i4>
      </vt:variant>
      <vt:variant>
        <vt:i4>0</vt:i4>
      </vt:variant>
      <vt:variant>
        <vt:i4>5</vt:i4>
      </vt:variant>
      <vt:variant>
        <vt:lpwstr>succoth.html</vt:lpwstr>
      </vt:variant>
      <vt:variant>
        <vt:lpwstr/>
      </vt:variant>
      <vt:variant>
        <vt:i4>8126510</vt:i4>
      </vt:variant>
      <vt:variant>
        <vt:i4>570</vt:i4>
      </vt:variant>
      <vt:variant>
        <vt:i4>0</vt:i4>
      </vt:variant>
      <vt:variant>
        <vt:i4>5</vt:i4>
      </vt:variant>
      <vt:variant>
        <vt:lpwstr>prayer.html</vt:lpwstr>
      </vt:variant>
      <vt:variant>
        <vt:lpwstr/>
      </vt:variant>
      <vt:variant>
        <vt:i4>5570588</vt:i4>
      </vt:variant>
      <vt:variant>
        <vt:i4>567</vt:i4>
      </vt:variant>
      <vt:variant>
        <vt:i4>0</vt:i4>
      </vt:variant>
      <vt:variant>
        <vt:i4>5</vt:i4>
      </vt:variant>
      <vt:variant>
        <vt:lpwstr>priests.html</vt:lpwstr>
      </vt:variant>
      <vt:variant>
        <vt:lpwstr/>
      </vt:variant>
      <vt:variant>
        <vt:i4>7667759</vt:i4>
      </vt:variant>
      <vt:variant>
        <vt:i4>564</vt:i4>
      </vt:variant>
      <vt:variant>
        <vt:i4>0</vt:i4>
      </vt:variant>
      <vt:variant>
        <vt:i4>5</vt:i4>
      </vt:variant>
      <vt:variant>
        <vt:lpwstr>temple.html</vt:lpwstr>
      </vt:variant>
      <vt:variant>
        <vt:lpwstr/>
      </vt:variant>
      <vt:variant>
        <vt:i4>4784144</vt:i4>
      </vt:variant>
      <vt:variant>
        <vt:i4>561</vt:i4>
      </vt:variant>
      <vt:variant>
        <vt:i4>0</vt:i4>
      </vt:variant>
      <vt:variant>
        <vt:i4>5</vt:i4>
      </vt:variant>
      <vt:variant>
        <vt:lpwstr>orallaw.html</vt:lpwstr>
      </vt:variant>
      <vt:variant>
        <vt:lpwstr/>
      </vt:variant>
      <vt:variant>
        <vt:i4>786522</vt:i4>
      </vt:variant>
      <vt:variant>
        <vt:i4>558</vt:i4>
      </vt:variant>
      <vt:variant>
        <vt:i4>0</vt:i4>
      </vt:variant>
      <vt:variant>
        <vt:i4>5</vt:i4>
      </vt:variant>
      <vt:variant>
        <vt:lpwstr>adam.html</vt:lpwstr>
      </vt:variant>
      <vt:variant>
        <vt:lpwstr/>
      </vt:variant>
      <vt:variant>
        <vt:i4>5439519</vt:i4>
      </vt:variant>
      <vt:variant>
        <vt:i4>555</vt:i4>
      </vt:variant>
      <vt:variant>
        <vt:i4>0</vt:i4>
      </vt:variant>
      <vt:variant>
        <vt:i4>5</vt:i4>
      </vt:variant>
      <vt:variant>
        <vt:lpwstr>ten.html</vt:lpwstr>
      </vt:variant>
      <vt:variant>
        <vt:lpwstr/>
      </vt:variant>
      <vt:variant>
        <vt:i4>6946853</vt:i4>
      </vt:variant>
      <vt:variant>
        <vt:i4>552</vt:i4>
      </vt:variant>
      <vt:variant>
        <vt:i4>0</vt:i4>
      </vt:variant>
      <vt:variant>
        <vt:i4>5</vt:i4>
      </vt:variant>
      <vt:variant>
        <vt:lpwstr>eating.html</vt:lpwstr>
      </vt:variant>
      <vt:variant>
        <vt:lpwstr/>
      </vt:variant>
      <vt:variant>
        <vt:i4>5832728</vt:i4>
      </vt:variant>
      <vt:variant>
        <vt:i4>549</vt:i4>
      </vt:variant>
      <vt:variant>
        <vt:i4>0</vt:i4>
      </vt:variant>
      <vt:variant>
        <vt:i4>5</vt:i4>
      </vt:variant>
      <vt:variant>
        <vt:lpwstr>wedding.html</vt:lpwstr>
      </vt:variant>
      <vt:variant>
        <vt:lpwstr/>
      </vt:variant>
      <vt:variant>
        <vt:i4>4325377</vt:i4>
      </vt:variant>
      <vt:variant>
        <vt:i4>546</vt:i4>
      </vt:variant>
      <vt:variant>
        <vt:i4>0</vt:i4>
      </vt:variant>
      <vt:variant>
        <vt:i4>5</vt:i4>
      </vt:variant>
      <vt:variant>
        <vt:lpwstr>marriageact.html</vt:lpwstr>
      </vt:variant>
      <vt:variant>
        <vt:lpwstr/>
      </vt:variant>
      <vt:variant>
        <vt:i4>1376333</vt:i4>
      </vt:variant>
      <vt:variant>
        <vt:i4>543</vt:i4>
      </vt:variant>
      <vt:variant>
        <vt:i4>0</vt:i4>
      </vt:variant>
      <vt:variant>
        <vt:i4>5</vt:i4>
      </vt:variant>
      <vt:variant>
        <vt:lpwstr>city.html</vt:lpwstr>
      </vt:variant>
      <vt:variant>
        <vt:lpwstr/>
      </vt:variant>
      <vt:variant>
        <vt:i4>1769489</vt:i4>
      </vt:variant>
      <vt:variant>
        <vt:i4>540</vt:i4>
      </vt:variant>
      <vt:variant>
        <vt:i4>0</vt:i4>
      </vt:variant>
      <vt:variant>
        <vt:i4>5</vt:i4>
      </vt:variant>
      <vt:variant>
        <vt:lpwstr>gen-jew.html</vt:lpwstr>
      </vt:variant>
      <vt:variant>
        <vt:lpwstr/>
      </vt:variant>
      <vt:variant>
        <vt:i4>6357028</vt:i4>
      </vt:variant>
      <vt:variant>
        <vt:i4>537</vt:i4>
      </vt:variant>
      <vt:variant>
        <vt:i4>0</vt:i4>
      </vt:variant>
      <vt:variant>
        <vt:i4>5</vt:i4>
      </vt:variant>
      <vt:variant>
        <vt:lpwstr>hashem.html</vt:lpwstr>
      </vt:variant>
      <vt:variant>
        <vt:lpwstr/>
      </vt:variant>
      <vt:variant>
        <vt:i4>1769489</vt:i4>
      </vt:variant>
      <vt:variant>
        <vt:i4>534</vt:i4>
      </vt:variant>
      <vt:variant>
        <vt:i4>0</vt:i4>
      </vt:variant>
      <vt:variant>
        <vt:i4>5</vt:i4>
      </vt:variant>
      <vt:variant>
        <vt:lpwstr>gen-jew.html</vt:lpwstr>
      </vt:variant>
      <vt:variant>
        <vt:lpwstr/>
      </vt:variant>
      <vt:variant>
        <vt:i4>3539040</vt:i4>
      </vt:variant>
      <vt:variant>
        <vt:i4>531</vt:i4>
      </vt:variant>
      <vt:variant>
        <vt:i4>0</vt:i4>
      </vt:variant>
      <vt:variant>
        <vt:i4>5</vt:i4>
      </vt:variant>
      <vt:variant>
        <vt:lpwstr>remez.html</vt:lpwstr>
      </vt:variant>
      <vt:variant>
        <vt:lpwstr/>
      </vt:variant>
      <vt:variant>
        <vt:i4>1769489</vt:i4>
      </vt:variant>
      <vt:variant>
        <vt:i4>528</vt:i4>
      </vt:variant>
      <vt:variant>
        <vt:i4>0</vt:i4>
      </vt:variant>
      <vt:variant>
        <vt:i4>5</vt:i4>
      </vt:variant>
      <vt:variant>
        <vt:lpwstr>gen-jew.html</vt:lpwstr>
      </vt:variant>
      <vt:variant>
        <vt:lpwstr/>
      </vt:variant>
      <vt:variant>
        <vt:i4>2752618</vt:i4>
      </vt:variant>
      <vt:variant>
        <vt:i4>525</vt:i4>
      </vt:variant>
      <vt:variant>
        <vt:i4>0</vt:i4>
      </vt:variant>
      <vt:variant>
        <vt:i4>5</vt:i4>
      </vt:variant>
      <vt:variant>
        <vt:lpwstr>purim.html</vt:lpwstr>
      </vt:variant>
      <vt:variant>
        <vt:lpwstr/>
      </vt:variant>
      <vt:variant>
        <vt:i4>6357028</vt:i4>
      </vt:variant>
      <vt:variant>
        <vt:i4>522</vt:i4>
      </vt:variant>
      <vt:variant>
        <vt:i4>0</vt:i4>
      </vt:variant>
      <vt:variant>
        <vt:i4>5</vt:i4>
      </vt:variant>
      <vt:variant>
        <vt:lpwstr>hashem.html</vt:lpwstr>
      </vt:variant>
      <vt:variant>
        <vt:lpwstr/>
      </vt:variant>
      <vt:variant>
        <vt:i4>1638407</vt:i4>
      </vt:variant>
      <vt:variant>
        <vt:i4>519</vt:i4>
      </vt:variant>
      <vt:variant>
        <vt:i4>0</vt:i4>
      </vt:variant>
      <vt:variant>
        <vt:i4>5</vt:i4>
      </vt:variant>
      <vt:variant>
        <vt:lpwstr>cmds613.html</vt:lpwstr>
      </vt:variant>
      <vt:variant>
        <vt:lpwstr/>
      </vt:variant>
      <vt:variant>
        <vt:i4>327758</vt:i4>
      </vt:variant>
      <vt:variant>
        <vt:i4>516</vt:i4>
      </vt:variant>
      <vt:variant>
        <vt:i4>0</vt:i4>
      </vt:variant>
      <vt:variant>
        <vt:i4>5</vt:i4>
      </vt:variant>
      <vt:variant>
        <vt:lpwstr>mashiach.html</vt:lpwstr>
      </vt:variant>
      <vt:variant>
        <vt:lpwstr/>
      </vt:variant>
      <vt:variant>
        <vt:i4>786522</vt:i4>
      </vt:variant>
      <vt:variant>
        <vt:i4>513</vt:i4>
      </vt:variant>
      <vt:variant>
        <vt:i4>0</vt:i4>
      </vt:variant>
      <vt:variant>
        <vt:i4>5</vt:i4>
      </vt:variant>
      <vt:variant>
        <vt:lpwstr>adam.html</vt:lpwstr>
      </vt:variant>
      <vt:variant>
        <vt:lpwstr/>
      </vt:variant>
      <vt:variant>
        <vt:i4>4784144</vt:i4>
      </vt:variant>
      <vt:variant>
        <vt:i4>510</vt:i4>
      </vt:variant>
      <vt:variant>
        <vt:i4>0</vt:i4>
      </vt:variant>
      <vt:variant>
        <vt:i4>5</vt:i4>
      </vt:variant>
      <vt:variant>
        <vt:lpwstr>orallaw.html</vt:lpwstr>
      </vt:variant>
      <vt:variant>
        <vt:lpwstr/>
      </vt:variant>
      <vt:variant>
        <vt:i4>786522</vt:i4>
      </vt:variant>
      <vt:variant>
        <vt:i4>507</vt:i4>
      </vt:variant>
      <vt:variant>
        <vt:i4>0</vt:i4>
      </vt:variant>
      <vt:variant>
        <vt:i4>5</vt:i4>
      </vt:variant>
      <vt:variant>
        <vt:lpwstr>adam.html</vt:lpwstr>
      </vt:variant>
      <vt:variant>
        <vt:lpwstr/>
      </vt:variant>
      <vt:variant>
        <vt:i4>4259870</vt:i4>
      </vt:variant>
      <vt:variant>
        <vt:i4>504</vt:i4>
      </vt:variant>
      <vt:variant>
        <vt:i4>0</vt:i4>
      </vt:variant>
      <vt:variant>
        <vt:i4>5</vt:i4>
      </vt:variant>
      <vt:variant>
        <vt:lpwstr>two.html</vt:lpwstr>
      </vt:variant>
      <vt:variant>
        <vt:lpwstr/>
      </vt:variant>
      <vt:variant>
        <vt:i4>5177347</vt:i4>
      </vt:variant>
      <vt:variant>
        <vt:i4>501</vt:i4>
      </vt:variant>
      <vt:variant>
        <vt:i4>0</vt:i4>
      </vt:variant>
      <vt:variant>
        <vt:i4>5</vt:i4>
      </vt:variant>
      <vt:variant>
        <vt:lpwstr>thetree.html</vt:lpwstr>
      </vt:variant>
      <vt:variant>
        <vt:lpwstr/>
      </vt:variant>
      <vt:variant>
        <vt:i4>327758</vt:i4>
      </vt:variant>
      <vt:variant>
        <vt:i4>498</vt:i4>
      </vt:variant>
      <vt:variant>
        <vt:i4>0</vt:i4>
      </vt:variant>
      <vt:variant>
        <vt:i4>5</vt:i4>
      </vt:variant>
      <vt:variant>
        <vt:lpwstr>mashiach.html</vt:lpwstr>
      </vt:variant>
      <vt:variant>
        <vt:lpwstr/>
      </vt:variant>
      <vt:variant>
        <vt:i4>6881317</vt:i4>
      </vt:variant>
      <vt:variant>
        <vt:i4>495</vt:i4>
      </vt:variant>
      <vt:variant>
        <vt:i4>0</vt:i4>
      </vt:variant>
      <vt:variant>
        <vt:i4>5</vt:i4>
      </vt:variant>
      <vt:variant>
        <vt:lpwstr>yeshua.html</vt:lpwstr>
      </vt:variant>
      <vt:variant>
        <vt:lpwstr/>
      </vt:variant>
      <vt:variant>
        <vt:i4>5308423</vt:i4>
      </vt:variant>
      <vt:variant>
        <vt:i4>492</vt:i4>
      </vt:variant>
      <vt:variant>
        <vt:i4>0</vt:i4>
      </vt:variant>
      <vt:variant>
        <vt:i4>5</vt:i4>
      </vt:variant>
      <vt:variant>
        <vt:lpwstr>eternal.html</vt:lpwstr>
      </vt:variant>
      <vt:variant>
        <vt:lpwstr/>
      </vt:variant>
      <vt:variant>
        <vt:i4>983130</vt:i4>
      </vt:variant>
      <vt:variant>
        <vt:i4>489</vt:i4>
      </vt:variant>
      <vt:variant>
        <vt:i4>0</vt:i4>
      </vt:variant>
      <vt:variant>
        <vt:i4>5</vt:i4>
      </vt:variant>
      <vt:variant>
        <vt:lpwstr>eden.html</vt:lpwstr>
      </vt:variant>
      <vt:variant>
        <vt:lpwstr/>
      </vt:variant>
      <vt:variant>
        <vt:i4>5308423</vt:i4>
      </vt:variant>
      <vt:variant>
        <vt:i4>486</vt:i4>
      </vt:variant>
      <vt:variant>
        <vt:i4>0</vt:i4>
      </vt:variant>
      <vt:variant>
        <vt:i4>5</vt:i4>
      </vt:variant>
      <vt:variant>
        <vt:lpwstr>eternal.html</vt:lpwstr>
      </vt:variant>
      <vt:variant>
        <vt:lpwstr/>
      </vt:variant>
      <vt:variant>
        <vt:i4>917587</vt:i4>
      </vt:variant>
      <vt:variant>
        <vt:i4>483</vt:i4>
      </vt:variant>
      <vt:variant>
        <vt:i4>0</vt:i4>
      </vt:variant>
      <vt:variant>
        <vt:i4>5</vt:i4>
      </vt:variant>
      <vt:variant>
        <vt:lpwstr>food.html</vt:lpwstr>
      </vt:variant>
      <vt:variant>
        <vt:lpwstr/>
      </vt:variant>
      <vt:variant>
        <vt:i4>6946853</vt:i4>
      </vt:variant>
      <vt:variant>
        <vt:i4>480</vt:i4>
      </vt:variant>
      <vt:variant>
        <vt:i4>0</vt:i4>
      </vt:variant>
      <vt:variant>
        <vt:i4>5</vt:i4>
      </vt:variant>
      <vt:variant>
        <vt:lpwstr>eating.html</vt:lpwstr>
      </vt:variant>
      <vt:variant>
        <vt:lpwstr/>
      </vt:variant>
      <vt:variant>
        <vt:i4>786522</vt:i4>
      </vt:variant>
      <vt:variant>
        <vt:i4>477</vt:i4>
      </vt:variant>
      <vt:variant>
        <vt:i4>0</vt:i4>
      </vt:variant>
      <vt:variant>
        <vt:i4>5</vt:i4>
      </vt:variant>
      <vt:variant>
        <vt:lpwstr>adam.html</vt:lpwstr>
      </vt:variant>
      <vt:variant>
        <vt:lpwstr/>
      </vt:variant>
      <vt:variant>
        <vt:i4>6357028</vt:i4>
      </vt:variant>
      <vt:variant>
        <vt:i4>474</vt:i4>
      </vt:variant>
      <vt:variant>
        <vt:i4>0</vt:i4>
      </vt:variant>
      <vt:variant>
        <vt:i4>5</vt:i4>
      </vt:variant>
      <vt:variant>
        <vt:lpwstr>hashem.html</vt:lpwstr>
      </vt:variant>
      <vt:variant>
        <vt:lpwstr/>
      </vt:variant>
      <vt:variant>
        <vt:i4>5177347</vt:i4>
      </vt:variant>
      <vt:variant>
        <vt:i4>471</vt:i4>
      </vt:variant>
      <vt:variant>
        <vt:i4>0</vt:i4>
      </vt:variant>
      <vt:variant>
        <vt:i4>5</vt:i4>
      </vt:variant>
      <vt:variant>
        <vt:lpwstr>thetree.html</vt:lpwstr>
      </vt:variant>
      <vt:variant>
        <vt:lpwstr/>
      </vt:variant>
      <vt:variant>
        <vt:i4>983130</vt:i4>
      </vt:variant>
      <vt:variant>
        <vt:i4>468</vt:i4>
      </vt:variant>
      <vt:variant>
        <vt:i4>0</vt:i4>
      </vt:variant>
      <vt:variant>
        <vt:i4>5</vt:i4>
      </vt:variant>
      <vt:variant>
        <vt:lpwstr>eden.html</vt:lpwstr>
      </vt:variant>
      <vt:variant>
        <vt:lpwstr/>
      </vt:variant>
      <vt:variant>
        <vt:i4>5701662</vt:i4>
      </vt:variant>
      <vt:variant>
        <vt:i4>465</vt:i4>
      </vt:variant>
      <vt:variant>
        <vt:i4>0</vt:i4>
      </vt:variant>
      <vt:variant>
        <vt:i4>5</vt:i4>
      </vt:variant>
      <vt:variant>
        <vt:lpwstr>law.html</vt:lpwstr>
      </vt:variant>
      <vt:variant>
        <vt:lpwstr/>
      </vt:variant>
      <vt:variant>
        <vt:i4>6357028</vt:i4>
      </vt:variant>
      <vt:variant>
        <vt:i4>462</vt:i4>
      </vt:variant>
      <vt:variant>
        <vt:i4>0</vt:i4>
      </vt:variant>
      <vt:variant>
        <vt:i4>5</vt:i4>
      </vt:variant>
      <vt:variant>
        <vt:lpwstr>hashem.html</vt:lpwstr>
      </vt:variant>
      <vt:variant>
        <vt:lpwstr/>
      </vt:variant>
      <vt:variant>
        <vt:i4>6619189</vt:i4>
      </vt:variant>
      <vt:variant>
        <vt:i4>459</vt:i4>
      </vt:variant>
      <vt:variant>
        <vt:i4>0</vt:i4>
      </vt:variant>
      <vt:variant>
        <vt:i4>5</vt:i4>
      </vt:variant>
      <vt:variant>
        <vt:lpwstr>hebrew.html</vt:lpwstr>
      </vt:variant>
      <vt:variant>
        <vt:lpwstr/>
      </vt:variant>
      <vt:variant>
        <vt:i4>1376333</vt:i4>
      </vt:variant>
      <vt:variant>
        <vt:i4>456</vt:i4>
      </vt:variant>
      <vt:variant>
        <vt:i4>0</vt:i4>
      </vt:variant>
      <vt:variant>
        <vt:i4>5</vt:i4>
      </vt:variant>
      <vt:variant>
        <vt:lpwstr>city.html</vt:lpwstr>
      </vt:variant>
      <vt:variant>
        <vt:lpwstr/>
      </vt:variant>
      <vt:variant>
        <vt:i4>917587</vt:i4>
      </vt:variant>
      <vt:variant>
        <vt:i4>453</vt:i4>
      </vt:variant>
      <vt:variant>
        <vt:i4>0</vt:i4>
      </vt:variant>
      <vt:variant>
        <vt:i4>5</vt:i4>
      </vt:variant>
      <vt:variant>
        <vt:lpwstr>food.html</vt:lpwstr>
      </vt:variant>
      <vt:variant>
        <vt:lpwstr/>
      </vt:variant>
      <vt:variant>
        <vt:i4>2949228</vt:i4>
      </vt:variant>
      <vt:variant>
        <vt:i4>450</vt:i4>
      </vt:variant>
      <vt:variant>
        <vt:i4>0</vt:i4>
      </vt:variant>
      <vt:variant>
        <vt:i4>5</vt:i4>
      </vt:variant>
      <vt:variant>
        <vt:lpwstr>knowledge.html</vt:lpwstr>
      </vt:variant>
      <vt:variant>
        <vt:lpwstr/>
      </vt:variant>
      <vt:variant>
        <vt:i4>983130</vt:i4>
      </vt:variant>
      <vt:variant>
        <vt:i4>447</vt:i4>
      </vt:variant>
      <vt:variant>
        <vt:i4>0</vt:i4>
      </vt:variant>
      <vt:variant>
        <vt:i4>5</vt:i4>
      </vt:variant>
      <vt:variant>
        <vt:lpwstr>eden.html</vt:lpwstr>
      </vt:variant>
      <vt:variant>
        <vt:lpwstr/>
      </vt:variant>
      <vt:variant>
        <vt:i4>6619189</vt:i4>
      </vt:variant>
      <vt:variant>
        <vt:i4>444</vt:i4>
      </vt:variant>
      <vt:variant>
        <vt:i4>0</vt:i4>
      </vt:variant>
      <vt:variant>
        <vt:i4>5</vt:i4>
      </vt:variant>
      <vt:variant>
        <vt:lpwstr>hebrew.html</vt:lpwstr>
      </vt:variant>
      <vt:variant>
        <vt:lpwstr/>
      </vt:variant>
      <vt:variant>
        <vt:i4>5373968</vt:i4>
      </vt:variant>
      <vt:variant>
        <vt:i4>441</vt:i4>
      </vt:variant>
      <vt:variant>
        <vt:i4>0</vt:i4>
      </vt:variant>
      <vt:variant>
        <vt:i4>5</vt:i4>
      </vt:variant>
      <vt:variant>
        <vt:lpwstr>walking.html</vt:lpwstr>
      </vt:variant>
      <vt:variant>
        <vt:lpwstr/>
      </vt:variant>
      <vt:variant>
        <vt:i4>5373968</vt:i4>
      </vt:variant>
      <vt:variant>
        <vt:i4>438</vt:i4>
      </vt:variant>
      <vt:variant>
        <vt:i4>0</vt:i4>
      </vt:variant>
      <vt:variant>
        <vt:i4>5</vt:i4>
      </vt:variant>
      <vt:variant>
        <vt:lpwstr>walking.html</vt:lpwstr>
      </vt:variant>
      <vt:variant>
        <vt:lpwstr/>
      </vt:variant>
      <vt:variant>
        <vt:i4>6619184</vt:i4>
      </vt:variant>
      <vt:variant>
        <vt:i4>435</vt:i4>
      </vt:variant>
      <vt:variant>
        <vt:i4>0</vt:i4>
      </vt:variant>
      <vt:variant>
        <vt:i4>5</vt:i4>
      </vt:variant>
      <vt:variant>
        <vt:lpwstr>shmita.html</vt:lpwstr>
      </vt:variant>
      <vt:variant>
        <vt:lpwstr/>
      </vt:variant>
      <vt:variant>
        <vt:i4>3866726</vt:i4>
      </vt:variant>
      <vt:variant>
        <vt:i4>432</vt:i4>
      </vt:variant>
      <vt:variant>
        <vt:i4>0</vt:i4>
      </vt:variant>
      <vt:variant>
        <vt:i4>5</vt:i4>
      </vt:variant>
      <vt:variant>
        <vt:lpwstr>three.html</vt:lpwstr>
      </vt:variant>
      <vt:variant>
        <vt:lpwstr/>
      </vt:variant>
      <vt:variant>
        <vt:i4>4784144</vt:i4>
      </vt:variant>
      <vt:variant>
        <vt:i4>429</vt:i4>
      </vt:variant>
      <vt:variant>
        <vt:i4>0</vt:i4>
      </vt:variant>
      <vt:variant>
        <vt:i4>5</vt:i4>
      </vt:variant>
      <vt:variant>
        <vt:lpwstr>orallaw.html</vt:lpwstr>
      </vt:variant>
      <vt:variant>
        <vt:lpwstr/>
      </vt:variant>
      <vt:variant>
        <vt:i4>6488107</vt:i4>
      </vt:variant>
      <vt:variant>
        <vt:i4>426</vt:i4>
      </vt:variant>
      <vt:variant>
        <vt:i4>0</vt:i4>
      </vt:variant>
      <vt:variant>
        <vt:i4>5</vt:i4>
      </vt:variant>
      <vt:variant>
        <vt:lpwstr>wicked.html</vt:lpwstr>
      </vt:variant>
      <vt:variant>
        <vt:lpwstr/>
      </vt:variant>
      <vt:variant>
        <vt:i4>1507418</vt:i4>
      </vt:variant>
      <vt:variant>
        <vt:i4>423</vt:i4>
      </vt:variant>
      <vt:variant>
        <vt:i4>0</vt:i4>
      </vt:variant>
      <vt:variant>
        <vt:i4>5</vt:i4>
      </vt:variant>
      <vt:variant>
        <vt:lpwstr>calendar.html</vt:lpwstr>
      </vt:variant>
      <vt:variant>
        <vt:lpwstr/>
      </vt:variant>
      <vt:variant>
        <vt:i4>4653078</vt:i4>
      </vt:variant>
      <vt:variant>
        <vt:i4>420</vt:i4>
      </vt:variant>
      <vt:variant>
        <vt:i4>0</vt:i4>
      </vt:variant>
      <vt:variant>
        <vt:i4>5</vt:i4>
      </vt:variant>
      <vt:variant>
        <vt:lpwstr>shavuot.html</vt:lpwstr>
      </vt:variant>
      <vt:variant>
        <vt:lpwstr/>
      </vt:variant>
      <vt:variant>
        <vt:i4>6291497</vt:i4>
      </vt:variant>
      <vt:variant>
        <vt:i4>417</vt:i4>
      </vt:variant>
      <vt:variant>
        <vt:i4>0</vt:i4>
      </vt:variant>
      <vt:variant>
        <vt:i4>5</vt:i4>
      </vt:variant>
      <vt:variant>
        <vt:lpwstr>connection.html</vt:lpwstr>
      </vt:variant>
      <vt:variant>
        <vt:lpwstr/>
      </vt:variant>
      <vt:variant>
        <vt:i4>6946853</vt:i4>
      </vt:variant>
      <vt:variant>
        <vt:i4>414</vt:i4>
      </vt:variant>
      <vt:variant>
        <vt:i4>0</vt:i4>
      </vt:variant>
      <vt:variant>
        <vt:i4>5</vt:i4>
      </vt:variant>
      <vt:variant>
        <vt:lpwstr>eating.html</vt:lpwstr>
      </vt:variant>
      <vt:variant>
        <vt:lpwstr/>
      </vt:variant>
      <vt:variant>
        <vt:i4>917587</vt:i4>
      </vt:variant>
      <vt:variant>
        <vt:i4>411</vt:i4>
      </vt:variant>
      <vt:variant>
        <vt:i4>0</vt:i4>
      </vt:variant>
      <vt:variant>
        <vt:i4>5</vt:i4>
      </vt:variant>
      <vt:variant>
        <vt:lpwstr>food.html</vt:lpwstr>
      </vt:variant>
      <vt:variant>
        <vt:lpwstr/>
      </vt:variant>
      <vt:variant>
        <vt:i4>7471162</vt:i4>
      </vt:variant>
      <vt:variant>
        <vt:i4>408</vt:i4>
      </vt:variant>
      <vt:variant>
        <vt:i4>0</vt:i4>
      </vt:variant>
      <vt:variant>
        <vt:i4>5</vt:i4>
      </vt:variant>
      <vt:variant>
        <vt:lpwstr>redemption.html</vt:lpwstr>
      </vt:variant>
      <vt:variant>
        <vt:lpwstr/>
      </vt:variant>
      <vt:variant>
        <vt:i4>6619184</vt:i4>
      </vt:variant>
      <vt:variant>
        <vt:i4>405</vt:i4>
      </vt:variant>
      <vt:variant>
        <vt:i4>0</vt:i4>
      </vt:variant>
      <vt:variant>
        <vt:i4>5</vt:i4>
      </vt:variant>
      <vt:variant>
        <vt:lpwstr>shmita.html</vt:lpwstr>
      </vt:variant>
      <vt:variant>
        <vt:lpwstr/>
      </vt:variant>
      <vt:variant>
        <vt:i4>7471162</vt:i4>
      </vt:variant>
      <vt:variant>
        <vt:i4>402</vt:i4>
      </vt:variant>
      <vt:variant>
        <vt:i4>0</vt:i4>
      </vt:variant>
      <vt:variant>
        <vt:i4>5</vt:i4>
      </vt:variant>
      <vt:variant>
        <vt:lpwstr>redemption.html</vt:lpwstr>
      </vt:variant>
      <vt:variant>
        <vt:lpwstr/>
      </vt:variant>
      <vt:variant>
        <vt:i4>6619184</vt:i4>
      </vt:variant>
      <vt:variant>
        <vt:i4>399</vt:i4>
      </vt:variant>
      <vt:variant>
        <vt:i4>0</vt:i4>
      </vt:variant>
      <vt:variant>
        <vt:i4>5</vt:i4>
      </vt:variant>
      <vt:variant>
        <vt:lpwstr>shmita.html</vt:lpwstr>
      </vt:variant>
      <vt:variant>
        <vt:lpwstr/>
      </vt:variant>
      <vt:variant>
        <vt:i4>917587</vt:i4>
      </vt:variant>
      <vt:variant>
        <vt:i4>396</vt:i4>
      </vt:variant>
      <vt:variant>
        <vt:i4>0</vt:i4>
      </vt:variant>
      <vt:variant>
        <vt:i4>5</vt:i4>
      </vt:variant>
      <vt:variant>
        <vt:lpwstr>food.html</vt:lpwstr>
      </vt:variant>
      <vt:variant>
        <vt:lpwstr/>
      </vt:variant>
      <vt:variant>
        <vt:i4>6619184</vt:i4>
      </vt:variant>
      <vt:variant>
        <vt:i4>393</vt:i4>
      </vt:variant>
      <vt:variant>
        <vt:i4>0</vt:i4>
      </vt:variant>
      <vt:variant>
        <vt:i4>5</vt:i4>
      </vt:variant>
      <vt:variant>
        <vt:lpwstr>shmita.html</vt:lpwstr>
      </vt:variant>
      <vt:variant>
        <vt:lpwstr/>
      </vt:variant>
      <vt:variant>
        <vt:i4>3735661</vt:i4>
      </vt:variant>
      <vt:variant>
        <vt:i4>390</vt:i4>
      </vt:variant>
      <vt:variant>
        <vt:i4>0</vt:i4>
      </vt:variant>
      <vt:variant>
        <vt:i4>5</vt:i4>
      </vt:variant>
      <vt:variant>
        <vt:lpwstr>rains.html</vt:lpwstr>
      </vt:variant>
      <vt:variant>
        <vt:lpwstr/>
      </vt:variant>
      <vt:variant>
        <vt:i4>5505042</vt:i4>
      </vt:variant>
      <vt:variant>
        <vt:i4>387</vt:i4>
      </vt:variant>
      <vt:variant>
        <vt:i4>0</vt:i4>
      </vt:variant>
      <vt:variant>
        <vt:i4>5</vt:i4>
      </vt:variant>
      <vt:variant>
        <vt:lpwstr>succoth.html</vt:lpwstr>
      </vt:variant>
      <vt:variant>
        <vt:lpwstr/>
      </vt:variant>
      <vt:variant>
        <vt:i4>6291497</vt:i4>
      </vt:variant>
      <vt:variant>
        <vt:i4>384</vt:i4>
      </vt:variant>
      <vt:variant>
        <vt:i4>0</vt:i4>
      </vt:variant>
      <vt:variant>
        <vt:i4>5</vt:i4>
      </vt:variant>
      <vt:variant>
        <vt:lpwstr>feasts.html</vt:lpwstr>
      </vt:variant>
      <vt:variant>
        <vt:lpwstr/>
      </vt:variant>
      <vt:variant>
        <vt:i4>589898</vt:i4>
      </vt:variant>
      <vt:variant>
        <vt:i4>381</vt:i4>
      </vt:variant>
      <vt:variant>
        <vt:i4>0</vt:i4>
      </vt:variant>
      <vt:variant>
        <vt:i4>5</vt:i4>
      </vt:variant>
      <vt:variant>
        <vt:lpwstr>five.html</vt:lpwstr>
      </vt:variant>
      <vt:variant>
        <vt:lpwstr/>
      </vt:variant>
      <vt:variant>
        <vt:i4>3866726</vt:i4>
      </vt:variant>
      <vt:variant>
        <vt:i4>378</vt:i4>
      </vt:variant>
      <vt:variant>
        <vt:i4>0</vt:i4>
      </vt:variant>
      <vt:variant>
        <vt:i4>5</vt:i4>
      </vt:variant>
      <vt:variant>
        <vt:lpwstr>three.html</vt:lpwstr>
      </vt:variant>
      <vt:variant>
        <vt:lpwstr/>
      </vt:variant>
      <vt:variant>
        <vt:i4>3735661</vt:i4>
      </vt:variant>
      <vt:variant>
        <vt:i4>375</vt:i4>
      </vt:variant>
      <vt:variant>
        <vt:i4>0</vt:i4>
      </vt:variant>
      <vt:variant>
        <vt:i4>5</vt:i4>
      </vt:variant>
      <vt:variant>
        <vt:lpwstr>rains.html</vt:lpwstr>
      </vt:variant>
      <vt:variant>
        <vt:lpwstr/>
      </vt:variant>
      <vt:variant>
        <vt:i4>1048665</vt:i4>
      </vt:variant>
      <vt:variant>
        <vt:i4>372</vt:i4>
      </vt:variant>
      <vt:variant>
        <vt:i4>0</vt:i4>
      </vt:variant>
      <vt:variant>
        <vt:i4>5</vt:i4>
      </vt:variant>
      <vt:variant>
        <vt:lpwstr>dwelling.html</vt:lpwstr>
      </vt:variant>
      <vt:variant>
        <vt:lpwstr/>
      </vt:variant>
      <vt:variant>
        <vt:i4>2949231</vt:i4>
      </vt:variant>
      <vt:variant>
        <vt:i4>369</vt:i4>
      </vt:variant>
      <vt:variant>
        <vt:i4>0</vt:i4>
      </vt:variant>
      <vt:variant>
        <vt:i4>5</vt:i4>
      </vt:variant>
      <vt:variant>
        <vt:lpwstr>authority.html</vt:lpwstr>
      </vt:variant>
      <vt:variant>
        <vt:lpwstr/>
      </vt:variant>
      <vt:variant>
        <vt:i4>5701662</vt:i4>
      </vt:variant>
      <vt:variant>
        <vt:i4>366</vt:i4>
      </vt:variant>
      <vt:variant>
        <vt:i4>0</vt:i4>
      </vt:variant>
      <vt:variant>
        <vt:i4>5</vt:i4>
      </vt:variant>
      <vt:variant>
        <vt:lpwstr>law.html</vt:lpwstr>
      </vt:variant>
      <vt:variant>
        <vt:lpwstr/>
      </vt:variant>
      <vt:variant>
        <vt:i4>4259870</vt:i4>
      </vt:variant>
      <vt:variant>
        <vt:i4>363</vt:i4>
      </vt:variant>
      <vt:variant>
        <vt:i4>0</vt:i4>
      </vt:variant>
      <vt:variant>
        <vt:i4>5</vt:i4>
      </vt:variant>
      <vt:variant>
        <vt:lpwstr>two.html</vt:lpwstr>
      </vt:variant>
      <vt:variant>
        <vt:lpwstr/>
      </vt:variant>
      <vt:variant>
        <vt:i4>3866726</vt:i4>
      </vt:variant>
      <vt:variant>
        <vt:i4>360</vt:i4>
      </vt:variant>
      <vt:variant>
        <vt:i4>0</vt:i4>
      </vt:variant>
      <vt:variant>
        <vt:i4>5</vt:i4>
      </vt:variant>
      <vt:variant>
        <vt:lpwstr>three.html</vt:lpwstr>
      </vt:variant>
      <vt:variant>
        <vt:lpwstr/>
      </vt:variant>
      <vt:variant>
        <vt:i4>4784144</vt:i4>
      </vt:variant>
      <vt:variant>
        <vt:i4>357</vt:i4>
      </vt:variant>
      <vt:variant>
        <vt:i4>0</vt:i4>
      </vt:variant>
      <vt:variant>
        <vt:i4>5</vt:i4>
      </vt:variant>
      <vt:variant>
        <vt:lpwstr>orallaw.html</vt:lpwstr>
      </vt:variant>
      <vt:variant>
        <vt:lpwstr/>
      </vt:variant>
      <vt:variant>
        <vt:i4>3735661</vt:i4>
      </vt:variant>
      <vt:variant>
        <vt:i4>354</vt:i4>
      </vt:variant>
      <vt:variant>
        <vt:i4>0</vt:i4>
      </vt:variant>
      <vt:variant>
        <vt:i4>5</vt:i4>
      </vt:variant>
      <vt:variant>
        <vt:lpwstr>rains.html</vt:lpwstr>
      </vt:variant>
      <vt:variant>
        <vt:lpwstr/>
      </vt:variant>
      <vt:variant>
        <vt:i4>6488127</vt:i4>
      </vt:variant>
      <vt:variant>
        <vt:i4>351</vt:i4>
      </vt:variant>
      <vt:variant>
        <vt:i4>0</vt:i4>
      </vt:variant>
      <vt:variant>
        <vt:i4>5</vt:i4>
      </vt:variant>
      <vt:variant>
        <vt:lpwstr>cycles.html</vt:lpwstr>
      </vt:variant>
      <vt:variant>
        <vt:lpwstr/>
      </vt:variant>
      <vt:variant>
        <vt:i4>6357028</vt:i4>
      </vt:variant>
      <vt:variant>
        <vt:i4>348</vt:i4>
      </vt:variant>
      <vt:variant>
        <vt:i4>0</vt:i4>
      </vt:variant>
      <vt:variant>
        <vt:i4>5</vt:i4>
      </vt:variant>
      <vt:variant>
        <vt:lpwstr>hashem.html</vt:lpwstr>
      </vt:variant>
      <vt:variant>
        <vt:lpwstr/>
      </vt:variant>
      <vt:variant>
        <vt:i4>1376333</vt:i4>
      </vt:variant>
      <vt:variant>
        <vt:i4>345</vt:i4>
      </vt:variant>
      <vt:variant>
        <vt:i4>0</vt:i4>
      </vt:variant>
      <vt:variant>
        <vt:i4>5</vt:i4>
      </vt:variant>
      <vt:variant>
        <vt:lpwstr>city.html</vt:lpwstr>
      </vt:variant>
      <vt:variant>
        <vt:lpwstr/>
      </vt:variant>
      <vt:variant>
        <vt:i4>1769489</vt:i4>
      </vt:variant>
      <vt:variant>
        <vt:i4>342</vt:i4>
      </vt:variant>
      <vt:variant>
        <vt:i4>0</vt:i4>
      </vt:variant>
      <vt:variant>
        <vt:i4>5</vt:i4>
      </vt:variant>
      <vt:variant>
        <vt:lpwstr>gen-jew.html</vt:lpwstr>
      </vt:variant>
      <vt:variant>
        <vt:lpwstr/>
      </vt:variant>
      <vt:variant>
        <vt:i4>7667759</vt:i4>
      </vt:variant>
      <vt:variant>
        <vt:i4>339</vt:i4>
      </vt:variant>
      <vt:variant>
        <vt:i4>0</vt:i4>
      </vt:variant>
      <vt:variant>
        <vt:i4>5</vt:i4>
      </vt:variant>
      <vt:variant>
        <vt:lpwstr>temple.html</vt:lpwstr>
      </vt:variant>
      <vt:variant>
        <vt:lpwstr/>
      </vt:variant>
      <vt:variant>
        <vt:i4>1572957</vt:i4>
      </vt:variant>
      <vt:variant>
        <vt:i4>336</vt:i4>
      </vt:variant>
      <vt:variant>
        <vt:i4>0</vt:i4>
      </vt:variant>
      <vt:variant>
        <vt:i4>5</vt:i4>
      </vt:variant>
      <vt:variant>
        <vt:lpwstr>circumcz.html</vt:lpwstr>
      </vt:variant>
      <vt:variant>
        <vt:lpwstr/>
      </vt:variant>
      <vt:variant>
        <vt:i4>5701662</vt:i4>
      </vt:variant>
      <vt:variant>
        <vt:i4>333</vt:i4>
      </vt:variant>
      <vt:variant>
        <vt:i4>0</vt:i4>
      </vt:variant>
      <vt:variant>
        <vt:i4>5</vt:i4>
      </vt:variant>
      <vt:variant>
        <vt:lpwstr>law.html</vt:lpwstr>
      </vt:variant>
      <vt:variant>
        <vt:lpwstr/>
      </vt:variant>
      <vt:variant>
        <vt:i4>6619184</vt:i4>
      </vt:variant>
      <vt:variant>
        <vt:i4>330</vt:i4>
      </vt:variant>
      <vt:variant>
        <vt:i4>0</vt:i4>
      </vt:variant>
      <vt:variant>
        <vt:i4>5</vt:i4>
      </vt:variant>
      <vt:variant>
        <vt:lpwstr>shmita.html</vt:lpwstr>
      </vt:variant>
      <vt:variant>
        <vt:lpwstr/>
      </vt:variant>
      <vt:variant>
        <vt:i4>1376333</vt:i4>
      </vt:variant>
      <vt:variant>
        <vt:i4>327</vt:i4>
      </vt:variant>
      <vt:variant>
        <vt:i4>0</vt:i4>
      </vt:variant>
      <vt:variant>
        <vt:i4>5</vt:i4>
      </vt:variant>
      <vt:variant>
        <vt:lpwstr>city.html</vt:lpwstr>
      </vt:variant>
      <vt:variant>
        <vt:lpwstr/>
      </vt:variant>
      <vt:variant>
        <vt:i4>6619184</vt:i4>
      </vt:variant>
      <vt:variant>
        <vt:i4>324</vt:i4>
      </vt:variant>
      <vt:variant>
        <vt:i4>0</vt:i4>
      </vt:variant>
      <vt:variant>
        <vt:i4>5</vt:i4>
      </vt:variant>
      <vt:variant>
        <vt:lpwstr>shmita.html</vt:lpwstr>
      </vt:variant>
      <vt:variant>
        <vt:lpwstr/>
      </vt:variant>
      <vt:variant>
        <vt:i4>3539054</vt:i4>
      </vt:variant>
      <vt:variant>
        <vt:i4>321</vt:i4>
      </vt:variant>
      <vt:variant>
        <vt:i4>0</vt:i4>
      </vt:variant>
      <vt:variant>
        <vt:i4>5</vt:i4>
      </vt:variant>
      <vt:variant>
        <vt:lpwstr>seven.html</vt:lpwstr>
      </vt:variant>
      <vt:variant>
        <vt:lpwstr/>
      </vt:variant>
      <vt:variant>
        <vt:i4>5373968</vt:i4>
      </vt:variant>
      <vt:variant>
        <vt:i4>318</vt:i4>
      </vt:variant>
      <vt:variant>
        <vt:i4>0</vt:i4>
      </vt:variant>
      <vt:variant>
        <vt:i4>5</vt:i4>
      </vt:variant>
      <vt:variant>
        <vt:lpwstr>walking.html</vt:lpwstr>
      </vt:variant>
      <vt:variant>
        <vt:lpwstr/>
      </vt:variant>
      <vt:variant>
        <vt:i4>5570588</vt:i4>
      </vt:variant>
      <vt:variant>
        <vt:i4>315</vt:i4>
      </vt:variant>
      <vt:variant>
        <vt:i4>0</vt:i4>
      </vt:variant>
      <vt:variant>
        <vt:i4>5</vt:i4>
      </vt:variant>
      <vt:variant>
        <vt:lpwstr>priests.html</vt:lpwstr>
      </vt:variant>
      <vt:variant>
        <vt:lpwstr/>
      </vt:variant>
      <vt:variant>
        <vt:i4>917587</vt:i4>
      </vt:variant>
      <vt:variant>
        <vt:i4>312</vt:i4>
      </vt:variant>
      <vt:variant>
        <vt:i4>0</vt:i4>
      </vt:variant>
      <vt:variant>
        <vt:i4>5</vt:i4>
      </vt:variant>
      <vt:variant>
        <vt:lpwstr>food.html</vt:lpwstr>
      </vt:variant>
      <vt:variant>
        <vt:lpwstr/>
      </vt:variant>
      <vt:variant>
        <vt:i4>7667759</vt:i4>
      </vt:variant>
      <vt:variant>
        <vt:i4>309</vt:i4>
      </vt:variant>
      <vt:variant>
        <vt:i4>0</vt:i4>
      </vt:variant>
      <vt:variant>
        <vt:i4>5</vt:i4>
      </vt:variant>
      <vt:variant>
        <vt:lpwstr>temple.html</vt:lpwstr>
      </vt:variant>
      <vt:variant>
        <vt:lpwstr/>
      </vt:variant>
      <vt:variant>
        <vt:i4>6619184</vt:i4>
      </vt:variant>
      <vt:variant>
        <vt:i4>306</vt:i4>
      </vt:variant>
      <vt:variant>
        <vt:i4>0</vt:i4>
      </vt:variant>
      <vt:variant>
        <vt:i4>5</vt:i4>
      </vt:variant>
      <vt:variant>
        <vt:lpwstr>shmita.html</vt:lpwstr>
      </vt:variant>
      <vt:variant>
        <vt:lpwstr/>
      </vt:variant>
      <vt:variant>
        <vt:i4>3866726</vt:i4>
      </vt:variant>
      <vt:variant>
        <vt:i4>303</vt:i4>
      </vt:variant>
      <vt:variant>
        <vt:i4>0</vt:i4>
      </vt:variant>
      <vt:variant>
        <vt:i4>5</vt:i4>
      </vt:variant>
      <vt:variant>
        <vt:lpwstr>three.html</vt:lpwstr>
      </vt:variant>
      <vt:variant>
        <vt:lpwstr/>
      </vt:variant>
      <vt:variant>
        <vt:i4>1376333</vt:i4>
      </vt:variant>
      <vt:variant>
        <vt:i4>294</vt:i4>
      </vt:variant>
      <vt:variant>
        <vt:i4>0</vt:i4>
      </vt:variant>
      <vt:variant>
        <vt:i4>5</vt:i4>
      </vt:variant>
      <vt:variant>
        <vt:lpwstr>city.html</vt:lpwstr>
      </vt:variant>
      <vt:variant>
        <vt:lpwstr/>
      </vt:variant>
      <vt:variant>
        <vt:i4>6946853</vt:i4>
      </vt:variant>
      <vt:variant>
        <vt:i4>291</vt:i4>
      </vt:variant>
      <vt:variant>
        <vt:i4>0</vt:i4>
      </vt:variant>
      <vt:variant>
        <vt:i4>5</vt:i4>
      </vt:variant>
      <vt:variant>
        <vt:lpwstr>eating.html</vt:lpwstr>
      </vt:variant>
      <vt:variant>
        <vt:lpwstr/>
      </vt:variant>
      <vt:variant>
        <vt:i4>6357028</vt:i4>
      </vt:variant>
      <vt:variant>
        <vt:i4>288</vt:i4>
      </vt:variant>
      <vt:variant>
        <vt:i4>0</vt:i4>
      </vt:variant>
      <vt:variant>
        <vt:i4>5</vt:i4>
      </vt:variant>
      <vt:variant>
        <vt:lpwstr>hashem.html</vt:lpwstr>
      </vt:variant>
      <vt:variant>
        <vt:lpwstr/>
      </vt:variant>
      <vt:variant>
        <vt:i4>5701662</vt:i4>
      </vt:variant>
      <vt:variant>
        <vt:i4>285</vt:i4>
      </vt:variant>
      <vt:variant>
        <vt:i4>0</vt:i4>
      </vt:variant>
      <vt:variant>
        <vt:i4>5</vt:i4>
      </vt:variant>
      <vt:variant>
        <vt:lpwstr>law.html</vt:lpwstr>
      </vt:variant>
      <vt:variant>
        <vt:lpwstr/>
      </vt:variant>
      <vt:variant>
        <vt:i4>8126510</vt:i4>
      </vt:variant>
      <vt:variant>
        <vt:i4>282</vt:i4>
      </vt:variant>
      <vt:variant>
        <vt:i4>0</vt:i4>
      </vt:variant>
      <vt:variant>
        <vt:i4>5</vt:i4>
      </vt:variant>
      <vt:variant>
        <vt:lpwstr>prayer.html</vt:lpwstr>
      </vt:variant>
      <vt:variant>
        <vt:lpwstr/>
      </vt:variant>
      <vt:variant>
        <vt:i4>7667759</vt:i4>
      </vt:variant>
      <vt:variant>
        <vt:i4>279</vt:i4>
      </vt:variant>
      <vt:variant>
        <vt:i4>0</vt:i4>
      </vt:variant>
      <vt:variant>
        <vt:i4>5</vt:i4>
      </vt:variant>
      <vt:variant>
        <vt:lpwstr>temple.html</vt:lpwstr>
      </vt:variant>
      <vt:variant>
        <vt:lpwstr/>
      </vt:variant>
      <vt:variant>
        <vt:i4>7667759</vt:i4>
      </vt:variant>
      <vt:variant>
        <vt:i4>276</vt:i4>
      </vt:variant>
      <vt:variant>
        <vt:i4>0</vt:i4>
      </vt:variant>
      <vt:variant>
        <vt:i4>5</vt:i4>
      </vt:variant>
      <vt:variant>
        <vt:lpwstr>temple.html</vt:lpwstr>
      </vt:variant>
      <vt:variant>
        <vt:lpwstr/>
      </vt:variant>
      <vt:variant>
        <vt:i4>5701662</vt:i4>
      </vt:variant>
      <vt:variant>
        <vt:i4>273</vt:i4>
      </vt:variant>
      <vt:variant>
        <vt:i4>0</vt:i4>
      </vt:variant>
      <vt:variant>
        <vt:i4>5</vt:i4>
      </vt:variant>
      <vt:variant>
        <vt:lpwstr>law.html</vt:lpwstr>
      </vt:variant>
      <vt:variant>
        <vt:lpwstr/>
      </vt:variant>
      <vt:variant>
        <vt:i4>7667759</vt:i4>
      </vt:variant>
      <vt:variant>
        <vt:i4>270</vt:i4>
      </vt:variant>
      <vt:variant>
        <vt:i4>0</vt:i4>
      </vt:variant>
      <vt:variant>
        <vt:i4>5</vt:i4>
      </vt:variant>
      <vt:variant>
        <vt:lpwstr>temple.html</vt:lpwstr>
      </vt:variant>
      <vt:variant>
        <vt:lpwstr/>
      </vt:variant>
      <vt:variant>
        <vt:i4>5701662</vt:i4>
      </vt:variant>
      <vt:variant>
        <vt:i4>267</vt:i4>
      </vt:variant>
      <vt:variant>
        <vt:i4>0</vt:i4>
      </vt:variant>
      <vt:variant>
        <vt:i4>5</vt:i4>
      </vt:variant>
      <vt:variant>
        <vt:lpwstr>law.html</vt:lpwstr>
      </vt:variant>
      <vt:variant>
        <vt:lpwstr/>
      </vt:variant>
      <vt:variant>
        <vt:i4>5701662</vt:i4>
      </vt:variant>
      <vt:variant>
        <vt:i4>264</vt:i4>
      </vt:variant>
      <vt:variant>
        <vt:i4>0</vt:i4>
      </vt:variant>
      <vt:variant>
        <vt:i4>5</vt:i4>
      </vt:variant>
      <vt:variant>
        <vt:lpwstr>law.html</vt:lpwstr>
      </vt:variant>
      <vt:variant>
        <vt:lpwstr/>
      </vt:variant>
      <vt:variant>
        <vt:i4>1769489</vt:i4>
      </vt:variant>
      <vt:variant>
        <vt:i4>261</vt:i4>
      </vt:variant>
      <vt:variant>
        <vt:i4>0</vt:i4>
      </vt:variant>
      <vt:variant>
        <vt:i4>5</vt:i4>
      </vt:variant>
      <vt:variant>
        <vt:lpwstr>gen-jew.html</vt:lpwstr>
      </vt:variant>
      <vt:variant>
        <vt:lpwstr/>
      </vt:variant>
      <vt:variant>
        <vt:i4>7864374</vt:i4>
      </vt:variant>
      <vt:variant>
        <vt:i4>258</vt:i4>
      </vt:variant>
      <vt:variant>
        <vt:i4>0</vt:i4>
      </vt:variant>
      <vt:variant>
        <vt:i4>5</vt:i4>
      </vt:variant>
      <vt:variant>
        <vt:lpwstr>heaven.html</vt:lpwstr>
      </vt:variant>
      <vt:variant>
        <vt:lpwstr/>
      </vt:variant>
      <vt:variant>
        <vt:i4>6946853</vt:i4>
      </vt:variant>
      <vt:variant>
        <vt:i4>255</vt:i4>
      </vt:variant>
      <vt:variant>
        <vt:i4>0</vt:i4>
      </vt:variant>
      <vt:variant>
        <vt:i4>5</vt:i4>
      </vt:variant>
      <vt:variant>
        <vt:lpwstr>eating.html</vt:lpwstr>
      </vt:variant>
      <vt:variant>
        <vt:lpwstr/>
      </vt:variant>
      <vt:variant>
        <vt:i4>8323132</vt:i4>
      </vt:variant>
      <vt:variant>
        <vt:i4>252</vt:i4>
      </vt:variant>
      <vt:variant>
        <vt:i4>0</vt:i4>
      </vt:variant>
      <vt:variant>
        <vt:i4>5</vt:i4>
      </vt:variant>
      <vt:variant>
        <vt:lpwstr>aliens.html</vt:lpwstr>
      </vt:variant>
      <vt:variant>
        <vt:lpwstr/>
      </vt:variant>
      <vt:variant>
        <vt:i4>6619184</vt:i4>
      </vt:variant>
      <vt:variant>
        <vt:i4>249</vt:i4>
      </vt:variant>
      <vt:variant>
        <vt:i4>0</vt:i4>
      </vt:variant>
      <vt:variant>
        <vt:i4>5</vt:i4>
      </vt:variant>
      <vt:variant>
        <vt:lpwstr>shmita.html</vt:lpwstr>
      </vt:variant>
      <vt:variant>
        <vt:lpwstr/>
      </vt:variant>
      <vt:variant>
        <vt:i4>1376334</vt:i4>
      </vt:variant>
      <vt:variant>
        <vt:i4>246</vt:i4>
      </vt:variant>
      <vt:variant>
        <vt:i4>0</vt:i4>
      </vt:variant>
      <vt:variant>
        <vt:i4>5</vt:i4>
      </vt:variant>
      <vt:variant>
        <vt:lpwstr>househld.html</vt:lpwstr>
      </vt:variant>
      <vt:variant>
        <vt:lpwstr/>
      </vt:variant>
      <vt:variant>
        <vt:i4>8323132</vt:i4>
      </vt:variant>
      <vt:variant>
        <vt:i4>243</vt:i4>
      </vt:variant>
      <vt:variant>
        <vt:i4>0</vt:i4>
      </vt:variant>
      <vt:variant>
        <vt:i4>5</vt:i4>
      </vt:variant>
      <vt:variant>
        <vt:lpwstr>aliens.html</vt:lpwstr>
      </vt:variant>
      <vt:variant>
        <vt:lpwstr/>
      </vt:variant>
      <vt:variant>
        <vt:i4>3211362</vt:i4>
      </vt:variant>
      <vt:variant>
        <vt:i4>240</vt:i4>
      </vt:variant>
      <vt:variant>
        <vt:i4>0</vt:i4>
      </vt:variant>
      <vt:variant>
        <vt:i4>5</vt:i4>
      </vt:variant>
      <vt:variant>
        <vt:lpwstr>signs.html</vt:lpwstr>
      </vt:variant>
      <vt:variant>
        <vt:lpwstr/>
      </vt:variant>
      <vt:variant>
        <vt:i4>1376342</vt:i4>
      </vt:variant>
      <vt:variant>
        <vt:i4>237</vt:i4>
      </vt:variant>
      <vt:variant>
        <vt:i4>0</vt:i4>
      </vt:variant>
      <vt:variant>
        <vt:i4>5</vt:i4>
      </vt:variant>
      <vt:variant>
        <vt:lpwstr>thebirth.html</vt:lpwstr>
      </vt:variant>
      <vt:variant>
        <vt:lpwstr/>
      </vt:variant>
      <vt:variant>
        <vt:i4>5570588</vt:i4>
      </vt:variant>
      <vt:variant>
        <vt:i4>234</vt:i4>
      </vt:variant>
      <vt:variant>
        <vt:i4>0</vt:i4>
      </vt:variant>
      <vt:variant>
        <vt:i4>5</vt:i4>
      </vt:variant>
      <vt:variant>
        <vt:lpwstr>priests.html</vt:lpwstr>
      </vt:variant>
      <vt:variant>
        <vt:lpwstr/>
      </vt:variant>
      <vt:variant>
        <vt:i4>5046273</vt:i4>
      </vt:variant>
      <vt:variant>
        <vt:i4>231</vt:i4>
      </vt:variant>
      <vt:variant>
        <vt:i4>0</vt:i4>
      </vt:variant>
      <vt:variant>
        <vt:i4>5</vt:i4>
      </vt:variant>
      <vt:variant>
        <vt:lpwstr>fathers.html</vt:lpwstr>
      </vt:variant>
      <vt:variant>
        <vt:lpwstr/>
      </vt:variant>
      <vt:variant>
        <vt:i4>6357028</vt:i4>
      </vt:variant>
      <vt:variant>
        <vt:i4>228</vt:i4>
      </vt:variant>
      <vt:variant>
        <vt:i4>0</vt:i4>
      </vt:variant>
      <vt:variant>
        <vt:i4>5</vt:i4>
      </vt:variant>
      <vt:variant>
        <vt:lpwstr>hashem.html</vt:lpwstr>
      </vt:variant>
      <vt:variant>
        <vt:lpwstr/>
      </vt:variant>
      <vt:variant>
        <vt:i4>1048665</vt:i4>
      </vt:variant>
      <vt:variant>
        <vt:i4>225</vt:i4>
      </vt:variant>
      <vt:variant>
        <vt:i4>0</vt:i4>
      </vt:variant>
      <vt:variant>
        <vt:i4>5</vt:i4>
      </vt:variant>
      <vt:variant>
        <vt:lpwstr>dwelling.html</vt:lpwstr>
      </vt:variant>
      <vt:variant>
        <vt:lpwstr/>
      </vt:variant>
      <vt:variant>
        <vt:i4>3997817</vt:i4>
      </vt:variant>
      <vt:variant>
        <vt:i4>222</vt:i4>
      </vt:variant>
      <vt:variant>
        <vt:i4>0</vt:i4>
      </vt:variant>
      <vt:variant>
        <vt:i4>5</vt:i4>
      </vt:variant>
      <vt:variant>
        <vt:lpwstr>conundrum.html</vt:lpwstr>
      </vt:variant>
      <vt:variant>
        <vt:lpwstr/>
      </vt:variant>
      <vt:variant>
        <vt:i4>1769489</vt:i4>
      </vt:variant>
      <vt:variant>
        <vt:i4>219</vt:i4>
      </vt:variant>
      <vt:variant>
        <vt:i4>0</vt:i4>
      </vt:variant>
      <vt:variant>
        <vt:i4>5</vt:i4>
      </vt:variant>
      <vt:variant>
        <vt:lpwstr>gen-jew.html</vt:lpwstr>
      </vt:variant>
      <vt:variant>
        <vt:lpwstr/>
      </vt:variant>
      <vt:variant>
        <vt:i4>524367</vt:i4>
      </vt:variant>
      <vt:variant>
        <vt:i4>216</vt:i4>
      </vt:variant>
      <vt:variant>
        <vt:i4>0</vt:i4>
      </vt:variant>
      <vt:variant>
        <vt:i4>5</vt:i4>
      </vt:variant>
      <vt:variant>
        <vt:lpwstr>offering.html</vt:lpwstr>
      </vt:variant>
      <vt:variant>
        <vt:lpwstr/>
      </vt:variant>
      <vt:variant>
        <vt:i4>4718602</vt:i4>
      </vt:variant>
      <vt:variant>
        <vt:i4>213</vt:i4>
      </vt:variant>
      <vt:variant>
        <vt:i4>0</vt:i4>
      </vt:variant>
      <vt:variant>
        <vt:i4>5</vt:i4>
      </vt:variant>
      <vt:variant>
        <vt:lpwstr>mikdash.html</vt:lpwstr>
      </vt:variant>
      <vt:variant>
        <vt:lpwstr/>
      </vt:variant>
      <vt:variant>
        <vt:i4>6946853</vt:i4>
      </vt:variant>
      <vt:variant>
        <vt:i4>210</vt:i4>
      </vt:variant>
      <vt:variant>
        <vt:i4>0</vt:i4>
      </vt:variant>
      <vt:variant>
        <vt:i4>5</vt:i4>
      </vt:variant>
      <vt:variant>
        <vt:lpwstr>eating.html</vt:lpwstr>
      </vt:variant>
      <vt:variant>
        <vt:lpwstr/>
      </vt:variant>
      <vt:variant>
        <vt:i4>1376334</vt:i4>
      </vt:variant>
      <vt:variant>
        <vt:i4>207</vt:i4>
      </vt:variant>
      <vt:variant>
        <vt:i4>0</vt:i4>
      </vt:variant>
      <vt:variant>
        <vt:i4>5</vt:i4>
      </vt:variant>
      <vt:variant>
        <vt:lpwstr>househld.html</vt:lpwstr>
      </vt:variant>
      <vt:variant>
        <vt:lpwstr/>
      </vt:variant>
      <vt:variant>
        <vt:i4>7667759</vt:i4>
      </vt:variant>
      <vt:variant>
        <vt:i4>204</vt:i4>
      </vt:variant>
      <vt:variant>
        <vt:i4>0</vt:i4>
      </vt:variant>
      <vt:variant>
        <vt:i4>5</vt:i4>
      </vt:variant>
      <vt:variant>
        <vt:lpwstr>temple.html</vt:lpwstr>
      </vt:variant>
      <vt:variant>
        <vt:lpwstr/>
      </vt:variant>
      <vt:variant>
        <vt:i4>5570588</vt:i4>
      </vt:variant>
      <vt:variant>
        <vt:i4>201</vt:i4>
      </vt:variant>
      <vt:variant>
        <vt:i4>0</vt:i4>
      </vt:variant>
      <vt:variant>
        <vt:i4>5</vt:i4>
      </vt:variant>
      <vt:variant>
        <vt:lpwstr>priests.html</vt:lpwstr>
      </vt:variant>
      <vt:variant>
        <vt:lpwstr/>
      </vt:variant>
      <vt:variant>
        <vt:i4>1769489</vt:i4>
      </vt:variant>
      <vt:variant>
        <vt:i4>198</vt:i4>
      </vt:variant>
      <vt:variant>
        <vt:i4>0</vt:i4>
      </vt:variant>
      <vt:variant>
        <vt:i4>5</vt:i4>
      </vt:variant>
      <vt:variant>
        <vt:lpwstr>gen-jew.html</vt:lpwstr>
      </vt:variant>
      <vt:variant>
        <vt:lpwstr/>
      </vt:variant>
      <vt:variant>
        <vt:i4>6619184</vt:i4>
      </vt:variant>
      <vt:variant>
        <vt:i4>195</vt:i4>
      </vt:variant>
      <vt:variant>
        <vt:i4>0</vt:i4>
      </vt:variant>
      <vt:variant>
        <vt:i4>5</vt:i4>
      </vt:variant>
      <vt:variant>
        <vt:lpwstr>shmita.html</vt:lpwstr>
      </vt:variant>
      <vt:variant>
        <vt:lpwstr/>
      </vt:variant>
      <vt:variant>
        <vt:i4>7667759</vt:i4>
      </vt:variant>
      <vt:variant>
        <vt:i4>192</vt:i4>
      </vt:variant>
      <vt:variant>
        <vt:i4>0</vt:i4>
      </vt:variant>
      <vt:variant>
        <vt:i4>5</vt:i4>
      </vt:variant>
      <vt:variant>
        <vt:lpwstr>temple.html</vt:lpwstr>
      </vt:variant>
      <vt:variant>
        <vt:lpwstr/>
      </vt:variant>
      <vt:variant>
        <vt:i4>5505026</vt:i4>
      </vt:variant>
      <vt:variant>
        <vt:i4>189</vt:i4>
      </vt:variant>
      <vt:variant>
        <vt:i4>0</vt:i4>
      </vt:variant>
      <vt:variant>
        <vt:i4>5</vt:i4>
      </vt:variant>
      <vt:variant>
        <vt:lpwstr>inherit.html</vt:lpwstr>
      </vt:variant>
      <vt:variant>
        <vt:lpwstr/>
      </vt:variant>
      <vt:variant>
        <vt:i4>7471162</vt:i4>
      </vt:variant>
      <vt:variant>
        <vt:i4>186</vt:i4>
      </vt:variant>
      <vt:variant>
        <vt:i4>0</vt:i4>
      </vt:variant>
      <vt:variant>
        <vt:i4>5</vt:i4>
      </vt:variant>
      <vt:variant>
        <vt:lpwstr>redemption.html</vt:lpwstr>
      </vt:variant>
      <vt:variant>
        <vt:lpwstr/>
      </vt:variant>
      <vt:variant>
        <vt:i4>7209012</vt:i4>
      </vt:variant>
      <vt:variant>
        <vt:i4>183</vt:i4>
      </vt:variant>
      <vt:variant>
        <vt:i4>0</vt:i4>
      </vt:variant>
      <vt:variant>
        <vt:i4>5</vt:i4>
      </vt:variant>
      <vt:variant>
        <vt:lpwstr>kippur.html</vt:lpwstr>
      </vt:variant>
      <vt:variant>
        <vt:lpwstr/>
      </vt:variant>
      <vt:variant>
        <vt:i4>6291497</vt:i4>
      </vt:variant>
      <vt:variant>
        <vt:i4>180</vt:i4>
      </vt:variant>
      <vt:variant>
        <vt:i4>0</vt:i4>
      </vt:variant>
      <vt:variant>
        <vt:i4>5</vt:i4>
      </vt:variant>
      <vt:variant>
        <vt:lpwstr>feasts.html</vt:lpwstr>
      </vt:variant>
      <vt:variant>
        <vt:lpwstr/>
      </vt:variant>
      <vt:variant>
        <vt:i4>7929895</vt:i4>
      </vt:variant>
      <vt:variant>
        <vt:i4>177</vt:i4>
      </vt:variant>
      <vt:variant>
        <vt:i4>0</vt:i4>
      </vt:variant>
      <vt:variant>
        <vt:i4>5</vt:i4>
      </vt:variant>
      <vt:variant>
        <vt:lpwstr>shofar.html</vt:lpwstr>
      </vt:variant>
      <vt:variant>
        <vt:lpwstr/>
      </vt:variant>
      <vt:variant>
        <vt:i4>6946853</vt:i4>
      </vt:variant>
      <vt:variant>
        <vt:i4>174</vt:i4>
      </vt:variant>
      <vt:variant>
        <vt:i4>0</vt:i4>
      </vt:variant>
      <vt:variant>
        <vt:i4>5</vt:i4>
      </vt:variant>
      <vt:variant>
        <vt:lpwstr>eating.html</vt:lpwstr>
      </vt:variant>
      <vt:variant>
        <vt:lpwstr/>
      </vt:variant>
      <vt:variant>
        <vt:i4>917587</vt:i4>
      </vt:variant>
      <vt:variant>
        <vt:i4>171</vt:i4>
      </vt:variant>
      <vt:variant>
        <vt:i4>0</vt:i4>
      </vt:variant>
      <vt:variant>
        <vt:i4>5</vt:i4>
      </vt:variant>
      <vt:variant>
        <vt:lpwstr>food.html</vt:lpwstr>
      </vt:variant>
      <vt:variant>
        <vt:lpwstr/>
      </vt:variant>
      <vt:variant>
        <vt:i4>6619184</vt:i4>
      </vt:variant>
      <vt:variant>
        <vt:i4>168</vt:i4>
      </vt:variant>
      <vt:variant>
        <vt:i4>0</vt:i4>
      </vt:variant>
      <vt:variant>
        <vt:i4>5</vt:i4>
      </vt:variant>
      <vt:variant>
        <vt:lpwstr>shmita.html</vt:lpwstr>
      </vt:variant>
      <vt:variant>
        <vt:lpwstr/>
      </vt:variant>
      <vt:variant>
        <vt:i4>6225934</vt:i4>
      </vt:variant>
      <vt:variant>
        <vt:i4>165</vt:i4>
      </vt:variant>
      <vt:variant>
        <vt:i4>0</vt:i4>
      </vt:variant>
      <vt:variant>
        <vt:i4>5</vt:i4>
      </vt:variant>
      <vt:variant>
        <vt:lpwstr>six.html</vt:lpwstr>
      </vt:variant>
      <vt:variant>
        <vt:lpwstr/>
      </vt:variant>
      <vt:variant>
        <vt:i4>6357028</vt:i4>
      </vt:variant>
      <vt:variant>
        <vt:i4>162</vt:i4>
      </vt:variant>
      <vt:variant>
        <vt:i4>0</vt:i4>
      </vt:variant>
      <vt:variant>
        <vt:i4>5</vt:i4>
      </vt:variant>
      <vt:variant>
        <vt:lpwstr>hashem.html</vt:lpwstr>
      </vt:variant>
      <vt:variant>
        <vt:lpwstr/>
      </vt:variant>
      <vt:variant>
        <vt:i4>4259869</vt:i4>
      </vt:variant>
      <vt:variant>
        <vt:i4>159</vt:i4>
      </vt:variant>
      <vt:variant>
        <vt:i4>0</vt:i4>
      </vt:variant>
      <vt:variant>
        <vt:i4>5</vt:i4>
      </vt:variant>
      <vt:variant>
        <vt:lpwstr>sabbath.html</vt:lpwstr>
      </vt:variant>
      <vt:variant>
        <vt:lpwstr/>
      </vt:variant>
      <vt:variant>
        <vt:i4>6619184</vt:i4>
      </vt:variant>
      <vt:variant>
        <vt:i4>156</vt:i4>
      </vt:variant>
      <vt:variant>
        <vt:i4>0</vt:i4>
      </vt:variant>
      <vt:variant>
        <vt:i4>5</vt:i4>
      </vt:variant>
      <vt:variant>
        <vt:lpwstr>shmita.html</vt:lpwstr>
      </vt:variant>
      <vt:variant>
        <vt:lpwstr/>
      </vt:variant>
      <vt:variant>
        <vt:i4>3539054</vt:i4>
      </vt:variant>
      <vt:variant>
        <vt:i4>153</vt:i4>
      </vt:variant>
      <vt:variant>
        <vt:i4>0</vt:i4>
      </vt:variant>
      <vt:variant>
        <vt:i4>5</vt:i4>
      </vt:variant>
      <vt:variant>
        <vt:lpwstr>seven.html</vt:lpwstr>
      </vt:variant>
      <vt:variant>
        <vt:lpwstr/>
      </vt:variant>
      <vt:variant>
        <vt:i4>3866726</vt:i4>
      </vt:variant>
      <vt:variant>
        <vt:i4>150</vt:i4>
      </vt:variant>
      <vt:variant>
        <vt:i4>0</vt:i4>
      </vt:variant>
      <vt:variant>
        <vt:i4>5</vt:i4>
      </vt:variant>
      <vt:variant>
        <vt:lpwstr>three.html</vt:lpwstr>
      </vt:variant>
      <vt:variant>
        <vt:lpwstr/>
      </vt:variant>
      <vt:variant>
        <vt:i4>8192061</vt:i4>
      </vt:variant>
      <vt:variant>
        <vt:i4>147</vt:i4>
      </vt:variant>
      <vt:variant>
        <vt:i4>0</vt:i4>
      </vt:variant>
      <vt:variant>
        <vt:i4>5</vt:i4>
      </vt:variant>
      <vt:variant>
        <vt:lpwstr>teruah.html</vt:lpwstr>
      </vt:variant>
      <vt:variant>
        <vt:lpwstr/>
      </vt:variant>
      <vt:variant>
        <vt:i4>5111822</vt:i4>
      </vt:variant>
      <vt:variant>
        <vt:i4>144</vt:i4>
      </vt:variant>
      <vt:variant>
        <vt:i4>0</vt:i4>
      </vt:variant>
      <vt:variant>
        <vt:i4>5</vt:i4>
      </vt:variant>
      <vt:variant>
        <vt:lpwstr>fifteen.html</vt:lpwstr>
      </vt:variant>
      <vt:variant>
        <vt:lpwstr/>
      </vt:variant>
      <vt:variant>
        <vt:i4>1507418</vt:i4>
      </vt:variant>
      <vt:variant>
        <vt:i4>141</vt:i4>
      </vt:variant>
      <vt:variant>
        <vt:i4>0</vt:i4>
      </vt:variant>
      <vt:variant>
        <vt:i4>5</vt:i4>
      </vt:variant>
      <vt:variant>
        <vt:lpwstr>calendar.html</vt:lpwstr>
      </vt:variant>
      <vt:variant>
        <vt:lpwstr/>
      </vt:variant>
      <vt:variant>
        <vt:i4>5308423</vt:i4>
      </vt:variant>
      <vt:variant>
        <vt:i4>135</vt:i4>
      </vt:variant>
      <vt:variant>
        <vt:i4>0</vt:i4>
      </vt:variant>
      <vt:variant>
        <vt:i4>5</vt:i4>
      </vt:variant>
      <vt:variant>
        <vt:lpwstr>eternal.html</vt:lpwstr>
      </vt:variant>
      <vt:variant>
        <vt:lpwstr/>
      </vt:variant>
      <vt:variant>
        <vt:i4>6291497</vt:i4>
      </vt:variant>
      <vt:variant>
        <vt:i4>132</vt:i4>
      </vt:variant>
      <vt:variant>
        <vt:i4>0</vt:i4>
      </vt:variant>
      <vt:variant>
        <vt:i4>5</vt:i4>
      </vt:variant>
      <vt:variant>
        <vt:lpwstr>feasts.html</vt:lpwstr>
      </vt:variant>
      <vt:variant>
        <vt:lpwstr/>
      </vt:variant>
      <vt:variant>
        <vt:i4>5373968</vt:i4>
      </vt:variant>
      <vt:variant>
        <vt:i4>129</vt:i4>
      </vt:variant>
      <vt:variant>
        <vt:i4>0</vt:i4>
      </vt:variant>
      <vt:variant>
        <vt:i4>5</vt:i4>
      </vt:variant>
      <vt:variant>
        <vt:lpwstr>walking.html</vt:lpwstr>
      </vt:variant>
      <vt:variant>
        <vt:lpwstr/>
      </vt:variant>
      <vt:variant>
        <vt:i4>6291497</vt:i4>
      </vt:variant>
      <vt:variant>
        <vt:i4>126</vt:i4>
      </vt:variant>
      <vt:variant>
        <vt:i4>0</vt:i4>
      </vt:variant>
      <vt:variant>
        <vt:i4>5</vt:i4>
      </vt:variant>
      <vt:variant>
        <vt:lpwstr>feasts.html</vt:lpwstr>
      </vt:variant>
      <vt:variant>
        <vt:lpwstr/>
      </vt:variant>
      <vt:variant>
        <vt:i4>4784144</vt:i4>
      </vt:variant>
      <vt:variant>
        <vt:i4>123</vt:i4>
      </vt:variant>
      <vt:variant>
        <vt:i4>0</vt:i4>
      </vt:variant>
      <vt:variant>
        <vt:i4>5</vt:i4>
      </vt:variant>
      <vt:variant>
        <vt:lpwstr>orallaw.html</vt:lpwstr>
      </vt:variant>
      <vt:variant>
        <vt:lpwstr/>
      </vt:variant>
      <vt:variant>
        <vt:i4>3932262</vt:i4>
      </vt:variant>
      <vt:variant>
        <vt:i4>120</vt:i4>
      </vt:variant>
      <vt:variant>
        <vt:i4>0</vt:i4>
      </vt:variant>
      <vt:variant>
        <vt:i4>5</vt:i4>
      </vt:variant>
      <vt:variant>
        <vt:lpwstr>yovel.html</vt:lpwstr>
      </vt:variant>
      <vt:variant>
        <vt:lpwstr/>
      </vt:variant>
      <vt:variant>
        <vt:i4>6291497</vt:i4>
      </vt:variant>
      <vt:variant>
        <vt:i4>117</vt:i4>
      </vt:variant>
      <vt:variant>
        <vt:i4>0</vt:i4>
      </vt:variant>
      <vt:variant>
        <vt:i4>5</vt:i4>
      </vt:variant>
      <vt:variant>
        <vt:lpwstr>feasts.html</vt:lpwstr>
      </vt:variant>
      <vt:variant>
        <vt:lpwstr/>
      </vt:variant>
      <vt:variant>
        <vt:i4>327754</vt:i4>
      </vt:variant>
      <vt:variant>
        <vt:i4>114</vt:i4>
      </vt:variant>
      <vt:variant>
        <vt:i4>0</vt:i4>
      </vt:variant>
      <vt:variant>
        <vt:i4>5</vt:i4>
      </vt:variant>
      <vt:variant>
        <vt:lpwstr>elul.html</vt:lpwstr>
      </vt:variant>
      <vt:variant>
        <vt:lpwstr/>
      </vt:variant>
      <vt:variant>
        <vt:i4>6291497</vt:i4>
      </vt:variant>
      <vt:variant>
        <vt:i4>111</vt:i4>
      </vt:variant>
      <vt:variant>
        <vt:i4>0</vt:i4>
      </vt:variant>
      <vt:variant>
        <vt:i4>5</vt:i4>
      </vt:variant>
      <vt:variant>
        <vt:lpwstr>feasts.html</vt:lpwstr>
      </vt:variant>
      <vt:variant>
        <vt:lpwstr/>
      </vt:variant>
      <vt:variant>
        <vt:i4>4784144</vt:i4>
      </vt:variant>
      <vt:variant>
        <vt:i4>108</vt:i4>
      </vt:variant>
      <vt:variant>
        <vt:i4>0</vt:i4>
      </vt:variant>
      <vt:variant>
        <vt:i4>5</vt:i4>
      </vt:variant>
      <vt:variant>
        <vt:lpwstr>orallaw.html</vt:lpwstr>
      </vt:variant>
      <vt:variant>
        <vt:lpwstr/>
      </vt:variant>
      <vt:variant>
        <vt:i4>8192061</vt:i4>
      </vt:variant>
      <vt:variant>
        <vt:i4>105</vt:i4>
      </vt:variant>
      <vt:variant>
        <vt:i4>0</vt:i4>
      </vt:variant>
      <vt:variant>
        <vt:i4>5</vt:i4>
      </vt:variant>
      <vt:variant>
        <vt:lpwstr>teruah.html</vt:lpwstr>
      </vt:variant>
      <vt:variant>
        <vt:lpwstr/>
      </vt:variant>
      <vt:variant>
        <vt:i4>1572937</vt:i4>
      </vt:variant>
      <vt:variant>
        <vt:i4>102</vt:i4>
      </vt:variant>
      <vt:variant>
        <vt:i4>0</vt:i4>
      </vt:variant>
      <vt:variant>
        <vt:i4>5</vt:i4>
      </vt:variant>
      <vt:variant>
        <vt:lpwstr>four.html</vt:lpwstr>
      </vt:variant>
      <vt:variant>
        <vt:lpwstr/>
      </vt:variant>
      <vt:variant>
        <vt:i4>917575</vt:i4>
      </vt:variant>
      <vt:variant>
        <vt:i4>99</vt:i4>
      </vt:variant>
      <vt:variant>
        <vt:i4>0</vt:i4>
      </vt:variant>
      <vt:variant>
        <vt:i4>5</vt:i4>
      </vt:variant>
      <vt:variant>
        <vt:lpwstr>festival.html</vt:lpwstr>
      </vt:variant>
      <vt:variant>
        <vt:lpwstr/>
      </vt:variant>
      <vt:variant>
        <vt:i4>6357028</vt:i4>
      </vt:variant>
      <vt:variant>
        <vt:i4>96</vt:i4>
      </vt:variant>
      <vt:variant>
        <vt:i4>0</vt:i4>
      </vt:variant>
      <vt:variant>
        <vt:i4>5</vt:i4>
      </vt:variant>
      <vt:variant>
        <vt:lpwstr>hashem.html</vt:lpwstr>
      </vt:variant>
      <vt:variant>
        <vt:lpwstr/>
      </vt:variant>
      <vt:variant>
        <vt:i4>655441</vt:i4>
      </vt:variant>
      <vt:variant>
        <vt:i4>93</vt:i4>
      </vt:variant>
      <vt:variant>
        <vt:i4>0</vt:i4>
      </vt:variant>
      <vt:variant>
        <vt:i4>5</vt:i4>
      </vt:variant>
      <vt:variant>
        <vt:lpwstr>settimes.html</vt:lpwstr>
      </vt:variant>
      <vt:variant>
        <vt:lpwstr/>
      </vt:variant>
      <vt:variant>
        <vt:i4>5111822</vt:i4>
      </vt:variant>
      <vt:variant>
        <vt:i4>90</vt:i4>
      </vt:variant>
      <vt:variant>
        <vt:i4>0</vt:i4>
      </vt:variant>
      <vt:variant>
        <vt:i4>5</vt:i4>
      </vt:variant>
      <vt:variant>
        <vt:lpwstr>fifteen.html</vt:lpwstr>
      </vt:variant>
      <vt:variant>
        <vt:lpwstr/>
      </vt:variant>
      <vt:variant>
        <vt:i4>6225934</vt:i4>
      </vt:variant>
      <vt:variant>
        <vt:i4>87</vt:i4>
      </vt:variant>
      <vt:variant>
        <vt:i4>0</vt:i4>
      </vt:variant>
      <vt:variant>
        <vt:i4>5</vt:i4>
      </vt:variant>
      <vt:variant>
        <vt:lpwstr>six.html</vt:lpwstr>
      </vt:variant>
      <vt:variant>
        <vt:lpwstr/>
      </vt:variant>
      <vt:variant>
        <vt:i4>589914</vt:i4>
      </vt:variant>
      <vt:variant>
        <vt:i4>84</vt:i4>
      </vt:variant>
      <vt:variant>
        <vt:i4>0</vt:i4>
      </vt:variant>
      <vt:variant>
        <vt:i4>5</vt:i4>
      </vt:variant>
      <vt:variant>
        <vt:lpwstr>nine.html</vt:lpwstr>
      </vt:variant>
      <vt:variant>
        <vt:lpwstr/>
      </vt:variant>
      <vt:variant>
        <vt:i4>5570571</vt:i4>
      </vt:variant>
      <vt:variant>
        <vt:i4>81</vt:i4>
      </vt:variant>
      <vt:variant>
        <vt:i4>0</vt:i4>
      </vt:variant>
      <vt:variant>
        <vt:i4>5</vt:i4>
      </vt:variant>
      <vt:variant>
        <vt:lpwstr>letters.html</vt:lpwstr>
      </vt:variant>
      <vt:variant>
        <vt:lpwstr/>
      </vt:variant>
      <vt:variant>
        <vt:i4>6619189</vt:i4>
      </vt:variant>
      <vt:variant>
        <vt:i4>78</vt:i4>
      </vt:variant>
      <vt:variant>
        <vt:i4>0</vt:i4>
      </vt:variant>
      <vt:variant>
        <vt:i4>5</vt:i4>
      </vt:variant>
      <vt:variant>
        <vt:lpwstr>hebrew.html</vt:lpwstr>
      </vt:variant>
      <vt:variant>
        <vt:lpwstr/>
      </vt:variant>
      <vt:variant>
        <vt:i4>1507418</vt:i4>
      </vt:variant>
      <vt:variant>
        <vt:i4>75</vt:i4>
      </vt:variant>
      <vt:variant>
        <vt:i4>0</vt:i4>
      </vt:variant>
      <vt:variant>
        <vt:i4>5</vt:i4>
      </vt:variant>
      <vt:variant>
        <vt:lpwstr>calendar.html</vt:lpwstr>
      </vt:variant>
      <vt:variant>
        <vt:lpwstr/>
      </vt:variant>
      <vt:variant>
        <vt:i4>3735661</vt:i4>
      </vt:variant>
      <vt:variant>
        <vt:i4>72</vt:i4>
      </vt:variant>
      <vt:variant>
        <vt:i4>0</vt:i4>
      </vt:variant>
      <vt:variant>
        <vt:i4>5</vt:i4>
      </vt:variant>
      <vt:variant>
        <vt:lpwstr>rains.html</vt:lpwstr>
      </vt:variant>
      <vt:variant>
        <vt:lpwstr/>
      </vt:variant>
      <vt:variant>
        <vt:i4>917575</vt:i4>
      </vt:variant>
      <vt:variant>
        <vt:i4>69</vt:i4>
      </vt:variant>
      <vt:variant>
        <vt:i4>0</vt:i4>
      </vt:variant>
      <vt:variant>
        <vt:i4>5</vt:i4>
      </vt:variant>
      <vt:variant>
        <vt:lpwstr>festival.html</vt:lpwstr>
      </vt:variant>
      <vt:variant>
        <vt:lpwstr/>
      </vt:variant>
      <vt:variant>
        <vt:i4>1441846</vt:i4>
      </vt:variant>
      <vt:variant>
        <vt:i4>62</vt:i4>
      </vt:variant>
      <vt:variant>
        <vt:i4>0</vt:i4>
      </vt:variant>
      <vt:variant>
        <vt:i4>5</vt:i4>
      </vt:variant>
      <vt:variant>
        <vt:lpwstr/>
      </vt:variant>
      <vt:variant>
        <vt:lpwstr>_Toc19730209</vt:lpwstr>
      </vt:variant>
      <vt:variant>
        <vt:i4>1507382</vt:i4>
      </vt:variant>
      <vt:variant>
        <vt:i4>56</vt:i4>
      </vt:variant>
      <vt:variant>
        <vt:i4>0</vt:i4>
      </vt:variant>
      <vt:variant>
        <vt:i4>5</vt:i4>
      </vt:variant>
      <vt:variant>
        <vt:lpwstr/>
      </vt:variant>
      <vt:variant>
        <vt:lpwstr>_Toc19730208</vt:lpwstr>
      </vt:variant>
      <vt:variant>
        <vt:i4>1572918</vt:i4>
      </vt:variant>
      <vt:variant>
        <vt:i4>50</vt:i4>
      </vt:variant>
      <vt:variant>
        <vt:i4>0</vt:i4>
      </vt:variant>
      <vt:variant>
        <vt:i4>5</vt:i4>
      </vt:variant>
      <vt:variant>
        <vt:lpwstr/>
      </vt:variant>
      <vt:variant>
        <vt:lpwstr>_Toc19730207</vt:lpwstr>
      </vt:variant>
      <vt:variant>
        <vt:i4>1638454</vt:i4>
      </vt:variant>
      <vt:variant>
        <vt:i4>44</vt:i4>
      </vt:variant>
      <vt:variant>
        <vt:i4>0</vt:i4>
      </vt:variant>
      <vt:variant>
        <vt:i4>5</vt:i4>
      </vt:variant>
      <vt:variant>
        <vt:lpwstr/>
      </vt:variant>
      <vt:variant>
        <vt:lpwstr>_Toc19730206</vt:lpwstr>
      </vt:variant>
      <vt:variant>
        <vt:i4>1703990</vt:i4>
      </vt:variant>
      <vt:variant>
        <vt:i4>38</vt:i4>
      </vt:variant>
      <vt:variant>
        <vt:i4>0</vt:i4>
      </vt:variant>
      <vt:variant>
        <vt:i4>5</vt:i4>
      </vt:variant>
      <vt:variant>
        <vt:lpwstr/>
      </vt:variant>
      <vt:variant>
        <vt:lpwstr>_Toc19730205</vt:lpwstr>
      </vt:variant>
      <vt:variant>
        <vt:i4>1769526</vt:i4>
      </vt:variant>
      <vt:variant>
        <vt:i4>32</vt:i4>
      </vt:variant>
      <vt:variant>
        <vt:i4>0</vt:i4>
      </vt:variant>
      <vt:variant>
        <vt:i4>5</vt:i4>
      </vt:variant>
      <vt:variant>
        <vt:lpwstr/>
      </vt:variant>
      <vt:variant>
        <vt:lpwstr>_Toc19730204</vt:lpwstr>
      </vt:variant>
      <vt:variant>
        <vt:i4>1835062</vt:i4>
      </vt:variant>
      <vt:variant>
        <vt:i4>26</vt:i4>
      </vt:variant>
      <vt:variant>
        <vt:i4>0</vt:i4>
      </vt:variant>
      <vt:variant>
        <vt:i4>5</vt:i4>
      </vt:variant>
      <vt:variant>
        <vt:lpwstr/>
      </vt:variant>
      <vt:variant>
        <vt:lpwstr>_Toc19730203</vt:lpwstr>
      </vt:variant>
      <vt:variant>
        <vt:i4>1900598</vt:i4>
      </vt:variant>
      <vt:variant>
        <vt:i4>20</vt:i4>
      </vt:variant>
      <vt:variant>
        <vt:i4>0</vt:i4>
      </vt:variant>
      <vt:variant>
        <vt:i4>5</vt:i4>
      </vt:variant>
      <vt:variant>
        <vt:lpwstr/>
      </vt:variant>
      <vt:variant>
        <vt:lpwstr>_Toc19730202</vt:lpwstr>
      </vt:variant>
      <vt:variant>
        <vt:i4>1966134</vt:i4>
      </vt:variant>
      <vt:variant>
        <vt:i4>14</vt:i4>
      </vt:variant>
      <vt:variant>
        <vt:i4>0</vt:i4>
      </vt:variant>
      <vt:variant>
        <vt:i4>5</vt:i4>
      </vt:variant>
      <vt:variant>
        <vt:lpwstr/>
      </vt:variant>
      <vt:variant>
        <vt:lpwstr>_Toc19730201</vt:lpwstr>
      </vt:variant>
      <vt:variant>
        <vt:i4>2031670</vt:i4>
      </vt:variant>
      <vt:variant>
        <vt:i4>8</vt:i4>
      </vt:variant>
      <vt:variant>
        <vt:i4>0</vt:i4>
      </vt:variant>
      <vt:variant>
        <vt:i4>5</vt:i4>
      </vt:variant>
      <vt:variant>
        <vt:lpwstr/>
      </vt:variant>
      <vt:variant>
        <vt:lpwstr>_Toc19730200</vt:lpwstr>
      </vt:variant>
      <vt:variant>
        <vt:i4>1376319</vt:i4>
      </vt:variant>
      <vt:variant>
        <vt:i4>2</vt:i4>
      </vt:variant>
      <vt:variant>
        <vt:i4>0</vt:i4>
      </vt:variant>
      <vt:variant>
        <vt:i4>5</vt:i4>
      </vt:variant>
      <vt:variant>
        <vt:lpwstr/>
      </vt:variant>
      <vt:variant>
        <vt:lpwstr>_Toc19730199</vt:lpwstr>
      </vt:variant>
      <vt:variant>
        <vt:i4>7733286</vt:i4>
      </vt:variant>
      <vt:variant>
        <vt:i4>-1</vt:i4>
      </vt:variant>
      <vt:variant>
        <vt:i4>1034</vt:i4>
      </vt:variant>
      <vt:variant>
        <vt:i4>1</vt:i4>
      </vt:variant>
      <vt:variant>
        <vt:lpwstr>http://207.168.91.4/vjholidays/tubshvat/pics/glace1.jpg</vt:lpwstr>
      </vt:variant>
      <vt:variant>
        <vt:lpwstr/>
      </vt:variant>
      <vt:variant>
        <vt:i4>7733285</vt:i4>
      </vt:variant>
      <vt:variant>
        <vt:i4>-1</vt:i4>
      </vt:variant>
      <vt:variant>
        <vt:i4>1035</vt:i4>
      </vt:variant>
      <vt:variant>
        <vt:i4>1</vt:i4>
      </vt:variant>
      <vt:variant>
        <vt:lpwstr>http://207.168.91.4/vjholidays/tubshvat/pics/glace2.jpg</vt:lpwstr>
      </vt:variant>
      <vt:variant>
        <vt:lpwstr/>
      </vt:variant>
      <vt:variant>
        <vt:i4>7733284</vt:i4>
      </vt:variant>
      <vt:variant>
        <vt:i4>-1</vt:i4>
      </vt:variant>
      <vt:variant>
        <vt:i4>1036</vt:i4>
      </vt:variant>
      <vt:variant>
        <vt:i4>1</vt:i4>
      </vt:variant>
      <vt:variant>
        <vt:lpwstr>http://207.168.91.4/vjholidays/tubshvat/pics/glace3.jpg</vt:lpwstr>
      </vt:variant>
      <vt:variant>
        <vt:lpwstr/>
      </vt:variant>
      <vt:variant>
        <vt:i4>7733283</vt:i4>
      </vt:variant>
      <vt:variant>
        <vt:i4>-1</vt:i4>
      </vt:variant>
      <vt:variant>
        <vt:i4>1037</vt:i4>
      </vt:variant>
      <vt:variant>
        <vt:i4>1</vt:i4>
      </vt:variant>
      <vt:variant>
        <vt:lpwstr>http://207.168.91.4/vjholidays/tubshvat/pics/glace4.jpg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 B'Shevat - חג האילנות - ט"ו בשבט</dc:title>
  <dc:subject>Tu B'Shevat</dc:subject>
  <dc:creator>Hillel ben David (Greg Killian)</dc:creator>
  <cp:keywords>Tu B'Shevat Tu'bishbat</cp:keywords>
  <dc:description/>
  <cp:lastModifiedBy>Greg Killian</cp:lastModifiedBy>
  <cp:revision>2</cp:revision>
  <cp:lastPrinted>2012-02-04T00:13:00Z</cp:lastPrinted>
  <dcterms:created xsi:type="dcterms:W3CDTF">2026-02-02T04:15:00Z</dcterms:created>
  <dcterms:modified xsi:type="dcterms:W3CDTF">2026-02-02T04:15:00Z</dcterms:modified>
</cp:coreProperties>
</file>