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C6F91" w:rsidRDefault="004C6F91" w:rsidP="004C6F91">
      <w:pPr>
        <w:jc w:val="center"/>
        <w:rPr>
          <w:rFonts w:ascii="Arial" w:hAnsi="Arial" w:cs="Arial"/>
          <w:sz w:val="20"/>
          <w:szCs w:val="20"/>
        </w:rPr>
      </w:pPr>
      <w:r w:rsidRPr="009922BC">
        <w:rPr>
          <w:noProof/>
          <w:lang w:bidi="he-IL"/>
        </w:rPr>
        <w:drawing>
          <wp:inline distT="0" distB="0" distL="0" distR="0" wp14:anchorId="550E9CA6" wp14:editId="2C9C6D6A">
            <wp:extent cx="6697980" cy="68580"/>
            <wp:effectExtent l="0" t="0" r="0" b="0"/>
            <wp:docPr id="1" name="Picture 1" descr="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4C6F91" w:rsidRDefault="004C6F91" w:rsidP="004C6F91">
      <w:pPr>
        <w:pStyle w:val="Title"/>
      </w:pPr>
      <w:r>
        <w:t>A Talit With Tzitzith</w:t>
      </w:r>
    </w:p>
    <w:p w:rsidR="004C6F91" w:rsidRDefault="004C6F91" w:rsidP="004C6F91">
      <w:pPr>
        <w:jc w:val="center"/>
      </w:pPr>
      <w:r>
        <w:t>By Rabbi Dr. Hillel ben David (Greg Killian)</w:t>
      </w:r>
    </w:p>
    <w:p w:rsidR="004C6F91" w:rsidRDefault="004C6F91" w:rsidP="004C6F91">
      <w:pPr>
        <w:jc w:val="center"/>
      </w:pPr>
      <w:r w:rsidRPr="009922BC">
        <w:rPr>
          <w:noProof/>
          <w:lang w:bidi="he-IL"/>
        </w:rPr>
        <w:drawing>
          <wp:inline distT="0" distB="0" distL="0" distR="0" wp14:anchorId="081E3E93" wp14:editId="0B533053">
            <wp:extent cx="6697980" cy="68580"/>
            <wp:effectExtent l="0" t="0" r="0" b="0"/>
            <wp:docPr id="2" name="Picture 2" descr="Description: 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rsidR="004C6F91" w:rsidRDefault="004C6F91" w:rsidP="004C6F91"/>
    <w:p w:rsidR="004C6F91" w:rsidRDefault="004C6F91" w:rsidP="004C6F91">
      <w:pPr>
        <w:sectPr w:rsidR="004C6F91">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1008" w:header="720" w:footer="720" w:gutter="0"/>
          <w:cols w:space="720"/>
          <w:noEndnote/>
          <w:docGrid w:linePitch="326"/>
        </w:sectPr>
      </w:pPr>
    </w:p>
    <w:p w:rsidR="006023EE" w:rsidRDefault="004C6F91">
      <w:pPr>
        <w:pStyle w:val="TOC1"/>
        <w:tabs>
          <w:tab w:val="right" w:leader="dot" w:pos="4886"/>
        </w:tabs>
        <w:rPr>
          <w:rFonts w:asciiTheme="minorHAnsi" w:eastAsiaTheme="minorEastAsia" w:hAnsiTheme="minorHAnsi" w:cstheme="minorBidi"/>
          <w:b w:val="0"/>
          <w:bCs w:val="0"/>
          <w:noProof/>
          <w:sz w:val="22"/>
          <w:szCs w:val="22"/>
          <w:lang w:bidi="he-IL"/>
        </w:rPr>
      </w:pPr>
      <w:r>
        <w:fldChar w:fldCharType="begin"/>
      </w:r>
      <w:r>
        <w:instrText xml:space="preserve"> TOC \o "2-3" \h \z \t "Heading 1,1" </w:instrText>
      </w:r>
      <w:r>
        <w:fldChar w:fldCharType="separate"/>
      </w:r>
      <w:hyperlink w:anchor="_Toc71750613" w:history="1">
        <w:r w:rsidR="006023EE" w:rsidRPr="00BC61D1">
          <w:rPr>
            <w:rStyle w:val="Hyperlink"/>
            <w:noProof/>
          </w:rPr>
          <w:t>I. Introduction</w:t>
        </w:r>
        <w:r w:rsidR="006023EE">
          <w:rPr>
            <w:noProof/>
            <w:webHidden/>
          </w:rPr>
          <w:tab/>
        </w:r>
        <w:r w:rsidR="006023EE">
          <w:rPr>
            <w:noProof/>
            <w:webHidden/>
          </w:rPr>
          <w:fldChar w:fldCharType="begin"/>
        </w:r>
        <w:r w:rsidR="006023EE">
          <w:rPr>
            <w:noProof/>
            <w:webHidden/>
          </w:rPr>
          <w:instrText xml:space="preserve"> PAGEREF _Toc71750613 \h </w:instrText>
        </w:r>
        <w:r w:rsidR="006023EE">
          <w:rPr>
            <w:noProof/>
            <w:webHidden/>
          </w:rPr>
        </w:r>
        <w:r w:rsidR="006023EE">
          <w:rPr>
            <w:noProof/>
            <w:webHidden/>
          </w:rPr>
          <w:fldChar w:fldCharType="separate"/>
        </w:r>
        <w:r w:rsidR="006023EE">
          <w:rPr>
            <w:noProof/>
            <w:webHidden/>
          </w:rPr>
          <w:t>1</w:t>
        </w:r>
        <w:r w:rsidR="006023EE">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14" w:history="1">
        <w:r w:rsidRPr="00BC61D1">
          <w:rPr>
            <w:rStyle w:val="Hyperlink"/>
            <w:noProof/>
          </w:rPr>
          <w:t>Our Obligation</w:t>
        </w:r>
        <w:r>
          <w:rPr>
            <w:noProof/>
            <w:webHidden/>
          </w:rPr>
          <w:tab/>
        </w:r>
        <w:r>
          <w:rPr>
            <w:noProof/>
            <w:webHidden/>
          </w:rPr>
          <w:fldChar w:fldCharType="begin"/>
        </w:r>
        <w:r>
          <w:rPr>
            <w:noProof/>
            <w:webHidden/>
          </w:rPr>
          <w:instrText xml:space="preserve"> PAGEREF _Toc71750614 \h </w:instrText>
        </w:r>
        <w:r>
          <w:rPr>
            <w:noProof/>
            <w:webHidden/>
          </w:rPr>
        </w:r>
        <w:r>
          <w:rPr>
            <w:noProof/>
            <w:webHidden/>
          </w:rPr>
          <w:fldChar w:fldCharType="separate"/>
        </w:r>
        <w:r>
          <w:rPr>
            <w:noProof/>
            <w:webHidden/>
          </w:rPr>
          <w:t>3</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15" w:history="1">
        <w:r w:rsidRPr="00BC61D1">
          <w:rPr>
            <w:rStyle w:val="Hyperlink"/>
            <w:noProof/>
          </w:rPr>
          <w:t>Inside or Outside?</w:t>
        </w:r>
        <w:r>
          <w:rPr>
            <w:noProof/>
            <w:webHidden/>
          </w:rPr>
          <w:tab/>
        </w:r>
        <w:r>
          <w:rPr>
            <w:noProof/>
            <w:webHidden/>
          </w:rPr>
          <w:fldChar w:fldCharType="begin"/>
        </w:r>
        <w:r>
          <w:rPr>
            <w:noProof/>
            <w:webHidden/>
          </w:rPr>
          <w:instrText xml:space="preserve"> PAGEREF _Toc71750615 \h </w:instrText>
        </w:r>
        <w:r>
          <w:rPr>
            <w:noProof/>
            <w:webHidden/>
          </w:rPr>
        </w:r>
        <w:r>
          <w:rPr>
            <w:noProof/>
            <w:webHidden/>
          </w:rPr>
          <w:fldChar w:fldCharType="separate"/>
        </w:r>
        <w:r>
          <w:rPr>
            <w:noProof/>
            <w:webHidden/>
          </w:rPr>
          <w:t>4</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16" w:history="1">
        <w:r w:rsidRPr="00BC61D1">
          <w:rPr>
            <w:rStyle w:val="Hyperlink"/>
            <w:noProof/>
          </w:rPr>
          <w:t>II. Analysis</w:t>
        </w:r>
        <w:r>
          <w:rPr>
            <w:noProof/>
            <w:webHidden/>
          </w:rPr>
          <w:tab/>
        </w:r>
        <w:r>
          <w:rPr>
            <w:noProof/>
            <w:webHidden/>
          </w:rPr>
          <w:fldChar w:fldCharType="begin"/>
        </w:r>
        <w:r>
          <w:rPr>
            <w:noProof/>
            <w:webHidden/>
          </w:rPr>
          <w:instrText xml:space="preserve"> PAGEREF _Toc71750616 \h </w:instrText>
        </w:r>
        <w:r>
          <w:rPr>
            <w:noProof/>
            <w:webHidden/>
          </w:rPr>
        </w:r>
        <w:r>
          <w:rPr>
            <w:noProof/>
            <w:webHidden/>
          </w:rPr>
          <w:fldChar w:fldCharType="separate"/>
        </w:r>
        <w:r>
          <w:rPr>
            <w:noProof/>
            <w:webHidden/>
          </w:rPr>
          <w:t>4</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17" w:history="1">
        <w:r w:rsidRPr="00BC61D1">
          <w:rPr>
            <w:rStyle w:val="Hyperlink"/>
            <w:noProof/>
          </w:rPr>
          <w:t>Adjacent Verses</w:t>
        </w:r>
        <w:r>
          <w:rPr>
            <w:noProof/>
            <w:webHidden/>
          </w:rPr>
          <w:tab/>
        </w:r>
        <w:r>
          <w:rPr>
            <w:noProof/>
            <w:webHidden/>
          </w:rPr>
          <w:fldChar w:fldCharType="begin"/>
        </w:r>
        <w:r>
          <w:rPr>
            <w:noProof/>
            <w:webHidden/>
          </w:rPr>
          <w:instrText xml:space="preserve"> PAGEREF _Toc71750617 \h </w:instrText>
        </w:r>
        <w:r>
          <w:rPr>
            <w:noProof/>
            <w:webHidden/>
          </w:rPr>
        </w:r>
        <w:r>
          <w:rPr>
            <w:noProof/>
            <w:webHidden/>
          </w:rPr>
          <w:fldChar w:fldCharType="separate"/>
        </w:r>
        <w:r>
          <w:rPr>
            <w:noProof/>
            <w:webHidden/>
          </w:rPr>
          <w:t>5</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18" w:history="1">
        <w:r w:rsidRPr="00BC61D1">
          <w:rPr>
            <w:rStyle w:val="Hyperlink"/>
            <w:noProof/>
          </w:rPr>
          <w:t>Word Analysis</w:t>
        </w:r>
        <w:r>
          <w:rPr>
            <w:noProof/>
            <w:webHidden/>
          </w:rPr>
          <w:tab/>
        </w:r>
        <w:r>
          <w:rPr>
            <w:noProof/>
            <w:webHidden/>
          </w:rPr>
          <w:fldChar w:fldCharType="begin"/>
        </w:r>
        <w:r>
          <w:rPr>
            <w:noProof/>
            <w:webHidden/>
          </w:rPr>
          <w:instrText xml:space="preserve"> PAGEREF _Toc71750618 \h </w:instrText>
        </w:r>
        <w:r>
          <w:rPr>
            <w:noProof/>
            <w:webHidden/>
          </w:rPr>
        </w:r>
        <w:r>
          <w:rPr>
            <w:noProof/>
            <w:webHidden/>
          </w:rPr>
          <w:fldChar w:fldCharType="separate"/>
        </w:r>
        <w:r>
          <w:rPr>
            <w:noProof/>
            <w:webHidden/>
          </w:rPr>
          <w:t>9</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19" w:history="1">
        <w:r w:rsidRPr="00BC61D1">
          <w:rPr>
            <w:rStyle w:val="Hyperlink"/>
            <w:noProof/>
          </w:rPr>
          <w:t>Word Association</w:t>
        </w:r>
        <w:r>
          <w:rPr>
            <w:noProof/>
            <w:webHidden/>
          </w:rPr>
          <w:tab/>
        </w:r>
        <w:r>
          <w:rPr>
            <w:noProof/>
            <w:webHidden/>
          </w:rPr>
          <w:fldChar w:fldCharType="begin"/>
        </w:r>
        <w:r>
          <w:rPr>
            <w:noProof/>
            <w:webHidden/>
          </w:rPr>
          <w:instrText xml:space="preserve"> PAGEREF _Toc71750619 \h </w:instrText>
        </w:r>
        <w:r>
          <w:rPr>
            <w:noProof/>
            <w:webHidden/>
          </w:rPr>
        </w:r>
        <w:r>
          <w:rPr>
            <w:noProof/>
            <w:webHidden/>
          </w:rPr>
          <w:fldChar w:fldCharType="separate"/>
        </w:r>
        <w:r>
          <w:rPr>
            <w:noProof/>
            <w:webHidden/>
          </w:rPr>
          <w:t>9</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20" w:history="1">
        <w:r w:rsidRPr="00BC61D1">
          <w:rPr>
            <w:rStyle w:val="Hyperlink"/>
            <w:noProof/>
          </w:rPr>
          <w:t>III. What are Tzitzith?</w:t>
        </w:r>
        <w:r>
          <w:rPr>
            <w:noProof/>
            <w:webHidden/>
          </w:rPr>
          <w:tab/>
        </w:r>
        <w:r>
          <w:rPr>
            <w:noProof/>
            <w:webHidden/>
          </w:rPr>
          <w:fldChar w:fldCharType="begin"/>
        </w:r>
        <w:r>
          <w:rPr>
            <w:noProof/>
            <w:webHidden/>
          </w:rPr>
          <w:instrText xml:space="preserve"> PAGEREF _Toc71750620 \h </w:instrText>
        </w:r>
        <w:r>
          <w:rPr>
            <w:noProof/>
            <w:webHidden/>
          </w:rPr>
        </w:r>
        <w:r>
          <w:rPr>
            <w:noProof/>
            <w:webHidden/>
          </w:rPr>
          <w:fldChar w:fldCharType="separate"/>
        </w:r>
        <w:r>
          <w:rPr>
            <w:noProof/>
            <w:webHidden/>
          </w:rPr>
          <w:t>10</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21" w:history="1">
        <w:r w:rsidRPr="00BC61D1">
          <w:rPr>
            <w:rStyle w:val="Hyperlink"/>
            <w:noProof/>
          </w:rPr>
          <w:t>Peyotes</w:t>
        </w:r>
        <w:r>
          <w:rPr>
            <w:noProof/>
            <w:webHidden/>
          </w:rPr>
          <w:tab/>
        </w:r>
        <w:r>
          <w:rPr>
            <w:noProof/>
            <w:webHidden/>
          </w:rPr>
          <w:fldChar w:fldCharType="begin"/>
        </w:r>
        <w:r>
          <w:rPr>
            <w:noProof/>
            <w:webHidden/>
          </w:rPr>
          <w:instrText xml:space="preserve"> PAGEREF _Toc71750621 \h </w:instrText>
        </w:r>
        <w:r>
          <w:rPr>
            <w:noProof/>
            <w:webHidden/>
          </w:rPr>
        </w:r>
        <w:r>
          <w:rPr>
            <w:noProof/>
            <w:webHidden/>
          </w:rPr>
          <w:fldChar w:fldCharType="separate"/>
        </w:r>
        <w:r>
          <w:rPr>
            <w:noProof/>
            <w:webHidden/>
          </w:rPr>
          <w:t>10</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22" w:history="1">
        <w:r w:rsidRPr="00BC61D1">
          <w:rPr>
            <w:rStyle w:val="Hyperlink"/>
            <w:noProof/>
          </w:rPr>
          <w:t>Tzitzith Root Meaning</w:t>
        </w:r>
        <w:r>
          <w:rPr>
            <w:noProof/>
            <w:webHidden/>
          </w:rPr>
          <w:tab/>
        </w:r>
        <w:r>
          <w:rPr>
            <w:noProof/>
            <w:webHidden/>
          </w:rPr>
          <w:fldChar w:fldCharType="begin"/>
        </w:r>
        <w:r>
          <w:rPr>
            <w:noProof/>
            <w:webHidden/>
          </w:rPr>
          <w:instrText xml:space="preserve"> PAGEREF _Toc71750622 \h </w:instrText>
        </w:r>
        <w:r>
          <w:rPr>
            <w:noProof/>
            <w:webHidden/>
          </w:rPr>
        </w:r>
        <w:r>
          <w:rPr>
            <w:noProof/>
            <w:webHidden/>
          </w:rPr>
          <w:fldChar w:fldCharType="separate"/>
        </w:r>
        <w:r>
          <w:rPr>
            <w:noProof/>
            <w:webHidden/>
          </w:rPr>
          <w:t>11</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23" w:history="1">
        <w:r w:rsidRPr="00BC61D1">
          <w:rPr>
            <w:rStyle w:val="Hyperlink"/>
            <w:noProof/>
          </w:rPr>
          <w:t>IV. Shatnez</w:t>
        </w:r>
        <w:r>
          <w:rPr>
            <w:noProof/>
            <w:webHidden/>
          </w:rPr>
          <w:tab/>
        </w:r>
        <w:r>
          <w:rPr>
            <w:noProof/>
            <w:webHidden/>
          </w:rPr>
          <w:fldChar w:fldCharType="begin"/>
        </w:r>
        <w:r>
          <w:rPr>
            <w:noProof/>
            <w:webHidden/>
          </w:rPr>
          <w:instrText xml:space="preserve"> PAGEREF _Toc71750623 \h </w:instrText>
        </w:r>
        <w:r>
          <w:rPr>
            <w:noProof/>
            <w:webHidden/>
          </w:rPr>
        </w:r>
        <w:r>
          <w:rPr>
            <w:noProof/>
            <w:webHidden/>
          </w:rPr>
          <w:fldChar w:fldCharType="separate"/>
        </w:r>
        <w:r>
          <w:rPr>
            <w:noProof/>
            <w:webHidden/>
          </w:rPr>
          <w:t>11</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24" w:history="1">
        <w:r w:rsidRPr="00BC61D1">
          <w:rPr>
            <w:rStyle w:val="Hyperlink"/>
            <w:noProof/>
          </w:rPr>
          <w:t>V. Tekhelet</w:t>
        </w:r>
        <w:r>
          <w:rPr>
            <w:noProof/>
            <w:webHidden/>
          </w:rPr>
          <w:tab/>
        </w:r>
        <w:r>
          <w:rPr>
            <w:noProof/>
            <w:webHidden/>
          </w:rPr>
          <w:fldChar w:fldCharType="begin"/>
        </w:r>
        <w:r>
          <w:rPr>
            <w:noProof/>
            <w:webHidden/>
          </w:rPr>
          <w:instrText xml:space="preserve"> PAGEREF _Toc71750624 \h </w:instrText>
        </w:r>
        <w:r>
          <w:rPr>
            <w:noProof/>
            <w:webHidden/>
          </w:rPr>
        </w:r>
        <w:r>
          <w:rPr>
            <w:noProof/>
            <w:webHidden/>
          </w:rPr>
          <w:fldChar w:fldCharType="separate"/>
        </w:r>
        <w:r>
          <w:rPr>
            <w:noProof/>
            <w:webHidden/>
          </w:rPr>
          <w:t>12</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25" w:history="1">
        <w:r w:rsidRPr="00BC61D1">
          <w:rPr>
            <w:rStyle w:val="Hyperlink"/>
            <w:noProof/>
          </w:rPr>
          <w:t>VI. In The Tanakh</w:t>
        </w:r>
        <w:r>
          <w:rPr>
            <w:noProof/>
            <w:webHidden/>
          </w:rPr>
          <w:tab/>
        </w:r>
        <w:r>
          <w:rPr>
            <w:noProof/>
            <w:webHidden/>
          </w:rPr>
          <w:fldChar w:fldCharType="begin"/>
        </w:r>
        <w:r>
          <w:rPr>
            <w:noProof/>
            <w:webHidden/>
          </w:rPr>
          <w:instrText xml:space="preserve"> PAGEREF _Toc71750625 \h </w:instrText>
        </w:r>
        <w:r>
          <w:rPr>
            <w:noProof/>
            <w:webHidden/>
          </w:rPr>
        </w:r>
        <w:r>
          <w:rPr>
            <w:noProof/>
            <w:webHidden/>
          </w:rPr>
          <w:fldChar w:fldCharType="separate"/>
        </w:r>
        <w:r>
          <w:rPr>
            <w:noProof/>
            <w:webHidden/>
          </w:rPr>
          <w:t>15</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26" w:history="1">
        <w:r w:rsidRPr="00BC61D1">
          <w:rPr>
            <w:rStyle w:val="Hyperlink"/>
            <w:noProof/>
          </w:rPr>
          <w:t>Four Corners - Wings</w:t>
        </w:r>
        <w:r>
          <w:rPr>
            <w:noProof/>
            <w:webHidden/>
          </w:rPr>
          <w:tab/>
        </w:r>
        <w:r>
          <w:rPr>
            <w:noProof/>
            <w:webHidden/>
          </w:rPr>
          <w:fldChar w:fldCharType="begin"/>
        </w:r>
        <w:r>
          <w:rPr>
            <w:noProof/>
            <w:webHidden/>
          </w:rPr>
          <w:instrText xml:space="preserve"> PAGEREF _Toc71750626 \h </w:instrText>
        </w:r>
        <w:r>
          <w:rPr>
            <w:noProof/>
            <w:webHidden/>
          </w:rPr>
        </w:r>
        <w:r>
          <w:rPr>
            <w:noProof/>
            <w:webHidden/>
          </w:rPr>
          <w:fldChar w:fldCharType="separate"/>
        </w:r>
        <w:r>
          <w:rPr>
            <w:noProof/>
            <w:webHidden/>
          </w:rPr>
          <w:t>15</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27" w:history="1">
        <w:r w:rsidRPr="00BC61D1">
          <w:rPr>
            <w:rStyle w:val="Hyperlink"/>
            <w:noProof/>
          </w:rPr>
          <w:t>David and Saul</w:t>
        </w:r>
        <w:r>
          <w:rPr>
            <w:noProof/>
            <w:webHidden/>
          </w:rPr>
          <w:tab/>
        </w:r>
        <w:r>
          <w:rPr>
            <w:noProof/>
            <w:webHidden/>
          </w:rPr>
          <w:fldChar w:fldCharType="begin"/>
        </w:r>
        <w:r>
          <w:rPr>
            <w:noProof/>
            <w:webHidden/>
          </w:rPr>
          <w:instrText xml:space="preserve"> PAGEREF _Toc71750627 \h </w:instrText>
        </w:r>
        <w:r>
          <w:rPr>
            <w:noProof/>
            <w:webHidden/>
          </w:rPr>
        </w:r>
        <w:r>
          <w:rPr>
            <w:noProof/>
            <w:webHidden/>
          </w:rPr>
          <w:fldChar w:fldCharType="separate"/>
        </w:r>
        <w:r>
          <w:rPr>
            <w:noProof/>
            <w:webHidden/>
          </w:rPr>
          <w:t>16</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28" w:history="1">
        <w:r w:rsidRPr="00BC61D1">
          <w:rPr>
            <w:rStyle w:val="Hyperlink"/>
            <w:noProof/>
          </w:rPr>
          <w:t>HaShem’s Tzitzith</w:t>
        </w:r>
        <w:r>
          <w:rPr>
            <w:noProof/>
            <w:webHidden/>
          </w:rPr>
          <w:tab/>
        </w:r>
        <w:r>
          <w:rPr>
            <w:noProof/>
            <w:webHidden/>
          </w:rPr>
          <w:fldChar w:fldCharType="begin"/>
        </w:r>
        <w:r>
          <w:rPr>
            <w:noProof/>
            <w:webHidden/>
          </w:rPr>
          <w:instrText xml:space="preserve"> PAGEREF _Toc71750628 \h </w:instrText>
        </w:r>
        <w:r>
          <w:rPr>
            <w:noProof/>
            <w:webHidden/>
          </w:rPr>
        </w:r>
        <w:r>
          <w:rPr>
            <w:noProof/>
            <w:webHidden/>
          </w:rPr>
          <w:fldChar w:fldCharType="separate"/>
        </w:r>
        <w:r>
          <w:rPr>
            <w:noProof/>
            <w:webHidden/>
          </w:rPr>
          <w:t>16</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29" w:history="1">
        <w:r w:rsidRPr="00BC61D1">
          <w:rPr>
            <w:rStyle w:val="Hyperlink"/>
            <w:noProof/>
          </w:rPr>
          <w:t>Adam’s Tzitzith</w:t>
        </w:r>
        <w:r>
          <w:rPr>
            <w:noProof/>
            <w:webHidden/>
          </w:rPr>
          <w:tab/>
        </w:r>
        <w:r>
          <w:rPr>
            <w:noProof/>
            <w:webHidden/>
          </w:rPr>
          <w:fldChar w:fldCharType="begin"/>
        </w:r>
        <w:r>
          <w:rPr>
            <w:noProof/>
            <w:webHidden/>
          </w:rPr>
          <w:instrText xml:space="preserve"> PAGEREF _Toc71750629 \h </w:instrText>
        </w:r>
        <w:r>
          <w:rPr>
            <w:noProof/>
            <w:webHidden/>
          </w:rPr>
        </w:r>
        <w:r>
          <w:rPr>
            <w:noProof/>
            <w:webHidden/>
          </w:rPr>
          <w:fldChar w:fldCharType="separate"/>
        </w:r>
        <w:r>
          <w:rPr>
            <w:noProof/>
            <w:webHidden/>
          </w:rPr>
          <w:t>17</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30" w:history="1">
        <w:r w:rsidRPr="00BC61D1">
          <w:rPr>
            <w:rStyle w:val="Hyperlink"/>
            <w:noProof/>
          </w:rPr>
          <w:t>VII. In The Nazarean Codicil</w:t>
        </w:r>
        <w:r>
          <w:rPr>
            <w:noProof/>
            <w:webHidden/>
          </w:rPr>
          <w:tab/>
        </w:r>
        <w:r>
          <w:rPr>
            <w:noProof/>
            <w:webHidden/>
          </w:rPr>
          <w:fldChar w:fldCharType="begin"/>
        </w:r>
        <w:r>
          <w:rPr>
            <w:noProof/>
            <w:webHidden/>
          </w:rPr>
          <w:instrText xml:space="preserve"> PAGEREF _Toc71750630 \h </w:instrText>
        </w:r>
        <w:r>
          <w:rPr>
            <w:noProof/>
            <w:webHidden/>
          </w:rPr>
        </w:r>
        <w:r>
          <w:rPr>
            <w:noProof/>
            <w:webHidden/>
          </w:rPr>
          <w:fldChar w:fldCharType="separate"/>
        </w:r>
        <w:r>
          <w:rPr>
            <w:noProof/>
            <w:webHidden/>
          </w:rPr>
          <w:t>18</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31" w:history="1">
        <w:r w:rsidRPr="00BC61D1">
          <w:rPr>
            <w:rStyle w:val="Hyperlink"/>
            <w:noProof/>
          </w:rPr>
          <w:t>A Great Sheet</w:t>
        </w:r>
        <w:r>
          <w:rPr>
            <w:noProof/>
            <w:webHidden/>
          </w:rPr>
          <w:tab/>
        </w:r>
        <w:r>
          <w:rPr>
            <w:noProof/>
            <w:webHidden/>
          </w:rPr>
          <w:fldChar w:fldCharType="begin"/>
        </w:r>
        <w:r>
          <w:rPr>
            <w:noProof/>
            <w:webHidden/>
          </w:rPr>
          <w:instrText xml:space="preserve"> PAGEREF _Toc71750631 \h </w:instrText>
        </w:r>
        <w:r>
          <w:rPr>
            <w:noProof/>
            <w:webHidden/>
          </w:rPr>
        </w:r>
        <w:r>
          <w:rPr>
            <w:noProof/>
            <w:webHidden/>
          </w:rPr>
          <w:fldChar w:fldCharType="separate"/>
        </w:r>
        <w:r>
          <w:rPr>
            <w:noProof/>
            <w:webHidden/>
          </w:rPr>
          <w:t>18</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32" w:history="1">
        <w:r w:rsidRPr="00BC61D1">
          <w:rPr>
            <w:rStyle w:val="Hyperlink"/>
            <w:noProof/>
          </w:rPr>
          <w:t>Capital Punishment</w:t>
        </w:r>
        <w:r>
          <w:rPr>
            <w:noProof/>
            <w:webHidden/>
          </w:rPr>
          <w:tab/>
        </w:r>
        <w:r>
          <w:rPr>
            <w:noProof/>
            <w:webHidden/>
          </w:rPr>
          <w:fldChar w:fldCharType="begin"/>
        </w:r>
        <w:r>
          <w:rPr>
            <w:noProof/>
            <w:webHidden/>
          </w:rPr>
          <w:instrText xml:space="preserve"> PAGEREF _Toc71750632 \h </w:instrText>
        </w:r>
        <w:r>
          <w:rPr>
            <w:noProof/>
            <w:webHidden/>
          </w:rPr>
        </w:r>
        <w:r>
          <w:rPr>
            <w:noProof/>
            <w:webHidden/>
          </w:rPr>
          <w:fldChar w:fldCharType="separate"/>
        </w:r>
        <w:r>
          <w:rPr>
            <w:noProof/>
            <w:webHidden/>
          </w:rPr>
          <w:t>18</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33" w:history="1">
        <w:r w:rsidRPr="00BC61D1">
          <w:rPr>
            <w:rStyle w:val="Hyperlink"/>
            <w:noProof/>
          </w:rPr>
          <w:t>A Tzadik with a Talit</w:t>
        </w:r>
        <w:r>
          <w:rPr>
            <w:noProof/>
            <w:webHidden/>
          </w:rPr>
          <w:tab/>
        </w:r>
        <w:r>
          <w:rPr>
            <w:noProof/>
            <w:webHidden/>
          </w:rPr>
          <w:fldChar w:fldCharType="begin"/>
        </w:r>
        <w:r>
          <w:rPr>
            <w:noProof/>
            <w:webHidden/>
          </w:rPr>
          <w:instrText xml:space="preserve"> PAGEREF _Toc71750633 \h </w:instrText>
        </w:r>
        <w:r>
          <w:rPr>
            <w:noProof/>
            <w:webHidden/>
          </w:rPr>
        </w:r>
        <w:r>
          <w:rPr>
            <w:noProof/>
            <w:webHidden/>
          </w:rPr>
          <w:fldChar w:fldCharType="separate"/>
        </w:r>
        <w:r>
          <w:rPr>
            <w:noProof/>
            <w:webHidden/>
          </w:rPr>
          <w:t>18</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34" w:history="1">
        <w:r w:rsidRPr="00BC61D1">
          <w:rPr>
            <w:rStyle w:val="Hyperlink"/>
            <w:noProof/>
          </w:rPr>
          <w:t>Healing in His Wings</w:t>
        </w:r>
        <w:r>
          <w:rPr>
            <w:noProof/>
            <w:webHidden/>
          </w:rPr>
          <w:tab/>
        </w:r>
        <w:r>
          <w:rPr>
            <w:noProof/>
            <w:webHidden/>
          </w:rPr>
          <w:fldChar w:fldCharType="begin"/>
        </w:r>
        <w:r>
          <w:rPr>
            <w:noProof/>
            <w:webHidden/>
          </w:rPr>
          <w:instrText xml:space="preserve"> PAGEREF _Toc71750634 \h </w:instrText>
        </w:r>
        <w:r>
          <w:rPr>
            <w:noProof/>
            <w:webHidden/>
          </w:rPr>
        </w:r>
        <w:r>
          <w:rPr>
            <w:noProof/>
            <w:webHidden/>
          </w:rPr>
          <w:fldChar w:fldCharType="separate"/>
        </w:r>
        <w:r>
          <w:rPr>
            <w:noProof/>
            <w:webHidden/>
          </w:rPr>
          <w:t>21</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35" w:history="1">
        <w:r w:rsidRPr="00BC61D1">
          <w:rPr>
            <w:rStyle w:val="Hyperlink"/>
            <w:noProof/>
          </w:rPr>
          <w:t>A Priestly Tzadik</w:t>
        </w:r>
        <w:r>
          <w:rPr>
            <w:noProof/>
            <w:webHidden/>
          </w:rPr>
          <w:tab/>
        </w:r>
        <w:r>
          <w:rPr>
            <w:noProof/>
            <w:webHidden/>
          </w:rPr>
          <w:fldChar w:fldCharType="begin"/>
        </w:r>
        <w:r>
          <w:rPr>
            <w:noProof/>
            <w:webHidden/>
          </w:rPr>
          <w:instrText xml:space="preserve"> PAGEREF _Toc71750635 \h </w:instrText>
        </w:r>
        <w:r>
          <w:rPr>
            <w:noProof/>
            <w:webHidden/>
          </w:rPr>
        </w:r>
        <w:r>
          <w:rPr>
            <w:noProof/>
            <w:webHidden/>
          </w:rPr>
          <w:fldChar w:fldCharType="separate"/>
        </w:r>
        <w:r>
          <w:rPr>
            <w:noProof/>
            <w:webHidden/>
          </w:rPr>
          <w:t>22</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36" w:history="1">
        <w:r w:rsidRPr="00BC61D1">
          <w:rPr>
            <w:rStyle w:val="Hyperlink"/>
            <w:noProof/>
          </w:rPr>
          <w:t>The Shema</w:t>
        </w:r>
        <w:r>
          <w:rPr>
            <w:noProof/>
            <w:webHidden/>
          </w:rPr>
          <w:tab/>
        </w:r>
        <w:r>
          <w:rPr>
            <w:noProof/>
            <w:webHidden/>
          </w:rPr>
          <w:fldChar w:fldCharType="begin"/>
        </w:r>
        <w:r>
          <w:rPr>
            <w:noProof/>
            <w:webHidden/>
          </w:rPr>
          <w:instrText xml:space="preserve"> PAGEREF _Toc71750636 \h </w:instrText>
        </w:r>
        <w:r>
          <w:rPr>
            <w:noProof/>
            <w:webHidden/>
          </w:rPr>
        </w:r>
        <w:r>
          <w:rPr>
            <w:noProof/>
            <w:webHidden/>
          </w:rPr>
          <w:fldChar w:fldCharType="separate"/>
        </w:r>
        <w:r>
          <w:rPr>
            <w:noProof/>
            <w:webHidden/>
          </w:rPr>
          <w:t>22</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37" w:history="1">
        <w:r w:rsidRPr="00BC61D1">
          <w:rPr>
            <w:rStyle w:val="Hyperlink"/>
            <w:noProof/>
          </w:rPr>
          <w:t>The Triumphal Entry</w:t>
        </w:r>
        <w:r>
          <w:rPr>
            <w:noProof/>
            <w:webHidden/>
          </w:rPr>
          <w:tab/>
        </w:r>
        <w:r>
          <w:rPr>
            <w:noProof/>
            <w:webHidden/>
          </w:rPr>
          <w:fldChar w:fldCharType="begin"/>
        </w:r>
        <w:r>
          <w:rPr>
            <w:noProof/>
            <w:webHidden/>
          </w:rPr>
          <w:instrText xml:space="preserve"> PAGEREF _Toc71750637 \h </w:instrText>
        </w:r>
        <w:r>
          <w:rPr>
            <w:noProof/>
            <w:webHidden/>
          </w:rPr>
        </w:r>
        <w:r>
          <w:rPr>
            <w:noProof/>
            <w:webHidden/>
          </w:rPr>
          <w:fldChar w:fldCharType="separate"/>
        </w:r>
        <w:r>
          <w:rPr>
            <w:noProof/>
            <w:webHidden/>
          </w:rPr>
          <w:t>23</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38" w:history="1">
        <w:r w:rsidRPr="00BC61D1">
          <w:rPr>
            <w:rStyle w:val="Hyperlink"/>
            <w:noProof/>
          </w:rPr>
          <w:t>Coat of Many Colors</w:t>
        </w:r>
        <w:r>
          <w:rPr>
            <w:noProof/>
            <w:webHidden/>
          </w:rPr>
          <w:tab/>
        </w:r>
        <w:r>
          <w:rPr>
            <w:noProof/>
            <w:webHidden/>
          </w:rPr>
          <w:fldChar w:fldCharType="begin"/>
        </w:r>
        <w:r>
          <w:rPr>
            <w:noProof/>
            <w:webHidden/>
          </w:rPr>
          <w:instrText xml:space="preserve"> PAGEREF _Toc71750638 \h </w:instrText>
        </w:r>
        <w:r>
          <w:rPr>
            <w:noProof/>
            <w:webHidden/>
          </w:rPr>
        </w:r>
        <w:r>
          <w:rPr>
            <w:noProof/>
            <w:webHidden/>
          </w:rPr>
          <w:fldChar w:fldCharType="separate"/>
        </w:r>
        <w:r>
          <w:rPr>
            <w:noProof/>
            <w:webHidden/>
          </w:rPr>
          <w:t>24</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39" w:history="1">
        <w:r w:rsidRPr="00BC61D1">
          <w:rPr>
            <w:rStyle w:val="Hyperlink"/>
            <w:noProof/>
          </w:rPr>
          <w:t>Public Torah Reading</w:t>
        </w:r>
        <w:r>
          <w:rPr>
            <w:noProof/>
            <w:webHidden/>
          </w:rPr>
          <w:tab/>
        </w:r>
        <w:r>
          <w:rPr>
            <w:noProof/>
            <w:webHidden/>
          </w:rPr>
          <w:fldChar w:fldCharType="begin"/>
        </w:r>
        <w:r>
          <w:rPr>
            <w:noProof/>
            <w:webHidden/>
          </w:rPr>
          <w:instrText xml:space="preserve"> PAGEREF _Toc71750639 \h </w:instrText>
        </w:r>
        <w:r>
          <w:rPr>
            <w:noProof/>
            <w:webHidden/>
          </w:rPr>
        </w:r>
        <w:r>
          <w:rPr>
            <w:noProof/>
            <w:webHidden/>
          </w:rPr>
          <w:fldChar w:fldCharType="separate"/>
        </w:r>
        <w:r>
          <w:rPr>
            <w:noProof/>
            <w:webHidden/>
          </w:rPr>
          <w:t>24</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40" w:history="1">
        <w:r w:rsidRPr="00BC61D1">
          <w:rPr>
            <w:rStyle w:val="Hyperlink"/>
            <w:noProof/>
          </w:rPr>
          <w:t>The Prayer Closet</w:t>
        </w:r>
        <w:r>
          <w:rPr>
            <w:noProof/>
            <w:webHidden/>
          </w:rPr>
          <w:tab/>
        </w:r>
        <w:r>
          <w:rPr>
            <w:noProof/>
            <w:webHidden/>
          </w:rPr>
          <w:fldChar w:fldCharType="begin"/>
        </w:r>
        <w:r>
          <w:rPr>
            <w:noProof/>
            <w:webHidden/>
          </w:rPr>
          <w:instrText xml:space="preserve"> PAGEREF _Toc71750640 \h </w:instrText>
        </w:r>
        <w:r>
          <w:rPr>
            <w:noProof/>
            <w:webHidden/>
          </w:rPr>
        </w:r>
        <w:r>
          <w:rPr>
            <w:noProof/>
            <w:webHidden/>
          </w:rPr>
          <w:fldChar w:fldCharType="separate"/>
        </w:r>
        <w:r>
          <w:rPr>
            <w:noProof/>
            <w:webHidden/>
          </w:rPr>
          <w:t>24</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41" w:history="1">
        <w:r w:rsidRPr="00BC61D1">
          <w:rPr>
            <w:rStyle w:val="Hyperlink"/>
            <w:noProof/>
          </w:rPr>
          <w:t>The Head Covering</w:t>
        </w:r>
        <w:r>
          <w:rPr>
            <w:noProof/>
            <w:webHidden/>
          </w:rPr>
          <w:tab/>
        </w:r>
        <w:r>
          <w:rPr>
            <w:noProof/>
            <w:webHidden/>
          </w:rPr>
          <w:fldChar w:fldCharType="begin"/>
        </w:r>
        <w:r>
          <w:rPr>
            <w:noProof/>
            <w:webHidden/>
          </w:rPr>
          <w:instrText xml:space="preserve"> PAGEREF _Toc71750641 \h </w:instrText>
        </w:r>
        <w:r>
          <w:rPr>
            <w:noProof/>
            <w:webHidden/>
          </w:rPr>
        </w:r>
        <w:r>
          <w:rPr>
            <w:noProof/>
            <w:webHidden/>
          </w:rPr>
          <w:fldChar w:fldCharType="separate"/>
        </w:r>
        <w:r>
          <w:rPr>
            <w:noProof/>
            <w:webHidden/>
          </w:rPr>
          <w:t>25</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42" w:history="1">
        <w:r w:rsidRPr="00BC61D1">
          <w:rPr>
            <w:rStyle w:val="Hyperlink"/>
            <w:noProof/>
          </w:rPr>
          <w:t>Pride</w:t>
        </w:r>
        <w:r>
          <w:rPr>
            <w:noProof/>
            <w:webHidden/>
          </w:rPr>
          <w:tab/>
        </w:r>
        <w:r>
          <w:rPr>
            <w:noProof/>
            <w:webHidden/>
          </w:rPr>
          <w:fldChar w:fldCharType="begin"/>
        </w:r>
        <w:r>
          <w:rPr>
            <w:noProof/>
            <w:webHidden/>
          </w:rPr>
          <w:instrText xml:space="preserve"> PAGEREF _Toc71750642 \h </w:instrText>
        </w:r>
        <w:r>
          <w:rPr>
            <w:noProof/>
            <w:webHidden/>
          </w:rPr>
        </w:r>
        <w:r>
          <w:rPr>
            <w:noProof/>
            <w:webHidden/>
          </w:rPr>
          <w:fldChar w:fldCharType="separate"/>
        </w:r>
        <w:r>
          <w:rPr>
            <w:noProof/>
            <w:webHidden/>
          </w:rPr>
          <w:t>25</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43" w:history="1">
        <w:r w:rsidRPr="00BC61D1">
          <w:rPr>
            <w:rStyle w:val="Hyperlink"/>
            <w:iCs/>
            <w:noProof/>
          </w:rPr>
          <w:t>“Tentmakers”</w:t>
        </w:r>
        <w:r>
          <w:rPr>
            <w:noProof/>
            <w:webHidden/>
          </w:rPr>
          <w:tab/>
        </w:r>
        <w:r>
          <w:rPr>
            <w:noProof/>
            <w:webHidden/>
          </w:rPr>
          <w:fldChar w:fldCharType="begin"/>
        </w:r>
        <w:r>
          <w:rPr>
            <w:noProof/>
            <w:webHidden/>
          </w:rPr>
          <w:instrText xml:space="preserve"> PAGEREF _Toc71750643 \h </w:instrText>
        </w:r>
        <w:r>
          <w:rPr>
            <w:noProof/>
            <w:webHidden/>
          </w:rPr>
        </w:r>
        <w:r>
          <w:rPr>
            <w:noProof/>
            <w:webHidden/>
          </w:rPr>
          <w:fldChar w:fldCharType="separate"/>
        </w:r>
        <w:r>
          <w:rPr>
            <w:noProof/>
            <w:webHidden/>
          </w:rPr>
          <w:t>26</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44" w:history="1">
        <w:r w:rsidRPr="00BC61D1">
          <w:rPr>
            <w:rStyle w:val="Hyperlink"/>
            <w:noProof/>
          </w:rPr>
          <w:t>VIII. The Talit Katan</w:t>
        </w:r>
        <w:r>
          <w:rPr>
            <w:noProof/>
            <w:webHidden/>
          </w:rPr>
          <w:tab/>
        </w:r>
        <w:r>
          <w:rPr>
            <w:noProof/>
            <w:webHidden/>
          </w:rPr>
          <w:fldChar w:fldCharType="begin"/>
        </w:r>
        <w:r>
          <w:rPr>
            <w:noProof/>
            <w:webHidden/>
          </w:rPr>
          <w:instrText xml:space="preserve"> PAGEREF _Toc71750644 \h </w:instrText>
        </w:r>
        <w:r>
          <w:rPr>
            <w:noProof/>
            <w:webHidden/>
          </w:rPr>
        </w:r>
        <w:r>
          <w:rPr>
            <w:noProof/>
            <w:webHidden/>
          </w:rPr>
          <w:fldChar w:fldCharType="separate"/>
        </w:r>
        <w:r>
          <w:rPr>
            <w:noProof/>
            <w:webHidden/>
          </w:rPr>
          <w:t>26</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45" w:history="1">
        <w:r w:rsidRPr="00BC61D1">
          <w:rPr>
            <w:rStyle w:val="Hyperlink"/>
            <w:noProof/>
          </w:rPr>
          <w:t>IX. In The Talmud</w:t>
        </w:r>
        <w:r>
          <w:rPr>
            <w:noProof/>
            <w:webHidden/>
          </w:rPr>
          <w:tab/>
        </w:r>
        <w:r>
          <w:rPr>
            <w:noProof/>
            <w:webHidden/>
          </w:rPr>
          <w:fldChar w:fldCharType="begin"/>
        </w:r>
        <w:r>
          <w:rPr>
            <w:noProof/>
            <w:webHidden/>
          </w:rPr>
          <w:instrText xml:space="preserve"> PAGEREF _Toc71750645 \h </w:instrText>
        </w:r>
        <w:r>
          <w:rPr>
            <w:noProof/>
            <w:webHidden/>
          </w:rPr>
        </w:r>
        <w:r>
          <w:rPr>
            <w:noProof/>
            <w:webHidden/>
          </w:rPr>
          <w:fldChar w:fldCharType="separate"/>
        </w:r>
        <w:r>
          <w:rPr>
            <w:noProof/>
            <w:webHidden/>
          </w:rPr>
          <w:t>26</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46" w:history="1">
        <w:r w:rsidRPr="00BC61D1">
          <w:rPr>
            <w:rStyle w:val="Hyperlink"/>
            <w:noProof/>
          </w:rPr>
          <w:t>Exemptions</w:t>
        </w:r>
        <w:r>
          <w:rPr>
            <w:noProof/>
            <w:webHidden/>
          </w:rPr>
          <w:tab/>
        </w:r>
        <w:r>
          <w:rPr>
            <w:noProof/>
            <w:webHidden/>
          </w:rPr>
          <w:fldChar w:fldCharType="begin"/>
        </w:r>
        <w:r>
          <w:rPr>
            <w:noProof/>
            <w:webHidden/>
          </w:rPr>
          <w:instrText xml:space="preserve"> PAGEREF _Toc71750646 \h </w:instrText>
        </w:r>
        <w:r>
          <w:rPr>
            <w:noProof/>
            <w:webHidden/>
          </w:rPr>
        </w:r>
        <w:r>
          <w:rPr>
            <w:noProof/>
            <w:webHidden/>
          </w:rPr>
          <w:fldChar w:fldCharType="separate"/>
        </w:r>
        <w:r>
          <w:rPr>
            <w:noProof/>
            <w:webHidden/>
          </w:rPr>
          <w:t>26</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47" w:history="1">
        <w:r w:rsidRPr="00BC61D1">
          <w:rPr>
            <w:rStyle w:val="Hyperlink"/>
            <w:noProof/>
          </w:rPr>
          <w:t>Protection From Sin</w:t>
        </w:r>
        <w:r>
          <w:rPr>
            <w:noProof/>
            <w:webHidden/>
          </w:rPr>
          <w:tab/>
        </w:r>
        <w:r>
          <w:rPr>
            <w:noProof/>
            <w:webHidden/>
          </w:rPr>
          <w:fldChar w:fldCharType="begin"/>
        </w:r>
        <w:r>
          <w:rPr>
            <w:noProof/>
            <w:webHidden/>
          </w:rPr>
          <w:instrText xml:space="preserve"> PAGEREF _Toc71750647 \h </w:instrText>
        </w:r>
        <w:r>
          <w:rPr>
            <w:noProof/>
            <w:webHidden/>
          </w:rPr>
        </w:r>
        <w:r>
          <w:rPr>
            <w:noProof/>
            <w:webHidden/>
          </w:rPr>
          <w:fldChar w:fldCharType="separate"/>
        </w:r>
        <w:r>
          <w:rPr>
            <w:noProof/>
            <w:webHidden/>
          </w:rPr>
          <w:t>27</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48" w:history="1">
        <w:r w:rsidRPr="00BC61D1">
          <w:rPr>
            <w:rStyle w:val="Hyperlink"/>
            <w:noProof/>
          </w:rPr>
          <w:t>X. In the Midrash</w:t>
        </w:r>
        <w:r>
          <w:rPr>
            <w:noProof/>
            <w:webHidden/>
          </w:rPr>
          <w:tab/>
        </w:r>
        <w:r>
          <w:rPr>
            <w:noProof/>
            <w:webHidden/>
          </w:rPr>
          <w:fldChar w:fldCharType="begin"/>
        </w:r>
        <w:r>
          <w:rPr>
            <w:noProof/>
            <w:webHidden/>
          </w:rPr>
          <w:instrText xml:space="preserve"> PAGEREF _Toc71750648 \h </w:instrText>
        </w:r>
        <w:r>
          <w:rPr>
            <w:noProof/>
            <w:webHidden/>
          </w:rPr>
        </w:r>
        <w:r>
          <w:rPr>
            <w:noProof/>
            <w:webHidden/>
          </w:rPr>
          <w:fldChar w:fldCharType="separate"/>
        </w:r>
        <w:r>
          <w:rPr>
            <w:noProof/>
            <w:webHidden/>
          </w:rPr>
          <w:t>27</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49" w:history="1">
        <w:r w:rsidRPr="00BC61D1">
          <w:rPr>
            <w:rStyle w:val="Hyperlink"/>
            <w:noProof/>
          </w:rPr>
          <w:t>Mordecai</w:t>
        </w:r>
        <w:r>
          <w:rPr>
            <w:noProof/>
            <w:webHidden/>
          </w:rPr>
          <w:tab/>
        </w:r>
        <w:r>
          <w:rPr>
            <w:noProof/>
            <w:webHidden/>
          </w:rPr>
          <w:fldChar w:fldCharType="begin"/>
        </w:r>
        <w:r>
          <w:rPr>
            <w:noProof/>
            <w:webHidden/>
          </w:rPr>
          <w:instrText xml:space="preserve"> PAGEREF _Toc71750649 \h </w:instrText>
        </w:r>
        <w:r>
          <w:rPr>
            <w:noProof/>
            <w:webHidden/>
          </w:rPr>
        </w:r>
        <w:r>
          <w:rPr>
            <w:noProof/>
            <w:webHidden/>
          </w:rPr>
          <w:fldChar w:fldCharType="separate"/>
        </w:r>
        <w:r>
          <w:rPr>
            <w:noProof/>
            <w:webHidden/>
          </w:rPr>
          <w:t>27</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50" w:history="1">
        <w:r w:rsidRPr="00BC61D1">
          <w:rPr>
            <w:rStyle w:val="Hyperlink"/>
            <w:noProof/>
          </w:rPr>
          <w:t>Judah and Tamar</w:t>
        </w:r>
        <w:r>
          <w:rPr>
            <w:noProof/>
            <w:webHidden/>
          </w:rPr>
          <w:tab/>
        </w:r>
        <w:r>
          <w:rPr>
            <w:noProof/>
            <w:webHidden/>
          </w:rPr>
          <w:fldChar w:fldCharType="begin"/>
        </w:r>
        <w:r>
          <w:rPr>
            <w:noProof/>
            <w:webHidden/>
          </w:rPr>
          <w:instrText xml:space="preserve"> PAGEREF _Toc71750650 \h </w:instrText>
        </w:r>
        <w:r>
          <w:rPr>
            <w:noProof/>
            <w:webHidden/>
          </w:rPr>
        </w:r>
        <w:r>
          <w:rPr>
            <w:noProof/>
            <w:webHidden/>
          </w:rPr>
          <w:fldChar w:fldCharType="separate"/>
        </w:r>
        <w:r>
          <w:rPr>
            <w:noProof/>
            <w:webHidden/>
          </w:rPr>
          <w:t>28</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51" w:history="1">
        <w:r w:rsidRPr="00BC61D1">
          <w:rPr>
            <w:rStyle w:val="Hyperlink"/>
            <w:noProof/>
          </w:rPr>
          <w:t>Noach</w:t>
        </w:r>
        <w:r>
          <w:rPr>
            <w:noProof/>
            <w:webHidden/>
          </w:rPr>
          <w:tab/>
        </w:r>
        <w:r>
          <w:rPr>
            <w:noProof/>
            <w:webHidden/>
          </w:rPr>
          <w:fldChar w:fldCharType="begin"/>
        </w:r>
        <w:r>
          <w:rPr>
            <w:noProof/>
            <w:webHidden/>
          </w:rPr>
          <w:instrText xml:space="preserve"> PAGEREF _Toc71750651 \h </w:instrText>
        </w:r>
        <w:r>
          <w:rPr>
            <w:noProof/>
            <w:webHidden/>
          </w:rPr>
        </w:r>
        <w:r>
          <w:rPr>
            <w:noProof/>
            <w:webHidden/>
          </w:rPr>
          <w:fldChar w:fldCharType="separate"/>
        </w:r>
        <w:r>
          <w:rPr>
            <w:noProof/>
            <w:webHidden/>
          </w:rPr>
          <w:t>28</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52" w:history="1">
        <w:r w:rsidRPr="00BC61D1">
          <w:rPr>
            <w:rStyle w:val="Hyperlink"/>
            <w:noProof/>
          </w:rPr>
          <w:t>The Proselyte</w:t>
        </w:r>
        <w:r>
          <w:rPr>
            <w:noProof/>
            <w:webHidden/>
          </w:rPr>
          <w:tab/>
        </w:r>
        <w:r>
          <w:rPr>
            <w:noProof/>
            <w:webHidden/>
          </w:rPr>
          <w:fldChar w:fldCharType="begin"/>
        </w:r>
        <w:r>
          <w:rPr>
            <w:noProof/>
            <w:webHidden/>
          </w:rPr>
          <w:instrText xml:space="preserve"> PAGEREF _Toc71750652 \h </w:instrText>
        </w:r>
        <w:r>
          <w:rPr>
            <w:noProof/>
            <w:webHidden/>
          </w:rPr>
        </w:r>
        <w:r>
          <w:rPr>
            <w:noProof/>
            <w:webHidden/>
          </w:rPr>
          <w:fldChar w:fldCharType="separate"/>
        </w:r>
        <w:r>
          <w:rPr>
            <w:noProof/>
            <w:webHidden/>
          </w:rPr>
          <w:t>28</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53" w:history="1">
        <w:r w:rsidRPr="00BC61D1">
          <w:rPr>
            <w:rStyle w:val="Hyperlink"/>
            <w:noProof/>
          </w:rPr>
          <w:t>Tzitzith and the Dead</w:t>
        </w:r>
        <w:r>
          <w:rPr>
            <w:noProof/>
            <w:webHidden/>
          </w:rPr>
          <w:tab/>
        </w:r>
        <w:r>
          <w:rPr>
            <w:noProof/>
            <w:webHidden/>
          </w:rPr>
          <w:fldChar w:fldCharType="begin"/>
        </w:r>
        <w:r>
          <w:rPr>
            <w:noProof/>
            <w:webHidden/>
          </w:rPr>
          <w:instrText xml:space="preserve"> PAGEREF _Toc71750653 \h </w:instrText>
        </w:r>
        <w:r>
          <w:rPr>
            <w:noProof/>
            <w:webHidden/>
          </w:rPr>
        </w:r>
        <w:r>
          <w:rPr>
            <w:noProof/>
            <w:webHidden/>
          </w:rPr>
          <w:fldChar w:fldCharType="separate"/>
        </w:r>
        <w:r>
          <w:rPr>
            <w:noProof/>
            <w:webHidden/>
          </w:rPr>
          <w:t>29</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54" w:history="1">
        <w:r w:rsidRPr="00BC61D1">
          <w:rPr>
            <w:rStyle w:val="Hyperlink"/>
            <w:noProof/>
          </w:rPr>
          <w:t>XI. Customs</w:t>
        </w:r>
        <w:r>
          <w:rPr>
            <w:noProof/>
            <w:webHidden/>
          </w:rPr>
          <w:tab/>
        </w:r>
        <w:r>
          <w:rPr>
            <w:noProof/>
            <w:webHidden/>
          </w:rPr>
          <w:fldChar w:fldCharType="begin"/>
        </w:r>
        <w:r>
          <w:rPr>
            <w:noProof/>
            <w:webHidden/>
          </w:rPr>
          <w:instrText xml:space="preserve"> PAGEREF _Toc71750654 \h </w:instrText>
        </w:r>
        <w:r>
          <w:rPr>
            <w:noProof/>
            <w:webHidden/>
          </w:rPr>
        </w:r>
        <w:r>
          <w:rPr>
            <w:noProof/>
            <w:webHidden/>
          </w:rPr>
          <w:fldChar w:fldCharType="separate"/>
        </w:r>
        <w:r>
          <w:rPr>
            <w:noProof/>
            <w:webHidden/>
          </w:rPr>
          <w:t>30</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55" w:history="1">
        <w:r w:rsidRPr="00BC61D1">
          <w:rPr>
            <w:rStyle w:val="Hyperlink"/>
            <w:noProof/>
          </w:rPr>
          <w:t>Kinyan – Acquisition</w:t>
        </w:r>
        <w:r>
          <w:rPr>
            <w:noProof/>
            <w:webHidden/>
          </w:rPr>
          <w:tab/>
        </w:r>
        <w:r>
          <w:rPr>
            <w:noProof/>
            <w:webHidden/>
          </w:rPr>
          <w:fldChar w:fldCharType="begin"/>
        </w:r>
        <w:r>
          <w:rPr>
            <w:noProof/>
            <w:webHidden/>
          </w:rPr>
          <w:instrText xml:space="preserve"> PAGEREF _Toc71750655 \h </w:instrText>
        </w:r>
        <w:r>
          <w:rPr>
            <w:noProof/>
            <w:webHidden/>
          </w:rPr>
        </w:r>
        <w:r>
          <w:rPr>
            <w:noProof/>
            <w:webHidden/>
          </w:rPr>
          <w:fldChar w:fldCharType="separate"/>
        </w:r>
        <w:r>
          <w:rPr>
            <w:noProof/>
            <w:webHidden/>
          </w:rPr>
          <w:t>31</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56" w:history="1">
        <w:r w:rsidRPr="00BC61D1">
          <w:rPr>
            <w:rStyle w:val="Hyperlink"/>
            <w:noProof/>
          </w:rPr>
          <w:t>XII. Mystical Understanding</w:t>
        </w:r>
        <w:r>
          <w:rPr>
            <w:noProof/>
            <w:webHidden/>
          </w:rPr>
          <w:tab/>
        </w:r>
        <w:r>
          <w:rPr>
            <w:noProof/>
            <w:webHidden/>
          </w:rPr>
          <w:fldChar w:fldCharType="begin"/>
        </w:r>
        <w:r>
          <w:rPr>
            <w:noProof/>
            <w:webHidden/>
          </w:rPr>
          <w:instrText xml:space="preserve"> PAGEREF _Toc71750656 \h </w:instrText>
        </w:r>
        <w:r>
          <w:rPr>
            <w:noProof/>
            <w:webHidden/>
          </w:rPr>
        </w:r>
        <w:r>
          <w:rPr>
            <w:noProof/>
            <w:webHidden/>
          </w:rPr>
          <w:fldChar w:fldCharType="separate"/>
        </w:r>
        <w:r>
          <w:rPr>
            <w:noProof/>
            <w:webHidden/>
          </w:rPr>
          <w:t>32</w:t>
        </w:r>
        <w:r>
          <w:rPr>
            <w:noProof/>
            <w:webHidden/>
          </w:rPr>
          <w:fldChar w:fldCharType="end"/>
        </w:r>
      </w:hyperlink>
    </w:p>
    <w:p w:rsidR="006023EE" w:rsidRDefault="006023EE">
      <w:pPr>
        <w:pStyle w:val="TOC2"/>
        <w:tabs>
          <w:tab w:val="right" w:leader="dot" w:pos="4886"/>
        </w:tabs>
        <w:rPr>
          <w:rFonts w:asciiTheme="minorHAnsi" w:eastAsiaTheme="minorEastAsia" w:hAnsiTheme="minorHAnsi" w:cstheme="minorBidi"/>
          <w:noProof/>
          <w:sz w:val="22"/>
          <w:szCs w:val="22"/>
          <w:lang w:bidi="he-IL"/>
        </w:rPr>
      </w:pPr>
      <w:hyperlink w:anchor="_Toc71750657" w:history="1">
        <w:r w:rsidRPr="00BC61D1">
          <w:rPr>
            <w:rStyle w:val="Hyperlink"/>
            <w:noProof/>
          </w:rPr>
          <w:t>In The Zohar</w:t>
        </w:r>
        <w:r>
          <w:rPr>
            <w:noProof/>
            <w:webHidden/>
          </w:rPr>
          <w:tab/>
        </w:r>
        <w:r>
          <w:rPr>
            <w:noProof/>
            <w:webHidden/>
          </w:rPr>
          <w:fldChar w:fldCharType="begin"/>
        </w:r>
        <w:r>
          <w:rPr>
            <w:noProof/>
            <w:webHidden/>
          </w:rPr>
          <w:instrText xml:space="preserve"> PAGEREF _Toc71750657 \h </w:instrText>
        </w:r>
        <w:r>
          <w:rPr>
            <w:noProof/>
            <w:webHidden/>
          </w:rPr>
        </w:r>
        <w:r>
          <w:rPr>
            <w:noProof/>
            <w:webHidden/>
          </w:rPr>
          <w:fldChar w:fldCharType="separate"/>
        </w:r>
        <w:r>
          <w:rPr>
            <w:noProof/>
            <w:webHidden/>
          </w:rPr>
          <w:t>33</w:t>
        </w:r>
        <w:r>
          <w:rPr>
            <w:noProof/>
            <w:webHidden/>
          </w:rPr>
          <w:fldChar w:fldCharType="end"/>
        </w:r>
      </w:hyperlink>
    </w:p>
    <w:p w:rsidR="006023EE" w:rsidRDefault="006023EE">
      <w:pPr>
        <w:pStyle w:val="TOC1"/>
        <w:tabs>
          <w:tab w:val="right" w:leader="dot" w:pos="4886"/>
        </w:tabs>
        <w:rPr>
          <w:rFonts w:asciiTheme="minorHAnsi" w:eastAsiaTheme="minorEastAsia" w:hAnsiTheme="minorHAnsi" w:cstheme="minorBidi"/>
          <w:b w:val="0"/>
          <w:bCs w:val="0"/>
          <w:noProof/>
          <w:sz w:val="22"/>
          <w:szCs w:val="22"/>
          <w:lang w:bidi="he-IL"/>
        </w:rPr>
      </w:pPr>
      <w:hyperlink w:anchor="_Toc71750658" w:history="1">
        <w:r w:rsidRPr="00BC61D1">
          <w:rPr>
            <w:rStyle w:val="Hyperlink"/>
            <w:noProof/>
          </w:rPr>
          <w:t>XIII. Redemption</w:t>
        </w:r>
        <w:r>
          <w:rPr>
            <w:noProof/>
            <w:webHidden/>
          </w:rPr>
          <w:tab/>
        </w:r>
        <w:r>
          <w:rPr>
            <w:noProof/>
            <w:webHidden/>
          </w:rPr>
          <w:fldChar w:fldCharType="begin"/>
        </w:r>
        <w:r>
          <w:rPr>
            <w:noProof/>
            <w:webHidden/>
          </w:rPr>
          <w:instrText xml:space="preserve"> PAGEREF _Toc71750658 \h </w:instrText>
        </w:r>
        <w:r>
          <w:rPr>
            <w:noProof/>
            <w:webHidden/>
          </w:rPr>
        </w:r>
        <w:r>
          <w:rPr>
            <w:noProof/>
            <w:webHidden/>
          </w:rPr>
          <w:fldChar w:fldCharType="separate"/>
        </w:r>
        <w:r>
          <w:rPr>
            <w:noProof/>
            <w:webHidden/>
          </w:rPr>
          <w:t>34</w:t>
        </w:r>
        <w:r>
          <w:rPr>
            <w:noProof/>
            <w:webHidden/>
          </w:rPr>
          <w:fldChar w:fldCharType="end"/>
        </w:r>
      </w:hyperlink>
    </w:p>
    <w:p w:rsidR="004C6F91" w:rsidRDefault="004C6F91" w:rsidP="004C6F91">
      <w:r>
        <w:fldChar w:fldCharType="end"/>
      </w:r>
    </w:p>
    <w:p w:rsidR="004C6F91" w:rsidRDefault="004C6F91" w:rsidP="004C6F91">
      <w:pPr>
        <w:jc w:val="center"/>
      </w:pPr>
      <w:r w:rsidRPr="009922BC">
        <w:rPr>
          <w:noProof/>
          <w:lang w:bidi="he-IL"/>
        </w:rPr>
        <w:drawing>
          <wp:inline distT="0" distB="0" distL="0" distR="0" wp14:anchorId="117185FF" wp14:editId="4B2E30B2">
            <wp:extent cx="1546860" cy="2179320"/>
            <wp:effectExtent l="0" t="0" r="0" b="0"/>
            <wp:docPr id="3" name="Picture 3" descr="Description: http://www.rkhfm.com/photos/kotel_n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rkhfm.com/photos/kotel_nei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6860" cy="2179320"/>
                    </a:xfrm>
                    <a:prstGeom prst="rect">
                      <a:avLst/>
                    </a:prstGeom>
                    <a:noFill/>
                    <a:ln>
                      <a:noFill/>
                    </a:ln>
                  </pic:spPr>
                </pic:pic>
              </a:graphicData>
            </a:graphic>
          </wp:inline>
        </w:drawing>
      </w:r>
    </w:p>
    <w:p w:rsidR="004C6F91" w:rsidRDefault="004C6F91" w:rsidP="004C6F91">
      <w:pPr>
        <w:jc w:val="center"/>
      </w:pPr>
    </w:p>
    <w:p w:rsidR="004C6F91" w:rsidRDefault="004C6F91" w:rsidP="004C6F91">
      <w:pPr>
        <w:pStyle w:val="Heading1"/>
      </w:pPr>
      <w:bookmarkStart w:id="0" w:name="_Toc29291994"/>
      <w:bookmarkStart w:id="1" w:name="_Toc29367777"/>
      <w:bookmarkStart w:id="2" w:name="_Toc29529654"/>
      <w:bookmarkStart w:id="3" w:name="_Toc29530799"/>
      <w:bookmarkStart w:id="4" w:name="_Toc29552043"/>
      <w:bookmarkStart w:id="5" w:name="_Toc29552190"/>
      <w:bookmarkStart w:id="6" w:name="_Toc29640838"/>
      <w:bookmarkStart w:id="7" w:name="_Toc29641886"/>
      <w:bookmarkStart w:id="8" w:name="_Toc29724492"/>
      <w:bookmarkStart w:id="9" w:name="_Toc29898168"/>
      <w:bookmarkStart w:id="10" w:name="_Toc29903554"/>
      <w:bookmarkStart w:id="11" w:name="_Toc29910538"/>
      <w:bookmarkStart w:id="12" w:name="_Toc29910586"/>
      <w:bookmarkStart w:id="13" w:name="_Toc30083101"/>
      <w:bookmarkStart w:id="14" w:name="_Toc30164369"/>
      <w:bookmarkStart w:id="15" w:name="_Toc30853369"/>
      <w:bookmarkStart w:id="16" w:name="_Toc31185311"/>
      <w:bookmarkStart w:id="17" w:name="_Toc31601018"/>
      <w:bookmarkStart w:id="18" w:name="_Toc71750613"/>
      <w:r>
        <w:t>I. 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4C6F91" w:rsidRDefault="004C6F91" w:rsidP="004C6F91"/>
    <w:p w:rsidR="004C6F91" w:rsidRDefault="004C6F91" w:rsidP="004C6F91">
      <w:pPr>
        <w:rPr>
          <w:kern w:val="28"/>
        </w:rPr>
      </w:pPr>
      <w:r>
        <w:rPr>
          <w:kern w:val="28"/>
        </w:rPr>
        <w:t xml:space="preserve">My understanding of the Talit I received from my </w:t>
      </w:r>
      <w:hyperlink r:id="rId15" w:history="1">
        <w:r w:rsidRPr="005C41E9">
          <w:rPr>
            <w:rStyle w:val="Hyperlink"/>
            <w:kern w:val="28"/>
          </w:rPr>
          <w:t>teacher</w:t>
        </w:r>
      </w:hyperlink>
      <w:r>
        <w:rPr>
          <w:kern w:val="28"/>
        </w:rPr>
        <w:t xml:space="preserve">, Hakham Dr. </w:t>
      </w:r>
      <w:hyperlink r:id="rId16" w:history="1">
        <w:r w:rsidRPr="005C41E9">
          <w:rPr>
            <w:rStyle w:val="Hyperlink"/>
            <w:kern w:val="28"/>
          </w:rPr>
          <w:t>Yosef</w:t>
        </w:r>
      </w:hyperlink>
      <w:r>
        <w:rPr>
          <w:kern w:val="28"/>
        </w:rPr>
        <w:t xml:space="preserve"> ben Haggai.</w:t>
      </w:r>
    </w:p>
    <w:p w:rsidR="004C6F91" w:rsidRDefault="004C6F91" w:rsidP="004C6F91">
      <w:pPr>
        <w:rPr>
          <w:kern w:val="28"/>
        </w:rPr>
      </w:pPr>
    </w:p>
    <w:p w:rsidR="004C6F91" w:rsidRDefault="004C6F91" w:rsidP="004C6F91">
      <w:pPr>
        <w:rPr>
          <w:kern w:val="28"/>
        </w:rPr>
      </w:pPr>
      <w:r>
        <w:rPr>
          <w:szCs w:val="20"/>
        </w:rPr>
        <w:t xml:space="preserve">Originally the word </w:t>
      </w:r>
      <w:r>
        <w:rPr>
          <w:i/>
          <w:iCs/>
          <w:szCs w:val="20"/>
        </w:rPr>
        <w:t>talit</w:t>
      </w:r>
      <w:r>
        <w:rPr>
          <w:szCs w:val="20"/>
        </w:rPr>
        <w:t xml:space="preserve"> meant "gown" or "cloak".</w:t>
      </w:r>
    </w:p>
    <w:p w:rsidR="004C6F91" w:rsidRDefault="004C6F91" w:rsidP="004C6F91"/>
    <w:p w:rsidR="004C6F91" w:rsidRDefault="004C6F91" w:rsidP="004C6F91">
      <w:r>
        <w:t xml:space="preserve">In this paper I would like to examine the </w:t>
      </w:r>
      <w:hyperlink r:id="rId17" w:history="1">
        <w:r w:rsidRPr="005C41E9">
          <w:rPr>
            <w:rStyle w:val="Hyperlink"/>
          </w:rPr>
          <w:t>mitzva</w:t>
        </w:r>
      </w:hyperlink>
      <w:r>
        <w:t xml:space="preserve"> to have tzitzith, fringes, on any </w:t>
      </w:r>
      <w:hyperlink r:id="rId18" w:history="1">
        <w:r w:rsidRPr="005C41E9">
          <w:rPr>
            <w:rStyle w:val="Hyperlink"/>
          </w:rPr>
          <w:t>four</w:t>
        </w:r>
      </w:hyperlink>
      <w:r>
        <w:t xml:space="preserve"> cornered garment that we wear. If a man puts on a garment having </w:t>
      </w:r>
      <w:hyperlink r:id="rId19" w:history="1">
        <w:r w:rsidRPr="005C41E9">
          <w:rPr>
            <w:rStyle w:val="Hyperlink"/>
          </w:rPr>
          <w:t>four</w:t>
        </w:r>
      </w:hyperlink>
      <w:r>
        <w:t xml:space="preserve"> corners during the day he is commanded to put tzitzith, fringes, in its corners, as it says:</w:t>
      </w:r>
    </w:p>
    <w:p w:rsidR="004C6F91" w:rsidRDefault="004C6F91" w:rsidP="004C6F91"/>
    <w:p w:rsidR="004C6F91" w:rsidRDefault="004C6F91" w:rsidP="004C6F91">
      <w:pPr>
        <w:ind w:left="288" w:right="288"/>
        <w:rPr>
          <w:i/>
        </w:rPr>
      </w:pPr>
      <w:r>
        <w:rPr>
          <w:b/>
          <w:bCs/>
          <w:i/>
        </w:rPr>
        <w:t>Bamidbar (</w:t>
      </w:r>
      <w:hyperlink r:id="rId20" w:history="1">
        <w:r w:rsidRPr="005C41E9">
          <w:rPr>
            <w:rStyle w:val="Hyperlink"/>
            <w:b/>
            <w:bCs/>
            <w:i/>
          </w:rPr>
          <w:t>Numbers</w:t>
        </w:r>
      </w:hyperlink>
      <w:r>
        <w:rPr>
          <w:b/>
          <w:bCs/>
          <w:i/>
        </w:rPr>
        <w:t>) 15:37-40</w:t>
      </w:r>
      <w:r>
        <w:rPr>
          <w:i/>
        </w:rPr>
        <w:t xml:space="preserve"> And </w:t>
      </w:r>
      <w:hyperlink r:id="rId21" w:history="1">
        <w:r w:rsidRPr="005C41E9">
          <w:rPr>
            <w:rStyle w:val="Hyperlink"/>
            <w:i/>
          </w:rPr>
          <w:t>HaShem</w:t>
        </w:r>
      </w:hyperlink>
      <w:r>
        <w:rPr>
          <w:i/>
        </w:rPr>
        <w:t xml:space="preserve"> spake unto Moses, saying, </w:t>
      </w:r>
      <w:hyperlink r:id="rId22" w:history="1">
        <w:r w:rsidRPr="005C41E9">
          <w:rPr>
            <w:rStyle w:val="Hyperlink"/>
            <w:i/>
          </w:rPr>
          <w:t>Speak</w:t>
        </w:r>
      </w:hyperlink>
      <w:r>
        <w:rPr>
          <w:i/>
        </w:rPr>
        <w:t xml:space="preserve"> unto the children of Israel, and bid them that they make them tzitzith </w:t>
      </w:r>
      <w:r>
        <w:rPr>
          <w:iCs/>
        </w:rPr>
        <w:t>(fringes)</w:t>
      </w:r>
      <w:r>
        <w:rPr>
          <w:i/>
        </w:rPr>
        <w:t xml:space="preserve"> in the borders of their garments throughout their </w:t>
      </w:r>
      <w:hyperlink r:id="rId23" w:history="1">
        <w:r w:rsidRPr="005C41E9">
          <w:rPr>
            <w:rStyle w:val="Hyperlink"/>
            <w:i/>
          </w:rPr>
          <w:t>generations</w:t>
        </w:r>
      </w:hyperlink>
      <w:r>
        <w:rPr>
          <w:i/>
        </w:rPr>
        <w:t xml:space="preserve">, and that they put upon the tzitzith of the borders a ribband of blue: And it shall be unto you for a fringe, that ye may look upon it, and remember all the </w:t>
      </w:r>
      <w:hyperlink r:id="rId24" w:history="1">
        <w:r w:rsidRPr="005C41E9">
          <w:rPr>
            <w:rStyle w:val="Hyperlink"/>
            <w:i/>
          </w:rPr>
          <w:t>commandments</w:t>
        </w:r>
      </w:hyperlink>
      <w:r>
        <w:rPr>
          <w:i/>
        </w:rPr>
        <w:t xml:space="preserve"> of </w:t>
      </w:r>
      <w:hyperlink r:id="rId25" w:history="1">
        <w:r w:rsidRPr="005C41E9">
          <w:rPr>
            <w:rStyle w:val="Hyperlink"/>
            <w:i/>
          </w:rPr>
          <w:t>HaShem</w:t>
        </w:r>
      </w:hyperlink>
      <w:r>
        <w:rPr>
          <w:i/>
        </w:rPr>
        <w:t xml:space="preserve">, and do them; and that ye seek not after your own </w:t>
      </w:r>
      <w:hyperlink r:id="rId26" w:history="1">
        <w:r w:rsidRPr="005C41E9">
          <w:rPr>
            <w:rStyle w:val="Hyperlink"/>
            <w:i/>
          </w:rPr>
          <w:t>heart</w:t>
        </w:r>
      </w:hyperlink>
      <w:r>
        <w:rPr>
          <w:i/>
        </w:rPr>
        <w:t xml:space="preserve"> and your own </w:t>
      </w:r>
      <w:hyperlink r:id="rId27" w:history="1">
        <w:r w:rsidRPr="005C41E9">
          <w:rPr>
            <w:rStyle w:val="Hyperlink"/>
            <w:i/>
          </w:rPr>
          <w:t>eyes</w:t>
        </w:r>
      </w:hyperlink>
      <w:r>
        <w:rPr>
          <w:i/>
        </w:rPr>
        <w:t xml:space="preserve">, after which ye use to go a whoring: That ye may remember, and do all my </w:t>
      </w:r>
      <w:hyperlink r:id="rId28" w:history="1">
        <w:r w:rsidRPr="005C41E9">
          <w:rPr>
            <w:rStyle w:val="Hyperlink"/>
            <w:i/>
          </w:rPr>
          <w:t>commandments</w:t>
        </w:r>
      </w:hyperlink>
      <w:r>
        <w:rPr>
          <w:i/>
        </w:rPr>
        <w:t xml:space="preserve">, and be holy unto your God. I [am] </w:t>
      </w:r>
      <w:hyperlink r:id="rId29" w:history="1">
        <w:r w:rsidRPr="005C41E9">
          <w:rPr>
            <w:rStyle w:val="Hyperlink"/>
            <w:i/>
          </w:rPr>
          <w:t>HaShem</w:t>
        </w:r>
      </w:hyperlink>
      <w:r>
        <w:rPr>
          <w:i/>
        </w:rPr>
        <w:t xml:space="preserve"> </w:t>
      </w:r>
      <w:r>
        <w:rPr>
          <w:i/>
        </w:rPr>
        <w:lastRenderedPageBreak/>
        <w:t xml:space="preserve">your God, which brought you </w:t>
      </w:r>
      <w:hyperlink r:id="rId30" w:history="1">
        <w:r w:rsidRPr="00F120A1">
          <w:rPr>
            <w:rStyle w:val="Hyperlink"/>
            <w:i/>
          </w:rPr>
          <w:t>out of the land of Egypt</w:t>
        </w:r>
      </w:hyperlink>
      <w:r>
        <w:rPr>
          <w:i/>
        </w:rPr>
        <w:t xml:space="preserve">, to be your God: I [am] </w:t>
      </w:r>
      <w:hyperlink r:id="rId31" w:history="1">
        <w:r w:rsidRPr="005C41E9">
          <w:rPr>
            <w:rStyle w:val="Hyperlink"/>
            <w:i/>
          </w:rPr>
          <w:t>HaShem</w:t>
        </w:r>
      </w:hyperlink>
      <w:r>
        <w:rPr>
          <w:i/>
        </w:rPr>
        <w:t xml:space="preserve"> your God.</w:t>
      </w:r>
    </w:p>
    <w:p w:rsidR="004C6F91" w:rsidRDefault="004C6F91" w:rsidP="004C6F91"/>
    <w:p w:rsidR="004C6F91" w:rsidRDefault="004C6F91" w:rsidP="004C6F91">
      <w:r>
        <w:t xml:space="preserve">Additionally, the Torah </w:t>
      </w:r>
      <w:hyperlink r:id="rId32" w:history="1">
        <w:r w:rsidRPr="005C41E9">
          <w:rPr>
            <w:rStyle w:val="Hyperlink"/>
          </w:rPr>
          <w:t>commands</w:t>
        </w:r>
      </w:hyperlink>
      <w:r>
        <w:t xml:space="preserve"> that whenever we wear a </w:t>
      </w:r>
      <w:hyperlink r:id="rId33" w:history="1">
        <w:r w:rsidRPr="005C41E9">
          <w:rPr>
            <w:rStyle w:val="Hyperlink"/>
          </w:rPr>
          <w:t>four</w:t>
        </w:r>
      </w:hyperlink>
      <w:r>
        <w:t>-cornered garment we are obligated to tzitzith:</w:t>
      </w:r>
    </w:p>
    <w:p w:rsidR="004C6F91" w:rsidRDefault="004C6F91" w:rsidP="004C6F91"/>
    <w:p w:rsidR="004C6F91" w:rsidRDefault="004C6F91" w:rsidP="004C6F91">
      <w:pPr>
        <w:ind w:left="288" w:right="288"/>
        <w:rPr>
          <w:i/>
        </w:rPr>
      </w:pPr>
      <w:r>
        <w:rPr>
          <w:b/>
          <w:bCs/>
          <w:i/>
        </w:rPr>
        <w:t>Devarim (Deuteronomy) 22:12</w:t>
      </w:r>
      <w:r>
        <w:rPr>
          <w:i/>
        </w:rPr>
        <w:t xml:space="preserve"> Thou shalt make thee tzitzith upon the </w:t>
      </w:r>
      <w:hyperlink r:id="rId34" w:history="1">
        <w:r w:rsidRPr="005C41E9">
          <w:rPr>
            <w:rStyle w:val="Hyperlink"/>
            <w:i/>
          </w:rPr>
          <w:t>four</w:t>
        </w:r>
      </w:hyperlink>
      <w:r>
        <w:rPr>
          <w:i/>
        </w:rPr>
        <w:t xml:space="preserve"> quarters of thy vesture, wherewith thou coverest [thyself].</w:t>
      </w:r>
    </w:p>
    <w:p w:rsidR="004C6F91" w:rsidRDefault="004C6F91" w:rsidP="004C6F91"/>
    <w:p w:rsidR="004C6F91" w:rsidRDefault="004C6F91" w:rsidP="004C6F91">
      <w:r>
        <w:t xml:space="preserve">Clearly, tzitzith serve </w:t>
      </w:r>
      <w:hyperlink r:id="rId35" w:history="1">
        <w:r w:rsidRPr="005C41E9">
          <w:rPr>
            <w:rStyle w:val="Hyperlink"/>
          </w:rPr>
          <w:t>two</w:t>
        </w:r>
      </w:hyperlink>
      <w:r>
        <w:t xml:space="preserve"> functions: as a reminder of all </w:t>
      </w:r>
      <w:hyperlink r:id="rId36" w:history="1">
        <w:r w:rsidRPr="005C41E9">
          <w:rPr>
            <w:rStyle w:val="Hyperlink"/>
          </w:rPr>
          <w:t>613 mitzvot</w:t>
        </w:r>
      </w:hyperlink>
      <w:r>
        <w:t xml:space="preserve"> ("</w:t>
      </w:r>
      <w:hyperlink r:id="rId37" w:history="1">
        <w:r w:rsidRPr="005C41E9">
          <w:rPr>
            <w:rStyle w:val="Hyperlink"/>
          </w:rPr>
          <w:t>commandment</w:t>
        </w:r>
      </w:hyperlink>
      <w:r>
        <w:t xml:space="preserve">," from the </w:t>
      </w:r>
      <w:hyperlink r:id="rId38" w:history="1">
        <w:r w:rsidRPr="005C41E9">
          <w:rPr>
            <w:rStyle w:val="Hyperlink"/>
          </w:rPr>
          <w:t>Hebrew</w:t>
        </w:r>
      </w:hyperlink>
      <w:r>
        <w:t xml:space="preserve"> root which means "to connect") recorded in Torah, and also as a buffer against the evil inclination. The words “after your </w:t>
      </w:r>
      <w:hyperlink r:id="rId39" w:history="1">
        <w:r w:rsidRPr="005C41E9">
          <w:rPr>
            <w:rStyle w:val="Hyperlink"/>
          </w:rPr>
          <w:t>heart</w:t>
        </w:r>
      </w:hyperlink>
      <w:r>
        <w:t xml:space="preserve"> and after your </w:t>
      </w:r>
      <w:hyperlink r:id="rId40" w:history="1">
        <w:r w:rsidRPr="005C41E9">
          <w:rPr>
            <w:rStyle w:val="Hyperlink"/>
          </w:rPr>
          <w:t>eyes</w:t>
        </w:r>
      </w:hyperlink>
      <w:r>
        <w:t>,” our sages say, refer specifically to sexual temptation:</w:t>
      </w:r>
    </w:p>
    <w:p w:rsidR="004C6F91" w:rsidRDefault="004C6F91" w:rsidP="004C6F91"/>
    <w:p w:rsidR="004C6F91" w:rsidRPr="00F120A1" w:rsidRDefault="004C6F91" w:rsidP="004C6F91">
      <w:pPr>
        <w:ind w:left="288" w:right="288"/>
        <w:rPr>
          <w:i/>
          <w:iCs/>
        </w:rPr>
      </w:pPr>
      <w:r w:rsidRPr="00F120A1">
        <w:rPr>
          <w:b/>
          <w:bCs/>
          <w:i/>
          <w:iCs/>
        </w:rPr>
        <w:t>Menachoth 42b</w:t>
      </w:r>
      <w:r w:rsidRPr="00F120A1">
        <w:rPr>
          <w:i/>
          <w:iCs/>
        </w:rPr>
        <w:t xml:space="preserve"> And for what purpose do the Rabbis use the expression ‘That ye may look upon it’? — They require it for the following </w:t>
      </w:r>
      <w:hyperlink r:id="rId41" w:history="1">
        <w:r w:rsidRPr="005C41E9">
          <w:rPr>
            <w:rStyle w:val="Hyperlink"/>
            <w:i/>
            <w:iCs/>
          </w:rPr>
          <w:t>teaching</w:t>
        </w:r>
      </w:hyperlink>
      <w:r w:rsidRPr="00F120A1">
        <w:rPr>
          <w:i/>
          <w:iCs/>
        </w:rPr>
        <w:t xml:space="preserve">: ‘ That ye may look upon it, and remember’, that is, look upon this precept and remember another precept that is dependent upon it, namely, the reading of the </w:t>
      </w:r>
      <w:hyperlink r:id="rId42" w:history="1">
        <w:r w:rsidRPr="005C41E9">
          <w:rPr>
            <w:rStyle w:val="Hyperlink"/>
            <w:i/>
            <w:iCs/>
          </w:rPr>
          <w:t>Shema</w:t>
        </w:r>
      </w:hyperlink>
      <w:r w:rsidRPr="00F120A1">
        <w:rPr>
          <w:i/>
          <w:iCs/>
        </w:rPr>
        <w:t xml:space="preserve">’. As we have learnt: From what </w:t>
      </w:r>
      <w:hyperlink r:id="rId43" w:history="1">
        <w:r w:rsidRPr="005C41E9">
          <w:rPr>
            <w:rStyle w:val="Hyperlink"/>
            <w:i/>
            <w:iCs/>
          </w:rPr>
          <w:t>time</w:t>
        </w:r>
      </w:hyperlink>
      <w:r w:rsidRPr="00F120A1">
        <w:rPr>
          <w:i/>
          <w:iCs/>
        </w:rPr>
        <w:t xml:space="preserve"> in the morning may the </w:t>
      </w:r>
      <w:hyperlink r:id="rId44" w:history="1">
        <w:r w:rsidRPr="005C41E9">
          <w:rPr>
            <w:rStyle w:val="Hyperlink"/>
            <w:i/>
            <w:iCs/>
          </w:rPr>
          <w:t>Shema</w:t>
        </w:r>
      </w:hyperlink>
      <w:r w:rsidRPr="00F120A1">
        <w:rPr>
          <w:i/>
          <w:iCs/>
        </w:rPr>
        <w:t xml:space="preserve">’ be read? From the </w:t>
      </w:r>
      <w:hyperlink r:id="rId45" w:history="1">
        <w:r w:rsidRPr="005C41E9">
          <w:rPr>
            <w:rStyle w:val="Hyperlink"/>
            <w:i/>
            <w:iCs/>
          </w:rPr>
          <w:t>time</w:t>
        </w:r>
      </w:hyperlink>
      <w:r w:rsidRPr="00F120A1">
        <w:rPr>
          <w:i/>
          <w:iCs/>
        </w:rPr>
        <w:t xml:space="preserve"> that </w:t>
      </w:r>
      <w:hyperlink r:id="rId46" w:history="1">
        <w:r w:rsidRPr="005C41E9">
          <w:rPr>
            <w:rStyle w:val="Hyperlink"/>
            <w:i/>
            <w:iCs/>
          </w:rPr>
          <w:t>one</w:t>
        </w:r>
      </w:hyperlink>
      <w:r w:rsidRPr="00F120A1">
        <w:rPr>
          <w:i/>
          <w:iCs/>
        </w:rPr>
        <w:t xml:space="preserve"> can distinguish between blue and white. Another [Baraitha] </w:t>
      </w:r>
      <w:hyperlink r:id="rId47" w:history="1">
        <w:r w:rsidRPr="005C41E9">
          <w:rPr>
            <w:rStyle w:val="Hyperlink"/>
            <w:i/>
            <w:iCs/>
          </w:rPr>
          <w:t>taught</w:t>
        </w:r>
      </w:hyperlink>
      <w:r w:rsidRPr="00F120A1">
        <w:rPr>
          <w:i/>
          <w:iCs/>
        </w:rPr>
        <w:t xml:space="preserve">: ‘That ye may look upon it, and remember’, that is, look upon this precept, and remember another precept that is next to it, namely, ‘the </w:t>
      </w:r>
      <w:hyperlink r:id="rId48" w:history="1">
        <w:r w:rsidRPr="005C41E9">
          <w:rPr>
            <w:rStyle w:val="Hyperlink"/>
            <w:i/>
            <w:iCs/>
          </w:rPr>
          <w:t>law</w:t>
        </w:r>
      </w:hyperlink>
      <w:r w:rsidRPr="00F120A1">
        <w:rPr>
          <w:i/>
          <w:iCs/>
        </w:rPr>
        <w:t xml:space="preserve"> concerning mingled stuffs, for it is written, Thou shalt not wear a mingled stuff, wool and linen together’. Thou shalt make thee twisted cords. And another [Baraitha] </w:t>
      </w:r>
      <w:hyperlink r:id="rId49" w:history="1">
        <w:r w:rsidRPr="005C41E9">
          <w:rPr>
            <w:rStyle w:val="Hyperlink"/>
            <w:i/>
            <w:iCs/>
          </w:rPr>
          <w:t>taught</w:t>
        </w:r>
      </w:hyperlink>
      <w:r w:rsidRPr="00F120A1">
        <w:rPr>
          <w:i/>
          <w:iCs/>
        </w:rPr>
        <w:t xml:space="preserve">: That ye may look upon it, and remember all the </w:t>
      </w:r>
      <w:hyperlink r:id="rId50" w:history="1">
        <w:r w:rsidRPr="005C41E9">
          <w:rPr>
            <w:rStyle w:val="Hyperlink"/>
            <w:i/>
            <w:iCs/>
          </w:rPr>
          <w:t>commandments</w:t>
        </w:r>
      </w:hyperlink>
      <w:r w:rsidRPr="00F120A1">
        <w:rPr>
          <w:i/>
          <w:iCs/>
        </w:rPr>
        <w:t xml:space="preserve"> of the Lord: as soon as a person is bound to observe this precept he must observe all the precepts. This is in accordance with R. Simeon's view that [the tzitzith] is a precept dependent on </w:t>
      </w:r>
      <w:hyperlink r:id="rId51" w:history="1">
        <w:r w:rsidRPr="005C41E9">
          <w:rPr>
            <w:rStyle w:val="Hyperlink"/>
            <w:i/>
            <w:iCs/>
          </w:rPr>
          <w:t>time</w:t>
        </w:r>
      </w:hyperlink>
      <w:r w:rsidRPr="00F120A1">
        <w:rPr>
          <w:i/>
          <w:iCs/>
        </w:rPr>
        <w:t xml:space="preserve">. And another [Baraitha] </w:t>
      </w:r>
      <w:hyperlink r:id="rId52" w:history="1">
        <w:r w:rsidRPr="005C41E9">
          <w:rPr>
            <w:rStyle w:val="Hyperlink"/>
            <w:i/>
            <w:iCs/>
          </w:rPr>
          <w:t>taught</w:t>
        </w:r>
      </w:hyperlink>
      <w:r w:rsidRPr="00F120A1">
        <w:rPr>
          <w:i/>
          <w:iCs/>
        </w:rPr>
        <w:t xml:space="preserve">: ‘That ye may look upon it and remember all the </w:t>
      </w:r>
      <w:hyperlink r:id="rId53" w:history="1">
        <w:r w:rsidRPr="005C41E9">
          <w:rPr>
            <w:rStyle w:val="Hyperlink"/>
            <w:i/>
            <w:iCs/>
          </w:rPr>
          <w:t>commandments</w:t>
        </w:r>
      </w:hyperlink>
      <w:r w:rsidRPr="00F120A1">
        <w:rPr>
          <w:i/>
          <w:iCs/>
        </w:rPr>
        <w:t xml:space="preserve"> of the Lord’: this precept is equal to all the precepts together. And another [Baraitha] </w:t>
      </w:r>
      <w:hyperlink r:id="rId54" w:history="1">
        <w:r w:rsidRPr="005C41E9">
          <w:rPr>
            <w:rStyle w:val="Hyperlink"/>
            <w:i/>
            <w:iCs/>
          </w:rPr>
          <w:t>taught</w:t>
        </w:r>
      </w:hyperlink>
      <w:r w:rsidRPr="00F120A1">
        <w:rPr>
          <w:i/>
          <w:iCs/>
        </w:rPr>
        <w:t xml:space="preserve">: ‘That ye may look </w:t>
      </w:r>
      <w:r w:rsidRPr="00F120A1">
        <w:rPr>
          <w:i/>
          <w:iCs/>
        </w:rPr>
        <w:t xml:space="preserve">upon it and remember . . . and do them’: looking [upon it] leads to remembering [the </w:t>
      </w:r>
      <w:hyperlink r:id="rId55" w:history="1">
        <w:r w:rsidRPr="005C41E9">
          <w:rPr>
            <w:rStyle w:val="Hyperlink"/>
            <w:i/>
            <w:iCs/>
          </w:rPr>
          <w:t>commandments</w:t>
        </w:r>
      </w:hyperlink>
      <w:r w:rsidRPr="00F120A1">
        <w:rPr>
          <w:i/>
          <w:iCs/>
        </w:rPr>
        <w:t>], and remembering leads to doing them. R. Simeon b. Yohai says, Whosoever is scrupulous in the observance of this precept is worthy to receive the Divine presence, for it is written here, ‘That ye may look upon it’, and there it is written, Thou shalt fear the Lord thy God, and Him shalt thou serve.</w:t>
      </w:r>
    </w:p>
    <w:p w:rsidR="004C6F91" w:rsidRDefault="004C6F91" w:rsidP="004C6F91">
      <w:pPr>
        <w:ind w:left="288" w:right="288"/>
        <w:rPr>
          <w:iCs/>
        </w:rPr>
      </w:pPr>
    </w:p>
    <w:p w:rsidR="004C6F91" w:rsidRPr="00F120A1" w:rsidRDefault="004C6F91" w:rsidP="004C6F91">
      <w:pPr>
        <w:ind w:left="288" w:right="288"/>
        <w:rPr>
          <w:i/>
          <w:iCs/>
        </w:rPr>
      </w:pPr>
      <w:r w:rsidRPr="00F120A1">
        <w:rPr>
          <w:i/>
          <w:iCs/>
        </w:rPr>
        <w:t xml:space="preserve">R. Eliezer b. </w:t>
      </w:r>
      <w:hyperlink r:id="rId56" w:history="1">
        <w:r w:rsidRPr="005C41E9">
          <w:rPr>
            <w:rStyle w:val="Hyperlink"/>
            <w:i/>
            <w:iCs/>
          </w:rPr>
          <w:t>Jacob</w:t>
        </w:r>
      </w:hyperlink>
      <w:r w:rsidRPr="00F120A1">
        <w:rPr>
          <w:i/>
          <w:iCs/>
        </w:rPr>
        <w:t xml:space="preserve"> said, Whosoever has the </w:t>
      </w:r>
      <w:hyperlink r:id="rId57" w:history="1">
        <w:r w:rsidRPr="005C41E9">
          <w:rPr>
            <w:rStyle w:val="Hyperlink"/>
            <w:i/>
            <w:iCs/>
          </w:rPr>
          <w:t>tefillin</w:t>
        </w:r>
      </w:hyperlink>
      <w:r w:rsidRPr="00F120A1">
        <w:rPr>
          <w:i/>
          <w:iCs/>
        </w:rPr>
        <w:t xml:space="preserve"> on his </w:t>
      </w:r>
      <w:hyperlink r:id="rId58" w:history="1">
        <w:r w:rsidRPr="005C41E9">
          <w:rPr>
            <w:rStyle w:val="Hyperlink"/>
            <w:i/>
            <w:iCs/>
          </w:rPr>
          <w:t>head</w:t>
        </w:r>
      </w:hyperlink>
      <w:r w:rsidRPr="00F120A1">
        <w:rPr>
          <w:i/>
          <w:iCs/>
        </w:rPr>
        <w:t xml:space="preserve">, the </w:t>
      </w:r>
      <w:hyperlink r:id="rId59" w:history="1">
        <w:r w:rsidRPr="005C41E9">
          <w:rPr>
            <w:rStyle w:val="Hyperlink"/>
            <w:i/>
            <w:iCs/>
          </w:rPr>
          <w:t>tefillin</w:t>
        </w:r>
      </w:hyperlink>
      <w:r w:rsidRPr="00F120A1">
        <w:rPr>
          <w:i/>
          <w:iCs/>
        </w:rPr>
        <w:t xml:space="preserve"> on his arm, the </w:t>
      </w:r>
      <w:r w:rsidRPr="00F120A1">
        <w:rPr>
          <w:i/>
        </w:rPr>
        <w:t>tzitzith</w:t>
      </w:r>
      <w:r w:rsidRPr="00F120A1">
        <w:rPr>
          <w:i/>
          <w:iCs/>
        </w:rPr>
        <w:t xml:space="preserve"> on his garment, and the </w:t>
      </w:r>
      <w:hyperlink r:id="rId60" w:history="1">
        <w:r w:rsidRPr="005C41E9">
          <w:rPr>
            <w:rStyle w:val="Hyperlink"/>
            <w:i/>
            <w:iCs/>
          </w:rPr>
          <w:t>mezuzah</w:t>
        </w:r>
      </w:hyperlink>
      <w:r w:rsidRPr="00F120A1">
        <w:rPr>
          <w:i/>
          <w:iCs/>
        </w:rPr>
        <w:t xml:space="preserve"> on his doorpost, is in absolute security against sinning, for it is written, And a threefold cord is not quickly broken; and it is also written, The </w:t>
      </w:r>
      <w:hyperlink r:id="rId61" w:history="1">
        <w:r w:rsidRPr="005C41E9">
          <w:rPr>
            <w:rStyle w:val="Hyperlink"/>
            <w:i/>
            <w:iCs/>
          </w:rPr>
          <w:t>angel</w:t>
        </w:r>
      </w:hyperlink>
      <w:r w:rsidRPr="00F120A1">
        <w:rPr>
          <w:i/>
          <w:iCs/>
        </w:rPr>
        <w:t xml:space="preserve"> of the Lord encampeth round about them that fear Him, and delivereth them.</w:t>
      </w:r>
    </w:p>
    <w:p w:rsidR="004C6F91" w:rsidRDefault="004C6F91" w:rsidP="004C6F91">
      <w:pPr>
        <w:rPr>
          <w:iCs/>
        </w:rPr>
      </w:pPr>
    </w:p>
    <w:p w:rsidR="004C6F91" w:rsidRDefault="004C6F91" w:rsidP="004C6F91">
      <w:r>
        <w:t xml:space="preserve">Since it is not possible, however, for a person to fulfill all of the 613 </w:t>
      </w:r>
      <w:hyperlink r:id="rId62" w:history="1">
        <w:r w:rsidRPr="005C41E9">
          <w:rPr>
            <w:rStyle w:val="Hyperlink"/>
          </w:rPr>
          <w:t>mitzvot</w:t>
        </w:r>
      </w:hyperlink>
      <w:r>
        <w:t xml:space="preserve"> every day, some of them for reasons beyond his control, </w:t>
      </w:r>
      <w:hyperlink r:id="rId63" w:history="1">
        <w:r w:rsidRPr="005C41E9">
          <w:rPr>
            <w:rStyle w:val="Hyperlink"/>
          </w:rPr>
          <w:t>HaShem</w:t>
        </w:r>
      </w:hyperlink>
      <w:r>
        <w:t xml:space="preserve"> gave us </w:t>
      </w:r>
      <w:hyperlink r:id="rId64" w:history="1">
        <w:r w:rsidRPr="005C41E9">
          <w:rPr>
            <w:rStyle w:val="Hyperlink"/>
          </w:rPr>
          <w:t>one</w:t>
        </w:r>
      </w:hyperlink>
      <w:r>
        <w:t xml:space="preserve"> </w:t>
      </w:r>
      <w:hyperlink r:id="rId65" w:history="1">
        <w:r w:rsidRPr="005C41E9">
          <w:rPr>
            <w:rStyle w:val="Hyperlink"/>
          </w:rPr>
          <w:t>mitzva</w:t>
        </w:r>
      </w:hyperlink>
      <w:r>
        <w:t xml:space="preserve">, the </w:t>
      </w:r>
      <w:hyperlink r:id="rId66" w:history="1">
        <w:r w:rsidRPr="005C41E9">
          <w:rPr>
            <w:rStyle w:val="Hyperlink"/>
          </w:rPr>
          <w:t>mitzva</w:t>
        </w:r>
      </w:hyperlink>
      <w:r>
        <w:t xml:space="preserve"> of tzitzith, as a representation of all the </w:t>
      </w:r>
      <w:hyperlink r:id="rId67" w:history="1">
        <w:r w:rsidRPr="005C41E9">
          <w:rPr>
            <w:rStyle w:val="Hyperlink"/>
          </w:rPr>
          <w:t>mitzvot</w:t>
        </w:r>
      </w:hyperlink>
      <w:r>
        <w:t xml:space="preserve">. For by its observance, we are reminded every day of all the </w:t>
      </w:r>
      <w:hyperlink r:id="rId68" w:history="1">
        <w:r w:rsidRPr="005C41E9">
          <w:rPr>
            <w:rStyle w:val="Hyperlink"/>
          </w:rPr>
          <w:t>mitzvot</w:t>
        </w:r>
      </w:hyperlink>
      <w:r>
        <w:t xml:space="preserve"> that we have taken upon ourselves to fulfill. Considering that to </w:t>
      </w:r>
      <w:hyperlink r:id="rId69" w:history="1">
        <w:r w:rsidRPr="005C41E9">
          <w:rPr>
            <w:rStyle w:val="Hyperlink"/>
          </w:rPr>
          <w:t>HaShem</w:t>
        </w:r>
      </w:hyperlink>
      <w:r>
        <w:t xml:space="preserve"> a commendable resolve to act is like the action itself, by our very remembering and thinking daily of the 613 </w:t>
      </w:r>
      <w:hyperlink r:id="rId70" w:history="1">
        <w:r w:rsidRPr="005C41E9">
          <w:rPr>
            <w:rStyle w:val="Hyperlink"/>
          </w:rPr>
          <w:t>mitzvot</w:t>
        </w:r>
      </w:hyperlink>
      <w:r>
        <w:t xml:space="preserve"> of </w:t>
      </w:r>
      <w:hyperlink r:id="rId71" w:history="1">
        <w:r w:rsidRPr="005C41E9">
          <w:rPr>
            <w:rStyle w:val="Hyperlink"/>
          </w:rPr>
          <w:t>HaShem</w:t>
        </w:r>
      </w:hyperlink>
      <w:r>
        <w:t>, it is as if we are fulfilling them every day.</w:t>
      </w:r>
    </w:p>
    <w:p w:rsidR="004C6F91" w:rsidRDefault="004C6F91" w:rsidP="004C6F91"/>
    <w:p w:rsidR="004C6F91" w:rsidRDefault="004C6F91" w:rsidP="004C6F91">
      <w:r>
        <w:t xml:space="preserve">The </w:t>
      </w:r>
      <w:hyperlink r:id="rId72" w:history="1">
        <w:r w:rsidRPr="005C41E9">
          <w:rPr>
            <w:rStyle w:val="Hyperlink"/>
          </w:rPr>
          <w:t>Midrash</w:t>
        </w:r>
      </w:hyperlink>
      <w:r>
        <w:t xml:space="preserve"> echoes this </w:t>
      </w:r>
      <w:hyperlink r:id="rId73" w:history="1">
        <w:r w:rsidRPr="005C41E9">
          <w:rPr>
            <w:rStyle w:val="Hyperlink"/>
          </w:rPr>
          <w:t>connection</w:t>
        </w:r>
      </w:hyperlink>
      <w:r>
        <w:t xml:space="preserve"> of the tzitzith and the </w:t>
      </w:r>
      <w:hyperlink r:id="rId74" w:history="1">
        <w:r w:rsidRPr="005C41E9">
          <w:rPr>
            <w:rStyle w:val="Hyperlink"/>
          </w:rPr>
          <w:t>commandments</w:t>
        </w:r>
      </w:hyperlink>
      <w:r>
        <w:t>:</w:t>
      </w:r>
    </w:p>
    <w:p w:rsidR="004C6F91" w:rsidRDefault="004C6F91" w:rsidP="004C6F91"/>
    <w:p w:rsidR="004C6F91" w:rsidRPr="00F120A1" w:rsidRDefault="006023EE" w:rsidP="004C6F91">
      <w:pPr>
        <w:ind w:left="288" w:right="288"/>
        <w:rPr>
          <w:i/>
          <w:iCs/>
        </w:rPr>
      </w:pPr>
      <w:hyperlink r:id="rId75" w:history="1">
        <w:r w:rsidR="004C6F91" w:rsidRPr="005C41E9">
          <w:rPr>
            <w:rStyle w:val="Hyperlink"/>
            <w:b/>
            <w:bCs/>
            <w:i/>
            <w:iCs/>
          </w:rPr>
          <w:t>Midrash</w:t>
        </w:r>
      </w:hyperlink>
      <w:r w:rsidR="004C6F91" w:rsidRPr="00F120A1">
        <w:rPr>
          <w:b/>
          <w:bCs/>
          <w:i/>
          <w:iCs/>
        </w:rPr>
        <w:t xml:space="preserve"> Rabbah - </w:t>
      </w:r>
      <w:hyperlink r:id="rId76" w:history="1">
        <w:r w:rsidR="004C6F91" w:rsidRPr="005C41E9">
          <w:rPr>
            <w:rStyle w:val="Hyperlink"/>
            <w:b/>
            <w:bCs/>
            <w:i/>
            <w:iCs/>
          </w:rPr>
          <w:t>Numbers</w:t>
        </w:r>
      </w:hyperlink>
      <w:r w:rsidR="004C6F91" w:rsidRPr="00F120A1">
        <w:rPr>
          <w:b/>
          <w:bCs/>
          <w:i/>
          <w:iCs/>
        </w:rPr>
        <w:t xml:space="preserve"> XVII:6</w:t>
      </w:r>
      <w:r w:rsidR="004C6F91" w:rsidRPr="00F120A1">
        <w:rPr>
          <w:i/>
          <w:iCs/>
        </w:rPr>
        <w:t xml:space="preserve"> THAT YE GO NOT ABOUT AFTER YOUR OWNHEART AND YOUR OWN </w:t>
      </w:r>
      <w:hyperlink r:id="rId77" w:history="1">
        <w:r w:rsidR="004C6F91" w:rsidRPr="005C41E9">
          <w:rPr>
            <w:rStyle w:val="Hyperlink"/>
            <w:i/>
            <w:iCs/>
          </w:rPr>
          <w:t>EYES</w:t>
        </w:r>
      </w:hyperlink>
      <w:r w:rsidR="004C6F91" w:rsidRPr="00F120A1">
        <w:rPr>
          <w:i/>
          <w:iCs/>
        </w:rPr>
        <w:t xml:space="preserve"> (XV, 39). The </w:t>
      </w:r>
      <w:hyperlink r:id="rId78" w:history="1">
        <w:r w:rsidR="004C6F91" w:rsidRPr="005C41E9">
          <w:rPr>
            <w:rStyle w:val="Hyperlink"/>
            <w:i/>
            <w:iCs/>
          </w:rPr>
          <w:t>heart</w:t>
        </w:r>
      </w:hyperlink>
      <w:r w:rsidR="004C6F91" w:rsidRPr="00F120A1">
        <w:rPr>
          <w:i/>
          <w:iCs/>
        </w:rPr>
        <w:t xml:space="preserve"> and the </w:t>
      </w:r>
      <w:hyperlink r:id="rId79" w:history="1">
        <w:r w:rsidR="004C6F91" w:rsidRPr="005C41E9">
          <w:rPr>
            <w:rStyle w:val="Hyperlink"/>
            <w:i/>
            <w:iCs/>
          </w:rPr>
          <w:t>eyes</w:t>
        </w:r>
      </w:hyperlink>
      <w:r w:rsidR="004C6F91" w:rsidRPr="00F120A1">
        <w:rPr>
          <w:i/>
          <w:iCs/>
        </w:rPr>
        <w:t xml:space="preserve"> are the touts of the </w:t>
      </w:r>
      <w:hyperlink r:id="rId80" w:history="1">
        <w:r w:rsidR="004C6F91" w:rsidRPr="005C41E9">
          <w:rPr>
            <w:rStyle w:val="Hyperlink"/>
            <w:i/>
            <w:iCs/>
          </w:rPr>
          <w:t>body</w:t>
        </w:r>
      </w:hyperlink>
      <w:r w:rsidR="004C6F91" w:rsidRPr="00F120A1">
        <w:rPr>
          <w:i/>
          <w:iCs/>
        </w:rPr>
        <w:t xml:space="preserve">, for they lead the </w:t>
      </w:r>
      <w:hyperlink r:id="rId81" w:history="1">
        <w:r w:rsidR="004C6F91" w:rsidRPr="005C41E9">
          <w:rPr>
            <w:rStyle w:val="Hyperlink"/>
            <w:i/>
            <w:iCs/>
          </w:rPr>
          <w:t>body</w:t>
        </w:r>
      </w:hyperlink>
      <w:r w:rsidR="004C6F91" w:rsidRPr="00F120A1">
        <w:rPr>
          <w:i/>
          <w:iCs/>
        </w:rPr>
        <w:t xml:space="preserve"> astray. THAT YE MAY REMEMBER, AND DO ALL MY </w:t>
      </w:r>
      <w:hyperlink r:id="rId82" w:history="1">
        <w:r w:rsidR="004C6F91" w:rsidRPr="005C41E9">
          <w:rPr>
            <w:rStyle w:val="Hyperlink"/>
            <w:i/>
            <w:iCs/>
          </w:rPr>
          <w:t>COMMANDMENTS</w:t>
        </w:r>
      </w:hyperlink>
      <w:r w:rsidR="004C6F91" w:rsidRPr="00F120A1">
        <w:rPr>
          <w:i/>
          <w:iCs/>
        </w:rPr>
        <w:t xml:space="preserve"> (ib. 40). This may be illustrated by the case of </w:t>
      </w:r>
      <w:hyperlink r:id="rId83" w:history="1">
        <w:r w:rsidR="004C6F91" w:rsidRPr="005C41E9">
          <w:rPr>
            <w:rStyle w:val="Hyperlink"/>
            <w:i/>
            <w:iCs/>
          </w:rPr>
          <w:t>one</w:t>
        </w:r>
      </w:hyperlink>
      <w:r w:rsidR="004C6F91" w:rsidRPr="00F120A1">
        <w:rPr>
          <w:i/>
          <w:iCs/>
        </w:rPr>
        <w:t xml:space="preserve"> who has been thrown into the water. The captain stretches out a rope and says to him: ‘Take hold of this rope with your </w:t>
      </w:r>
      <w:hyperlink r:id="rId84" w:history="1">
        <w:r w:rsidR="004C6F91" w:rsidRPr="005C41E9">
          <w:rPr>
            <w:rStyle w:val="Hyperlink"/>
            <w:i/>
            <w:iCs/>
          </w:rPr>
          <w:t>hand</w:t>
        </w:r>
      </w:hyperlink>
      <w:r w:rsidR="004C6F91" w:rsidRPr="00F120A1">
        <w:rPr>
          <w:i/>
          <w:iCs/>
        </w:rPr>
        <w:t xml:space="preserve"> and do not let-go, for if you do you will lose your life! ' In the same way the Holy </w:t>
      </w:r>
      <w:hyperlink r:id="rId85" w:history="1">
        <w:r w:rsidR="004C6F91" w:rsidRPr="005C41E9">
          <w:rPr>
            <w:rStyle w:val="Hyperlink"/>
            <w:i/>
            <w:iCs/>
          </w:rPr>
          <w:t>One</w:t>
        </w:r>
      </w:hyperlink>
      <w:r w:rsidR="004C6F91" w:rsidRPr="00F120A1">
        <w:rPr>
          <w:i/>
          <w:iCs/>
        </w:rPr>
        <w:t xml:space="preserve">, blessed be He, said to Israel: ‘As long as you adhere to the </w:t>
      </w:r>
      <w:hyperlink r:id="rId86" w:history="1">
        <w:r w:rsidR="004C6F91" w:rsidRPr="005C41E9">
          <w:rPr>
            <w:rStyle w:val="Hyperlink"/>
            <w:i/>
            <w:iCs/>
          </w:rPr>
          <w:t>commandments</w:t>
        </w:r>
      </w:hyperlink>
      <w:r w:rsidR="004C6F91" w:rsidRPr="00F120A1">
        <w:rPr>
          <w:i/>
          <w:iCs/>
        </w:rPr>
        <w:t xml:space="preserve">, then, Ye that did cleave unto the Lord your God are alive every </w:t>
      </w:r>
      <w:hyperlink r:id="rId87" w:history="1">
        <w:r w:rsidR="004C6F91" w:rsidRPr="005C41E9">
          <w:rPr>
            <w:rStyle w:val="Hyperlink"/>
            <w:i/>
            <w:iCs/>
          </w:rPr>
          <w:t>one</w:t>
        </w:r>
      </w:hyperlink>
      <w:r w:rsidR="004C6F91" w:rsidRPr="00F120A1">
        <w:rPr>
          <w:i/>
          <w:iCs/>
        </w:rPr>
        <w:t xml:space="preserve"> of you this day’ (Deut. IV, 4). In the same strain it says, Take fast hold of instruction, let her not go; keep her, for she is thy life (Prov. IV, 13). AND BE HOLY UNTO YOUR GOD (XV, 40). When you perform the </w:t>
      </w:r>
      <w:hyperlink r:id="rId88" w:history="1">
        <w:r w:rsidR="004C6F91" w:rsidRPr="005C41E9">
          <w:rPr>
            <w:rStyle w:val="Hyperlink"/>
            <w:i/>
            <w:iCs/>
          </w:rPr>
          <w:t>commandments</w:t>
        </w:r>
      </w:hyperlink>
      <w:r w:rsidR="004C6F91" w:rsidRPr="00F120A1">
        <w:rPr>
          <w:i/>
          <w:iCs/>
        </w:rPr>
        <w:t xml:space="preserve"> you are sanctified and the fear of you lies upon the idolaters. But if you part from the </w:t>
      </w:r>
      <w:hyperlink r:id="rId89" w:history="1">
        <w:r w:rsidR="004C6F91" w:rsidRPr="005C41E9">
          <w:rPr>
            <w:rStyle w:val="Hyperlink"/>
            <w:i/>
            <w:iCs/>
          </w:rPr>
          <w:t>commandments</w:t>
        </w:r>
      </w:hyperlink>
      <w:r w:rsidR="004C6F91" w:rsidRPr="00F120A1">
        <w:rPr>
          <w:i/>
          <w:iCs/>
        </w:rPr>
        <w:t xml:space="preserve"> you become profaned. The Holy </w:t>
      </w:r>
      <w:hyperlink r:id="rId90" w:history="1">
        <w:r w:rsidR="004C6F91" w:rsidRPr="005C41E9">
          <w:rPr>
            <w:rStyle w:val="Hyperlink"/>
            <w:i/>
            <w:iCs/>
          </w:rPr>
          <w:t>One</w:t>
        </w:r>
      </w:hyperlink>
      <w:r w:rsidR="004C6F91" w:rsidRPr="00F120A1">
        <w:rPr>
          <w:i/>
          <w:iCs/>
        </w:rPr>
        <w:t xml:space="preserve">, blessed be He, said to Israel: ‘In this </w:t>
      </w:r>
      <w:hyperlink r:id="rId91" w:history="1">
        <w:r w:rsidR="004C6F91" w:rsidRPr="005C41E9">
          <w:rPr>
            <w:rStyle w:val="Hyperlink"/>
            <w:i/>
            <w:iCs/>
          </w:rPr>
          <w:t>world</w:t>
        </w:r>
      </w:hyperlink>
      <w:r w:rsidR="004C6F91" w:rsidRPr="00F120A1">
        <w:rPr>
          <w:i/>
          <w:iCs/>
        </w:rPr>
        <w:t xml:space="preserve">, owing to the influence of the Evil Inclination, you keep away from the </w:t>
      </w:r>
      <w:hyperlink r:id="rId92" w:history="1">
        <w:r w:rsidR="004C6F91" w:rsidRPr="005C41E9">
          <w:rPr>
            <w:rStyle w:val="Hyperlink"/>
            <w:i/>
            <w:iCs/>
          </w:rPr>
          <w:t>commandments</w:t>
        </w:r>
      </w:hyperlink>
      <w:r w:rsidR="004C6F91" w:rsidRPr="00F120A1">
        <w:rPr>
          <w:i/>
          <w:iCs/>
        </w:rPr>
        <w:t xml:space="preserve">, but in the </w:t>
      </w:r>
      <w:hyperlink r:id="rId93" w:history="1">
        <w:r w:rsidR="004C6F91" w:rsidRPr="005C41E9">
          <w:rPr>
            <w:rStyle w:val="Hyperlink"/>
            <w:i/>
            <w:iCs/>
          </w:rPr>
          <w:t>time</w:t>
        </w:r>
      </w:hyperlink>
      <w:r w:rsidR="004C6F91" w:rsidRPr="00F120A1">
        <w:rPr>
          <w:i/>
          <w:iCs/>
        </w:rPr>
        <w:t xml:space="preserve"> to come I shall eradicate it from you’; as it says, I will take away the stony </w:t>
      </w:r>
      <w:hyperlink r:id="rId94" w:history="1">
        <w:r w:rsidR="004C6F91" w:rsidRPr="005C41E9">
          <w:rPr>
            <w:rStyle w:val="Hyperlink"/>
            <w:i/>
            <w:iCs/>
          </w:rPr>
          <w:t>heart</w:t>
        </w:r>
      </w:hyperlink>
      <w:r w:rsidR="004C6F91" w:rsidRPr="00F120A1">
        <w:rPr>
          <w:i/>
          <w:iCs/>
        </w:rPr>
        <w:t xml:space="preserve"> out of your flesh... and I will put My spirit within you, etc. (Ezek. XXXVI, 26 f.).</w:t>
      </w:r>
    </w:p>
    <w:p w:rsidR="004C6F91" w:rsidRDefault="004C6F91" w:rsidP="004C6F91"/>
    <w:p w:rsidR="004C6F91" w:rsidRDefault="004C6F91" w:rsidP="004C6F91">
      <w:pPr>
        <w:pStyle w:val="Heading2"/>
      </w:pPr>
      <w:bookmarkStart w:id="19" w:name="_Toc29724493"/>
      <w:bookmarkStart w:id="20" w:name="_Toc29898169"/>
      <w:bookmarkStart w:id="21" w:name="_Toc29903555"/>
      <w:bookmarkStart w:id="22" w:name="_Toc29910539"/>
      <w:bookmarkStart w:id="23" w:name="_Toc29910587"/>
      <w:bookmarkStart w:id="24" w:name="_Toc30083102"/>
      <w:bookmarkStart w:id="25" w:name="_Toc30164370"/>
      <w:bookmarkStart w:id="26" w:name="_Toc30853370"/>
      <w:bookmarkStart w:id="27" w:name="_Toc31185312"/>
      <w:bookmarkStart w:id="28" w:name="_Toc31601019"/>
      <w:bookmarkStart w:id="29" w:name="_Toc71750614"/>
      <w:r>
        <w:t>Our Obligation</w:t>
      </w:r>
      <w:bookmarkEnd w:id="19"/>
      <w:bookmarkEnd w:id="20"/>
      <w:bookmarkEnd w:id="21"/>
      <w:bookmarkEnd w:id="22"/>
      <w:bookmarkEnd w:id="23"/>
      <w:bookmarkEnd w:id="24"/>
      <w:bookmarkEnd w:id="25"/>
      <w:bookmarkEnd w:id="26"/>
      <w:bookmarkEnd w:id="27"/>
      <w:bookmarkEnd w:id="28"/>
      <w:bookmarkEnd w:id="29"/>
    </w:p>
    <w:p w:rsidR="004C6F91" w:rsidRDefault="004C6F91" w:rsidP="004C6F91"/>
    <w:p w:rsidR="004C6F91" w:rsidRDefault="004C6F91" w:rsidP="004C6F91">
      <w:r>
        <w:t xml:space="preserve">The Torah says that when we see the tzitzith that we will be reminded about the </w:t>
      </w:r>
      <w:hyperlink r:id="rId95" w:history="1">
        <w:r w:rsidRPr="005C41E9">
          <w:rPr>
            <w:rStyle w:val="Hyperlink"/>
          </w:rPr>
          <w:t>mitzvot</w:t>
        </w:r>
      </w:hyperlink>
      <w:r>
        <w:t xml:space="preserve">. How do tzitzith remind us of the </w:t>
      </w:r>
      <w:hyperlink r:id="rId96" w:history="1">
        <w:r w:rsidRPr="005C41E9">
          <w:rPr>
            <w:rStyle w:val="Hyperlink"/>
          </w:rPr>
          <w:t>mitzvot</w:t>
        </w:r>
      </w:hyperlink>
      <w:r>
        <w:t xml:space="preserve">, the </w:t>
      </w:r>
      <w:hyperlink r:id="rId97" w:history="1">
        <w:r w:rsidRPr="005C41E9">
          <w:rPr>
            <w:rStyle w:val="Hyperlink"/>
          </w:rPr>
          <w:t>commandments</w:t>
        </w:r>
      </w:hyperlink>
      <w:r>
        <w:t xml:space="preserve">, of </w:t>
      </w:r>
      <w:hyperlink r:id="rId98" w:history="1">
        <w:r w:rsidRPr="005C41E9">
          <w:rPr>
            <w:rStyle w:val="Hyperlink"/>
          </w:rPr>
          <w:t>HaShem</w:t>
        </w:r>
      </w:hyperlink>
      <w:r>
        <w:t>?</w:t>
      </w:r>
    </w:p>
    <w:p w:rsidR="004C6F91" w:rsidRDefault="004C6F91" w:rsidP="004C6F91"/>
    <w:p w:rsidR="004C6F91" w:rsidRDefault="004C6F91" w:rsidP="004C6F91">
      <w:r>
        <w:t>To answer this question we will need to examine some of the details of the tzitzith. There is great significance in all of the particulars of the tzitzith.</w:t>
      </w:r>
    </w:p>
    <w:p w:rsidR="004C6F91" w:rsidRDefault="004C6F91" w:rsidP="004C6F91"/>
    <w:p w:rsidR="004C6F91" w:rsidRDefault="004C6F91" w:rsidP="004C6F91">
      <w:r>
        <w:t xml:space="preserve">To make tzitzith, we take </w:t>
      </w:r>
      <w:hyperlink r:id="rId99" w:history="1">
        <w:r w:rsidRPr="005C41E9">
          <w:rPr>
            <w:rStyle w:val="Hyperlink"/>
          </w:rPr>
          <w:t>four</w:t>
        </w:r>
      </w:hyperlink>
      <w:r>
        <w:t xml:space="preserve"> strings and pass them through a hole in the corner of the talit, our </w:t>
      </w:r>
      <w:hyperlink r:id="rId100" w:history="1">
        <w:r w:rsidRPr="005C41E9">
          <w:rPr>
            <w:rStyle w:val="Hyperlink"/>
          </w:rPr>
          <w:t>four</w:t>
        </w:r>
      </w:hyperlink>
      <w:r>
        <w:t xml:space="preserve">-cornered garment. These </w:t>
      </w:r>
      <w:hyperlink r:id="rId101" w:history="1">
        <w:r w:rsidRPr="005C41E9">
          <w:rPr>
            <w:rStyle w:val="Hyperlink"/>
          </w:rPr>
          <w:t>four</w:t>
        </w:r>
      </w:hyperlink>
      <w:r>
        <w:t xml:space="preserve"> strings are therefore doubled and hang down as </w:t>
      </w:r>
      <w:hyperlink r:id="rId102" w:history="1">
        <w:r w:rsidRPr="005C41E9">
          <w:rPr>
            <w:rStyle w:val="Hyperlink"/>
          </w:rPr>
          <w:t>eight</w:t>
        </w:r>
      </w:hyperlink>
      <w:r>
        <w:t xml:space="preserve"> strings. We then make a double knot followed by windings, followed by another double knot, followed by more windings. We repeat this sequence until we have </w:t>
      </w:r>
      <w:hyperlink r:id="rId103" w:history="1">
        <w:r w:rsidRPr="005C41E9">
          <w:rPr>
            <w:rStyle w:val="Hyperlink"/>
          </w:rPr>
          <w:t>five</w:t>
        </w:r>
      </w:hyperlink>
      <w:r>
        <w:t xml:space="preserve"> double knots and </w:t>
      </w:r>
      <w:hyperlink r:id="rId104" w:history="1">
        <w:r w:rsidRPr="005C41E9">
          <w:rPr>
            <w:rStyle w:val="Hyperlink"/>
          </w:rPr>
          <w:t>four</w:t>
        </w:r>
      </w:hyperlink>
      <w:r>
        <w:t xml:space="preserve"> sets of windings.</w:t>
      </w:r>
    </w:p>
    <w:p w:rsidR="004C6F91" w:rsidRDefault="004C6F91" w:rsidP="004C6F91"/>
    <w:p w:rsidR="004C6F91" w:rsidRDefault="004C6F91" w:rsidP="004C6F91">
      <w:r>
        <w:t xml:space="preserve">Rashi </w:t>
      </w:r>
      <w:hyperlink r:id="rId105" w:history="1">
        <w:r w:rsidRPr="005C41E9">
          <w:rPr>
            <w:rStyle w:val="Hyperlink"/>
          </w:rPr>
          <w:t>taught</w:t>
        </w:r>
      </w:hyperlink>
      <w:r>
        <w:t xml:space="preserve"> us that the numerical value of the </w:t>
      </w:r>
      <w:hyperlink r:id="rId106" w:history="1">
        <w:r w:rsidRPr="005C41E9">
          <w:rPr>
            <w:rStyle w:val="Hyperlink"/>
          </w:rPr>
          <w:t>Hebrew</w:t>
        </w:r>
      </w:hyperlink>
      <w:r>
        <w:t xml:space="preserve"> word </w:t>
      </w:r>
      <w:r>
        <w:rPr>
          <w:rFonts w:ascii="Sefer Trop" w:hAnsi="Sefer Trop"/>
          <w:sz w:val="40"/>
        </w:rPr>
        <w:t>,</w:t>
      </w:r>
      <w:r>
        <w:t>tzitzith</w:t>
      </w:r>
      <w:r>
        <w:rPr>
          <w:i/>
          <w:iCs/>
        </w:rPr>
        <w:t>,</w:t>
      </w:r>
      <w:r>
        <w:t xml:space="preserve"> is 600; when we add the </w:t>
      </w:r>
      <w:hyperlink r:id="rId107" w:history="1">
        <w:r w:rsidRPr="005C41E9">
          <w:rPr>
            <w:rStyle w:val="Hyperlink"/>
          </w:rPr>
          <w:t>eight</w:t>
        </w:r>
      </w:hyperlink>
      <w:r>
        <w:t xml:space="preserve"> strings and </w:t>
      </w:r>
      <w:hyperlink r:id="rId108" w:history="1">
        <w:r w:rsidRPr="005C41E9">
          <w:rPr>
            <w:rStyle w:val="Hyperlink"/>
          </w:rPr>
          <w:t>five</w:t>
        </w:r>
      </w:hyperlink>
      <w:r>
        <w:t xml:space="preserve"> double knots we arrive at a total of 613, a reminder of the 613 Torah </w:t>
      </w:r>
      <w:hyperlink r:id="rId109" w:history="1">
        <w:r w:rsidRPr="005C41E9">
          <w:rPr>
            <w:rStyle w:val="Hyperlink"/>
          </w:rPr>
          <w:t>commandments</w:t>
        </w:r>
      </w:hyperlink>
      <w:r>
        <w:t>.</w:t>
      </w:r>
    </w:p>
    <w:p w:rsidR="004C6F91" w:rsidRDefault="004C6F91" w:rsidP="004C6F91"/>
    <w:p w:rsidR="004C6F91" w:rsidRDefault="004C6F91" w:rsidP="004C6F91">
      <w:r>
        <w:t xml:space="preserve">From the juxtaposition of tzitzith next to </w:t>
      </w:r>
      <w:hyperlink r:id="rId110" w:history="1">
        <w:r w:rsidRPr="005C41E9">
          <w:rPr>
            <w:rStyle w:val="Hyperlink"/>
          </w:rPr>
          <w:t>Korach’s</w:t>
        </w:r>
      </w:hyperlink>
      <w:r>
        <w:t xml:space="preserve"> rebellion and the </w:t>
      </w:r>
      <w:hyperlink r:id="rId111" w:history="1">
        <w:r w:rsidRPr="005C41E9">
          <w:rPr>
            <w:rStyle w:val="Hyperlink"/>
          </w:rPr>
          <w:t>Shabbat</w:t>
        </w:r>
      </w:hyperlink>
      <w:r>
        <w:t xml:space="preserve"> desecration, in the Torah, we learn that tzitzith is compared to all the </w:t>
      </w:r>
      <w:hyperlink r:id="rId112" w:history="1">
        <w:r w:rsidRPr="005C41E9">
          <w:rPr>
            <w:rStyle w:val="Hyperlink"/>
          </w:rPr>
          <w:t>mitzvot</w:t>
        </w:r>
      </w:hyperlink>
      <w:r>
        <w:t xml:space="preserve">, rendering tzitzith unique among the </w:t>
      </w:r>
      <w:hyperlink r:id="rId113" w:history="1">
        <w:r w:rsidRPr="005C41E9">
          <w:rPr>
            <w:rStyle w:val="Hyperlink"/>
          </w:rPr>
          <w:t>mitzvot</w:t>
        </w:r>
      </w:hyperlink>
      <w:r>
        <w:t xml:space="preserve">. We </w:t>
      </w:r>
      <w:r>
        <w:t>will look at this relationship in greater detail, later in this paper.</w:t>
      </w:r>
    </w:p>
    <w:p w:rsidR="004C6F91" w:rsidRDefault="004C6F91" w:rsidP="004C6F91"/>
    <w:p w:rsidR="004C6F91" w:rsidRDefault="004C6F91" w:rsidP="004C6F91">
      <w:r>
        <w:rPr>
          <w:szCs w:val="36"/>
        </w:rPr>
        <w:t>T</w:t>
      </w:r>
      <w:r>
        <w:t xml:space="preserve">he </w:t>
      </w:r>
      <w:hyperlink r:id="rId114" w:history="1">
        <w:r w:rsidRPr="005C41E9">
          <w:rPr>
            <w:rStyle w:val="Hyperlink"/>
          </w:rPr>
          <w:t>Midrash</w:t>
        </w:r>
      </w:hyperlink>
      <w:r>
        <w:t xml:space="preserve">, Tanna D'Bai Eliyahu Rabba, Chapter 26 recounts the following conversation between </w:t>
      </w:r>
      <w:hyperlink r:id="rId115" w:history="1">
        <w:r w:rsidRPr="005C41E9">
          <w:rPr>
            <w:rStyle w:val="Hyperlink"/>
          </w:rPr>
          <w:t>HaShem</w:t>
        </w:r>
      </w:hyperlink>
      <w:r>
        <w:t xml:space="preserve"> and Moses:</w:t>
      </w:r>
    </w:p>
    <w:p w:rsidR="004C6F91" w:rsidRDefault="004C6F91" w:rsidP="004C6F91"/>
    <w:p w:rsidR="004C6F91" w:rsidRPr="00F120A1" w:rsidRDefault="004C6F91" w:rsidP="004C6F91">
      <w:pPr>
        <w:ind w:left="288" w:right="288"/>
        <w:rPr>
          <w:i/>
          <w:iCs/>
        </w:rPr>
      </w:pPr>
      <w:r w:rsidRPr="00F120A1">
        <w:rPr>
          <w:i/>
          <w:iCs/>
        </w:rPr>
        <w:t xml:space="preserve">"Said the Holy </w:t>
      </w:r>
      <w:hyperlink r:id="rId116" w:history="1">
        <w:r w:rsidRPr="005C41E9">
          <w:rPr>
            <w:rStyle w:val="Hyperlink"/>
            <w:i/>
            <w:iCs/>
          </w:rPr>
          <w:t>One</w:t>
        </w:r>
      </w:hyperlink>
      <w:r w:rsidRPr="00F120A1">
        <w:rPr>
          <w:i/>
          <w:iCs/>
        </w:rPr>
        <w:t xml:space="preserve"> Blessed be He to Moses, What it is the cause for this violation of the </w:t>
      </w:r>
      <w:hyperlink r:id="rId117" w:history="1">
        <w:r w:rsidRPr="005C41E9">
          <w:rPr>
            <w:rStyle w:val="Hyperlink"/>
            <w:i/>
            <w:iCs/>
          </w:rPr>
          <w:t>Shabbat</w:t>
        </w:r>
      </w:hyperlink>
      <w:r w:rsidRPr="00F120A1">
        <w:rPr>
          <w:i/>
          <w:iCs/>
        </w:rPr>
        <w:t xml:space="preserve">? (referring to the gathering of sticks on the </w:t>
      </w:r>
      <w:hyperlink r:id="rId118" w:history="1">
        <w:r w:rsidRPr="005C41E9">
          <w:rPr>
            <w:rStyle w:val="Hyperlink"/>
            <w:i/>
            <w:iCs/>
          </w:rPr>
          <w:t>Shabbat</w:t>
        </w:r>
      </w:hyperlink>
      <w:r w:rsidRPr="00F120A1">
        <w:rPr>
          <w:i/>
          <w:iCs/>
        </w:rPr>
        <w:t xml:space="preserve"> mentioned just prior to the mention of tzitzith) He said to Him, 'I don't </w:t>
      </w:r>
      <w:hyperlink r:id="rId119" w:history="1">
        <w:r w:rsidRPr="005C41E9">
          <w:rPr>
            <w:rStyle w:val="Hyperlink"/>
            <w:i/>
            <w:iCs/>
          </w:rPr>
          <w:t>know</w:t>
        </w:r>
      </w:hyperlink>
      <w:r w:rsidRPr="00F120A1">
        <w:rPr>
          <w:i/>
          <w:iCs/>
        </w:rPr>
        <w:t xml:space="preserve">." Said the Holy </w:t>
      </w:r>
      <w:hyperlink r:id="rId120" w:history="1">
        <w:r w:rsidRPr="005C41E9">
          <w:rPr>
            <w:rStyle w:val="Hyperlink"/>
            <w:i/>
            <w:iCs/>
          </w:rPr>
          <w:t>One</w:t>
        </w:r>
      </w:hyperlink>
      <w:r w:rsidRPr="00F120A1">
        <w:rPr>
          <w:i/>
          <w:iCs/>
        </w:rPr>
        <w:t xml:space="preserve"> Blessed be He to him,' I will tell you, </w:t>
      </w:r>
      <w:hyperlink r:id="rId121" w:history="1">
        <w:r w:rsidRPr="005C41E9">
          <w:rPr>
            <w:rStyle w:val="Hyperlink"/>
            <w:i/>
            <w:iCs/>
          </w:rPr>
          <w:t>six</w:t>
        </w:r>
      </w:hyperlink>
      <w:r w:rsidRPr="00F120A1">
        <w:rPr>
          <w:i/>
          <w:iCs/>
        </w:rPr>
        <w:t xml:space="preserve"> days of the week the Israelites have </w:t>
      </w:r>
      <w:hyperlink r:id="rId122" w:history="1">
        <w:r w:rsidRPr="005C41E9">
          <w:rPr>
            <w:rStyle w:val="Hyperlink"/>
            <w:i/>
            <w:iCs/>
          </w:rPr>
          <w:t>tefillin</w:t>
        </w:r>
      </w:hyperlink>
      <w:r w:rsidRPr="00F120A1">
        <w:rPr>
          <w:i/>
          <w:iCs/>
        </w:rPr>
        <w:t xml:space="preserve"> on their heads and </w:t>
      </w:r>
      <w:hyperlink r:id="rId123" w:history="1">
        <w:r w:rsidRPr="005C41E9">
          <w:rPr>
            <w:rStyle w:val="Hyperlink"/>
            <w:i/>
            <w:iCs/>
          </w:rPr>
          <w:t>arms</w:t>
        </w:r>
      </w:hyperlink>
      <w:r w:rsidRPr="00F120A1">
        <w:rPr>
          <w:i/>
          <w:iCs/>
        </w:rPr>
        <w:t xml:space="preserve">, they see them and are careful of what they do. But on the </w:t>
      </w:r>
      <w:hyperlink r:id="rId124" w:history="1">
        <w:r w:rsidRPr="005C41E9">
          <w:rPr>
            <w:rStyle w:val="Hyperlink"/>
            <w:i/>
            <w:iCs/>
          </w:rPr>
          <w:t>Shabbat</w:t>
        </w:r>
      </w:hyperlink>
      <w:r w:rsidRPr="00F120A1">
        <w:rPr>
          <w:i/>
          <w:iCs/>
        </w:rPr>
        <w:t xml:space="preserve"> when they haven't them, they therefore violate the </w:t>
      </w:r>
      <w:hyperlink r:id="rId125" w:history="1">
        <w:r w:rsidRPr="005C41E9">
          <w:rPr>
            <w:rStyle w:val="Hyperlink"/>
            <w:i/>
            <w:iCs/>
          </w:rPr>
          <w:t>Shabbat</w:t>
        </w:r>
      </w:hyperlink>
      <w:r w:rsidRPr="00F120A1">
        <w:rPr>
          <w:i/>
          <w:iCs/>
        </w:rPr>
        <w:t xml:space="preserve">. Then The Holy </w:t>
      </w:r>
      <w:hyperlink r:id="rId126" w:history="1">
        <w:r w:rsidRPr="005C41E9">
          <w:rPr>
            <w:rStyle w:val="Hyperlink"/>
            <w:i/>
            <w:iCs/>
          </w:rPr>
          <w:t>One</w:t>
        </w:r>
      </w:hyperlink>
      <w:r w:rsidRPr="00F120A1">
        <w:rPr>
          <w:i/>
          <w:iCs/>
        </w:rPr>
        <w:t xml:space="preserve"> Blessed be He said to Moses, Go and clarify for them the </w:t>
      </w:r>
      <w:hyperlink r:id="rId127" w:history="1">
        <w:r w:rsidRPr="005C41E9">
          <w:rPr>
            <w:rStyle w:val="Hyperlink"/>
            <w:i/>
            <w:iCs/>
          </w:rPr>
          <w:t>mitzvah</w:t>
        </w:r>
      </w:hyperlink>
      <w:r w:rsidRPr="00F120A1">
        <w:rPr>
          <w:i/>
          <w:iCs/>
        </w:rPr>
        <w:t xml:space="preserve"> that they will be accustomed to fulfill on </w:t>
      </w:r>
      <w:hyperlink r:id="rId128" w:history="1">
        <w:r w:rsidRPr="00F120A1">
          <w:rPr>
            <w:rStyle w:val="Hyperlink"/>
            <w:i/>
            <w:iCs/>
          </w:rPr>
          <w:t>Sabbaths</w:t>
        </w:r>
      </w:hyperlink>
      <w:r w:rsidRPr="00F120A1">
        <w:rPr>
          <w:i/>
          <w:iCs/>
        </w:rPr>
        <w:t xml:space="preserve"> and Holy Days, this is the </w:t>
      </w:r>
      <w:hyperlink r:id="rId129" w:history="1">
        <w:r w:rsidRPr="005C41E9">
          <w:rPr>
            <w:rStyle w:val="Hyperlink"/>
            <w:i/>
            <w:iCs/>
          </w:rPr>
          <w:t>mitzva</w:t>
        </w:r>
      </w:hyperlink>
      <w:r w:rsidRPr="00F120A1">
        <w:rPr>
          <w:i/>
          <w:iCs/>
        </w:rPr>
        <w:t xml:space="preserve"> of tzitzith." </w:t>
      </w:r>
    </w:p>
    <w:p w:rsidR="004C6F91" w:rsidRDefault="004C6F91" w:rsidP="004C6F91"/>
    <w:p w:rsidR="004C6F91" w:rsidRDefault="004C6F91" w:rsidP="004C6F91">
      <w:r>
        <w:t xml:space="preserve">The </w:t>
      </w:r>
      <w:hyperlink r:id="rId130" w:history="1">
        <w:r w:rsidRPr="005C41E9">
          <w:rPr>
            <w:rStyle w:val="Hyperlink"/>
          </w:rPr>
          <w:t>five</w:t>
        </w:r>
      </w:hyperlink>
      <w:r>
        <w:t xml:space="preserve"> knots remind us of the </w:t>
      </w:r>
      <w:hyperlink r:id="rId131" w:history="1">
        <w:r w:rsidRPr="005C41E9">
          <w:rPr>
            <w:rStyle w:val="Hyperlink"/>
          </w:rPr>
          <w:t>five</w:t>
        </w:r>
      </w:hyperlink>
      <w:r>
        <w:t xml:space="preserve"> books of Moshe that make up the Torah. Wherever we turn, Torah is there.</w:t>
      </w:r>
    </w:p>
    <w:p w:rsidR="004C6F91" w:rsidRDefault="004C6F91" w:rsidP="004C6F91"/>
    <w:p w:rsidR="004C6F91" w:rsidRDefault="004C6F91" w:rsidP="004C6F91">
      <w:r>
        <w:t xml:space="preserve">The word tzitzith has the same root as the word Tzutz, meaning "to look." tzitzith are therefore something to look at. The torah says of the tzitzith, "You shall see them, and not stray after your </w:t>
      </w:r>
      <w:hyperlink r:id="rId132" w:history="1">
        <w:r w:rsidRPr="005C41E9">
          <w:rPr>
            <w:rStyle w:val="Hyperlink"/>
          </w:rPr>
          <w:t>heart</w:t>
        </w:r>
      </w:hyperlink>
      <w:r>
        <w:t xml:space="preserve"> and after your </w:t>
      </w:r>
      <w:hyperlink r:id="rId133" w:history="1">
        <w:r w:rsidRPr="005C41E9">
          <w:rPr>
            <w:rStyle w:val="Hyperlink"/>
          </w:rPr>
          <w:t>eyes</w:t>
        </w:r>
      </w:hyperlink>
      <w:r>
        <w:t xml:space="preserve">, which have led you to immorality." The </w:t>
      </w:r>
      <w:hyperlink r:id="rId134" w:history="1">
        <w:r w:rsidRPr="005C41E9">
          <w:rPr>
            <w:rStyle w:val="Hyperlink"/>
          </w:rPr>
          <w:t>Talmud</w:t>
        </w:r>
      </w:hyperlink>
      <w:r>
        <w:t xml:space="preserve"> explains that the injunction not to stray "after your </w:t>
      </w:r>
      <w:hyperlink r:id="rId135" w:history="1">
        <w:r w:rsidRPr="005C41E9">
          <w:rPr>
            <w:rStyle w:val="Hyperlink"/>
          </w:rPr>
          <w:t>eyes</w:t>
        </w:r>
      </w:hyperlink>
      <w:r>
        <w:t>" refers to visual sexual stimulation. Clothing in general acts as a natural barrier to such arousal, and the tzitzith serve to reinforce this barrier.</w:t>
      </w:r>
    </w:p>
    <w:p w:rsidR="004C6F91" w:rsidRDefault="004C6F91" w:rsidP="004C6F91"/>
    <w:p w:rsidR="004C6F91" w:rsidRDefault="004C6F91" w:rsidP="004C6F91">
      <w:r>
        <w:t xml:space="preserve">The </w:t>
      </w:r>
      <w:hyperlink r:id="rId136" w:history="1">
        <w:r w:rsidRPr="005C41E9">
          <w:rPr>
            <w:rStyle w:val="Hyperlink"/>
          </w:rPr>
          <w:t>mitzvah</w:t>
        </w:r>
      </w:hyperlink>
      <w:r>
        <w:t xml:space="preserve"> of tzitzith is unique in that it is the only positive </w:t>
      </w:r>
      <w:hyperlink r:id="rId137" w:history="1">
        <w:r w:rsidRPr="005C41E9">
          <w:rPr>
            <w:rStyle w:val="Hyperlink"/>
          </w:rPr>
          <w:t>mitzva</w:t>
        </w:r>
      </w:hyperlink>
      <w:r>
        <w:t xml:space="preserve"> that relates to our clothing.</w:t>
      </w:r>
    </w:p>
    <w:p w:rsidR="004C6F91" w:rsidRDefault="004C6F91" w:rsidP="004C6F91"/>
    <w:p w:rsidR="004C6F91" w:rsidRDefault="004C6F91" w:rsidP="004C6F91">
      <w:r>
        <w:t xml:space="preserve">A righteous man should endeavor to wear a </w:t>
      </w:r>
      <w:hyperlink r:id="rId138" w:history="1">
        <w:r w:rsidRPr="005C41E9">
          <w:rPr>
            <w:rStyle w:val="Hyperlink"/>
          </w:rPr>
          <w:t>four</w:t>
        </w:r>
      </w:hyperlink>
      <w:r>
        <w:t xml:space="preserve">-cornered garment because this will obligate him to wear tzitzith, fringes, especially during his </w:t>
      </w:r>
      <w:hyperlink r:id="rId139" w:history="1">
        <w:r w:rsidRPr="005C41E9">
          <w:rPr>
            <w:rStyle w:val="Hyperlink"/>
          </w:rPr>
          <w:t>prayers</w:t>
        </w:r>
      </w:hyperlink>
      <w:r>
        <w:t xml:space="preserve">, since the Torah makes </w:t>
      </w:r>
      <w:r>
        <w:rPr>
          <w:u w:val="single"/>
        </w:rPr>
        <w:t xml:space="preserve">all the </w:t>
      </w:r>
      <w:hyperlink r:id="rId140" w:history="1">
        <w:r w:rsidRPr="005C41E9">
          <w:rPr>
            <w:rStyle w:val="Hyperlink"/>
          </w:rPr>
          <w:t>commandments</w:t>
        </w:r>
      </w:hyperlink>
      <w:r>
        <w:t xml:space="preserve"> depend on the </w:t>
      </w:r>
      <w:hyperlink r:id="rId141" w:history="1">
        <w:r w:rsidRPr="005C41E9">
          <w:rPr>
            <w:rStyle w:val="Hyperlink"/>
          </w:rPr>
          <w:t>commandment</w:t>
        </w:r>
      </w:hyperlink>
      <w:r>
        <w:t xml:space="preserve"> about the tzitzith, as it says:</w:t>
      </w:r>
    </w:p>
    <w:p w:rsidR="004C6F91" w:rsidRDefault="004C6F91" w:rsidP="004C6F91"/>
    <w:p w:rsidR="004C6F91" w:rsidRDefault="004C6F91" w:rsidP="004C6F91">
      <w:pPr>
        <w:ind w:left="288" w:right="288"/>
        <w:rPr>
          <w:i/>
        </w:rPr>
      </w:pPr>
      <w:r>
        <w:rPr>
          <w:b/>
          <w:bCs/>
          <w:i/>
          <w:iCs/>
        </w:rPr>
        <w:lastRenderedPageBreak/>
        <w:t>Bamidbar (</w:t>
      </w:r>
      <w:hyperlink r:id="rId142" w:history="1">
        <w:r w:rsidRPr="005C41E9">
          <w:rPr>
            <w:rStyle w:val="Hyperlink"/>
            <w:b/>
            <w:bCs/>
            <w:i/>
            <w:iCs/>
          </w:rPr>
          <w:t>Numbers</w:t>
        </w:r>
      </w:hyperlink>
      <w:r>
        <w:rPr>
          <w:b/>
          <w:bCs/>
          <w:i/>
          <w:iCs/>
        </w:rPr>
        <w:t>) 15:39</w:t>
      </w:r>
      <w:r>
        <w:rPr>
          <w:b/>
          <w:bCs/>
          <w:i/>
        </w:rPr>
        <w:t xml:space="preserve"> </w:t>
      </w:r>
      <w:r>
        <w:rPr>
          <w:i/>
        </w:rPr>
        <w:t xml:space="preserve">"And you shall see it and remember all the </w:t>
      </w:r>
      <w:hyperlink r:id="rId143" w:history="1">
        <w:r w:rsidRPr="005C41E9">
          <w:rPr>
            <w:rStyle w:val="Hyperlink"/>
            <w:i/>
          </w:rPr>
          <w:t>commandments</w:t>
        </w:r>
      </w:hyperlink>
      <w:r>
        <w:rPr>
          <w:i/>
        </w:rPr>
        <w:t xml:space="preserve"> of </w:t>
      </w:r>
      <w:hyperlink r:id="rId144" w:history="1">
        <w:r w:rsidRPr="005C41E9">
          <w:rPr>
            <w:rStyle w:val="Hyperlink"/>
            <w:i/>
            <w:iCs/>
          </w:rPr>
          <w:t>HaShem</w:t>
        </w:r>
      </w:hyperlink>
      <w:r>
        <w:rPr>
          <w:i/>
        </w:rPr>
        <w:t>".</w:t>
      </w:r>
    </w:p>
    <w:p w:rsidR="004C6F91" w:rsidRDefault="004C6F91" w:rsidP="004C6F91"/>
    <w:p w:rsidR="004C6F91" w:rsidRDefault="004C6F91" w:rsidP="004C6F91">
      <w:r>
        <w:t xml:space="preserve">The above pasuk indicates that the reason we wear tzitzith is to be reminded of the </w:t>
      </w:r>
      <w:hyperlink r:id="rId145" w:history="1">
        <w:r w:rsidRPr="005C41E9">
          <w:rPr>
            <w:rStyle w:val="Hyperlink"/>
          </w:rPr>
          <w:t>commandments</w:t>
        </w:r>
      </w:hyperlink>
      <w:r>
        <w:t xml:space="preserve"> of </w:t>
      </w:r>
      <w:hyperlink r:id="rId146" w:history="1">
        <w:r w:rsidRPr="005C41E9">
          <w:rPr>
            <w:rStyle w:val="Hyperlink"/>
          </w:rPr>
          <w:t>HaShem</w:t>
        </w:r>
      </w:hyperlink>
      <w:r>
        <w:t>. It is like tying a string around ones finger to remind him to do a task.</w:t>
      </w:r>
    </w:p>
    <w:p w:rsidR="004C6F91" w:rsidRDefault="004C6F91" w:rsidP="004C6F91"/>
    <w:p w:rsidR="004C6F91" w:rsidRDefault="004C6F91" w:rsidP="004C6F91">
      <w:r>
        <w:t xml:space="preserve">All </w:t>
      </w:r>
      <w:hyperlink r:id="rId147" w:history="1">
        <w:r w:rsidRPr="005C41E9">
          <w:rPr>
            <w:rStyle w:val="Hyperlink"/>
          </w:rPr>
          <w:t>Jewish</w:t>
        </w:r>
      </w:hyperlink>
      <w:r>
        <w:t xml:space="preserve"> men are obligated to tzitzith if they wear a </w:t>
      </w:r>
      <w:hyperlink r:id="rId148" w:history="1">
        <w:r w:rsidRPr="005C41E9">
          <w:rPr>
            <w:rStyle w:val="Hyperlink"/>
          </w:rPr>
          <w:t>four</w:t>
        </w:r>
      </w:hyperlink>
      <w:r>
        <w:t xml:space="preserve">-cornered garment. </w:t>
      </w:r>
      <w:hyperlink r:id="rId149" w:history="1">
        <w:r w:rsidRPr="005C41E9">
          <w:rPr>
            <w:rStyle w:val="Hyperlink"/>
          </w:rPr>
          <w:t>One</w:t>
        </w:r>
      </w:hyperlink>
      <w:r>
        <w:t xml:space="preserve"> only </w:t>
      </w:r>
      <w:hyperlink r:id="rId150" w:history="1">
        <w:r w:rsidRPr="005C41E9">
          <w:rPr>
            <w:rStyle w:val="Hyperlink"/>
          </w:rPr>
          <w:t>needs</w:t>
        </w:r>
      </w:hyperlink>
      <w:r>
        <w:t xml:space="preserve"> to wear Tzitzith during the daytime; therefore it is a positive </w:t>
      </w:r>
      <w:hyperlink r:id="rId151" w:history="1">
        <w:r w:rsidRPr="005C41E9">
          <w:rPr>
            <w:rStyle w:val="Hyperlink"/>
          </w:rPr>
          <w:t>time</w:t>
        </w:r>
      </w:hyperlink>
      <w:r>
        <w:t xml:space="preserve">-bound </w:t>
      </w:r>
      <w:hyperlink r:id="rId152" w:history="1">
        <w:r w:rsidRPr="005C41E9">
          <w:rPr>
            <w:rStyle w:val="Hyperlink"/>
          </w:rPr>
          <w:t>commandment</w:t>
        </w:r>
      </w:hyperlink>
      <w:r>
        <w:t>. For this reason women are exempt from wearing them:</w:t>
      </w:r>
    </w:p>
    <w:p w:rsidR="004C6F91" w:rsidRDefault="004C6F91" w:rsidP="004C6F91"/>
    <w:p w:rsidR="004C6F91" w:rsidRPr="003173E1" w:rsidRDefault="004C6F91" w:rsidP="004C6F91">
      <w:pPr>
        <w:ind w:left="288" w:right="288"/>
        <w:rPr>
          <w:i/>
          <w:iCs/>
        </w:rPr>
      </w:pPr>
      <w:r w:rsidRPr="003173E1">
        <w:rPr>
          <w:b/>
          <w:bCs/>
          <w:i/>
          <w:iCs/>
        </w:rPr>
        <w:t>Menachoth 43a</w:t>
      </w:r>
      <w:r w:rsidRPr="003173E1">
        <w:rPr>
          <w:i/>
          <w:iCs/>
        </w:rPr>
        <w:t xml:space="preserve"> Our Rabbis </w:t>
      </w:r>
      <w:hyperlink r:id="rId153" w:history="1">
        <w:r w:rsidRPr="005C41E9">
          <w:rPr>
            <w:rStyle w:val="Hyperlink"/>
            <w:i/>
            <w:iCs/>
          </w:rPr>
          <w:t>taught</w:t>
        </w:r>
      </w:hyperlink>
      <w:r w:rsidRPr="003173E1">
        <w:rPr>
          <w:i/>
          <w:iCs/>
        </w:rPr>
        <w:t xml:space="preserve">: All must observe the </w:t>
      </w:r>
      <w:hyperlink r:id="rId154" w:history="1">
        <w:r w:rsidRPr="005C41E9">
          <w:rPr>
            <w:rStyle w:val="Hyperlink"/>
            <w:i/>
            <w:iCs/>
          </w:rPr>
          <w:t>law</w:t>
        </w:r>
      </w:hyperlink>
      <w:r w:rsidRPr="003173E1">
        <w:rPr>
          <w:i/>
          <w:iCs/>
        </w:rPr>
        <w:t xml:space="preserve"> of tzitzith, </w:t>
      </w:r>
      <w:hyperlink r:id="rId155" w:history="1">
        <w:r w:rsidRPr="005C41E9">
          <w:rPr>
            <w:rStyle w:val="Hyperlink"/>
            <w:i/>
            <w:iCs/>
          </w:rPr>
          <w:t>priests</w:t>
        </w:r>
      </w:hyperlink>
      <w:r w:rsidRPr="003173E1">
        <w:rPr>
          <w:i/>
          <w:iCs/>
        </w:rPr>
        <w:t xml:space="preserve">, Levites, and Israelites, proselytes, women and slaves. R. Simeon declares women exempt, since it is a positive precept dependent on a fixed </w:t>
      </w:r>
      <w:hyperlink r:id="rId156" w:history="1">
        <w:r w:rsidRPr="005C41E9">
          <w:rPr>
            <w:rStyle w:val="Hyperlink"/>
            <w:i/>
            <w:iCs/>
          </w:rPr>
          <w:t>time</w:t>
        </w:r>
      </w:hyperlink>
      <w:r w:rsidRPr="003173E1">
        <w:rPr>
          <w:i/>
          <w:iCs/>
        </w:rPr>
        <w:t xml:space="preserve">, and women are exempt from all positive precepts that are dependent on a fixed </w:t>
      </w:r>
      <w:hyperlink r:id="rId157" w:history="1">
        <w:r w:rsidRPr="005C41E9">
          <w:rPr>
            <w:rStyle w:val="Hyperlink"/>
            <w:i/>
            <w:iCs/>
          </w:rPr>
          <w:t>time</w:t>
        </w:r>
      </w:hyperlink>
      <w:r w:rsidRPr="003173E1">
        <w:rPr>
          <w:i/>
          <w:iCs/>
        </w:rPr>
        <w:t>.</w:t>
      </w:r>
    </w:p>
    <w:p w:rsidR="004C6F91" w:rsidRDefault="004C6F91" w:rsidP="004C6F91">
      <w:pPr>
        <w:ind w:left="288" w:right="288"/>
        <w:rPr>
          <w:iCs/>
        </w:rPr>
      </w:pPr>
    </w:p>
    <w:p w:rsidR="004C6F91" w:rsidRPr="003173E1" w:rsidRDefault="004C6F91" w:rsidP="004C6F91">
      <w:pPr>
        <w:ind w:left="288" w:right="288"/>
        <w:rPr>
          <w:i/>
          <w:iCs/>
        </w:rPr>
      </w:pPr>
      <w:r w:rsidRPr="003173E1">
        <w:rPr>
          <w:i/>
          <w:iCs/>
        </w:rPr>
        <w:t xml:space="preserve">The Master said, ‘All must observe the </w:t>
      </w:r>
      <w:hyperlink r:id="rId158" w:history="1">
        <w:r w:rsidRPr="005C41E9">
          <w:rPr>
            <w:rStyle w:val="Hyperlink"/>
            <w:i/>
            <w:iCs/>
          </w:rPr>
          <w:t>law</w:t>
        </w:r>
      </w:hyperlink>
      <w:r w:rsidRPr="003173E1">
        <w:rPr>
          <w:i/>
          <w:iCs/>
        </w:rPr>
        <w:t xml:space="preserve"> of </w:t>
      </w:r>
      <w:r w:rsidRPr="003173E1">
        <w:rPr>
          <w:i/>
        </w:rPr>
        <w:t>tzitzith</w:t>
      </w:r>
      <w:r w:rsidRPr="003173E1">
        <w:rPr>
          <w:i/>
          <w:iCs/>
        </w:rPr>
        <w:t xml:space="preserve">, </w:t>
      </w:r>
      <w:hyperlink r:id="rId159" w:history="1">
        <w:r w:rsidRPr="005C41E9">
          <w:rPr>
            <w:rStyle w:val="Hyperlink"/>
            <w:i/>
            <w:iCs/>
          </w:rPr>
          <w:t>priests</w:t>
        </w:r>
      </w:hyperlink>
      <w:r w:rsidRPr="003173E1">
        <w:rPr>
          <w:i/>
          <w:iCs/>
        </w:rPr>
        <w:t xml:space="preserve">, Levites, and Israelites’. Is not this obvious? For if </w:t>
      </w:r>
      <w:hyperlink r:id="rId160" w:history="1">
        <w:r w:rsidRPr="005C41E9">
          <w:rPr>
            <w:rStyle w:val="Hyperlink"/>
            <w:i/>
            <w:iCs/>
          </w:rPr>
          <w:t>priests</w:t>
        </w:r>
      </w:hyperlink>
      <w:r w:rsidRPr="003173E1">
        <w:rPr>
          <w:i/>
          <w:iCs/>
        </w:rPr>
        <w:t xml:space="preserve"> and Levites and Israelites were exempt, then who would observe it? — It was stated particularly on account of </w:t>
      </w:r>
      <w:hyperlink r:id="rId161" w:history="1">
        <w:r w:rsidRPr="005C41E9">
          <w:rPr>
            <w:rStyle w:val="Hyperlink"/>
            <w:i/>
            <w:iCs/>
          </w:rPr>
          <w:t>priests</w:t>
        </w:r>
      </w:hyperlink>
      <w:r w:rsidRPr="003173E1">
        <w:rPr>
          <w:i/>
          <w:iCs/>
        </w:rPr>
        <w:t xml:space="preserve">. For I might have argued, since it is written, Thou shalt not wear a mingled stuff, wool and linen together, and [it is followed by,] Thou shalt make thee twisted cords, that only those who are forbidden to wear mingled stuff must observe the </w:t>
      </w:r>
      <w:hyperlink r:id="rId162" w:history="1">
        <w:r w:rsidRPr="005C41E9">
          <w:rPr>
            <w:rStyle w:val="Hyperlink"/>
            <w:i/>
            <w:iCs/>
          </w:rPr>
          <w:t>law</w:t>
        </w:r>
      </w:hyperlink>
      <w:r w:rsidRPr="003173E1">
        <w:rPr>
          <w:i/>
          <w:iCs/>
        </w:rPr>
        <w:t xml:space="preserve"> of </w:t>
      </w:r>
      <w:r w:rsidRPr="003173E1">
        <w:rPr>
          <w:i/>
        </w:rPr>
        <w:t>tzitzith</w:t>
      </w:r>
      <w:r w:rsidRPr="003173E1">
        <w:rPr>
          <w:i/>
          <w:iCs/>
        </w:rPr>
        <w:t xml:space="preserve">, and as </w:t>
      </w:r>
      <w:hyperlink r:id="rId163" w:history="1">
        <w:r w:rsidRPr="005C41E9">
          <w:rPr>
            <w:rStyle w:val="Hyperlink"/>
            <w:i/>
            <w:iCs/>
          </w:rPr>
          <w:t>priests</w:t>
        </w:r>
      </w:hyperlink>
      <w:r w:rsidRPr="003173E1">
        <w:rPr>
          <w:i/>
          <w:iCs/>
        </w:rPr>
        <w:t xml:space="preserve"> are permitted to wear mingled stuff they need not observe [the </w:t>
      </w:r>
      <w:hyperlink r:id="rId164" w:history="1">
        <w:r w:rsidRPr="005C41E9">
          <w:rPr>
            <w:rStyle w:val="Hyperlink"/>
            <w:i/>
            <w:iCs/>
          </w:rPr>
          <w:t>law</w:t>
        </w:r>
      </w:hyperlink>
      <w:r w:rsidRPr="003173E1">
        <w:rPr>
          <w:i/>
          <w:iCs/>
        </w:rPr>
        <w:t xml:space="preserve"> of tzitzith]; we are therefore </w:t>
      </w:r>
      <w:hyperlink r:id="rId165" w:history="1">
        <w:r w:rsidRPr="005C41E9">
          <w:rPr>
            <w:rStyle w:val="Hyperlink"/>
            <w:i/>
            <w:iCs/>
          </w:rPr>
          <w:t>taught</w:t>
        </w:r>
      </w:hyperlink>
      <w:r w:rsidRPr="003173E1">
        <w:rPr>
          <w:i/>
          <w:iCs/>
        </w:rPr>
        <w:t xml:space="preserve"> [that they, too, are bound], for although while performing the service [in the </w:t>
      </w:r>
      <w:hyperlink r:id="rId166" w:history="1">
        <w:r w:rsidRPr="005C41E9">
          <w:rPr>
            <w:rStyle w:val="Hyperlink"/>
            <w:i/>
            <w:iCs/>
          </w:rPr>
          <w:t>Temple</w:t>
        </w:r>
      </w:hyperlink>
      <w:r w:rsidRPr="003173E1">
        <w:rPr>
          <w:i/>
          <w:iCs/>
        </w:rPr>
        <w:t>] they may wear [mingled stuff] they certainly may not wear it when not performing the service.</w:t>
      </w:r>
    </w:p>
    <w:p w:rsidR="004C6F91" w:rsidRDefault="004C6F91" w:rsidP="004C6F91">
      <w:pPr>
        <w:ind w:left="288" w:right="288"/>
        <w:rPr>
          <w:iCs/>
        </w:rPr>
      </w:pPr>
    </w:p>
    <w:p w:rsidR="004C6F91" w:rsidRPr="003173E1" w:rsidRDefault="004C6F91" w:rsidP="004C6F91">
      <w:pPr>
        <w:ind w:left="288" w:right="288"/>
        <w:rPr>
          <w:i/>
          <w:iCs/>
        </w:rPr>
      </w:pPr>
      <w:r w:rsidRPr="003173E1">
        <w:rPr>
          <w:i/>
          <w:iCs/>
        </w:rPr>
        <w:t xml:space="preserve">R. Simeon declares women exempt’. What is R. Simeon's reason? — It was </w:t>
      </w:r>
      <w:hyperlink r:id="rId167" w:history="1">
        <w:r w:rsidRPr="005C41E9">
          <w:rPr>
            <w:rStyle w:val="Hyperlink"/>
            <w:i/>
            <w:iCs/>
          </w:rPr>
          <w:t>taught</w:t>
        </w:r>
      </w:hyperlink>
      <w:r w:rsidRPr="003173E1">
        <w:rPr>
          <w:i/>
          <w:iCs/>
        </w:rPr>
        <w:t xml:space="preserve">: That ye may look upon it: this excludes a night garment. You say it excludes a night garment, but perhaps it is not so, but it excludes rather a blind man's garment? The verse, when it says, Wherewith thou coverest thyself, clearly includes a blind man's garment; how then </w:t>
      </w:r>
      <w:r w:rsidRPr="003173E1">
        <w:rPr>
          <w:i/>
          <w:iCs/>
        </w:rPr>
        <w:t xml:space="preserve">must I explain the verse, That ye may look upon it? As excluding a night garment. And why do you choose to include a blind man's garment and to exclude a night garment? include a blind man's garment since it is looked upon by others, whilst I exclude a night garment since it cannot be looked upon by others. </w:t>
      </w:r>
    </w:p>
    <w:p w:rsidR="004C6F91" w:rsidRDefault="004C6F91" w:rsidP="004C6F91"/>
    <w:p w:rsidR="004C6F91" w:rsidRDefault="004C6F91" w:rsidP="004C6F91">
      <w:r>
        <w:t xml:space="preserve">In the Shulchan Arukh we find that if </w:t>
      </w:r>
      <w:hyperlink r:id="rId168" w:history="1">
        <w:r w:rsidRPr="005C41E9">
          <w:rPr>
            <w:rStyle w:val="Hyperlink"/>
          </w:rPr>
          <w:t>one</w:t>
        </w:r>
      </w:hyperlink>
      <w:r>
        <w:t xml:space="preserve"> wears a </w:t>
      </w:r>
      <w:hyperlink r:id="rId169" w:history="1">
        <w:r w:rsidRPr="005C41E9">
          <w:rPr>
            <w:rStyle w:val="Hyperlink"/>
          </w:rPr>
          <w:t>four</w:t>
        </w:r>
      </w:hyperlink>
      <w:r>
        <w:t xml:space="preserve">-cornered garment, then he is obligated to wear tzitzith. However, there is no requirement to wear a </w:t>
      </w:r>
      <w:hyperlink r:id="rId170" w:history="1">
        <w:r w:rsidRPr="005C41E9">
          <w:rPr>
            <w:rStyle w:val="Hyperlink"/>
          </w:rPr>
          <w:t>four</w:t>
        </w:r>
      </w:hyperlink>
      <w:r>
        <w:t>-cornered garment.</w:t>
      </w:r>
    </w:p>
    <w:p w:rsidR="004C6F91" w:rsidRDefault="004C6F91" w:rsidP="004C6F91"/>
    <w:p w:rsidR="004C6F91" w:rsidRDefault="004C6F91" w:rsidP="004C6F91">
      <w:r>
        <w:t xml:space="preserve">During shacharit (morning) </w:t>
      </w:r>
      <w:hyperlink r:id="rId171" w:history="1">
        <w:r w:rsidRPr="005C41E9">
          <w:rPr>
            <w:rStyle w:val="Hyperlink"/>
          </w:rPr>
          <w:t>prayers</w:t>
        </w:r>
      </w:hyperlink>
      <w:r>
        <w:t xml:space="preserve">, the custom is to wear a large rectangular garment with tzitzith (talit gadol) and </w:t>
      </w:r>
      <w:hyperlink r:id="rId172" w:history="1">
        <w:r w:rsidRPr="005C41E9">
          <w:rPr>
            <w:rStyle w:val="Hyperlink"/>
          </w:rPr>
          <w:t>pray</w:t>
        </w:r>
      </w:hyperlink>
      <w:r>
        <w:t xml:space="preserve"> while wrapped in it. There are different customs as to when this is done. Most Ashkenazic men will begin wearing the talit when they get married. In Sephardic and some Ashkenazi </w:t>
      </w:r>
      <w:hyperlink r:id="rId173" w:history="1">
        <w:r w:rsidRPr="005C41E9">
          <w:rPr>
            <w:rStyle w:val="Hyperlink"/>
          </w:rPr>
          <w:t>communities</w:t>
        </w:r>
      </w:hyperlink>
      <w:r>
        <w:t xml:space="preserve">, a boy will put on a talit when he becomes a bar </w:t>
      </w:r>
      <w:r>
        <w:softHyphen/>
        <w:t>mitzvah (</w:t>
      </w:r>
      <w:hyperlink r:id="rId174" w:history="1">
        <w:r w:rsidRPr="005C41E9">
          <w:rPr>
            <w:rStyle w:val="Hyperlink"/>
          </w:rPr>
          <w:t>thirteen</w:t>
        </w:r>
      </w:hyperlink>
      <w:r>
        <w:t xml:space="preserve"> years old). </w:t>
      </w:r>
    </w:p>
    <w:p w:rsidR="004C6F91" w:rsidRDefault="004C6F91" w:rsidP="004C6F91"/>
    <w:p w:rsidR="004C6F91" w:rsidRDefault="004C6F91" w:rsidP="004C6F91">
      <w:r>
        <w:t xml:space="preserve">The talit is worn only during morning </w:t>
      </w:r>
      <w:hyperlink r:id="rId175" w:history="1">
        <w:r w:rsidRPr="005C41E9">
          <w:rPr>
            <w:rStyle w:val="Hyperlink"/>
          </w:rPr>
          <w:t>prayers</w:t>
        </w:r>
      </w:hyperlink>
      <w:r>
        <w:t xml:space="preserve"> except on </w:t>
      </w:r>
      <w:hyperlink r:id="rId176" w:history="1">
        <w:r w:rsidRPr="005C41E9">
          <w:rPr>
            <w:rStyle w:val="Hyperlink"/>
          </w:rPr>
          <w:t>Tisha B’Av</w:t>
        </w:r>
      </w:hyperlink>
      <w:r>
        <w:t xml:space="preserve"> [fast of the </w:t>
      </w:r>
      <w:hyperlink r:id="rId177" w:history="1">
        <w:r w:rsidRPr="005C41E9">
          <w:rPr>
            <w:rStyle w:val="Hyperlink"/>
          </w:rPr>
          <w:t>fifth</w:t>
        </w:r>
      </w:hyperlink>
      <w:r>
        <w:t xml:space="preserve"> month], when it is donned at the afternoon service. The exception to this rule is with regard to the </w:t>
      </w:r>
      <w:hyperlink r:id="rId178" w:history="1">
        <w:r w:rsidRPr="005C41E9">
          <w:rPr>
            <w:rStyle w:val="Hyperlink"/>
          </w:rPr>
          <w:t>one</w:t>
        </w:r>
      </w:hyperlink>
      <w:r>
        <w:t xml:space="preserve"> who is called to read from the Torah. Generally, if this person does not have a talit, he is asked to borrow </w:t>
      </w:r>
      <w:hyperlink r:id="rId179" w:history="1">
        <w:r w:rsidRPr="005C41E9">
          <w:rPr>
            <w:rStyle w:val="Hyperlink"/>
          </w:rPr>
          <w:t>one</w:t>
        </w:r>
      </w:hyperlink>
      <w:r>
        <w:t xml:space="preserve"> while reading, regardless of the </w:t>
      </w:r>
      <w:hyperlink r:id="rId180" w:history="1">
        <w:r w:rsidRPr="005C41E9">
          <w:rPr>
            <w:rStyle w:val="Hyperlink"/>
          </w:rPr>
          <w:t>time</w:t>
        </w:r>
      </w:hyperlink>
      <w:r>
        <w:t xml:space="preserve"> of day. </w:t>
      </w:r>
    </w:p>
    <w:p w:rsidR="004C6F91" w:rsidRDefault="004C6F91" w:rsidP="004C6F91"/>
    <w:p w:rsidR="004C6F91" w:rsidRDefault="004C6F91" w:rsidP="004C6F91">
      <w:pPr>
        <w:pStyle w:val="Heading2"/>
      </w:pPr>
      <w:bookmarkStart w:id="30" w:name="_Toc29903556"/>
      <w:bookmarkStart w:id="31" w:name="_Toc29910540"/>
      <w:bookmarkStart w:id="32" w:name="_Toc29910588"/>
      <w:bookmarkStart w:id="33" w:name="_Toc30083103"/>
      <w:bookmarkStart w:id="34" w:name="_Toc30164371"/>
      <w:bookmarkStart w:id="35" w:name="_Toc30853371"/>
      <w:bookmarkStart w:id="36" w:name="_Toc31185313"/>
      <w:bookmarkStart w:id="37" w:name="_Toc31601020"/>
      <w:bookmarkStart w:id="38" w:name="_Toc71750615"/>
      <w:r>
        <w:t>Inside or Outside?</w:t>
      </w:r>
      <w:bookmarkEnd w:id="30"/>
      <w:bookmarkEnd w:id="31"/>
      <w:bookmarkEnd w:id="32"/>
      <w:bookmarkEnd w:id="33"/>
      <w:bookmarkEnd w:id="34"/>
      <w:bookmarkEnd w:id="35"/>
      <w:bookmarkEnd w:id="36"/>
      <w:bookmarkEnd w:id="37"/>
      <w:bookmarkEnd w:id="38"/>
    </w:p>
    <w:p w:rsidR="004C6F91" w:rsidRDefault="004C6F91" w:rsidP="004C6F91"/>
    <w:p w:rsidR="004C6F91" w:rsidRDefault="004C6F91" w:rsidP="004C6F91">
      <w:r>
        <w:t xml:space="preserve">The Arizal ruled that we are to wear tzitzith of the talit katan inside our clothing rather than outside? The </w:t>
      </w:r>
      <w:hyperlink r:id="rId181" w:history="1">
        <w:r w:rsidRPr="003173E1">
          <w:rPr>
            <w:rStyle w:val="Hyperlink"/>
          </w:rPr>
          <w:t>Pshat</w:t>
        </w:r>
      </w:hyperlink>
      <w:r>
        <w:t xml:space="preserve"> meaning of Bamidbar 15:39 tells us we are to look upon them and see them...so why did the Arizal rule otherwise?</w:t>
      </w:r>
    </w:p>
    <w:p w:rsidR="004C6F91" w:rsidRDefault="004C6F91" w:rsidP="004C6F91"/>
    <w:p w:rsidR="004C6F91" w:rsidRDefault="004C6F91" w:rsidP="004C6F91">
      <w:r>
        <w:t xml:space="preserve">Since </w:t>
      </w:r>
      <w:hyperlink r:id="rId182" w:history="1">
        <w:r w:rsidRPr="005C41E9">
          <w:rPr>
            <w:rStyle w:val="Hyperlink"/>
          </w:rPr>
          <w:t>two</w:t>
        </w:r>
      </w:hyperlink>
      <w:r>
        <w:t xml:space="preserve"> talitot are worn, the outer </w:t>
      </w:r>
      <w:hyperlink r:id="rId183" w:history="1">
        <w:r w:rsidRPr="005C41E9">
          <w:rPr>
            <w:rStyle w:val="Hyperlink"/>
          </w:rPr>
          <w:t>one</w:t>
        </w:r>
      </w:hyperlink>
      <w:r>
        <w:t xml:space="preserve">, the talit gadol, is considered to be "ohr makif" (the surrounding light outside a vessel) and the inner (talit katan) is "ohr pnimi" (the inner light) and therefore not seen from the outside. Additionally, many consider the talit katan to be the "beged Shechina", the garment of the Shechina and therefore in </w:t>
      </w:r>
      <w:hyperlink r:id="rId184" w:history="1">
        <w:r w:rsidRPr="005C41E9">
          <w:rPr>
            <w:rStyle w:val="Hyperlink"/>
          </w:rPr>
          <w:t>exile</w:t>
        </w:r>
      </w:hyperlink>
      <w:r>
        <w:t xml:space="preserve"> or hidden from view, so to </w:t>
      </w:r>
      <w:hyperlink r:id="rId185" w:history="1">
        <w:r w:rsidRPr="005C41E9">
          <w:rPr>
            <w:rStyle w:val="Hyperlink"/>
          </w:rPr>
          <w:t>speak</w:t>
        </w:r>
      </w:hyperlink>
      <w:r>
        <w:t>.</w:t>
      </w:r>
    </w:p>
    <w:p w:rsidR="004C6F91" w:rsidRDefault="004C6F91" w:rsidP="004C6F91"/>
    <w:p w:rsidR="004C6F91" w:rsidRDefault="004C6F91" w:rsidP="004C6F91">
      <w:pPr>
        <w:pStyle w:val="Heading1"/>
      </w:pPr>
      <w:bookmarkStart w:id="39" w:name="_Toc29552044"/>
      <w:bookmarkStart w:id="40" w:name="_Toc29552191"/>
      <w:bookmarkStart w:id="41" w:name="_Toc29640839"/>
      <w:bookmarkStart w:id="42" w:name="_Toc29641887"/>
      <w:bookmarkStart w:id="43" w:name="_Toc29724494"/>
      <w:bookmarkStart w:id="44" w:name="_Toc29898170"/>
      <w:bookmarkStart w:id="45" w:name="_Toc29903557"/>
      <w:bookmarkStart w:id="46" w:name="_Toc29910541"/>
      <w:bookmarkStart w:id="47" w:name="_Toc29910589"/>
      <w:bookmarkStart w:id="48" w:name="_Toc30083104"/>
      <w:bookmarkStart w:id="49" w:name="_Toc30164372"/>
      <w:bookmarkStart w:id="50" w:name="_Toc30853372"/>
      <w:bookmarkStart w:id="51" w:name="_Toc31185314"/>
      <w:bookmarkStart w:id="52" w:name="_Toc31601021"/>
      <w:bookmarkStart w:id="53" w:name="_Toc71750616"/>
      <w:r>
        <w:t>II. Analysis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4C6F91" w:rsidRDefault="004C6F91" w:rsidP="004C6F91"/>
    <w:p w:rsidR="004C6F91" w:rsidRDefault="004C6F91" w:rsidP="004C6F91">
      <w:pPr>
        <w:rPr>
          <w:iCs/>
        </w:rPr>
      </w:pPr>
      <w:r>
        <w:rPr>
          <w:iCs/>
        </w:rPr>
        <w:lastRenderedPageBreak/>
        <w:t xml:space="preserve">Chazal, our Sages, </w:t>
      </w:r>
      <w:hyperlink r:id="rId186" w:history="1">
        <w:r w:rsidRPr="005C41E9">
          <w:rPr>
            <w:rStyle w:val="Hyperlink"/>
            <w:iCs/>
          </w:rPr>
          <w:t>teach</w:t>
        </w:r>
      </w:hyperlink>
      <w:r>
        <w:rPr>
          <w:iCs/>
        </w:rPr>
        <w:t xml:space="preserve"> us that we can understand pasukim, verses, in the Torah by understanding how they are connected to the passages immediately before and after. We can also gain clarity by examining the words and their structure as used elsewhere in the Torah. We will use both of these techniques to broaden our understanding of tzitzith.</w:t>
      </w:r>
    </w:p>
    <w:p w:rsidR="004C6F91" w:rsidRDefault="004C6F91" w:rsidP="004C6F91">
      <w:pPr>
        <w:rPr>
          <w:iCs/>
        </w:rPr>
      </w:pPr>
    </w:p>
    <w:p w:rsidR="004C6F91" w:rsidRDefault="004C6F91" w:rsidP="004C6F91">
      <w:pPr>
        <w:pStyle w:val="Heading2"/>
      </w:pPr>
      <w:bookmarkStart w:id="54" w:name="_Toc30083105"/>
      <w:bookmarkStart w:id="55" w:name="_Toc30164373"/>
      <w:bookmarkStart w:id="56" w:name="_Toc30853373"/>
      <w:bookmarkStart w:id="57" w:name="_Toc31185315"/>
      <w:bookmarkStart w:id="58" w:name="_Toc31601022"/>
      <w:bookmarkStart w:id="59" w:name="_Toc71750617"/>
      <w:r>
        <w:t>Adjacent Verses</w:t>
      </w:r>
      <w:bookmarkEnd w:id="54"/>
      <w:bookmarkEnd w:id="55"/>
      <w:bookmarkEnd w:id="56"/>
      <w:bookmarkEnd w:id="57"/>
      <w:bookmarkEnd w:id="58"/>
      <w:bookmarkEnd w:id="59"/>
    </w:p>
    <w:p w:rsidR="004C6F91" w:rsidRDefault="004C6F91" w:rsidP="004C6F91">
      <w:pPr>
        <w:rPr>
          <w:iCs/>
        </w:rPr>
      </w:pPr>
    </w:p>
    <w:p w:rsidR="004C6F91" w:rsidRDefault="004C6F91" w:rsidP="004C6F91">
      <w:pPr>
        <w:rPr>
          <w:iCs/>
        </w:rPr>
      </w:pPr>
      <w:r>
        <w:rPr>
          <w:iCs/>
        </w:rPr>
        <w:t xml:space="preserve">Chazal, our Sages, </w:t>
      </w:r>
      <w:hyperlink r:id="rId187" w:history="1">
        <w:r w:rsidRPr="005C41E9">
          <w:rPr>
            <w:rStyle w:val="Hyperlink"/>
            <w:iCs/>
          </w:rPr>
          <w:t>teach</w:t>
        </w:r>
      </w:hyperlink>
      <w:r>
        <w:rPr>
          <w:iCs/>
        </w:rPr>
        <w:t xml:space="preserve"> us that we can understand passages in the Torah by understanding how they are connected to the passages immediately before and after. The following table shows these pasukim:</w:t>
      </w:r>
    </w:p>
    <w:p w:rsidR="004C6F91" w:rsidRDefault="004C6F91" w:rsidP="004C6F91">
      <w:pPr>
        <w:rPr>
          <w:iCs/>
        </w:rPr>
      </w:pPr>
    </w:p>
    <w:p w:rsidR="004C6F91" w:rsidRDefault="004C6F91" w:rsidP="004C6F91">
      <w:pPr>
        <w:sectPr w:rsidR="004C6F91">
          <w:type w:val="continuous"/>
          <w:pgSz w:w="12240" w:h="15840"/>
          <w:pgMar w:top="720" w:right="720" w:bottom="720" w:left="1008" w:header="720" w:footer="720" w:gutter="0"/>
          <w:cols w:num="2" w:sep="1" w:space="720"/>
          <w:noEndnote/>
          <w:docGrid w:linePitch="326"/>
        </w:sectPr>
      </w:pPr>
    </w:p>
    <w:p w:rsidR="004C6F91" w:rsidRDefault="004C6F91" w:rsidP="004C6F9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8"/>
        <w:gridCol w:w="3993"/>
        <w:gridCol w:w="3231"/>
      </w:tblGrid>
      <w:tr w:rsidR="004C6F91" w:rsidTr="00623CCE">
        <w:trPr>
          <w:jc w:val="center"/>
        </w:trPr>
        <w:tc>
          <w:tcPr>
            <w:tcW w:w="3348" w:type="dxa"/>
          </w:tcPr>
          <w:p w:rsidR="004C6F91" w:rsidRDefault="004C6F91" w:rsidP="00623CCE">
            <w:pPr>
              <w:keepNext/>
              <w:keepLines/>
              <w:jc w:val="center"/>
              <w:rPr>
                <w:b/>
                <w:bCs/>
              </w:rPr>
            </w:pPr>
            <w:r>
              <w:rPr>
                <w:b/>
                <w:bCs/>
              </w:rPr>
              <w:t>BEFORE</w:t>
            </w:r>
          </w:p>
          <w:p w:rsidR="004C6F91" w:rsidRDefault="004C6F91" w:rsidP="00623CCE">
            <w:pPr>
              <w:keepNext/>
              <w:keepLines/>
              <w:jc w:val="center"/>
              <w:rPr>
                <w:b/>
                <w:bCs/>
              </w:rPr>
            </w:pPr>
            <w:r>
              <w:rPr>
                <w:iCs/>
              </w:rPr>
              <w:t>Bamidbar 15:32-36</w:t>
            </w:r>
          </w:p>
        </w:tc>
        <w:tc>
          <w:tcPr>
            <w:tcW w:w="4080" w:type="dxa"/>
          </w:tcPr>
          <w:p w:rsidR="004C6F91" w:rsidRDefault="004C6F91" w:rsidP="00623CCE">
            <w:pPr>
              <w:keepNext/>
              <w:keepLines/>
              <w:jc w:val="center"/>
              <w:rPr>
                <w:b/>
                <w:bCs/>
              </w:rPr>
            </w:pPr>
            <w:r>
              <w:rPr>
                <w:b/>
                <w:bCs/>
              </w:rPr>
              <w:t>TZITZITH</w:t>
            </w:r>
          </w:p>
          <w:p w:rsidR="004C6F91" w:rsidRDefault="004C6F91" w:rsidP="00623CCE">
            <w:pPr>
              <w:keepNext/>
              <w:keepLines/>
              <w:jc w:val="center"/>
              <w:rPr>
                <w:b/>
                <w:bCs/>
              </w:rPr>
            </w:pPr>
            <w:r>
              <w:rPr>
                <w:iCs/>
              </w:rPr>
              <w:t>Bamidbar 15:37-40</w:t>
            </w:r>
          </w:p>
        </w:tc>
        <w:tc>
          <w:tcPr>
            <w:tcW w:w="3300" w:type="dxa"/>
          </w:tcPr>
          <w:p w:rsidR="004C6F91" w:rsidRDefault="004C6F91" w:rsidP="00623CCE">
            <w:pPr>
              <w:keepNext/>
              <w:keepLines/>
              <w:jc w:val="center"/>
              <w:rPr>
                <w:b/>
                <w:bCs/>
              </w:rPr>
            </w:pPr>
            <w:r>
              <w:rPr>
                <w:b/>
                <w:bCs/>
              </w:rPr>
              <w:t>AFTER</w:t>
            </w:r>
          </w:p>
          <w:p w:rsidR="004C6F91" w:rsidRDefault="004C6F91" w:rsidP="00623CCE">
            <w:pPr>
              <w:keepNext/>
              <w:keepLines/>
              <w:jc w:val="center"/>
              <w:rPr>
                <w:b/>
                <w:bCs/>
              </w:rPr>
            </w:pPr>
            <w:r>
              <w:rPr>
                <w:iCs/>
              </w:rPr>
              <w:t>Bamidbar 16:1-35</w:t>
            </w:r>
          </w:p>
        </w:tc>
      </w:tr>
      <w:tr w:rsidR="004C6F91" w:rsidTr="00623CCE">
        <w:trPr>
          <w:jc w:val="center"/>
        </w:trPr>
        <w:tc>
          <w:tcPr>
            <w:tcW w:w="3348" w:type="dxa"/>
          </w:tcPr>
          <w:p w:rsidR="004C6F91" w:rsidRDefault="004C6F91" w:rsidP="00623CCE">
            <w:pPr>
              <w:keepNext/>
              <w:keepLines/>
              <w:jc w:val="center"/>
            </w:pPr>
          </w:p>
        </w:tc>
        <w:tc>
          <w:tcPr>
            <w:tcW w:w="4080" w:type="dxa"/>
          </w:tcPr>
          <w:p w:rsidR="004C6F91" w:rsidRDefault="004C6F91" w:rsidP="00623CCE">
            <w:pPr>
              <w:keepNext/>
              <w:keepLines/>
              <w:jc w:val="center"/>
            </w:pPr>
          </w:p>
        </w:tc>
        <w:tc>
          <w:tcPr>
            <w:tcW w:w="3300" w:type="dxa"/>
          </w:tcPr>
          <w:p w:rsidR="004C6F91" w:rsidRDefault="004C6F91" w:rsidP="00623CCE">
            <w:pPr>
              <w:keepNext/>
              <w:keepLines/>
              <w:jc w:val="center"/>
            </w:pPr>
          </w:p>
        </w:tc>
      </w:tr>
      <w:tr w:rsidR="004C6F91" w:rsidTr="00623CCE">
        <w:trPr>
          <w:jc w:val="center"/>
        </w:trPr>
        <w:tc>
          <w:tcPr>
            <w:tcW w:w="3348" w:type="dxa"/>
          </w:tcPr>
          <w:p w:rsidR="004C6F91" w:rsidRDefault="006023EE" w:rsidP="00623CCE">
            <w:pPr>
              <w:keepNext/>
              <w:keepLines/>
            </w:pPr>
            <w:hyperlink r:id="rId188" w:history="1">
              <w:r w:rsidR="004C6F91" w:rsidRPr="003173E1">
                <w:rPr>
                  <w:rStyle w:val="Hyperlink"/>
                </w:rPr>
                <w:t>Gathering</w:t>
              </w:r>
            </w:hyperlink>
            <w:r w:rsidR="004C6F91">
              <w:t xml:space="preserve"> sticks on </w:t>
            </w:r>
            <w:hyperlink r:id="rId189" w:history="1">
              <w:r w:rsidR="004C6F91" w:rsidRPr="005C41E9">
                <w:rPr>
                  <w:rStyle w:val="Hyperlink"/>
                </w:rPr>
                <w:t>Shabbat</w:t>
              </w:r>
            </w:hyperlink>
            <w:r w:rsidR="004C6F91">
              <w:t xml:space="preserve"> yields the death penalty.</w:t>
            </w:r>
          </w:p>
        </w:tc>
        <w:tc>
          <w:tcPr>
            <w:tcW w:w="4080" w:type="dxa"/>
          </w:tcPr>
          <w:p w:rsidR="004C6F91" w:rsidRDefault="004C6F91" w:rsidP="00623CCE">
            <w:pPr>
              <w:keepNext/>
              <w:keepLines/>
            </w:pPr>
            <w:r>
              <w:t xml:space="preserve">See the tzitzith and remember the </w:t>
            </w:r>
            <w:hyperlink r:id="rId190" w:history="1">
              <w:r w:rsidRPr="005C41E9">
                <w:rPr>
                  <w:rStyle w:val="Hyperlink"/>
                </w:rPr>
                <w:t>commands</w:t>
              </w:r>
            </w:hyperlink>
            <w:r>
              <w:t xml:space="preserve"> of </w:t>
            </w:r>
            <w:hyperlink r:id="rId191" w:history="1">
              <w:r w:rsidRPr="005C41E9">
                <w:rPr>
                  <w:rStyle w:val="Hyperlink"/>
                </w:rPr>
                <w:t>HaShem</w:t>
              </w:r>
            </w:hyperlink>
          </w:p>
        </w:tc>
        <w:tc>
          <w:tcPr>
            <w:tcW w:w="3300" w:type="dxa"/>
          </w:tcPr>
          <w:p w:rsidR="004C6F91" w:rsidRDefault="006023EE" w:rsidP="00623CCE">
            <w:pPr>
              <w:keepNext/>
              <w:keepLines/>
            </w:pPr>
            <w:hyperlink r:id="rId192" w:history="1">
              <w:r w:rsidR="004C6F91" w:rsidRPr="005C41E9">
                <w:rPr>
                  <w:rStyle w:val="Hyperlink"/>
                </w:rPr>
                <w:t>Korach’s</w:t>
              </w:r>
            </w:hyperlink>
            <w:r w:rsidR="004C6F91">
              <w:t xml:space="preserve"> rebellion yields the death penalty.</w:t>
            </w:r>
          </w:p>
        </w:tc>
      </w:tr>
    </w:tbl>
    <w:p w:rsidR="004C6F91" w:rsidRDefault="004C6F91" w:rsidP="004C6F91">
      <w:pPr>
        <w:keepNext/>
        <w:keepLines/>
      </w:pPr>
    </w:p>
    <w:p w:rsidR="004C6F91" w:rsidRDefault="004C6F91" w:rsidP="004C6F91">
      <w:pPr>
        <w:keepNext/>
        <w:keepLines/>
        <w:sectPr w:rsidR="004C6F91">
          <w:type w:val="continuous"/>
          <w:pgSz w:w="12240" w:h="15840"/>
          <w:pgMar w:top="720" w:right="720" w:bottom="720" w:left="1008" w:header="720" w:footer="720" w:gutter="0"/>
          <w:cols w:sep="1" w:space="720"/>
          <w:noEndnote/>
          <w:docGrid w:linePitch="326"/>
        </w:sectPr>
      </w:pPr>
    </w:p>
    <w:p w:rsidR="004C6F91" w:rsidRDefault="004C6F91" w:rsidP="004C6F91">
      <w:pPr>
        <w:keepNext/>
        <w:keepLines/>
      </w:pPr>
      <w:r>
        <w:t xml:space="preserve">From the juxtaposition of tzitzith next to </w:t>
      </w:r>
      <w:hyperlink r:id="rId193" w:history="1">
        <w:r w:rsidRPr="005C41E9">
          <w:rPr>
            <w:rStyle w:val="Hyperlink"/>
          </w:rPr>
          <w:t>Korach</w:t>
        </w:r>
      </w:hyperlink>
      <w:r>
        <w:t xml:space="preserve">’s rebellion and the </w:t>
      </w:r>
      <w:hyperlink r:id="rId194" w:history="1">
        <w:r w:rsidRPr="005C41E9">
          <w:rPr>
            <w:rStyle w:val="Hyperlink"/>
          </w:rPr>
          <w:t>Shabbat</w:t>
        </w:r>
      </w:hyperlink>
      <w:r>
        <w:t xml:space="preserve"> desecration, in the Torah, we learn that tzitzith is compared to all the </w:t>
      </w:r>
      <w:hyperlink r:id="rId195" w:history="1">
        <w:r w:rsidRPr="005C41E9">
          <w:rPr>
            <w:rStyle w:val="Hyperlink"/>
          </w:rPr>
          <w:t>mitzvot</w:t>
        </w:r>
      </w:hyperlink>
      <w:r>
        <w:t xml:space="preserve">, rendering tzitzith unique among the </w:t>
      </w:r>
      <w:hyperlink r:id="rId196" w:history="1">
        <w:r w:rsidRPr="005C41E9">
          <w:rPr>
            <w:rStyle w:val="Hyperlink"/>
          </w:rPr>
          <w:t>mitzvot</w:t>
        </w:r>
      </w:hyperlink>
      <w:r>
        <w:t>.</w:t>
      </w:r>
    </w:p>
    <w:p w:rsidR="004C6F91" w:rsidRDefault="004C6F91" w:rsidP="004C6F91">
      <w:pPr>
        <w:keepNext/>
        <w:keepLines/>
      </w:pPr>
    </w:p>
    <w:p w:rsidR="004C6F91" w:rsidRDefault="006023EE" w:rsidP="004C6F91">
      <w:hyperlink r:id="rId197" w:history="1">
        <w:r w:rsidR="004C6F91" w:rsidRPr="005C41E9">
          <w:rPr>
            <w:rStyle w:val="Hyperlink"/>
          </w:rPr>
          <w:t>Korach</w:t>
        </w:r>
      </w:hyperlink>
      <w:r w:rsidR="004C6F91">
        <w:t xml:space="preserve"> rebelled against Moses saying "for all the </w:t>
      </w:r>
      <w:hyperlink r:id="rId198" w:history="1">
        <w:r w:rsidR="004C6F91" w:rsidRPr="005C41E9">
          <w:rPr>
            <w:rStyle w:val="Hyperlink"/>
          </w:rPr>
          <w:t>community</w:t>
        </w:r>
      </w:hyperlink>
      <w:r w:rsidR="004C6F91">
        <w:t xml:space="preserve">, all of them are holy." But the tzitzith idea of holiness (which appears in the paragraph above the </w:t>
      </w:r>
      <w:hyperlink r:id="rId199" w:history="1">
        <w:r w:rsidR="004C6F91" w:rsidRPr="005C41E9">
          <w:rPr>
            <w:rStyle w:val="Hyperlink"/>
          </w:rPr>
          <w:t>Korach</w:t>
        </w:r>
      </w:hyperlink>
      <w:r w:rsidR="004C6F91">
        <w:t xml:space="preserve"> story) differs from that of </w:t>
      </w:r>
      <w:hyperlink r:id="rId200" w:history="1">
        <w:r w:rsidR="004C6F91" w:rsidRPr="005C41E9">
          <w:rPr>
            <w:rStyle w:val="Hyperlink"/>
          </w:rPr>
          <w:t>Korach</w:t>
        </w:r>
      </w:hyperlink>
      <w:r w:rsidR="004C6F91">
        <w:t xml:space="preserve">. The tzitzith concept of holiness is </w:t>
      </w:r>
      <w:hyperlink r:id="rId201" w:history="1">
        <w:r w:rsidR="004C6F91" w:rsidRPr="005C41E9">
          <w:rPr>
            <w:rStyle w:val="Hyperlink"/>
          </w:rPr>
          <w:t>one</w:t>
        </w:r>
      </w:hyperlink>
      <w:r w:rsidR="004C6F91">
        <w:t xml:space="preserve"> to be strived for, it is a goal; while </w:t>
      </w:r>
      <w:hyperlink r:id="rId202" w:history="1">
        <w:r w:rsidR="004C6F91" w:rsidRPr="005C41E9">
          <w:rPr>
            <w:rStyle w:val="Hyperlink"/>
          </w:rPr>
          <w:t>Korach</w:t>
        </w:r>
      </w:hyperlink>
      <w:r w:rsidR="004C6F91">
        <w:t xml:space="preserve"> believes it is something that is granted. </w:t>
      </w:r>
      <w:hyperlink r:id="rId203" w:history="1">
        <w:r w:rsidR="004C6F91" w:rsidRPr="005C41E9">
          <w:rPr>
            <w:rStyle w:val="Hyperlink"/>
          </w:rPr>
          <w:t>Korach</w:t>
        </w:r>
      </w:hyperlink>
      <w:r w:rsidR="004C6F91">
        <w:t xml:space="preserve"> has absolved himself of responsibility; he boasts that he is a member of a holy </w:t>
      </w:r>
      <w:hyperlink r:id="rId204" w:history="1">
        <w:r w:rsidR="004C6F91" w:rsidRPr="005C41E9">
          <w:rPr>
            <w:rStyle w:val="Hyperlink"/>
          </w:rPr>
          <w:t>nation</w:t>
        </w:r>
      </w:hyperlink>
      <w:r w:rsidR="004C6F91">
        <w:t>, even though he is contemptible. Are the people holy or do they become holy through their actions and performance of certain tasks? Our tzitzith affirm that we become holy through our actions</w:t>
      </w:r>
      <w:r w:rsidR="004C6F91">
        <w:rPr>
          <w:rStyle w:val="FootnoteReference"/>
        </w:rPr>
        <w:footnoteReference w:id="1"/>
      </w:r>
      <w:r w:rsidR="004C6F91">
        <w:t>.</w:t>
      </w:r>
    </w:p>
    <w:p w:rsidR="004C6F91" w:rsidRDefault="004C6F91" w:rsidP="004C6F91"/>
    <w:p w:rsidR="004C6F91" w:rsidRDefault="004C6F91" w:rsidP="004C6F91">
      <w:r>
        <w:t xml:space="preserve">Ibn Ezra </w:t>
      </w:r>
      <w:hyperlink r:id="rId205" w:history="1">
        <w:r w:rsidRPr="005C41E9">
          <w:rPr>
            <w:rStyle w:val="Hyperlink"/>
          </w:rPr>
          <w:t>connects</w:t>
        </w:r>
      </w:hyperlink>
      <w:r>
        <w:t xml:space="preserve"> the incident of gathering sticks and the tzitzith:</w:t>
      </w:r>
    </w:p>
    <w:p w:rsidR="004C6F91" w:rsidRDefault="004C6F91" w:rsidP="004C6F91"/>
    <w:p w:rsidR="004C6F91" w:rsidRDefault="004C6F91" w:rsidP="004C6F91">
      <w:pPr>
        <w:ind w:left="288" w:right="288"/>
        <w:rPr>
          <w:iCs/>
        </w:rPr>
      </w:pPr>
      <w:r>
        <w:rPr>
          <w:iCs/>
        </w:rPr>
        <w:t xml:space="preserve">“The episode of the man gathering sticks (on the </w:t>
      </w:r>
      <w:hyperlink r:id="rId206" w:history="1">
        <w:r w:rsidRPr="005C41E9">
          <w:rPr>
            <w:rStyle w:val="Hyperlink"/>
            <w:iCs/>
          </w:rPr>
          <w:t>Sabbath</w:t>
        </w:r>
      </w:hyperlink>
      <w:r>
        <w:rPr>
          <w:iCs/>
        </w:rPr>
        <w:t xml:space="preserve">) is mentioned because he acted presumptuously. And owing to G-d's great mercy upon </w:t>
      </w:r>
      <w:smartTag w:uri="urn:schemas-microsoft-com:office:smarttags" w:element="country-region">
        <w:smartTag w:uri="urn:schemas-microsoft-com:office:smarttags" w:element="place">
          <w:r>
            <w:rPr>
              <w:iCs/>
            </w:rPr>
            <w:t>Israel</w:t>
          </w:r>
        </w:smartTag>
      </w:smartTag>
      <w:r>
        <w:rPr>
          <w:iCs/>
        </w:rPr>
        <w:t xml:space="preserve"> the passage of tzitzith is recorded here as a reminder that a person should not act presumptuously, or that he should not forget.”</w:t>
      </w:r>
    </w:p>
    <w:p w:rsidR="004C6F91" w:rsidRDefault="004C6F91" w:rsidP="004C6F91"/>
    <w:p w:rsidR="004C6F91" w:rsidRDefault="004C6F91" w:rsidP="004C6F91">
      <w:r>
        <w:t xml:space="preserve">Hakham </w:t>
      </w:r>
      <w:hyperlink r:id="rId207" w:history="1">
        <w:r w:rsidRPr="005C41E9">
          <w:rPr>
            <w:rStyle w:val="Hyperlink"/>
          </w:rPr>
          <w:t>Yaakov</w:t>
        </w:r>
      </w:hyperlink>
      <w:r>
        <w:t xml:space="preserve"> Culi in Meam Loez, makes this </w:t>
      </w:r>
      <w:hyperlink r:id="rId208" w:history="1">
        <w:r w:rsidRPr="005C41E9">
          <w:rPr>
            <w:rStyle w:val="Hyperlink"/>
          </w:rPr>
          <w:t>connection</w:t>
        </w:r>
      </w:hyperlink>
      <w:r>
        <w:t xml:space="preserve"> between the gathering of sticks and the </w:t>
      </w:r>
      <w:hyperlink r:id="rId209" w:history="1">
        <w:r w:rsidRPr="005C41E9">
          <w:rPr>
            <w:rStyle w:val="Hyperlink"/>
          </w:rPr>
          <w:t>mitzva</w:t>
        </w:r>
      </w:hyperlink>
      <w:r>
        <w:t xml:space="preserve"> of tzitzith:</w:t>
      </w:r>
    </w:p>
    <w:p w:rsidR="004C6F91" w:rsidRDefault="004C6F91" w:rsidP="004C6F91"/>
    <w:p w:rsidR="004C6F91" w:rsidRDefault="004C6F91" w:rsidP="004C6F91">
      <w:pPr>
        <w:ind w:left="288" w:right="288"/>
        <w:rPr>
          <w:iCs/>
        </w:rPr>
      </w:pPr>
      <w:r>
        <w:rPr>
          <w:iCs/>
        </w:rPr>
        <w:t xml:space="preserve">"Have you seen how he had desecrated the </w:t>
      </w:r>
      <w:hyperlink r:id="rId210" w:history="1">
        <w:r w:rsidRPr="005C41E9">
          <w:rPr>
            <w:rStyle w:val="Hyperlink"/>
            <w:iCs/>
          </w:rPr>
          <w:t>Sabbath</w:t>
        </w:r>
      </w:hyperlink>
      <w:r>
        <w:rPr>
          <w:iCs/>
        </w:rPr>
        <w:t xml:space="preserve">!" said God to Moses after the episode of the Mekoshesh, the man who </w:t>
      </w:r>
      <w:hyperlink r:id="rId211" w:history="1">
        <w:r w:rsidRPr="005C41E9">
          <w:rPr>
            <w:rStyle w:val="Hyperlink"/>
            <w:iCs/>
          </w:rPr>
          <w:t>gathered</w:t>
        </w:r>
      </w:hyperlink>
      <w:r>
        <w:rPr>
          <w:iCs/>
        </w:rPr>
        <w:t xml:space="preserve"> sticks.</w:t>
      </w:r>
    </w:p>
    <w:p w:rsidR="004C6F91" w:rsidRDefault="004C6F91" w:rsidP="004C6F91">
      <w:pPr>
        <w:ind w:left="288" w:right="288"/>
        <w:rPr>
          <w:iCs/>
        </w:rPr>
      </w:pPr>
      <w:r>
        <w:rPr>
          <w:iCs/>
        </w:rPr>
        <w:br/>
        <w:t xml:space="preserve">But Moses replied, "Let not his desecration of the </w:t>
      </w:r>
      <w:hyperlink r:id="rId212" w:history="1">
        <w:r w:rsidRPr="005C41E9">
          <w:rPr>
            <w:rStyle w:val="Hyperlink"/>
            <w:iCs/>
          </w:rPr>
          <w:t>Sabbath</w:t>
        </w:r>
      </w:hyperlink>
      <w:r>
        <w:rPr>
          <w:iCs/>
        </w:rPr>
        <w:t xml:space="preserve"> appear so damning in Your </w:t>
      </w:r>
      <w:hyperlink r:id="rId213" w:history="1">
        <w:r w:rsidRPr="005C41E9">
          <w:rPr>
            <w:rStyle w:val="Hyperlink"/>
            <w:iCs/>
          </w:rPr>
          <w:t>eyes</w:t>
        </w:r>
      </w:hyperlink>
      <w:r>
        <w:rPr>
          <w:iCs/>
        </w:rPr>
        <w:t xml:space="preserve">. The Israelites have just emerged </w:t>
      </w:r>
      <w:hyperlink r:id="rId214" w:history="1">
        <w:r w:rsidRPr="005C41E9">
          <w:rPr>
            <w:rStyle w:val="Hyperlink"/>
            <w:iCs/>
          </w:rPr>
          <w:t>from Egypt</w:t>
        </w:r>
      </w:hyperlink>
      <w:r>
        <w:rPr>
          <w:iCs/>
        </w:rPr>
        <w:t xml:space="preserve">, where until now they did not have the responsibility of fulfilling any </w:t>
      </w:r>
      <w:hyperlink r:id="rId215" w:history="1">
        <w:r w:rsidRPr="005C41E9">
          <w:rPr>
            <w:rStyle w:val="Hyperlink"/>
            <w:iCs/>
          </w:rPr>
          <w:t>commandments</w:t>
        </w:r>
      </w:hyperlink>
      <w:r>
        <w:rPr>
          <w:iCs/>
        </w:rPr>
        <w:t xml:space="preserve">; since they have not yet become deeply grounded in their observance, their adherence to the Torah is weak. </w:t>
      </w:r>
      <w:r>
        <w:rPr>
          <w:iCs/>
        </w:rPr>
        <w:br/>
      </w:r>
      <w:r>
        <w:rPr>
          <w:iCs/>
        </w:rPr>
        <w:br/>
        <w:t xml:space="preserve">"It is particularly true in this case. Throughout the week, the </w:t>
      </w:r>
      <w:hyperlink r:id="rId216" w:history="1">
        <w:r w:rsidRPr="005C41E9">
          <w:rPr>
            <w:rStyle w:val="Hyperlink"/>
            <w:iCs/>
          </w:rPr>
          <w:t>phylacteries</w:t>
        </w:r>
      </w:hyperlink>
      <w:r>
        <w:rPr>
          <w:iCs/>
        </w:rPr>
        <w:t xml:space="preserve"> they don serve as a </w:t>
      </w:r>
      <w:hyperlink r:id="rId217" w:history="1">
        <w:r w:rsidRPr="005C41E9">
          <w:rPr>
            <w:rStyle w:val="Hyperlink"/>
            <w:iCs/>
          </w:rPr>
          <w:t>sign</w:t>
        </w:r>
      </w:hyperlink>
      <w:r>
        <w:rPr>
          <w:iCs/>
        </w:rPr>
        <w:t xml:space="preserve"> that reminds them of their faith; but on the </w:t>
      </w:r>
      <w:hyperlink r:id="rId218" w:history="1">
        <w:r w:rsidRPr="005C41E9">
          <w:rPr>
            <w:rStyle w:val="Hyperlink"/>
            <w:iCs/>
          </w:rPr>
          <w:t>Sabbath</w:t>
        </w:r>
      </w:hyperlink>
      <w:r>
        <w:rPr>
          <w:iCs/>
        </w:rPr>
        <w:t xml:space="preserve"> they do not put on </w:t>
      </w:r>
      <w:hyperlink r:id="rId219" w:history="1">
        <w:r w:rsidRPr="005C41E9">
          <w:rPr>
            <w:rStyle w:val="Hyperlink"/>
            <w:iCs/>
          </w:rPr>
          <w:t>phylacteries</w:t>
        </w:r>
      </w:hyperlink>
      <w:r>
        <w:rPr>
          <w:iCs/>
        </w:rPr>
        <w:t xml:space="preserve"> (</w:t>
      </w:r>
      <w:hyperlink r:id="rId220" w:history="1">
        <w:r w:rsidRPr="005C41E9">
          <w:rPr>
            <w:rStyle w:val="Hyperlink"/>
            <w:iCs/>
          </w:rPr>
          <w:t>tefillin</w:t>
        </w:r>
      </w:hyperlink>
      <w:r>
        <w:rPr>
          <w:iCs/>
        </w:rPr>
        <w:t xml:space="preserve">) and thus they forget the </w:t>
      </w:r>
      <w:hyperlink r:id="rId221" w:history="1">
        <w:r w:rsidRPr="005C41E9">
          <w:rPr>
            <w:rStyle w:val="Hyperlink"/>
            <w:iCs/>
          </w:rPr>
          <w:t>commandments</w:t>
        </w:r>
      </w:hyperlink>
      <w:r>
        <w:rPr>
          <w:iCs/>
        </w:rPr>
        <w:t xml:space="preserve"> of the Torah. They work as on any weekday, as a carry-over of what they had been accustomed to do in </w:t>
      </w:r>
      <w:smartTag w:uri="urn:schemas-microsoft-com:office:smarttags" w:element="country-region">
        <w:smartTag w:uri="urn:schemas-microsoft-com:office:smarttags" w:element="place">
          <w:r>
            <w:rPr>
              <w:iCs/>
            </w:rPr>
            <w:t>Egypt</w:t>
          </w:r>
        </w:smartTag>
      </w:smartTag>
      <w:r>
        <w:rPr>
          <w:iCs/>
        </w:rPr>
        <w:t xml:space="preserve">. Thus, it is not willful desecration of the </w:t>
      </w:r>
      <w:hyperlink r:id="rId222" w:history="1">
        <w:r w:rsidRPr="005C41E9">
          <w:rPr>
            <w:rStyle w:val="Hyperlink"/>
            <w:iCs/>
          </w:rPr>
          <w:t>Sabbath</w:t>
        </w:r>
      </w:hyperlink>
      <w:r>
        <w:rPr>
          <w:iCs/>
        </w:rPr>
        <w:t xml:space="preserve"> for which they should be held to account, but merely forgetfulness."</w:t>
      </w:r>
    </w:p>
    <w:p w:rsidR="004C6F91" w:rsidRDefault="004C6F91" w:rsidP="004C6F91">
      <w:pPr>
        <w:ind w:left="288" w:right="288"/>
        <w:rPr>
          <w:iCs/>
        </w:rPr>
      </w:pPr>
      <w:r>
        <w:rPr>
          <w:iCs/>
        </w:rPr>
        <w:br/>
        <w:t xml:space="preserve">Thereupon God said to him: "I will give you a special </w:t>
      </w:r>
      <w:hyperlink r:id="rId223" w:history="1">
        <w:r w:rsidRPr="005C41E9">
          <w:rPr>
            <w:rStyle w:val="Hyperlink"/>
            <w:iCs/>
          </w:rPr>
          <w:t>commandment</w:t>
        </w:r>
      </w:hyperlink>
      <w:r>
        <w:rPr>
          <w:iCs/>
        </w:rPr>
        <w:t xml:space="preserve">, and every day </w:t>
      </w:r>
      <w:r>
        <w:rPr>
          <w:iCs/>
        </w:rPr>
        <w:lastRenderedPageBreak/>
        <w:t xml:space="preserve">including on the </w:t>
      </w:r>
      <w:hyperlink r:id="rId224" w:history="1">
        <w:r w:rsidRPr="005C41E9">
          <w:rPr>
            <w:rStyle w:val="Hyperlink"/>
            <w:iCs/>
          </w:rPr>
          <w:t>Sabbath</w:t>
        </w:r>
      </w:hyperlink>
      <w:r>
        <w:rPr>
          <w:iCs/>
        </w:rPr>
        <w:t xml:space="preserve">, they will carry on their persons this </w:t>
      </w:r>
      <w:hyperlink r:id="rId225" w:history="1">
        <w:r w:rsidRPr="005C41E9">
          <w:rPr>
            <w:rStyle w:val="Hyperlink"/>
            <w:iCs/>
          </w:rPr>
          <w:t>sign</w:t>
        </w:r>
      </w:hyperlink>
      <w:r>
        <w:rPr>
          <w:iCs/>
        </w:rPr>
        <w:t xml:space="preserve"> to remind them of the </w:t>
      </w:r>
      <w:hyperlink r:id="rId226" w:history="1">
        <w:r w:rsidRPr="005C41E9">
          <w:rPr>
            <w:rStyle w:val="Hyperlink"/>
            <w:iCs/>
          </w:rPr>
          <w:t>commandments</w:t>
        </w:r>
      </w:hyperlink>
      <w:r>
        <w:rPr>
          <w:iCs/>
        </w:rPr>
        <w:t>, and they will thus no longer be unmindful of them."</w:t>
      </w:r>
    </w:p>
    <w:p w:rsidR="004C6F91" w:rsidRDefault="004C6F91" w:rsidP="004C6F91">
      <w:pPr>
        <w:ind w:left="288" w:right="288"/>
        <w:rPr>
          <w:iCs/>
        </w:rPr>
      </w:pPr>
      <w:r>
        <w:rPr>
          <w:iCs/>
        </w:rPr>
        <w:br/>
        <w:t xml:space="preserve">Accordingly the Torah says, "And when you see them, you shall remember all of God's </w:t>
      </w:r>
      <w:hyperlink r:id="rId227" w:history="1">
        <w:r w:rsidRPr="005C41E9">
          <w:rPr>
            <w:rStyle w:val="Hyperlink"/>
            <w:iCs/>
          </w:rPr>
          <w:t>commandments</w:t>
        </w:r>
      </w:hyperlink>
      <w:r>
        <w:rPr>
          <w:iCs/>
        </w:rPr>
        <w:t xml:space="preserve"> so as to keep them." Explained, therefore, is why the present chapter immediately follows the chapter dealing with the </w:t>
      </w:r>
      <w:hyperlink r:id="rId228" w:history="1">
        <w:r w:rsidRPr="000C1A52">
          <w:rPr>
            <w:rStyle w:val="Hyperlink"/>
            <w:iCs/>
          </w:rPr>
          <w:t>gathering</w:t>
        </w:r>
      </w:hyperlink>
      <w:r>
        <w:rPr>
          <w:iCs/>
        </w:rPr>
        <w:t xml:space="preserve"> of sticks.</w:t>
      </w:r>
    </w:p>
    <w:p w:rsidR="004C6F91" w:rsidRDefault="004C6F91" w:rsidP="004C6F91">
      <w:pPr>
        <w:rPr>
          <w:iCs/>
        </w:rPr>
      </w:pPr>
    </w:p>
    <w:p w:rsidR="004C6F91" w:rsidRDefault="004C6F91" w:rsidP="004C6F91">
      <w:pPr>
        <w:rPr>
          <w:iCs/>
        </w:rPr>
      </w:pPr>
      <w:r>
        <w:rPr>
          <w:iCs/>
        </w:rPr>
        <w:t xml:space="preserve">Hakham Culi goes on to explain why the portion on </w:t>
      </w:r>
      <w:hyperlink r:id="rId229" w:history="1">
        <w:r w:rsidRPr="005C41E9">
          <w:rPr>
            <w:rStyle w:val="Hyperlink"/>
            <w:iCs/>
          </w:rPr>
          <w:t>Korach’s</w:t>
        </w:r>
      </w:hyperlink>
      <w:r>
        <w:rPr>
          <w:iCs/>
        </w:rPr>
        <w:t xml:space="preserve"> rebellion immediately follows the </w:t>
      </w:r>
      <w:hyperlink r:id="rId230" w:history="1">
        <w:r w:rsidRPr="005C41E9">
          <w:rPr>
            <w:rStyle w:val="Hyperlink"/>
            <w:iCs/>
          </w:rPr>
          <w:t>command</w:t>
        </w:r>
      </w:hyperlink>
      <w:r>
        <w:rPr>
          <w:iCs/>
        </w:rPr>
        <w:t xml:space="preserve"> of tzitzith:</w:t>
      </w:r>
    </w:p>
    <w:p w:rsidR="004C6F91" w:rsidRDefault="004C6F91" w:rsidP="004C6F91">
      <w:pPr>
        <w:rPr>
          <w:iCs/>
        </w:rPr>
      </w:pPr>
    </w:p>
    <w:p w:rsidR="004C6F91" w:rsidRDefault="004C6F91" w:rsidP="004C6F91">
      <w:pPr>
        <w:ind w:left="288" w:right="288"/>
        <w:rPr>
          <w:iCs/>
        </w:rPr>
      </w:pPr>
      <w:r>
        <w:rPr>
          <w:iCs/>
        </w:rPr>
        <w:t xml:space="preserve">This portion begins with the words "Vayikach </w:t>
      </w:r>
      <w:hyperlink r:id="rId231" w:history="1">
        <w:r w:rsidRPr="005C41E9">
          <w:rPr>
            <w:rStyle w:val="Hyperlink"/>
            <w:iCs/>
          </w:rPr>
          <w:t>Korach</w:t>
        </w:r>
      </w:hyperlink>
      <w:r>
        <w:rPr>
          <w:iCs/>
        </w:rPr>
        <w:t>," literally, "</w:t>
      </w:r>
      <w:hyperlink r:id="rId232" w:history="1">
        <w:r w:rsidRPr="005C41E9">
          <w:rPr>
            <w:rStyle w:val="Hyperlink"/>
            <w:iCs/>
          </w:rPr>
          <w:t>Korach</w:t>
        </w:r>
      </w:hyperlink>
      <w:r>
        <w:rPr>
          <w:iCs/>
        </w:rPr>
        <w:t xml:space="preserve"> took." It refers to the all-blue wool talit that </w:t>
      </w:r>
      <w:hyperlink r:id="rId233" w:history="1">
        <w:r w:rsidRPr="005C41E9">
          <w:rPr>
            <w:rStyle w:val="Hyperlink"/>
            <w:iCs/>
          </w:rPr>
          <w:t>Korach</w:t>
        </w:r>
      </w:hyperlink>
      <w:r>
        <w:rPr>
          <w:iCs/>
        </w:rPr>
        <w:t xml:space="preserve"> had taken with him when he presented himself to Moses and asked him whether such an all-blue talit required the attachment of fringes. When Moses declared that fringes were indeed obligatory in this case, they began to mock and ridicule. </w:t>
      </w:r>
    </w:p>
    <w:p w:rsidR="004C6F91" w:rsidRDefault="004C6F91" w:rsidP="004C6F91">
      <w:pPr>
        <w:ind w:left="288" w:right="288"/>
        <w:rPr>
          <w:iCs/>
        </w:rPr>
      </w:pPr>
    </w:p>
    <w:p w:rsidR="004C6F91" w:rsidRDefault="004C6F91" w:rsidP="004C6F91">
      <w:pPr>
        <w:ind w:left="288" w:right="288"/>
        <w:rPr>
          <w:iCs/>
        </w:rPr>
      </w:pPr>
      <w:r>
        <w:rPr>
          <w:iCs/>
        </w:rPr>
        <w:t xml:space="preserve">Moses had just been </w:t>
      </w:r>
      <w:hyperlink r:id="rId234" w:history="1">
        <w:r w:rsidRPr="005C41E9">
          <w:rPr>
            <w:rStyle w:val="Hyperlink"/>
            <w:iCs/>
          </w:rPr>
          <w:t>teaching</w:t>
        </w:r>
      </w:hyperlink>
      <w:r>
        <w:rPr>
          <w:iCs/>
        </w:rPr>
        <w:t xml:space="preserve"> the Israelites about the </w:t>
      </w:r>
      <w:hyperlink r:id="rId235" w:history="1">
        <w:r w:rsidRPr="005C41E9">
          <w:rPr>
            <w:rStyle w:val="Hyperlink"/>
            <w:iCs/>
          </w:rPr>
          <w:t>commandment</w:t>
        </w:r>
      </w:hyperlink>
      <w:r>
        <w:rPr>
          <w:iCs/>
        </w:rPr>
        <w:t xml:space="preserve"> of tzitzith. So when </w:t>
      </w:r>
      <w:hyperlink r:id="rId236" w:history="1">
        <w:r w:rsidRPr="005C41E9">
          <w:rPr>
            <w:rStyle w:val="Hyperlink"/>
            <w:iCs/>
          </w:rPr>
          <w:t>Korach</w:t>
        </w:r>
      </w:hyperlink>
      <w:r>
        <w:rPr>
          <w:iCs/>
        </w:rPr>
        <w:t xml:space="preserve"> returned home and his wife asked him what </w:t>
      </w:r>
      <w:hyperlink r:id="rId237" w:history="1">
        <w:r w:rsidRPr="005C41E9">
          <w:rPr>
            <w:rStyle w:val="Hyperlink"/>
            <w:iCs/>
          </w:rPr>
          <w:t>new</w:t>
        </w:r>
      </w:hyperlink>
      <w:r>
        <w:rPr>
          <w:iCs/>
        </w:rPr>
        <w:t xml:space="preserve"> things were brought up by Moses in the course of that day's assembly, he replied, "Today he instructed us in a </w:t>
      </w:r>
      <w:hyperlink r:id="rId238" w:history="1">
        <w:r w:rsidRPr="005C41E9">
          <w:rPr>
            <w:rStyle w:val="Hyperlink"/>
            <w:iCs/>
          </w:rPr>
          <w:t>new</w:t>
        </w:r>
      </w:hyperlink>
      <w:r>
        <w:rPr>
          <w:iCs/>
        </w:rPr>
        <w:t xml:space="preserve"> </w:t>
      </w:r>
      <w:hyperlink r:id="rId239" w:history="1">
        <w:r w:rsidRPr="005C41E9">
          <w:rPr>
            <w:rStyle w:val="Hyperlink"/>
            <w:iCs/>
          </w:rPr>
          <w:t>commandment</w:t>
        </w:r>
      </w:hyperlink>
      <w:r>
        <w:rPr>
          <w:iCs/>
        </w:rPr>
        <w:t xml:space="preserve">, that of putting on fringes of blue-wool." </w:t>
      </w:r>
    </w:p>
    <w:p w:rsidR="004C6F91" w:rsidRDefault="004C6F91" w:rsidP="004C6F91">
      <w:pPr>
        <w:ind w:left="288" w:right="288"/>
        <w:rPr>
          <w:iCs/>
        </w:rPr>
      </w:pPr>
    </w:p>
    <w:p w:rsidR="004C6F91" w:rsidRDefault="004C6F91" w:rsidP="004C6F91">
      <w:pPr>
        <w:ind w:left="288" w:right="288"/>
        <w:rPr>
          <w:iCs/>
        </w:rPr>
      </w:pPr>
      <w:r>
        <w:rPr>
          <w:iCs/>
        </w:rPr>
        <w:t xml:space="preserve">"What does this </w:t>
      </w:r>
      <w:hyperlink r:id="rId240" w:history="1">
        <w:r w:rsidRPr="005C41E9">
          <w:rPr>
            <w:rStyle w:val="Hyperlink"/>
            <w:iCs/>
          </w:rPr>
          <w:t>commandment</w:t>
        </w:r>
      </w:hyperlink>
      <w:r>
        <w:rPr>
          <w:iCs/>
        </w:rPr>
        <w:t xml:space="preserve"> of blue wool mean?" asked his wife. And </w:t>
      </w:r>
      <w:hyperlink r:id="rId241" w:history="1">
        <w:r w:rsidRPr="005C41E9">
          <w:rPr>
            <w:rStyle w:val="Hyperlink"/>
            <w:iCs/>
          </w:rPr>
          <w:t>Korach</w:t>
        </w:r>
      </w:hyperlink>
      <w:r>
        <w:rPr>
          <w:iCs/>
        </w:rPr>
        <w:t xml:space="preserve"> replied, "He told us in God's </w:t>
      </w:r>
      <w:hyperlink r:id="rId242" w:history="1">
        <w:r w:rsidRPr="005C41E9">
          <w:rPr>
            <w:rStyle w:val="Hyperlink"/>
            <w:iCs/>
          </w:rPr>
          <w:t>name</w:t>
        </w:r>
      </w:hyperlink>
      <w:r>
        <w:rPr>
          <w:iCs/>
        </w:rPr>
        <w:t xml:space="preserve"> that we must affix fringes on each of the </w:t>
      </w:r>
      <w:hyperlink r:id="rId243" w:history="1">
        <w:r w:rsidRPr="005C41E9">
          <w:rPr>
            <w:rStyle w:val="Hyperlink"/>
            <w:iCs/>
          </w:rPr>
          <w:t>four</w:t>
        </w:r>
      </w:hyperlink>
      <w:r>
        <w:rPr>
          <w:iCs/>
        </w:rPr>
        <w:t xml:space="preserve"> corners of a </w:t>
      </w:r>
      <w:hyperlink r:id="rId244" w:history="1">
        <w:r w:rsidRPr="005C41E9">
          <w:rPr>
            <w:rStyle w:val="Hyperlink"/>
            <w:iCs/>
          </w:rPr>
          <w:t>four</w:t>
        </w:r>
      </w:hyperlink>
      <w:r>
        <w:rPr>
          <w:iCs/>
        </w:rPr>
        <w:t xml:space="preserve">-cornered garment: </w:t>
      </w:r>
      <w:hyperlink r:id="rId245" w:history="1">
        <w:r w:rsidRPr="005C41E9">
          <w:rPr>
            <w:rStyle w:val="Hyperlink"/>
            <w:iCs/>
          </w:rPr>
          <w:t>three</w:t>
        </w:r>
      </w:hyperlink>
      <w:r>
        <w:rPr>
          <w:iCs/>
        </w:rPr>
        <w:t xml:space="preserve"> threads of white wool and </w:t>
      </w:r>
      <w:hyperlink r:id="rId246" w:history="1">
        <w:r w:rsidRPr="005C41E9">
          <w:rPr>
            <w:rStyle w:val="Hyperlink"/>
            <w:iCs/>
          </w:rPr>
          <w:t>one</w:t>
        </w:r>
      </w:hyperlink>
      <w:r>
        <w:rPr>
          <w:iCs/>
        </w:rPr>
        <w:t xml:space="preserve"> of blue wool." </w:t>
      </w:r>
    </w:p>
    <w:p w:rsidR="004C6F91" w:rsidRDefault="004C6F91" w:rsidP="004C6F91">
      <w:pPr>
        <w:ind w:left="288" w:right="288"/>
        <w:rPr>
          <w:iCs/>
        </w:rPr>
      </w:pPr>
    </w:p>
    <w:p w:rsidR="004C6F91" w:rsidRDefault="004C6F91" w:rsidP="004C6F91">
      <w:pPr>
        <w:ind w:left="288" w:right="288"/>
        <w:rPr>
          <w:iCs/>
        </w:rPr>
      </w:pPr>
      <w:r>
        <w:rPr>
          <w:iCs/>
        </w:rPr>
        <w:t xml:space="preserve">"He is playing games with you, that </w:t>
      </w:r>
      <w:hyperlink r:id="rId247" w:history="1">
        <w:r w:rsidRPr="005C41E9">
          <w:rPr>
            <w:rStyle w:val="Hyperlink"/>
            <w:iCs/>
          </w:rPr>
          <w:t>one</w:t>
        </w:r>
      </w:hyperlink>
      <w:r>
        <w:rPr>
          <w:iCs/>
        </w:rPr>
        <w:t xml:space="preserve">," said she. "Every day he comes to you with something </w:t>
      </w:r>
      <w:hyperlink r:id="rId248" w:history="1">
        <w:r w:rsidRPr="005C41E9">
          <w:rPr>
            <w:rStyle w:val="Hyperlink"/>
            <w:iCs/>
          </w:rPr>
          <w:t>new</w:t>
        </w:r>
      </w:hyperlink>
      <w:r>
        <w:rPr>
          <w:iCs/>
        </w:rPr>
        <w:t xml:space="preserve"> and says that God had so commanded him. But in fact, all these things he says on his own as they come to him on the spur of the moment. </w:t>
      </w:r>
    </w:p>
    <w:p w:rsidR="004C6F91" w:rsidRDefault="004C6F91" w:rsidP="004C6F91">
      <w:pPr>
        <w:ind w:left="288" w:right="288"/>
        <w:rPr>
          <w:iCs/>
        </w:rPr>
      </w:pPr>
    </w:p>
    <w:p w:rsidR="004C6F91" w:rsidRDefault="004C6F91" w:rsidP="004C6F91">
      <w:pPr>
        <w:ind w:left="288" w:right="288"/>
        <w:rPr>
          <w:iCs/>
        </w:rPr>
      </w:pPr>
      <w:r>
        <w:rPr>
          <w:iCs/>
        </w:rPr>
        <w:t xml:space="preserve">"If blue wool is so potent that with </w:t>
      </w:r>
      <w:hyperlink r:id="rId249" w:history="1">
        <w:r w:rsidRPr="005C41E9">
          <w:rPr>
            <w:rStyle w:val="Hyperlink"/>
            <w:iCs/>
          </w:rPr>
          <w:t>one</w:t>
        </w:r>
      </w:hyperlink>
      <w:r>
        <w:rPr>
          <w:iCs/>
        </w:rPr>
        <w:t xml:space="preserve"> thread the obligation is fulfilled, let me make for you and for all those with you, </w:t>
      </w:r>
      <w:hyperlink r:id="rId250" w:history="1">
        <w:r w:rsidRPr="005C41E9">
          <w:rPr>
            <w:rStyle w:val="Hyperlink"/>
            <w:iCs/>
          </w:rPr>
          <w:t>prayer</w:t>
        </w:r>
      </w:hyperlink>
      <w:r>
        <w:rPr>
          <w:iCs/>
        </w:rPr>
        <w:t xml:space="preserve"> shawls (talitot) entirely of blue-wool. Take them to Moses and ask him what </w:t>
      </w:r>
      <w:hyperlink r:id="rId251" w:history="1">
        <w:r w:rsidRPr="005C41E9">
          <w:rPr>
            <w:rStyle w:val="Hyperlink"/>
            <w:iCs/>
          </w:rPr>
          <w:t>law</w:t>
        </w:r>
      </w:hyperlink>
      <w:r>
        <w:rPr>
          <w:iCs/>
        </w:rPr>
        <w:t xml:space="preserve"> applies to such a talit, whether or not it too must have fringes attached to it. You will see what answer he gives you! </w:t>
      </w:r>
    </w:p>
    <w:p w:rsidR="004C6F91" w:rsidRDefault="004C6F91" w:rsidP="004C6F91">
      <w:pPr>
        <w:ind w:left="288" w:right="288"/>
        <w:rPr>
          <w:iCs/>
        </w:rPr>
      </w:pPr>
    </w:p>
    <w:p w:rsidR="004C6F91" w:rsidRDefault="004C6F91" w:rsidP="004C6F91">
      <w:pPr>
        <w:ind w:left="288" w:right="288"/>
        <w:rPr>
          <w:iCs/>
        </w:rPr>
      </w:pPr>
      <w:r>
        <w:rPr>
          <w:iCs/>
        </w:rPr>
        <w:t xml:space="preserve">"Then you will realize that everything he told you was of his own invention, designed to make himself great, a king no less, and to have his brother </w:t>
      </w:r>
      <w:hyperlink r:id="rId252" w:history="1">
        <w:r w:rsidRPr="005C41E9">
          <w:rPr>
            <w:rStyle w:val="Hyperlink"/>
            <w:iCs/>
          </w:rPr>
          <w:t>appointed</w:t>
        </w:r>
      </w:hyperlink>
      <w:r>
        <w:rPr>
          <w:iCs/>
        </w:rPr>
        <w:t xml:space="preserve"> </w:t>
      </w:r>
      <w:hyperlink r:id="rId253" w:history="1">
        <w:r w:rsidRPr="005C41E9">
          <w:rPr>
            <w:rStyle w:val="Hyperlink"/>
            <w:iCs/>
          </w:rPr>
          <w:t>High Priest</w:t>
        </w:r>
      </w:hyperlink>
      <w:r>
        <w:rPr>
          <w:iCs/>
        </w:rPr>
        <w:t xml:space="preserve"> and his nephews priestly deputies. …</w:t>
      </w:r>
    </w:p>
    <w:p w:rsidR="004C6F91" w:rsidRDefault="004C6F91" w:rsidP="004C6F91">
      <w:pPr>
        <w:ind w:left="288" w:right="288"/>
        <w:rPr>
          <w:iCs/>
        </w:rPr>
      </w:pPr>
    </w:p>
    <w:p w:rsidR="004C6F91" w:rsidRDefault="004C6F91" w:rsidP="004C6F91">
      <w:pPr>
        <w:ind w:left="288" w:right="288"/>
        <w:rPr>
          <w:iCs/>
        </w:rPr>
      </w:pPr>
      <w:r>
        <w:rPr>
          <w:iCs/>
        </w:rPr>
        <w:t xml:space="preserve">"How can this be!" cried </w:t>
      </w:r>
      <w:hyperlink r:id="rId254" w:history="1">
        <w:r w:rsidRPr="005C41E9">
          <w:rPr>
            <w:rStyle w:val="Hyperlink"/>
            <w:iCs/>
          </w:rPr>
          <w:t>Korach</w:t>
        </w:r>
      </w:hyperlink>
      <w:r>
        <w:rPr>
          <w:iCs/>
        </w:rPr>
        <w:t xml:space="preserve">. "When </w:t>
      </w:r>
      <w:hyperlink r:id="rId255" w:history="1">
        <w:r w:rsidRPr="005C41E9">
          <w:rPr>
            <w:rStyle w:val="Hyperlink"/>
            <w:iCs/>
          </w:rPr>
          <w:t>one</w:t>
        </w:r>
      </w:hyperlink>
      <w:r>
        <w:rPr>
          <w:iCs/>
        </w:rPr>
        <w:t xml:space="preserve"> thread of blue wool is sufficient to exempt an entire talit that is made of a different material and render it fit for wearing, how can it be that a talit which is entirely of blue-wool should not exempt itself?"</w:t>
      </w:r>
    </w:p>
    <w:p w:rsidR="004C6F91" w:rsidRDefault="004C6F91" w:rsidP="004C6F91">
      <w:pPr>
        <w:ind w:left="288" w:right="288"/>
        <w:rPr>
          <w:iCs/>
        </w:rPr>
      </w:pPr>
      <w:r>
        <w:rPr>
          <w:iCs/>
        </w:rPr>
        <w:br/>
        <w:t xml:space="preserve">They then proceeded to ask him another question. "What of a house that is filled with sacred volumes; need a </w:t>
      </w:r>
      <w:hyperlink r:id="rId256" w:history="1">
        <w:r w:rsidRPr="005C41E9">
          <w:rPr>
            <w:rStyle w:val="Hyperlink"/>
            <w:iCs/>
          </w:rPr>
          <w:t>mezuzah</w:t>
        </w:r>
      </w:hyperlink>
      <w:r>
        <w:rPr>
          <w:iCs/>
        </w:rPr>
        <w:t xml:space="preserve"> scroll be attached to it or not? And when Moses told them that a </w:t>
      </w:r>
      <w:hyperlink r:id="rId257" w:history="1">
        <w:r w:rsidRPr="005C41E9">
          <w:rPr>
            <w:rStyle w:val="Hyperlink"/>
            <w:iCs/>
          </w:rPr>
          <w:t>mezuzah</w:t>
        </w:r>
      </w:hyperlink>
      <w:r>
        <w:rPr>
          <w:iCs/>
        </w:rPr>
        <w:t xml:space="preserve"> was required, they again began mocking him.</w:t>
      </w:r>
    </w:p>
    <w:p w:rsidR="004C6F91" w:rsidRDefault="004C6F91" w:rsidP="004C6F91">
      <w:pPr>
        <w:ind w:left="288" w:right="288"/>
        <w:rPr>
          <w:iCs/>
        </w:rPr>
      </w:pPr>
      <w:r>
        <w:rPr>
          <w:iCs/>
        </w:rPr>
        <w:br/>
        <w:t xml:space="preserve">"How can it be?" they queried. "If the </w:t>
      </w:r>
      <w:hyperlink r:id="rId258" w:history="1">
        <w:r w:rsidRPr="005C41E9">
          <w:rPr>
            <w:rStyle w:val="Hyperlink"/>
            <w:iCs/>
          </w:rPr>
          <w:t>two</w:t>
        </w:r>
      </w:hyperlink>
      <w:r>
        <w:rPr>
          <w:iCs/>
        </w:rPr>
        <w:t xml:space="preserve"> chapters comprising the </w:t>
      </w:r>
      <w:hyperlink r:id="rId259" w:history="1">
        <w:r w:rsidRPr="005C41E9">
          <w:rPr>
            <w:rStyle w:val="Hyperlink"/>
            <w:iCs/>
          </w:rPr>
          <w:t>mezuzah</w:t>
        </w:r>
      </w:hyperlink>
      <w:r>
        <w:rPr>
          <w:iCs/>
        </w:rPr>
        <w:t xml:space="preserve"> </w:t>
      </w:r>
      <w:hyperlink r:id="rId260" w:history="1">
        <w:r w:rsidRPr="002D3716">
          <w:rPr>
            <w:rStyle w:val="Hyperlink"/>
            <w:iCs/>
          </w:rPr>
          <w:t>scroll</w:t>
        </w:r>
      </w:hyperlink>
      <w:r>
        <w:rPr>
          <w:iCs/>
        </w:rPr>
        <w:t xml:space="preserve">---the </w:t>
      </w:r>
      <w:hyperlink r:id="rId261" w:history="1">
        <w:r w:rsidRPr="005C41E9">
          <w:rPr>
            <w:rStyle w:val="Hyperlink"/>
            <w:iCs/>
          </w:rPr>
          <w:t>Shema</w:t>
        </w:r>
      </w:hyperlink>
      <w:r>
        <w:rPr>
          <w:iCs/>
        </w:rPr>
        <w:t xml:space="preserve"> and "V'hayah im shamoa"--- suffice for a house that is empty of books when but placed on the doorpost, should not a house full of sacred books including the </w:t>
      </w:r>
      <w:hyperlink r:id="rId262" w:history="1">
        <w:r w:rsidRPr="005C41E9">
          <w:rPr>
            <w:rStyle w:val="Hyperlink"/>
            <w:iCs/>
          </w:rPr>
          <w:t>five</w:t>
        </w:r>
      </w:hyperlink>
      <w:r>
        <w:rPr>
          <w:iCs/>
        </w:rPr>
        <w:t xml:space="preserve"> books of Moses with all their 275 chapters, be exempt from a </w:t>
      </w:r>
      <w:hyperlink r:id="rId263" w:history="1">
        <w:r w:rsidRPr="005C41E9">
          <w:rPr>
            <w:rStyle w:val="Hyperlink"/>
            <w:iCs/>
          </w:rPr>
          <w:t>mezuzah</w:t>
        </w:r>
      </w:hyperlink>
      <w:r>
        <w:rPr>
          <w:iCs/>
        </w:rPr>
        <w:t xml:space="preserve">? It only proves that the </w:t>
      </w:r>
      <w:hyperlink r:id="rId264" w:history="1">
        <w:r w:rsidRPr="005C41E9">
          <w:rPr>
            <w:rStyle w:val="Hyperlink"/>
            <w:iCs/>
          </w:rPr>
          <w:t>commandments</w:t>
        </w:r>
      </w:hyperlink>
      <w:r>
        <w:rPr>
          <w:iCs/>
        </w:rPr>
        <w:t xml:space="preserve"> are at your invention."</w:t>
      </w:r>
    </w:p>
    <w:p w:rsidR="004C6F91" w:rsidRDefault="004C6F91" w:rsidP="004C6F91">
      <w:pPr>
        <w:ind w:left="288" w:right="288"/>
        <w:rPr>
          <w:iCs/>
        </w:rPr>
      </w:pPr>
      <w:r>
        <w:rPr>
          <w:iCs/>
        </w:rPr>
        <w:br/>
        <w:t xml:space="preserve">Provided here is an explanation why the chapter relating to </w:t>
      </w:r>
      <w:hyperlink r:id="rId265" w:history="1">
        <w:r w:rsidRPr="005C41E9">
          <w:rPr>
            <w:rStyle w:val="Hyperlink"/>
            <w:iCs/>
          </w:rPr>
          <w:t>Korach</w:t>
        </w:r>
      </w:hyperlink>
      <w:r>
        <w:rPr>
          <w:iCs/>
        </w:rPr>
        <w:t xml:space="preserve"> immediately follows the chapter that dealt with the </w:t>
      </w:r>
      <w:hyperlink r:id="rId266" w:history="1">
        <w:r w:rsidRPr="005C41E9">
          <w:rPr>
            <w:rStyle w:val="Hyperlink"/>
            <w:iCs/>
          </w:rPr>
          <w:t>commandment</w:t>
        </w:r>
      </w:hyperlink>
      <w:r>
        <w:rPr>
          <w:iCs/>
        </w:rPr>
        <w:t xml:space="preserve"> of tzitzith. It </w:t>
      </w:r>
      <w:hyperlink r:id="rId267" w:history="1">
        <w:r w:rsidRPr="005C41E9">
          <w:rPr>
            <w:rStyle w:val="Hyperlink"/>
            <w:iCs/>
          </w:rPr>
          <w:t>teaches</w:t>
        </w:r>
      </w:hyperlink>
      <w:r>
        <w:rPr>
          <w:iCs/>
        </w:rPr>
        <w:t xml:space="preserve"> us that the beginning point of </w:t>
      </w:r>
      <w:hyperlink r:id="rId268" w:history="1">
        <w:r w:rsidRPr="005C41E9">
          <w:rPr>
            <w:rStyle w:val="Hyperlink"/>
            <w:iCs/>
          </w:rPr>
          <w:t>Korach</w:t>
        </w:r>
      </w:hyperlink>
      <w:r>
        <w:rPr>
          <w:iCs/>
        </w:rPr>
        <w:t>'s revolt was related to the subject matter of tzitzith. In other words, "</w:t>
      </w:r>
      <w:hyperlink r:id="rId269" w:history="1">
        <w:r w:rsidRPr="005C41E9">
          <w:rPr>
            <w:rStyle w:val="Hyperlink"/>
            <w:iCs/>
          </w:rPr>
          <w:t>Korach</w:t>
        </w:r>
      </w:hyperlink>
      <w:r>
        <w:rPr>
          <w:iCs/>
        </w:rPr>
        <w:t xml:space="preserve"> took---he took the talit which was made entirely of blue-wool, and came before Moses to begin quarrelling with him.</w:t>
      </w:r>
    </w:p>
    <w:p w:rsidR="004C6F91" w:rsidRDefault="004C6F91" w:rsidP="004C6F91">
      <w:pPr>
        <w:rPr>
          <w:iCs/>
        </w:rPr>
      </w:pPr>
    </w:p>
    <w:p w:rsidR="004C6F91" w:rsidRDefault="004C6F91" w:rsidP="004C6F91">
      <w:pPr>
        <w:rPr>
          <w:iCs/>
        </w:rPr>
        <w:sectPr w:rsidR="004C6F91">
          <w:type w:val="continuous"/>
          <w:pgSz w:w="12240" w:h="15840"/>
          <w:pgMar w:top="720" w:right="720" w:bottom="720" w:left="1008" w:header="720" w:footer="720" w:gutter="0"/>
          <w:cols w:num="2" w:sep="1" w:space="720"/>
          <w:noEndnote/>
          <w:docGrid w:linePitch="326"/>
        </w:sectPr>
      </w:pPr>
    </w:p>
    <w:p w:rsidR="004C6F91" w:rsidRDefault="004C6F91" w:rsidP="004C6F91">
      <w:pPr>
        <w:keepNext/>
        <w:keepLines/>
      </w:pPr>
    </w:p>
    <w:p w:rsidR="004C6F91" w:rsidRDefault="004C6F91" w:rsidP="004C6F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8"/>
        <w:gridCol w:w="3249"/>
        <w:gridCol w:w="2974"/>
      </w:tblGrid>
      <w:tr w:rsidR="004C6F91" w:rsidTr="00623CCE">
        <w:trPr>
          <w:jc w:val="center"/>
        </w:trPr>
        <w:tc>
          <w:tcPr>
            <w:tcW w:w="3448" w:type="dxa"/>
          </w:tcPr>
          <w:p w:rsidR="004C6F91" w:rsidRDefault="004C6F91" w:rsidP="00623CCE">
            <w:pPr>
              <w:jc w:val="center"/>
              <w:rPr>
                <w:b/>
                <w:bCs/>
              </w:rPr>
            </w:pPr>
            <w:r>
              <w:rPr>
                <w:b/>
                <w:bCs/>
              </w:rPr>
              <w:t>BEFORE</w:t>
            </w:r>
          </w:p>
          <w:p w:rsidR="004C6F91" w:rsidRDefault="004C6F91" w:rsidP="00623CCE">
            <w:pPr>
              <w:jc w:val="center"/>
              <w:rPr>
                <w:b/>
                <w:bCs/>
              </w:rPr>
            </w:pPr>
            <w:r>
              <w:rPr>
                <w:iCs/>
              </w:rPr>
              <w:t>Devarim 22:11</w:t>
            </w:r>
          </w:p>
        </w:tc>
        <w:tc>
          <w:tcPr>
            <w:tcW w:w="3249" w:type="dxa"/>
          </w:tcPr>
          <w:p w:rsidR="004C6F91" w:rsidRDefault="004C6F91" w:rsidP="00623CCE">
            <w:pPr>
              <w:jc w:val="center"/>
              <w:rPr>
                <w:b/>
                <w:bCs/>
              </w:rPr>
            </w:pPr>
            <w:r>
              <w:rPr>
                <w:b/>
                <w:bCs/>
              </w:rPr>
              <w:t>TZITZITH</w:t>
            </w:r>
          </w:p>
          <w:p w:rsidR="004C6F91" w:rsidRDefault="004C6F91" w:rsidP="00623CCE">
            <w:pPr>
              <w:jc w:val="center"/>
              <w:rPr>
                <w:b/>
                <w:bCs/>
              </w:rPr>
            </w:pPr>
            <w:r>
              <w:rPr>
                <w:iCs/>
              </w:rPr>
              <w:t>Devarim 22:12</w:t>
            </w:r>
          </w:p>
        </w:tc>
        <w:tc>
          <w:tcPr>
            <w:tcW w:w="2974" w:type="dxa"/>
          </w:tcPr>
          <w:p w:rsidR="004C6F91" w:rsidRDefault="004C6F91" w:rsidP="00623CCE">
            <w:pPr>
              <w:jc w:val="center"/>
              <w:rPr>
                <w:b/>
                <w:bCs/>
              </w:rPr>
            </w:pPr>
            <w:r>
              <w:rPr>
                <w:b/>
                <w:bCs/>
              </w:rPr>
              <w:t>AFTER</w:t>
            </w:r>
          </w:p>
          <w:p w:rsidR="004C6F91" w:rsidRDefault="004C6F91" w:rsidP="00623CCE">
            <w:pPr>
              <w:jc w:val="center"/>
              <w:rPr>
                <w:b/>
                <w:bCs/>
              </w:rPr>
            </w:pPr>
            <w:r>
              <w:rPr>
                <w:iCs/>
              </w:rPr>
              <w:t>Devarim 22:13-21</w:t>
            </w:r>
          </w:p>
        </w:tc>
      </w:tr>
      <w:tr w:rsidR="004C6F91" w:rsidTr="00623CCE">
        <w:trPr>
          <w:jc w:val="center"/>
        </w:trPr>
        <w:tc>
          <w:tcPr>
            <w:tcW w:w="3448" w:type="dxa"/>
          </w:tcPr>
          <w:p w:rsidR="004C6F91" w:rsidRDefault="004C6F91" w:rsidP="00623CCE"/>
        </w:tc>
        <w:tc>
          <w:tcPr>
            <w:tcW w:w="3249" w:type="dxa"/>
          </w:tcPr>
          <w:p w:rsidR="004C6F91" w:rsidRDefault="004C6F91" w:rsidP="00623CCE"/>
        </w:tc>
        <w:tc>
          <w:tcPr>
            <w:tcW w:w="2974" w:type="dxa"/>
          </w:tcPr>
          <w:p w:rsidR="004C6F91" w:rsidRDefault="004C6F91" w:rsidP="00623CCE"/>
        </w:tc>
      </w:tr>
      <w:tr w:rsidR="004C6F91" w:rsidTr="00623CCE">
        <w:trPr>
          <w:jc w:val="center"/>
        </w:trPr>
        <w:tc>
          <w:tcPr>
            <w:tcW w:w="3448" w:type="dxa"/>
          </w:tcPr>
          <w:p w:rsidR="004C6F91" w:rsidRDefault="004C6F91" w:rsidP="00623CCE">
            <w:r>
              <w:t>Shatnez – Don’t mix wool and linen in the same garment.</w:t>
            </w:r>
          </w:p>
        </w:tc>
        <w:tc>
          <w:tcPr>
            <w:tcW w:w="3249" w:type="dxa"/>
          </w:tcPr>
          <w:p w:rsidR="004C6F91" w:rsidRDefault="004C6F91" w:rsidP="00623CCE">
            <w:r>
              <w:t xml:space="preserve">Tzitzith required on </w:t>
            </w:r>
            <w:hyperlink r:id="rId270" w:history="1">
              <w:r w:rsidRPr="005C41E9">
                <w:rPr>
                  <w:rStyle w:val="Hyperlink"/>
                </w:rPr>
                <w:t>four</w:t>
              </w:r>
            </w:hyperlink>
            <w:r>
              <w:t>-cornered garment.</w:t>
            </w:r>
          </w:p>
        </w:tc>
        <w:tc>
          <w:tcPr>
            <w:tcW w:w="2974" w:type="dxa"/>
          </w:tcPr>
          <w:p w:rsidR="004C6F91" w:rsidRDefault="004C6F91" w:rsidP="00623CCE">
            <w:r>
              <w:t>A wife is hated and must prove her virginity.</w:t>
            </w:r>
          </w:p>
        </w:tc>
      </w:tr>
    </w:tbl>
    <w:p w:rsidR="004C6F91" w:rsidRDefault="004C6F91" w:rsidP="004C6F91"/>
    <w:p w:rsidR="004C6F91" w:rsidRDefault="004C6F91" w:rsidP="004C6F91">
      <w:pPr>
        <w:sectPr w:rsidR="004C6F91">
          <w:type w:val="continuous"/>
          <w:pgSz w:w="12240" w:h="15840"/>
          <w:pgMar w:top="720" w:right="720" w:bottom="720" w:left="1008" w:header="720" w:footer="720" w:gutter="0"/>
          <w:cols w:sep="1" w:space="720"/>
          <w:noEndnote/>
          <w:docGrid w:linePitch="326"/>
        </w:sectPr>
      </w:pPr>
    </w:p>
    <w:p w:rsidR="004C6F91" w:rsidRDefault="004C6F91" w:rsidP="004C6F91">
      <w:r>
        <w:t xml:space="preserve">The following </w:t>
      </w:r>
      <w:hyperlink r:id="rId271" w:history="1">
        <w:r w:rsidRPr="005C41E9">
          <w:rPr>
            <w:rStyle w:val="Hyperlink"/>
          </w:rPr>
          <w:t>insight</w:t>
        </w:r>
      </w:hyperlink>
      <w:r>
        <w:t xml:space="preserve"> into the above relationship is provided by Rabbi Mordecai Kornfeld. His Eminence assumes familiarity with the following </w:t>
      </w:r>
      <w:hyperlink r:id="rId272" w:history="1">
        <w:r w:rsidRPr="002D3716">
          <w:rPr>
            <w:rStyle w:val="Hyperlink"/>
          </w:rPr>
          <w:t>Talmudic</w:t>
        </w:r>
      </w:hyperlink>
      <w:r>
        <w:t xml:space="preserve"> passages:</w:t>
      </w:r>
    </w:p>
    <w:p w:rsidR="004C6F91" w:rsidRDefault="004C6F91" w:rsidP="004C6F91"/>
    <w:p w:rsidR="004C6F91" w:rsidRPr="002D3716" w:rsidRDefault="004C6F91" w:rsidP="004C6F91">
      <w:pPr>
        <w:ind w:left="288" w:right="288"/>
        <w:rPr>
          <w:i/>
          <w:iCs/>
        </w:rPr>
      </w:pPr>
      <w:r w:rsidRPr="002D3716">
        <w:rPr>
          <w:b/>
          <w:bCs/>
          <w:i/>
          <w:iCs/>
        </w:rPr>
        <w:t>Yevamot 4a</w:t>
      </w:r>
      <w:r w:rsidRPr="002D3716">
        <w:rPr>
          <w:i/>
          <w:iCs/>
        </w:rPr>
        <w:t xml:space="preserve"> Because it is written, Thou shalt not wear a mingled stuff . . . Thou shalt make thee twisted cords, and R. Eleazar said, ‘Whence is the rule of proximity [of texts] derived from the Torah? As it is said, They are established for ever and ever, they are done in truth and uprightness.’</w:t>
      </w:r>
    </w:p>
    <w:p w:rsidR="004C6F91" w:rsidRDefault="004C6F91" w:rsidP="004C6F91">
      <w:pPr>
        <w:ind w:left="288" w:right="288"/>
        <w:rPr>
          <w:iCs/>
        </w:rPr>
      </w:pPr>
    </w:p>
    <w:p w:rsidR="004C6F91" w:rsidRPr="002D3716" w:rsidRDefault="004C6F91" w:rsidP="004C6F91">
      <w:pPr>
        <w:ind w:left="288" w:right="288"/>
        <w:rPr>
          <w:i/>
          <w:iCs/>
        </w:rPr>
      </w:pPr>
      <w:r w:rsidRPr="002D3716">
        <w:rPr>
          <w:b/>
          <w:bCs/>
          <w:i/>
          <w:iCs/>
        </w:rPr>
        <w:t>Yevamot 4b</w:t>
      </w:r>
      <w:r w:rsidRPr="002D3716">
        <w:rPr>
          <w:i/>
          <w:iCs/>
        </w:rPr>
        <w:t xml:space="preserve"> Similarly in the case of zizith, if you wish I might reply: Because [there the deduction] is obvious. And if you prefer I might reply: Because [there the text] is superfluous. ‘If you prefer I might say: Because [there the deduction] is obvious’, for otherwise, the All Merciful should have written [the precept] in the section of zizith; with what other practical rule in view has he written it here? ‘And if you prefer, I might reply: Because [there the text] is superfluous’, for observe: It is written, Neither shall there come upon thee a garment of </w:t>
      </w:r>
      <w:hyperlink r:id="rId273" w:history="1">
        <w:r w:rsidRPr="005C41E9">
          <w:rPr>
            <w:rStyle w:val="Hyperlink"/>
            <w:i/>
            <w:iCs/>
          </w:rPr>
          <w:t>two</w:t>
        </w:r>
      </w:hyperlink>
      <w:r w:rsidRPr="002D3716">
        <w:rPr>
          <w:i/>
          <w:iCs/>
        </w:rPr>
        <w:t xml:space="preserve"> kinds of stuff mingled together. What need then was there for stating, Thou shalt not wear a mingled stuff? Hence it must be concluded that the object was to provide a superfluous text.</w:t>
      </w:r>
    </w:p>
    <w:p w:rsidR="004C6F91" w:rsidRDefault="004C6F91" w:rsidP="004C6F91">
      <w:pPr>
        <w:ind w:left="288" w:right="288"/>
        <w:rPr>
          <w:iCs/>
        </w:rPr>
      </w:pPr>
    </w:p>
    <w:p w:rsidR="004C6F91" w:rsidRPr="002D3716" w:rsidRDefault="004C6F91" w:rsidP="004C6F91">
      <w:pPr>
        <w:ind w:left="288" w:right="288"/>
        <w:rPr>
          <w:i/>
          <w:iCs/>
        </w:rPr>
      </w:pPr>
      <w:r w:rsidRPr="002D3716">
        <w:rPr>
          <w:i/>
          <w:iCs/>
        </w:rPr>
        <w:t xml:space="preserve">But [surely] both these texts are required? For if the All Merciful had only written, Neither shall there come upon thee it might have been assumed that all kinds of ‘putting on’ were forbidden by the All Merciful, even that of clothes dealers, hence the All Merciful, has written, Thou shalt not wear a mingled stuff, [showing that the ‘putting on’ must be] of the same nature as that of wearing for personal comfort. And if the All </w:t>
      </w:r>
      <w:r w:rsidRPr="002D3716">
        <w:rPr>
          <w:i/>
          <w:iCs/>
        </w:rPr>
        <w:t xml:space="preserve">Merciful had only written, Thou shalt not wear it might have been assumed that only wear [is forbidden] because the pleasure derived therefrom is great, but not mere ‘putting on’, hence the All Merciful has written, Neither shall there come upon thee! — If so, the All Merciful should have written, ‘Thou shalt not wear a mingled stuff’ what need was there for adding, ‘Wool and linen’? For observe: It is written, Neither shall there come upon thee a garment of </w:t>
      </w:r>
      <w:hyperlink r:id="rId274" w:history="1">
        <w:r w:rsidRPr="005C41E9">
          <w:rPr>
            <w:rStyle w:val="Hyperlink"/>
            <w:i/>
            <w:iCs/>
          </w:rPr>
          <w:t>two</w:t>
        </w:r>
      </w:hyperlink>
      <w:r w:rsidRPr="002D3716">
        <w:rPr>
          <w:i/>
          <w:iCs/>
        </w:rPr>
        <w:t xml:space="preserve"> kinds of stuff mingled together, and in </w:t>
      </w:r>
      <w:hyperlink r:id="rId275" w:history="1">
        <w:r w:rsidRPr="005C41E9">
          <w:rPr>
            <w:rStyle w:val="Hyperlink"/>
            <w:i/>
            <w:iCs/>
          </w:rPr>
          <w:t>connection</w:t>
        </w:r>
      </w:hyperlink>
      <w:r w:rsidRPr="002D3716">
        <w:rPr>
          <w:i/>
          <w:iCs/>
        </w:rPr>
        <w:t xml:space="preserve"> with this a Tanna of the School of R. Ishmael </w:t>
      </w:r>
      <w:hyperlink r:id="rId276" w:history="1">
        <w:r w:rsidRPr="005C41E9">
          <w:rPr>
            <w:rStyle w:val="Hyperlink"/>
            <w:i/>
            <w:iCs/>
          </w:rPr>
          <w:t>taught</w:t>
        </w:r>
      </w:hyperlink>
      <w:r w:rsidRPr="002D3716">
        <w:rPr>
          <w:i/>
          <w:iCs/>
        </w:rPr>
        <w:t xml:space="preserve">: Whereas garments generally were mentioned in the Torah, and in </w:t>
      </w:r>
      <w:hyperlink r:id="rId277" w:history="1">
        <w:r w:rsidRPr="005C41E9">
          <w:rPr>
            <w:rStyle w:val="Hyperlink"/>
            <w:i/>
            <w:iCs/>
          </w:rPr>
          <w:t>one</w:t>
        </w:r>
      </w:hyperlink>
      <w:r w:rsidRPr="002D3716">
        <w:rPr>
          <w:i/>
          <w:iCs/>
        </w:rPr>
        <w:t xml:space="preserve"> particular case Scripture specified wool and linen, all must consequently be understood as having been made of wool and linen, what need, then, was there for the All Merciful's specific mention of wool and linen? Consequently it must be concluded that its object was to provide a superfluous text.</w:t>
      </w:r>
    </w:p>
    <w:p w:rsidR="004C6F91" w:rsidRDefault="004C6F91" w:rsidP="004C6F91">
      <w:pPr>
        <w:ind w:left="288" w:right="288"/>
        <w:rPr>
          <w:iCs/>
        </w:rPr>
      </w:pPr>
    </w:p>
    <w:p w:rsidR="004C6F91" w:rsidRPr="002D3716" w:rsidRDefault="004C6F91" w:rsidP="004C6F91">
      <w:pPr>
        <w:ind w:left="288" w:right="288"/>
        <w:rPr>
          <w:i/>
          <w:iCs/>
        </w:rPr>
      </w:pPr>
      <w:r w:rsidRPr="002D3716">
        <w:rPr>
          <w:i/>
          <w:iCs/>
        </w:rPr>
        <w:t xml:space="preserve">But the text is still required [for another purpose]! For it might have been assumed [that the limitation applies] only to ‘putting on’, where the benefit is not great, but that in respect of wear, the benefit from which is great, any </w:t>
      </w:r>
      <w:hyperlink r:id="rId278" w:history="1">
        <w:r w:rsidRPr="005C41E9">
          <w:rPr>
            <w:rStyle w:val="Hyperlink"/>
            <w:i/>
            <w:iCs/>
          </w:rPr>
          <w:t>two</w:t>
        </w:r>
      </w:hyperlink>
      <w:r w:rsidRPr="002D3716">
        <w:rPr>
          <w:i/>
          <w:iCs/>
        </w:rPr>
        <w:t xml:space="preserve"> kinds were forbidden by the All Merciful, hence has the All Merciful written, ‘wool and linen’! — If so, Scripture should have omitted it altogether and [the </w:t>
      </w:r>
      <w:hyperlink r:id="rId279" w:history="1">
        <w:r w:rsidRPr="005C41E9">
          <w:rPr>
            <w:rStyle w:val="Hyperlink"/>
            <w:i/>
            <w:iCs/>
          </w:rPr>
          <w:t>law</w:t>
        </w:r>
      </w:hyperlink>
      <w:r w:rsidRPr="002D3716">
        <w:rPr>
          <w:i/>
          <w:iCs/>
        </w:rPr>
        <w:t xml:space="preserve"> would have been] deduced [by analogy between] ‘mingled stuff’ and ‘mingled stuff’ [the latter of which occurs in </w:t>
      </w:r>
      <w:hyperlink r:id="rId280" w:history="1">
        <w:r w:rsidRPr="005C41E9">
          <w:rPr>
            <w:rStyle w:val="Hyperlink"/>
            <w:i/>
            <w:iCs/>
          </w:rPr>
          <w:t>connection</w:t>
        </w:r>
      </w:hyperlink>
      <w:r w:rsidRPr="002D3716">
        <w:rPr>
          <w:i/>
          <w:iCs/>
        </w:rPr>
        <w:t xml:space="preserve"> with the </w:t>
      </w:r>
      <w:hyperlink r:id="rId281" w:history="1">
        <w:r w:rsidRPr="005C41E9">
          <w:rPr>
            <w:rStyle w:val="Hyperlink"/>
            <w:i/>
            <w:iCs/>
          </w:rPr>
          <w:t>law</w:t>
        </w:r>
      </w:hyperlink>
      <w:r w:rsidRPr="002D3716">
        <w:rPr>
          <w:i/>
          <w:iCs/>
        </w:rPr>
        <w:t>] of ‘putting on’.</w:t>
      </w:r>
    </w:p>
    <w:p w:rsidR="004C6F91" w:rsidRDefault="004C6F91" w:rsidP="004C6F91">
      <w:pPr>
        <w:ind w:left="288" w:right="288"/>
        <w:rPr>
          <w:iCs/>
        </w:rPr>
      </w:pPr>
    </w:p>
    <w:p w:rsidR="004C6F91" w:rsidRPr="002D3716" w:rsidRDefault="004C6F91" w:rsidP="004C6F91">
      <w:pPr>
        <w:ind w:left="288" w:right="288"/>
        <w:rPr>
          <w:i/>
          <w:iCs/>
        </w:rPr>
      </w:pPr>
      <w:r w:rsidRPr="002D3716">
        <w:rPr>
          <w:i/>
          <w:iCs/>
        </w:rPr>
        <w:t xml:space="preserve">As to the Tanna of the School of R. Ishmael, is the reason [why ‘mingled stuff’ is permitted in zizith] because the All Merciful has written ‘wool and linen’, but if He had not done so, would it have been assumed that </w:t>
      </w:r>
      <w:r w:rsidRPr="002D3716">
        <w:rPr>
          <w:i/>
          <w:iCs/>
        </w:rPr>
        <w:lastRenderedPageBreak/>
        <w:t xml:space="preserve">the All Merciful had forbidden </w:t>
      </w:r>
      <w:hyperlink r:id="rId282" w:history="1">
        <w:r w:rsidRPr="005C41E9">
          <w:rPr>
            <w:rStyle w:val="Hyperlink"/>
            <w:i/>
            <w:iCs/>
          </w:rPr>
          <w:t>two</w:t>
        </w:r>
      </w:hyperlink>
      <w:r w:rsidRPr="002D3716">
        <w:rPr>
          <w:i/>
          <w:iCs/>
        </w:rPr>
        <w:t xml:space="preserve"> kinds of stuff in the zizith? But, surely it is written, And they shall make them fringes in the corners of their garments and a Tanna of the School of R. Ishmael [</w:t>
      </w:r>
      <w:hyperlink r:id="rId283" w:history="1">
        <w:r w:rsidRPr="005C41E9">
          <w:rPr>
            <w:rStyle w:val="Hyperlink"/>
            <w:i/>
            <w:iCs/>
          </w:rPr>
          <w:t>taught</w:t>
        </w:r>
      </w:hyperlink>
      <w:r w:rsidRPr="002D3716">
        <w:rPr>
          <w:i/>
          <w:iCs/>
        </w:rPr>
        <w:t xml:space="preserve">]: Wherever ‘garment’ [is written] such as is made of wool or flax [is meant], and yet the All Merciful said that in them ‘purple’ shall be inserted, and purple, surely, is wool. And whence is it deduced that purple is wool? Since linen is flax, purple must be wool. — [The text] was necessary; for it might have been assumed [that the interpretation is] according to Raba. For Raba pointed out a contradiction: It is written, the corner, [which implies that the fringes must be of the same] kind of [material as that of the] corner, but then it is also written, wool and linen. How then [are these texts to be reconciled?] Wool and linen discharge [the obligation to provide fringes] both for a garment of the same, as well as of a different kind of material, while other kinds [of material] discharge [the obligation for a garment made] of the same kind [of material] but not for </w:t>
      </w:r>
      <w:hyperlink r:id="rId284" w:history="1">
        <w:r w:rsidRPr="005C41E9">
          <w:rPr>
            <w:rStyle w:val="Hyperlink"/>
            <w:i/>
            <w:iCs/>
          </w:rPr>
          <w:t>one</w:t>
        </w:r>
      </w:hyperlink>
      <w:r w:rsidRPr="002D3716">
        <w:rPr>
          <w:i/>
          <w:iCs/>
        </w:rPr>
        <w:t xml:space="preserve"> made of a different kind [of material].</w:t>
      </w:r>
    </w:p>
    <w:p w:rsidR="004C6F91" w:rsidRDefault="004C6F91" w:rsidP="004C6F91">
      <w:pPr>
        <w:ind w:left="288" w:right="288"/>
        <w:rPr>
          <w:iCs/>
        </w:rPr>
      </w:pPr>
    </w:p>
    <w:p w:rsidR="004C6F91" w:rsidRPr="002D3716" w:rsidRDefault="004C6F91" w:rsidP="004C6F91">
      <w:pPr>
        <w:ind w:left="288" w:right="288"/>
        <w:rPr>
          <w:i/>
          <w:iCs/>
        </w:rPr>
      </w:pPr>
      <w:r w:rsidRPr="002D3716">
        <w:rPr>
          <w:i/>
          <w:iCs/>
        </w:rPr>
        <w:t>But the Tanna of the School of R. Ishmael, surely, does not hold the same view as Raba! — [The text] is still necessary; for it might have been assumed that Raba's line of argument should be followed: ‘The corner’ [implies that the fringes must be made of the same] kind of [material as the] corner, and that what the All Merciful meant was this: ‘Make wool [fringes] for wool [garments] and linen ones for linen; only when you make wool fringes for wool garments you must dye them’; but no wool fringes may be made for linen or linen fringes for wool, hence the All Merciful has written ‘wool and linen’ [to indicate] that even wool fringes [may be] made for linen garments or linen fringes for woolen garments.</w:t>
      </w:r>
    </w:p>
    <w:p w:rsidR="004C6F91" w:rsidRDefault="004C6F91" w:rsidP="004C6F91"/>
    <w:p w:rsidR="004C6F91" w:rsidRDefault="004C6F91" w:rsidP="004C6F91">
      <w:r>
        <w:t xml:space="preserve">The </w:t>
      </w:r>
      <w:hyperlink r:id="rId285" w:history="1">
        <w:r w:rsidRPr="005C41E9">
          <w:rPr>
            <w:rStyle w:val="Hyperlink"/>
          </w:rPr>
          <w:t>Gemara</w:t>
        </w:r>
      </w:hyperlink>
      <w:r>
        <w:t xml:space="preserve"> in Yevamot 4a says that we learn that a positive </w:t>
      </w:r>
      <w:hyperlink r:id="rId286" w:history="1">
        <w:r w:rsidRPr="005C41E9">
          <w:rPr>
            <w:rStyle w:val="Hyperlink"/>
          </w:rPr>
          <w:t>commandment</w:t>
        </w:r>
      </w:hyperlink>
      <w:r>
        <w:t xml:space="preserve"> overrides a negative </w:t>
      </w:r>
      <w:hyperlink r:id="rId287" w:history="1">
        <w:r w:rsidRPr="005C41E9">
          <w:rPr>
            <w:rStyle w:val="Hyperlink"/>
          </w:rPr>
          <w:t>commandment</w:t>
        </w:r>
      </w:hyperlink>
      <w:r>
        <w:t xml:space="preserve"> from the fact that the Torah permits </w:t>
      </w:r>
      <w:r>
        <w:t xml:space="preserve">a mixture of wool and linen, shatnez, for the </w:t>
      </w:r>
      <w:hyperlink r:id="rId288" w:history="1">
        <w:r w:rsidRPr="005C41E9">
          <w:rPr>
            <w:rStyle w:val="Hyperlink"/>
          </w:rPr>
          <w:t>mitzva</w:t>
        </w:r>
      </w:hyperlink>
      <w:r>
        <w:t xml:space="preserve"> of tzitzith. Thus, the positive </w:t>
      </w:r>
      <w:hyperlink r:id="rId289" w:history="1">
        <w:r w:rsidRPr="005C41E9">
          <w:rPr>
            <w:rStyle w:val="Hyperlink"/>
          </w:rPr>
          <w:t>commandment</w:t>
        </w:r>
      </w:hyperlink>
      <w:r>
        <w:t xml:space="preserve"> of tzitzith overrides the negative </w:t>
      </w:r>
      <w:hyperlink r:id="rId290" w:history="1">
        <w:r w:rsidRPr="005C41E9">
          <w:rPr>
            <w:rStyle w:val="Hyperlink"/>
          </w:rPr>
          <w:t>commandment</w:t>
        </w:r>
      </w:hyperlink>
      <w:r>
        <w:t xml:space="preserve"> of shatnez. Asks Tosafot, perhaps a positive </w:t>
      </w:r>
      <w:hyperlink r:id="rId291" w:history="1">
        <w:r w:rsidRPr="005C41E9">
          <w:rPr>
            <w:rStyle w:val="Hyperlink"/>
          </w:rPr>
          <w:t>commandment</w:t>
        </w:r>
      </w:hyperlink>
      <w:r>
        <w:t xml:space="preserve"> </w:t>
      </w:r>
      <w:r>
        <w:rPr>
          <w:b/>
          <w:bCs/>
        </w:rPr>
        <w:t>never</w:t>
      </w:r>
      <w:r>
        <w:t xml:space="preserve"> overrides a negative </w:t>
      </w:r>
      <w:hyperlink r:id="rId292" w:history="1">
        <w:r w:rsidRPr="005C41E9">
          <w:rPr>
            <w:rStyle w:val="Hyperlink"/>
          </w:rPr>
          <w:t>commandment</w:t>
        </w:r>
      </w:hyperlink>
      <w:r>
        <w:t xml:space="preserve">, not even the positive </w:t>
      </w:r>
      <w:hyperlink r:id="rId293" w:history="1">
        <w:r w:rsidRPr="005C41E9">
          <w:rPr>
            <w:rStyle w:val="Hyperlink"/>
          </w:rPr>
          <w:t>commandment</w:t>
        </w:r>
      </w:hyperlink>
      <w:r>
        <w:t xml:space="preserve"> of tzitzith. The only reason why </w:t>
      </w:r>
      <w:hyperlink r:id="rId294" w:history="1">
        <w:r w:rsidRPr="005C41E9">
          <w:rPr>
            <w:rStyle w:val="Hyperlink"/>
          </w:rPr>
          <w:t>one</w:t>
        </w:r>
      </w:hyperlink>
      <w:r>
        <w:t xml:space="preserve"> may make tzitzith out of shatnez is because the prohibition of shatnez was </w:t>
      </w:r>
      <w:r>
        <w:rPr>
          <w:b/>
          <w:bCs/>
        </w:rPr>
        <w:t>never said</w:t>
      </w:r>
      <w:r>
        <w:t xml:space="preserve"> with regard to a garment that is obligated in tzitzith!</w:t>
      </w:r>
    </w:p>
    <w:p w:rsidR="004C6F91" w:rsidRDefault="004C6F91" w:rsidP="004C6F91"/>
    <w:p w:rsidR="004C6F91" w:rsidRDefault="004C6F91" w:rsidP="004C6F91">
      <w:r>
        <w:t xml:space="preserve">It must be that there is no such thing as the Torah making an exception to a prohibition. Rather, the prohibition exists, but it is outweighed by the positive </w:t>
      </w:r>
      <w:hyperlink r:id="rId295" w:history="1">
        <w:r w:rsidRPr="005C41E9">
          <w:rPr>
            <w:rStyle w:val="Hyperlink"/>
          </w:rPr>
          <w:t>commandment</w:t>
        </w:r>
      </w:hyperlink>
      <w:r>
        <w:t>.</w:t>
      </w:r>
    </w:p>
    <w:p w:rsidR="004C6F91" w:rsidRDefault="004C6F91" w:rsidP="004C6F91"/>
    <w:p w:rsidR="004C6F91" w:rsidRDefault="004C6F91" w:rsidP="004C6F91">
      <w:r>
        <w:t xml:space="preserve">The Chavot Yatr defends Rashi's explanation. Rashi did not mean that whenever the Torah explicitly states an exception to a prohibition (such as in the case of using shatnez to make tzitzith) that we understand it to mean that the prohibition never applied in such a situation. Rather, when the Torah states both the prohibition and the exception in the </w:t>
      </w:r>
      <w:r>
        <w:rPr>
          <w:b/>
          <w:bCs/>
        </w:rPr>
        <w:t>same place</w:t>
      </w:r>
      <w:r>
        <w:t xml:space="preserve">, </w:t>
      </w:r>
      <w:r>
        <w:rPr>
          <w:b/>
          <w:bCs/>
        </w:rPr>
        <w:t>then</w:t>
      </w:r>
      <w:r>
        <w:t xml:space="preserve"> we say that the prohibition indeed does not apply. In the case of using shatnez to make tzitzith, the words from which we learn that tzitzith may be made of shatnez</w:t>
      </w:r>
      <w:r>
        <w:rPr>
          <w:rStyle w:val="FootnoteReference"/>
        </w:rPr>
        <w:footnoteReference w:id="2"/>
      </w:r>
      <w:r>
        <w:t xml:space="preserve">) were not written as an explicit exception to the rule of shatnez (Devarim 22:11). The prohibition of shatnez and the </w:t>
      </w:r>
      <w:hyperlink r:id="rId296" w:history="1">
        <w:r w:rsidRPr="005C41E9">
          <w:rPr>
            <w:rStyle w:val="Hyperlink"/>
          </w:rPr>
          <w:t>commandment</w:t>
        </w:r>
      </w:hyperlink>
      <w:r>
        <w:t xml:space="preserve"> to make tzitzith are </w:t>
      </w:r>
      <w:hyperlink r:id="rId297" w:history="1">
        <w:r w:rsidRPr="005C41E9">
          <w:rPr>
            <w:rStyle w:val="Hyperlink"/>
          </w:rPr>
          <w:t>two</w:t>
        </w:r>
      </w:hyperlink>
      <w:r>
        <w:t xml:space="preserve"> separate verses; it is merely from the proximity of the verses that we learn that shatnez is outweighed by the </w:t>
      </w:r>
      <w:hyperlink r:id="rId298" w:history="1">
        <w:r w:rsidRPr="005C41E9">
          <w:rPr>
            <w:rStyle w:val="Hyperlink"/>
          </w:rPr>
          <w:t>mitzva</w:t>
        </w:r>
      </w:hyperlink>
      <w:r>
        <w:t xml:space="preserve"> of tzitzith.</w:t>
      </w:r>
    </w:p>
    <w:p w:rsidR="004C6F91" w:rsidRDefault="004C6F91" w:rsidP="004C6F91"/>
    <w:p w:rsidR="004C6F91" w:rsidRDefault="004C6F91" w:rsidP="004C6F91">
      <w:pPr>
        <w:rPr>
          <w:b/>
          <w:bCs/>
        </w:rPr>
      </w:pPr>
      <w:r>
        <w:t xml:space="preserve">"Do not wear a forbidden mixture, in which wool and linen are together [in a single garment]." This forbidden mixture is </w:t>
      </w:r>
      <w:hyperlink r:id="rId299" w:history="1">
        <w:r w:rsidRPr="005C41E9">
          <w:rPr>
            <w:rStyle w:val="Hyperlink"/>
          </w:rPr>
          <w:t>known</w:t>
        </w:r>
      </w:hyperlink>
      <w:r>
        <w:t xml:space="preserve"> as shatnez. The Torah goes on to state, "You shall make tzitzith on the </w:t>
      </w:r>
      <w:hyperlink r:id="rId300" w:history="1">
        <w:r w:rsidRPr="005C41E9">
          <w:rPr>
            <w:rStyle w:val="Hyperlink"/>
          </w:rPr>
          <w:t>four</w:t>
        </w:r>
      </w:hyperlink>
      <w:r>
        <w:t xml:space="preserve"> corners of the garment with which you cover yourself." </w:t>
      </w:r>
      <w:r>
        <w:rPr>
          <w:b/>
          <w:bCs/>
        </w:rPr>
        <w:t>Because these verses are contiguous, we deduce that tzitzith may be made of shatnez.</w:t>
      </w:r>
    </w:p>
    <w:p w:rsidR="004C6F91" w:rsidRDefault="004C6F91" w:rsidP="004C6F91"/>
    <w:p w:rsidR="004C6F91" w:rsidRDefault="004C6F91" w:rsidP="004C6F91">
      <w:pPr>
        <w:jc w:val="center"/>
      </w:pPr>
      <w:r>
        <w:t>* * *</w:t>
      </w:r>
    </w:p>
    <w:p w:rsidR="004C6F91" w:rsidRDefault="004C6F91" w:rsidP="004C6F91"/>
    <w:p w:rsidR="004C6F91" w:rsidRDefault="004C6F91" w:rsidP="004C6F91">
      <w:r>
        <w:t>Why are tzitzith adjacent to a disfavored wife?</w:t>
      </w:r>
    </w:p>
    <w:p w:rsidR="004C6F91" w:rsidRDefault="004C6F91" w:rsidP="004C6F91"/>
    <w:p w:rsidR="004C6F91" w:rsidRDefault="004C6F91" w:rsidP="004C6F91">
      <w:r>
        <w:t xml:space="preserve">Chazal </w:t>
      </w:r>
      <w:hyperlink r:id="rId301" w:history="1">
        <w:r w:rsidRPr="005C41E9">
          <w:rPr>
            <w:rStyle w:val="Hyperlink"/>
          </w:rPr>
          <w:t>teach</w:t>
        </w:r>
      </w:hyperlink>
      <w:r>
        <w:t xml:space="preserve"> us that the primary purpose of clothing is to be a barrier to lust. It seems to me that </w:t>
      </w:r>
      <w:r>
        <w:lastRenderedPageBreak/>
        <w:t xml:space="preserve">the tzitzith are especially favored for this purpose. In addition to being a </w:t>
      </w:r>
      <w:hyperlink r:id="rId302" w:history="1">
        <w:r w:rsidRPr="005C41E9">
          <w:rPr>
            <w:rStyle w:val="Hyperlink"/>
          </w:rPr>
          <w:t>physical</w:t>
        </w:r>
      </w:hyperlink>
      <w:r>
        <w:t xml:space="preserve"> barrier, they also have a reminder built in. Now the wife who has fallen out of favor with her husband may be disliked because he has his eye on another woman. This juxtaposition suggests that the tzitzith are a preventative and maybe even an antidote for this problem.</w:t>
      </w:r>
    </w:p>
    <w:p w:rsidR="004C6F91" w:rsidRDefault="004C6F91" w:rsidP="004C6F91"/>
    <w:p w:rsidR="004C6F91" w:rsidRDefault="004C6F91" w:rsidP="004C6F91">
      <w:pPr>
        <w:pStyle w:val="Heading2"/>
      </w:pPr>
      <w:bookmarkStart w:id="60" w:name="_Toc30083106"/>
      <w:bookmarkStart w:id="61" w:name="_Toc30164374"/>
      <w:bookmarkStart w:id="62" w:name="_Toc30853374"/>
      <w:bookmarkStart w:id="63" w:name="_Toc31185316"/>
      <w:bookmarkStart w:id="64" w:name="_Toc31601023"/>
      <w:bookmarkStart w:id="65" w:name="_Toc71750618"/>
      <w:r>
        <w:t>Word Analysis</w:t>
      </w:r>
      <w:bookmarkEnd w:id="60"/>
      <w:bookmarkEnd w:id="61"/>
      <w:bookmarkEnd w:id="62"/>
      <w:bookmarkEnd w:id="63"/>
      <w:bookmarkEnd w:id="64"/>
      <w:bookmarkEnd w:id="65"/>
    </w:p>
    <w:p w:rsidR="004C6F91" w:rsidRDefault="004C6F91" w:rsidP="004C6F91"/>
    <w:p w:rsidR="004C6F91" w:rsidRDefault="004C6F91" w:rsidP="004C6F91">
      <w:pPr>
        <w:rPr>
          <w:rFonts w:ascii="Arial Unicode MS" w:eastAsia="Arial Unicode MS" w:hAnsi="Arial Unicode MS" w:cs="Arial Unicode MS"/>
        </w:rPr>
      </w:pPr>
      <w:r>
        <w:t xml:space="preserve">The passage on tzitzith (Bamidbar 15:37-41) is familiar to most of us because it </w:t>
      </w:r>
      <w:hyperlink r:id="rId303" w:history="1">
        <w:r w:rsidRPr="005C41E9">
          <w:rPr>
            <w:rStyle w:val="Hyperlink"/>
          </w:rPr>
          <w:t>one</w:t>
        </w:r>
      </w:hyperlink>
      <w:r>
        <w:t xml:space="preserve"> of the passages read daily in the </w:t>
      </w:r>
      <w:hyperlink r:id="rId304" w:history="1">
        <w:r w:rsidRPr="005C41E9">
          <w:rPr>
            <w:rStyle w:val="Hyperlink"/>
          </w:rPr>
          <w:t>Shema</w:t>
        </w:r>
      </w:hyperlink>
      <w:r>
        <w:t xml:space="preserve">. Never the less, since we often become complacent about familiar things and therefore are not sensitive enough to the questions that arise from a close </w:t>
      </w:r>
      <w:hyperlink r:id="rId305" w:history="1">
        <w:r w:rsidRPr="005C41E9">
          <w:rPr>
            <w:rStyle w:val="Hyperlink"/>
          </w:rPr>
          <w:t>study</w:t>
        </w:r>
      </w:hyperlink>
      <w:r>
        <w:t xml:space="preserve"> of these verses. Lets look at a few interesting points: </w:t>
      </w:r>
    </w:p>
    <w:p w:rsidR="004C6F91" w:rsidRDefault="004C6F91" w:rsidP="004C6F91"/>
    <w:p w:rsidR="004C6F91" w:rsidRDefault="004C6F91" w:rsidP="004C6F91">
      <w:r>
        <w:rPr>
          <w:b/>
          <w:bCs/>
        </w:rPr>
        <w:t>1)</w:t>
      </w:r>
      <w:r>
        <w:t xml:space="preserve"> The pasuk does not begin with the usual formulation, "</w:t>
      </w:r>
      <w:hyperlink r:id="rId306" w:history="1">
        <w:r w:rsidRPr="005C41E9">
          <w:rPr>
            <w:rStyle w:val="Hyperlink"/>
          </w:rPr>
          <w:t>HaShem</w:t>
        </w:r>
      </w:hyperlink>
      <w:r>
        <w:t xml:space="preserve"> </w:t>
      </w:r>
      <w:hyperlink r:id="rId307" w:history="1">
        <w:r w:rsidRPr="005C41E9">
          <w:rPr>
            <w:rStyle w:val="Hyperlink"/>
          </w:rPr>
          <w:t>spoke</w:t>
        </w:r>
      </w:hyperlink>
      <w:r>
        <w:t xml:space="preserve"> (</w:t>
      </w:r>
      <w:r>
        <w:rPr>
          <w:i/>
          <w:iCs/>
        </w:rPr>
        <w:t>vayyidabber</w:t>
      </w:r>
      <w:r>
        <w:t>) to Moshe, saying," rather with the less common and exceptional formulation, "</w:t>
      </w:r>
      <w:hyperlink r:id="rId308" w:history="1">
        <w:r w:rsidRPr="005C41E9">
          <w:rPr>
            <w:rStyle w:val="Hyperlink"/>
          </w:rPr>
          <w:t>HaShem</w:t>
        </w:r>
      </w:hyperlink>
      <w:r>
        <w:t xml:space="preserve"> said (</w:t>
      </w:r>
      <w:r>
        <w:rPr>
          <w:i/>
          <w:iCs/>
        </w:rPr>
        <w:t>vayyomer</w:t>
      </w:r>
      <w:r>
        <w:t>) to Moshe as follows."</w:t>
      </w:r>
    </w:p>
    <w:p w:rsidR="004C6F91" w:rsidRDefault="004C6F91" w:rsidP="004C6F91"/>
    <w:p w:rsidR="004C6F91" w:rsidRDefault="004C6F91" w:rsidP="004C6F91">
      <w:r>
        <w:rPr>
          <w:b/>
          <w:bCs/>
        </w:rPr>
        <w:t>2)</w:t>
      </w:r>
      <w:r>
        <w:t xml:space="preserve"> The last verse, which serves as the concluding formulation, is also exceptional: it begins and ends with the formulation, "I, </w:t>
      </w:r>
      <w:hyperlink r:id="rId309" w:history="1">
        <w:r w:rsidRPr="005C41E9">
          <w:rPr>
            <w:rStyle w:val="Hyperlink"/>
          </w:rPr>
          <w:t>HaShem</w:t>
        </w:r>
      </w:hyperlink>
      <w:r>
        <w:t xml:space="preserve"> [am] your G-d." Now this phrase occurs in Tanakh countless times at the beginning, middle, or end of a verse, but nowhere else does a verse begin and end with this formulation.</w:t>
      </w:r>
    </w:p>
    <w:p w:rsidR="004C6F91" w:rsidRDefault="004C6F91" w:rsidP="004C6F91"/>
    <w:p w:rsidR="004C6F91" w:rsidRDefault="004C6F91" w:rsidP="004C6F91">
      <w:r>
        <w:t xml:space="preserve">3) Most of the verses in this passage (39-41) are addressed to the Israelites and spoken in the second person: That shall be </w:t>
      </w:r>
      <w:r>
        <w:rPr>
          <w:b/>
          <w:bCs/>
        </w:rPr>
        <w:t>your</w:t>
      </w:r>
      <w:r>
        <w:t xml:space="preserve"> tzitzith, ... </w:t>
      </w:r>
      <w:r>
        <w:rPr>
          <w:b/>
          <w:bCs/>
        </w:rPr>
        <w:t>you</w:t>
      </w:r>
      <w:r>
        <w:t xml:space="preserve"> shall look at it, ... etc. But at the beginning of the passage (v. 38) Moshe is commanded to </w:t>
      </w:r>
      <w:hyperlink r:id="rId310" w:history="1">
        <w:r w:rsidRPr="005C41E9">
          <w:rPr>
            <w:rStyle w:val="Hyperlink"/>
          </w:rPr>
          <w:t>speak</w:t>
        </w:r>
      </w:hyperlink>
      <w:r>
        <w:t xml:space="preserve"> to the Israelites, the contents of the message being in the </w:t>
      </w:r>
      <w:hyperlink r:id="rId311" w:history="1">
        <w:r w:rsidRPr="005C41E9">
          <w:rPr>
            <w:rStyle w:val="Hyperlink"/>
          </w:rPr>
          <w:t>third</w:t>
        </w:r>
      </w:hyperlink>
      <w:r>
        <w:t xml:space="preserve"> person: instruct </w:t>
      </w:r>
      <w:r>
        <w:rPr>
          <w:b/>
          <w:bCs/>
        </w:rPr>
        <w:t>them</w:t>
      </w:r>
      <w:r>
        <w:t xml:space="preserve"> to make for </w:t>
      </w:r>
      <w:r>
        <w:rPr>
          <w:b/>
          <w:bCs/>
        </w:rPr>
        <w:t>themselves</w:t>
      </w:r>
      <w:r>
        <w:t xml:space="preserve"> ... on </w:t>
      </w:r>
      <w:r>
        <w:rPr>
          <w:b/>
          <w:bCs/>
        </w:rPr>
        <w:t>their</w:t>
      </w:r>
      <w:r>
        <w:t xml:space="preserve"> garments... </w:t>
      </w:r>
    </w:p>
    <w:p w:rsidR="004C6F91" w:rsidRDefault="004C6F91" w:rsidP="004C6F91"/>
    <w:p w:rsidR="004C6F91" w:rsidRDefault="004C6F91" w:rsidP="004C6F91">
      <w:r>
        <w:t xml:space="preserve">4) The key word in the passage is tzitzith, fringes, which appears </w:t>
      </w:r>
      <w:hyperlink r:id="rId312" w:history="1">
        <w:r w:rsidRPr="005C41E9">
          <w:rPr>
            <w:rStyle w:val="Hyperlink"/>
          </w:rPr>
          <w:t>three</w:t>
        </w:r>
      </w:hyperlink>
      <w:r>
        <w:t xml:space="preserve"> times here, and only once elsewhere in all of Scripture: "And took me by the </w:t>
      </w:r>
      <w:hyperlink r:id="rId313" w:history="1">
        <w:r w:rsidRPr="005C41E9">
          <w:rPr>
            <w:rStyle w:val="Hyperlink"/>
          </w:rPr>
          <w:t>hair</w:t>
        </w:r>
      </w:hyperlink>
      <w:r>
        <w:t xml:space="preserve"> (</w:t>
      </w:r>
      <w:hyperlink r:id="rId314" w:history="1">
        <w:r w:rsidRPr="005C41E9">
          <w:rPr>
            <w:rStyle w:val="Hyperlink"/>
          </w:rPr>
          <w:t>Hebrew</w:t>
        </w:r>
      </w:hyperlink>
      <w:r>
        <w:t xml:space="preserve">: </w:t>
      </w:r>
      <w:r>
        <w:rPr>
          <w:i/>
          <w:iCs/>
        </w:rPr>
        <w:t>tzitzith</w:t>
      </w:r>
      <w:r>
        <w:t xml:space="preserve">) of my </w:t>
      </w:r>
      <w:hyperlink r:id="rId315" w:history="1">
        <w:r w:rsidRPr="005C41E9">
          <w:rPr>
            <w:rStyle w:val="Hyperlink"/>
          </w:rPr>
          <w:t>head</w:t>
        </w:r>
      </w:hyperlink>
      <w:r>
        <w:t xml:space="preserve">" (Ezek. 8:3), where it means a bunch of </w:t>
      </w:r>
      <w:hyperlink r:id="rId316" w:history="1">
        <w:r w:rsidRPr="005C41E9">
          <w:rPr>
            <w:rStyle w:val="Hyperlink"/>
          </w:rPr>
          <w:t>hair</w:t>
        </w:r>
      </w:hyperlink>
      <w:r>
        <w:t xml:space="preserve">, perhaps the forelock. But this meaning for the word </w:t>
      </w:r>
      <w:r>
        <w:rPr>
          <w:i/>
          <w:iCs/>
        </w:rPr>
        <w:t>tzitzith</w:t>
      </w:r>
      <w:r>
        <w:t xml:space="preserve">, a </w:t>
      </w:r>
      <w:r>
        <w:t xml:space="preserve">bunch of woven threads or </w:t>
      </w:r>
      <w:hyperlink r:id="rId317" w:history="1">
        <w:r w:rsidRPr="005C41E9">
          <w:rPr>
            <w:rStyle w:val="Hyperlink"/>
          </w:rPr>
          <w:t>one</w:t>
        </w:r>
      </w:hyperlink>
      <w:r>
        <w:t xml:space="preserve"> braided thread, can only make sense in verse 38: "instruct them to make for themselves a bunch of fringes ... let them attach a cord of blue to the bunch of fringes at each corner." In other words, the fringes were to be mostly white, but </w:t>
      </w:r>
      <w:hyperlink r:id="rId318" w:history="1">
        <w:r w:rsidRPr="005C41E9">
          <w:rPr>
            <w:rStyle w:val="Hyperlink"/>
          </w:rPr>
          <w:t>one</w:t>
        </w:r>
      </w:hyperlink>
      <w:r>
        <w:t xml:space="preserve"> of them was to be blue</w:t>
      </w:r>
      <w:r>
        <w:rPr>
          <w:rStyle w:val="FootnoteReference"/>
        </w:rPr>
        <w:footnoteReference w:id="3"/>
      </w:r>
      <w:r>
        <w:t xml:space="preserve">. When we come to verse 39, "That shall be your fringe," this meaning for </w:t>
      </w:r>
      <w:r>
        <w:rPr>
          <w:i/>
          <w:iCs/>
        </w:rPr>
        <w:t xml:space="preserve">tzitzith </w:t>
      </w:r>
      <w:r>
        <w:t>no longer suits. Nor does it matter whether the antecedent of "that" is the "corner fringe" (</w:t>
      </w:r>
      <w:r>
        <w:rPr>
          <w:i/>
          <w:iCs/>
        </w:rPr>
        <w:t>tzitzith hakkanaf</w:t>
      </w:r>
      <w:r>
        <w:t>) or the "blue thread" (</w:t>
      </w:r>
      <w:r>
        <w:rPr>
          <w:i/>
          <w:iCs/>
        </w:rPr>
        <w:t>petil tekhelet</w:t>
      </w:r>
      <w:r>
        <w:t>); the phrase is a bit unclear.</w:t>
      </w:r>
    </w:p>
    <w:p w:rsidR="004C6F91" w:rsidRDefault="004C6F91" w:rsidP="004C6F91"/>
    <w:p w:rsidR="004C6F91" w:rsidRDefault="004C6F91" w:rsidP="004C6F91">
      <w:pPr>
        <w:pStyle w:val="Heading2"/>
      </w:pPr>
      <w:bookmarkStart w:id="66" w:name="_Toc30164375"/>
      <w:bookmarkStart w:id="67" w:name="_Toc30853375"/>
      <w:bookmarkStart w:id="68" w:name="_Toc31185317"/>
      <w:bookmarkStart w:id="69" w:name="_Toc31601024"/>
      <w:bookmarkStart w:id="70" w:name="_Toc71750619"/>
      <w:r>
        <w:t xml:space="preserve">Word </w:t>
      </w:r>
      <w:bookmarkEnd w:id="66"/>
      <w:r>
        <w:t>Association</w:t>
      </w:r>
      <w:bookmarkEnd w:id="67"/>
      <w:bookmarkEnd w:id="68"/>
      <w:bookmarkEnd w:id="69"/>
      <w:bookmarkEnd w:id="70"/>
    </w:p>
    <w:p w:rsidR="004C6F91" w:rsidRDefault="004C6F91" w:rsidP="004C6F91"/>
    <w:p w:rsidR="004C6F91" w:rsidRDefault="004C6F91" w:rsidP="004C6F91">
      <w:r>
        <w:t xml:space="preserve">The </w:t>
      </w:r>
      <w:hyperlink r:id="rId319" w:history="1">
        <w:r w:rsidRPr="005C41E9">
          <w:rPr>
            <w:rStyle w:val="Hyperlink"/>
          </w:rPr>
          <w:t>Shema</w:t>
        </w:r>
      </w:hyperlink>
      <w:r>
        <w:t xml:space="preserve"> (Devarim 6:4-9, 11:13-21, and Bamidbar 11:13-21) is the quintessential </w:t>
      </w:r>
      <w:hyperlink r:id="rId320" w:history="1">
        <w:r w:rsidRPr="005C41E9">
          <w:rPr>
            <w:rStyle w:val="Hyperlink"/>
          </w:rPr>
          <w:t>Jewish</w:t>
        </w:r>
      </w:hyperlink>
      <w:r>
        <w:t xml:space="preserve"> declaration of the Oneness of </w:t>
      </w:r>
      <w:hyperlink r:id="rId321" w:history="1">
        <w:r w:rsidRPr="005C41E9">
          <w:rPr>
            <w:rStyle w:val="Hyperlink"/>
          </w:rPr>
          <w:t>HaShem</w:t>
        </w:r>
      </w:hyperlink>
      <w:r>
        <w:t xml:space="preserve">. We declare His Oneness during our morning and evening </w:t>
      </w:r>
      <w:hyperlink r:id="rId322" w:history="1">
        <w:r w:rsidRPr="005C41E9">
          <w:rPr>
            <w:rStyle w:val="Hyperlink"/>
          </w:rPr>
          <w:t>prayers</w:t>
        </w:r>
      </w:hyperlink>
      <w:r>
        <w:t xml:space="preserve"> and before going to </w:t>
      </w:r>
      <w:hyperlink r:id="rId323" w:history="1">
        <w:r w:rsidRPr="005C41E9">
          <w:rPr>
            <w:rStyle w:val="Hyperlink"/>
          </w:rPr>
          <w:t>sleep</w:t>
        </w:r>
      </w:hyperlink>
      <w:r>
        <w:t xml:space="preserve">. The </w:t>
      </w:r>
      <w:hyperlink r:id="rId324" w:history="1">
        <w:r w:rsidRPr="005C41E9">
          <w:rPr>
            <w:rStyle w:val="Hyperlink"/>
          </w:rPr>
          <w:t>third</w:t>
        </w:r>
      </w:hyperlink>
      <w:r>
        <w:t xml:space="preserve"> paragraph of the </w:t>
      </w:r>
      <w:hyperlink r:id="rId325" w:history="1">
        <w:r w:rsidRPr="005C41E9">
          <w:rPr>
            <w:rStyle w:val="Hyperlink"/>
          </w:rPr>
          <w:t>Shema</w:t>
        </w:r>
      </w:hyperlink>
      <w:r>
        <w:t xml:space="preserve"> is a recital of Bamidbar 15:37-41, the Torah passage regarding tzitzith.</w:t>
      </w:r>
    </w:p>
    <w:p w:rsidR="004C6F91" w:rsidRDefault="004C6F91" w:rsidP="004C6F91"/>
    <w:p w:rsidR="004C6F91" w:rsidRDefault="004C6F91" w:rsidP="004C6F91">
      <w:r>
        <w:t xml:space="preserve">It is customary for worshipers wearing a talit to hold the </w:t>
      </w:r>
      <w:hyperlink r:id="rId326" w:history="1">
        <w:r w:rsidRPr="005C41E9">
          <w:rPr>
            <w:rStyle w:val="Hyperlink"/>
          </w:rPr>
          <w:t>four</w:t>
        </w:r>
      </w:hyperlink>
      <w:r>
        <w:t xml:space="preserve"> fringes in the left </w:t>
      </w:r>
      <w:hyperlink r:id="rId327" w:history="1">
        <w:r w:rsidRPr="005C41E9">
          <w:rPr>
            <w:rStyle w:val="Hyperlink"/>
          </w:rPr>
          <w:t>hand</w:t>
        </w:r>
      </w:hyperlink>
      <w:r>
        <w:t xml:space="preserve"> while reciting the </w:t>
      </w:r>
      <w:hyperlink r:id="rId328" w:history="1">
        <w:r w:rsidRPr="005C41E9">
          <w:rPr>
            <w:rStyle w:val="Hyperlink"/>
          </w:rPr>
          <w:t>Shema</w:t>
        </w:r>
      </w:hyperlink>
      <w:r>
        <w:t xml:space="preserve">. In the </w:t>
      </w:r>
      <w:hyperlink r:id="rId329" w:history="1">
        <w:r w:rsidRPr="005C41E9">
          <w:rPr>
            <w:rStyle w:val="Hyperlink"/>
          </w:rPr>
          <w:t>third</w:t>
        </w:r>
      </w:hyperlink>
      <w:r>
        <w:t xml:space="preserve"> paragraph of the </w:t>
      </w:r>
      <w:hyperlink r:id="rId330" w:history="1">
        <w:r w:rsidRPr="005C41E9">
          <w:rPr>
            <w:rStyle w:val="Hyperlink"/>
          </w:rPr>
          <w:t>Shema</w:t>
        </w:r>
      </w:hyperlink>
      <w:r>
        <w:t xml:space="preserve">, when the word tzitzith is said </w:t>
      </w:r>
      <w:hyperlink r:id="rId331" w:history="1">
        <w:r w:rsidRPr="005C41E9">
          <w:rPr>
            <w:rStyle w:val="Hyperlink"/>
          </w:rPr>
          <w:t>three</w:t>
        </w:r>
      </w:hyperlink>
      <w:r>
        <w:t xml:space="preserve"> times and when the word </w:t>
      </w:r>
      <w:r>
        <w:rPr>
          <w:i/>
          <w:iCs/>
        </w:rPr>
        <w:t>emet</w:t>
      </w:r>
      <w:r>
        <w:t xml:space="preserve"> is said at the end, it is customary to </w:t>
      </w:r>
      <w:hyperlink r:id="rId332" w:history="1">
        <w:r w:rsidRPr="005C41E9">
          <w:rPr>
            <w:rStyle w:val="Hyperlink"/>
          </w:rPr>
          <w:t>kiss</w:t>
        </w:r>
      </w:hyperlink>
      <w:r>
        <w:t xml:space="preserve"> the tzitzith as a </w:t>
      </w:r>
      <w:hyperlink r:id="rId333" w:history="1">
        <w:r w:rsidRPr="005C41E9">
          <w:rPr>
            <w:rStyle w:val="Hyperlink"/>
          </w:rPr>
          <w:t>sign</w:t>
        </w:r>
      </w:hyperlink>
      <w:r>
        <w:t xml:space="preserve"> of affection for the </w:t>
      </w:r>
      <w:hyperlink r:id="rId334" w:history="1">
        <w:r w:rsidRPr="005C41E9">
          <w:rPr>
            <w:rStyle w:val="Hyperlink"/>
          </w:rPr>
          <w:t>mitzvot</w:t>
        </w:r>
      </w:hyperlink>
      <w:r>
        <w:t>.</w:t>
      </w:r>
    </w:p>
    <w:p w:rsidR="004C6F91" w:rsidRDefault="004C6F91" w:rsidP="004C6F91"/>
    <w:p w:rsidR="004C6F91" w:rsidRDefault="004C6F91" w:rsidP="004C6F91">
      <w:r>
        <w:t xml:space="preserve">The </w:t>
      </w:r>
      <w:hyperlink r:id="rId335" w:history="1">
        <w:r w:rsidRPr="005C41E9">
          <w:rPr>
            <w:rStyle w:val="Hyperlink"/>
          </w:rPr>
          <w:t>third</w:t>
        </w:r>
      </w:hyperlink>
      <w:r>
        <w:t xml:space="preserve"> paragraph of the </w:t>
      </w:r>
      <w:hyperlink r:id="rId336" w:history="1">
        <w:r w:rsidRPr="005C41E9">
          <w:rPr>
            <w:rStyle w:val="Hyperlink"/>
          </w:rPr>
          <w:t>Shema</w:t>
        </w:r>
      </w:hyperlink>
      <w:r>
        <w:t xml:space="preserve"> contains </w:t>
      </w:r>
      <w:hyperlink r:id="rId337" w:history="1">
        <w:r w:rsidRPr="005C41E9">
          <w:rPr>
            <w:rStyle w:val="Hyperlink"/>
          </w:rPr>
          <w:t>two</w:t>
        </w:r>
      </w:hyperlink>
      <w:r>
        <w:t xml:space="preserve"> word associations with the story of the spies, in Bamidbar 13. The </w:t>
      </w:r>
      <w:hyperlink r:id="rId338" w:history="1">
        <w:r w:rsidRPr="005C41E9">
          <w:rPr>
            <w:rStyle w:val="Hyperlink"/>
          </w:rPr>
          <w:t>one</w:t>
        </w:r>
      </w:hyperlink>
      <w:r>
        <w:t xml:space="preserve"> is the word </w:t>
      </w:r>
      <w:r>
        <w:rPr>
          <w:i/>
          <w:iCs/>
        </w:rPr>
        <w:t>ureitem</w:t>
      </w:r>
      <w:r>
        <w:t xml:space="preserve">, the other is the word </w:t>
      </w:r>
      <w:r>
        <w:rPr>
          <w:i/>
          <w:iCs/>
        </w:rPr>
        <w:t>taturoo</w:t>
      </w:r>
      <w:r>
        <w:t>.</w:t>
      </w:r>
    </w:p>
    <w:p w:rsidR="004C6F91" w:rsidRDefault="004C6F91" w:rsidP="004C6F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1563"/>
        <w:gridCol w:w="2307"/>
      </w:tblGrid>
      <w:tr w:rsidR="004C6F91" w:rsidTr="00623CCE">
        <w:trPr>
          <w:jc w:val="center"/>
        </w:trPr>
        <w:tc>
          <w:tcPr>
            <w:tcW w:w="0" w:type="auto"/>
          </w:tcPr>
          <w:p w:rsidR="004C6F91" w:rsidRDefault="004C6F91" w:rsidP="00623CCE">
            <w:pPr>
              <w:rPr>
                <w:rFonts w:eastAsia="Arial Unicode MS"/>
              </w:rPr>
            </w:pPr>
          </w:p>
        </w:tc>
        <w:tc>
          <w:tcPr>
            <w:tcW w:w="0" w:type="auto"/>
          </w:tcPr>
          <w:p w:rsidR="004C6F91" w:rsidRDefault="004C6F91" w:rsidP="00623CCE">
            <w:pPr>
              <w:rPr>
                <w:rFonts w:eastAsia="Arial Unicode MS"/>
              </w:rPr>
            </w:pPr>
            <w:r>
              <w:rPr>
                <w:b/>
                <w:bCs/>
              </w:rPr>
              <w:t>Ure'item</w:t>
            </w:r>
          </w:p>
        </w:tc>
        <w:tc>
          <w:tcPr>
            <w:tcW w:w="0" w:type="auto"/>
          </w:tcPr>
          <w:p w:rsidR="004C6F91" w:rsidRDefault="004C6F91" w:rsidP="00623CCE">
            <w:pPr>
              <w:rPr>
                <w:rFonts w:eastAsia="Arial Unicode MS"/>
              </w:rPr>
            </w:pPr>
            <w:r>
              <w:rPr>
                <w:b/>
                <w:bCs/>
              </w:rPr>
              <w:t>taturoo</w:t>
            </w:r>
          </w:p>
        </w:tc>
      </w:tr>
      <w:tr w:rsidR="004C6F91" w:rsidTr="00623CCE">
        <w:trPr>
          <w:jc w:val="center"/>
        </w:trPr>
        <w:tc>
          <w:tcPr>
            <w:tcW w:w="0" w:type="auto"/>
          </w:tcPr>
          <w:p w:rsidR="004C6F91" w:rsidRDefault="004C6F91" w:rsidP="00623CCE">
            <w:pPr>
              <w:rPr>
                <w:rFonts w:eastAsia="Arial Unicode MS"/>
              </w:rPr>
            </w:pPr>
            <w:r>
              <w:rPr>
                <w:b/>
                <w:bCs/>
              </w:rPr>
              <w:t>Spies</w:t>
            </w:r>
          </w:p>
        </w:tc>
        <w:tc>
          <w:tcPr>
            <w:tcW w:w="0" w:type="auto"/>
          </w:tcPr>
          <w:p w:rsidR="004C6F91" w:rsidRDefault="004C6F91" w:rsidP="00623CCE">
            <w:pPr>
              <w:rPr>
                <w:rFonts w:eastAsia="Arial Unicode MS"/>
              </w:rPr>
            </w:pPr>
            <w:r>
              <w:t>Ure'item et ha'aretz - see the land</w:t>
            </w:r>
          </w:p>
        </w:tc>
        <w:tc>
          <w:tcPr>
            <w:tcW w:w="0" w:type="auto"/>
          </w:tcPr>
          <w:p w:rsidR="004C6F91" w:rsidRDefault="004C6F91" w:rsidP="00623CCE">
            <w:pPr>
              <w:rPr>
                <w:rFonts w:eastAsia="Arial Unicode MS"/>
              </w:rPr>
            </w:pPr>
            <w:r>
              <w:t>latur et ha'aretz - to spy out the land</w:t>
            </w:r>
          </w:p>
        </w:tc>
      </w:tr>
      <w:tr w:rsidR="004C6F91" w:rsidTr="00623CCE">
        <w:trPr>
          <w:jc w:val="center"/>
        </w:trPr>
        <w:tc>
          <w:tcPr>
            <w:tcW w:w="0" w:type="auto"/>
          </w:tcPr>
          <w:p w:rsidR="004C6F91" w:rsidRDefault="004C6F91" w:rsidP="00623CCE">
            <w:pPr>
              <w:rPr>
                <w:rFonts w:eastAsia="Arial Unicode MS"/>
              </w:rPr>
            </w:pPr>
            <w:r>
              <w:rPr>
                <w:b/>
                <w:bCs/>
              </w:rPr>
              <w:t>Tzitzith</w:t>
            </w:r>
          </w:p>
        </w:tc>
        <w:tc>
          <w:tcPr>
            <w:tcW w:w="0" w:type="auto"/>
          </w:tcPr>
          <w:p w:rsidR="004C6F91" w:rsidRDefault="004C6F91" w:rsidP="00623CCE">
            <w:pPr>
              <w:rPr>
                <w:rFonts w:eastAsia="Arial Unicode MS"/>
              </w:rPr>
            </w:pPr>
            <w:r>
              <w:t>Ure'item oto - see it</w:t>
            </w:r>
          </w:p>
        </w:tc>
        <w:tc>
          <w:tcPr>
            <w:tcW w:w="0" w:type="auto"/>
          </w:tcPr>
          <w:p w:rsidR="004C6F91" w:rsidRDefault="004C6F91" w:rsidP="00623CCE">
            <w:pPr>
              <w:rPr>
                <w:rFonts w:eastAsia="Arial Unicode MS"/>
              </w:rPr>
            </w:pPr>
            <w:r>
              <w:t>velo taturu acharei levavechem - don't wander after your hearts</w:t>
            </w:r>
          </w:p>
        </w:tc>
      </w:tr>
    </w:tbl>
    <w:p w:rsidR="004C6F91" w:rsidRDefault="004C6F91" w:rsidP="004C6F91"/>
    <w:p w:rsidR="004C6F91" w:rsidRDefault="004C6F91" w:rsidP="004C6F91">
      <w:r>
        <w:t xml:space="preserve">From the word associations, it may be that the </w:t>
      </w:r>
      <w:hyperlink r:id="rId339" w:history="1">
        <w:r w:rsidRPr="005C41E9">
          <w:rPr>
            <w:rStyle w:val="Hyperlink"/>
          </w:rPr>
          <w:t>mitzvah</w:t>
        </w:r>
      </w:hyperlink>
      <w:r>
        <w:t xml:space="preserve"> of tzitzith is for us to see and concentrate on the </w:t>
      </w:r>
      <w:hyperlink r:id="rId340" w:history="1">
        <w:r w:rsidRPr="005C41E9">
          <w:rPr>
            <w:rStyle w:val="Hyperlink"/>
          </w:rPr>
          <w:t>mitzvot</w:t>
        </w:r>
      </w:hyperlink>
      <w:r>
        <w:t xml:space="preserve"> and not let our hearts wander off into other things. The spies had taken their </w:t>
      </w:r>
      <w:hyperlink r:id="rId341" w:history="1">
        <w:r w:rsidRPr="005C41E9">
          <w:rPr>
            <w:rStyle w:val="Hyperlink"/>
          </w:rPr>
          <w:t>eyes</w:t>
        </w:r>
      </w:hyperlink>
      <w:r>
        <w:t xml:space="preserve"> off the </w:t>
      </w:r>
      <w:hyperlink r:id="rId342" w:history="1">
        <w:r w:rsidRPr="005C41E9">
          <w:rPr>
            <w:rStyle w:val="Hyperlink"/>
          </w:rPr>
          <w:t>Land of Israel</w:t>
        </w:r>
      </w:hyperlink>
      <w:r>
        <w:t xml:space="preserve">, that </w:t>
      </w:r>
      <w:hyperlink r:id="rId343" w:history="1">
        <w:r w:rsidRPr="005C41E9">
          <w:rPr>
            <w:rStyle w:val="Hyperlink"/>
          </w:rPr>
          <w:t>HaShem</w:t>
        </w:r>
      </w:hyperlink>
      <w:r>
        <w:t xml:space="preserve"> given, and allowed other considerations to take over.</w:t>
      </w:r>
    </w:p>
    <w:p w:rsidR="004C6F91" w:rsidRDefault="004C6F91" w:rsidP="004C6F91"/>
    <w:p w:rsidR="004C6F91" w:rsidRDefault="004C6F91" w:rsidP="004C6F91">
      <w:r>
        <w:t>Now what makes us stop and pause over this understanding is the comments of our Sages on:</w:t>
      </w:r>
    </w:p>
    <w:p w:rsidR="004C6F91" w:rsidRDefault="004C6F91" w:rsidP="004C6F91"/>
    <w:p w:rsidR="004C6F91" w:rsidRDefault="004C6F91" w:rsidP="004C6F91">
      <w:pPr>
        <w:ind w:left="288" w:right="288"/>
        <w:rPr>
          <w:i/>
        </w:rPr>
      </w:pPr>
      <w:r>
        <w:rPr>
          <w:b/>
          <w:bCs/>
          <w:i/>
        </w:rPr>
        <w:t>Micah 7:15</w:t>
      </w:r>
      <w:r>
        <w:rPr>
          <w:i/>
        </w:rPr>
        <w:t xml:space="preserve"> According to the days of thy </w:t>
      </w:r>
      <w:hyperlink r:id="rId344" w:history="1">
        <w:r w:rsidRPr="005C41E9">
          <w:rPr>
            <w:rStyle w:val="Hyperlink"/>
            <w:i/>
          </w:rPr>
          <w:t>coming</w:t>
        </w:r>
      </w:hyperlink>
      <w:r>
        <w:rPr>
          <w:i/>
        </w:rPr>
        <w:t xml:space="preserve"> </w:t>
      </w:r>
      <w:hyperlink r:id="rId345" w:history="1">
        <w:r w:rsidRPr="002D3716">
          <w:rPr>
            <w:rStyle w:val="Hyperlink"/>
            <w:i/>
          </w:rPr>
          <w:t>out of the land of Egypt</w:t>
        </w:r>
      </w:hyperlink>
      <w:r>
        <w:rPr>
          <w:i/>
        </w:rPr>
        <w:t xml:space="preserve"> will I shew unto him marvelous [things].</w:t>
      </w:r>
    </w:p>
    <w:p w:rsidR="004C6F91" w:rsidRDefault="004C6F91" w:rsidP="004C6F91"/>
    <w:p w:rsidR="004C6F91" w:rsidRDefault="004C6F91" w:rsidP="004C6F91">
      <w:r>
        <w:t xml:space="preserve">Thus we </w:t>
      </w:r>
      <w:hyperlink r:id="rId346" w:history="1">
        <w:r w:rsidRPr="005C41E9">
          <w:rPr>
            <w:rStyle w:val="Hyperlink"/>
          </w:rPr>
          <w:t>know</w:t>
        </w:r>
      </w:hyperlink>
      <w:r>
        <w:t xml:space="preserve"> that our </w:t>
      </w:r>
      <w:hyperlink r:id="rId347" w:history="1">
        <w:r w:rsidRPr="005C41E9">
          <w:rPr>
            <w:rStyle w:val="Hyperlink"/>
          </w:rPr>
          <w:t>future</w:t>
        </w:r>
      </w:hyperlink>
      <w:r>
        <w:t xml:space="preserve"> </w:t>
      </w:r>
      <w:hyperlink r:id="rId348" w:history="1">
        <w:r w:rsidRPr="005C41E9">
          <w:rPr>
            <w:rStyle w:val="Hyperlink"/>
          </w:rPr>
          <w:t>redemption</w:t>
        </w:r>
      </w:hyperlink>
      <w:r>
        <w:t xml:space="preserve"> will be like the </w:t>
      </w:r>
      <w:hyperlink r:id="rId349" w:history="1">
        <w:r w:rsidRPr="005C41E9">
          <w:rPr>
            <w:rStyle w:val="Hyperlink"/>
          </w:rPr>
          <w:t>redemption</w:t>
        </w:r>
      </w:hyperlink>
      <w:r>
        <w:t xml:space="preserve"> </w:t>
      </w:r>
      <w:hyperlink r:id="rId350" w:history="1">
        <w:r w:rsidRPr="005C41E9">
          <w:rPr>
            <w:rStyle w:val="Hyperlink"/>
          </w:rPr>
          <w:t>from Egypt</w:t>
        </w:r>
      </w:hyperlink>
      <w:r>
        <w:t xml:space="preserve">. We will effect a </w:t>
      </w:r>
      <w:hyperlink r:id="rId351" w:history="1">
        <w:r w:rsidRPr="005C41E9">
          <w:rPr>
            <w:rStyle w:val="Hyperlink"/>
          </w:rPr>
          <w:t>tikkun</w:t>
        </w:r>
      </w:hyperlink>
      <w:r>
        <w:t xml:space="preserve"> as we work backwards through the sequence of </w:t>
      </w:r>
      <w:hyperlink r:id="rId352" w:history="1">
        <w:r w:rsidRPr="005C41E9">
          <w:rPr>
            <w:rStyle w:val="Hyperlink"/>
          </w:rPr>
          <w:t>events</w:t>
        </w:r>
      </w:hyperlink>
      <w:r>
        <w:t xml:space="preserve">. This suggests that the tzitzith will be part of the </w:t>
      </w:r>
      <w:hyperlink r:id="rId353" w:history="1">
        <w:r w:rsidRPr="005C41E9">
          <w:rPr>
            <w:rStyle w:val="Hyperlink"/>
          </w:rPr>
          <w:t>tikkun</w:t>
        </w:r>
      </w:hyperlink>
      <w:r>
        <w:t xml:space="preserve"> of the </w:t>
      </w:r>
      <w:hyperlink r:id="rId354" w:history="1">
        <w:r w:rsidRPr="005C41E9">
          <w:rPr>
            <w:rStyle w:val="Hyperlink"/>
          </w:rPr>
          <w:t>sins</w:t>
        </w:r>
      </w:hyperlink>
      <w:r>
        <w:t xml:space="preserve"> of the spies… in the </w:t>
      </w:r>
      <w:hyperlink r:id="rId355" w:history="1">
        <w:r w:rsidRPr="005C41E9">
          <w:rPr>
            <w:rStyle w:val="Hyperlink"/>
          </w:rPr>
          <w:t>future</w:t>
        </w:r>
      </w:hyperlink>
      <w:r>
        <w:t>!</w:t>
      </w:r>
    </w:p>
    <w:p w:rsidR="004C6F91" w:rsidRDefault="004C6F91" w:rsidP="004C6F91"/>
    <w:p w:rsidR="004C6F91" w:rsidRDefault="004C6F91" w:rsidP="004C6F91">
      <w:pPr>
        <w:pStyle w:val="Heading1"/>
      </w:pPr>
      <w:bookmarkStart w:id="71" w:name="_Toc29291995"/>
      <w:bookmarkStart w:id="72" w:name="_Toc29367778"/>
      <w:bookmarkStart w:id="73" w:name="_Toc29529655"/>
      <w:bookmarkStart w:id="74" w:name="_Toc29530800"/>
      <w:bookmarkStart w:id="75" w:name="_Toc29552045"/>
      <w:bookmarkStart w:id="76" w:name="_Toc29552192"/>
      <w:bookmarkStart w:id="77" w:name="_Toc29640840"/>
      <w:bookmarkStart w:id="78" w:name="_Toc29641888"/>
      <w:bookmarkStart w:id="79" w:name="_Toc29724495"/>
      <w:bookmarkStart w:id="80" w:name="_Toc29898171"/>
      <w:bookmarkStart w:id="81" w:name="_Toc29903558"/>
      <w:bookmarkStart w:id="82" w:name="_Toc29910542"/>
      <w:bookmarkStart w:id="83" w:name="_Toc29910590"/>
      <w:bookmarkStart w:id="84" w:name="_Toc30083107"/>
      <w:bookmarkStart w:id="85" w:name="_Toc30164376"/>
      <w:bookmarkStart w:id="86" w:name="_Toc30853376"/>
      <w:bookmarkStart w:id="87" w:name="_Toc31185318"/>
      <w:bookmarkStart w:id="88" w:name="_Toc31601025"/>
      <w:bookmarkStart w:id="89" w:name="_Toc71750620"/>
      <w:r>
        <w:t>III. What are Tzitzith?</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4C6F91" w:rsidRDefault="004C6F91" w:rsidP="004C6F91"/>
    <w:p w:rsidR="004C6F91" w:rsidRDefault="004C6F91" w:rsidP="004C6F91">
      <w:r>
        <w:t>We use the English word fringes to translate what the Torah calls tzitzith.</w:t>
      </w:r>
    </w:p>
    <w:p w:rsidR="004C6F91" w:rsidRDefault="004C6F91" w:rsidP="004C6F91"/>
    <w:p w:rsidR="004C6F91" w:rsidRDefault="004C6F91" w:rsidP="004C6F91">
      <w:r>
        <w:t xml:space="preserve">Each fringe is made of </w:t>
      </w:r>
      <w:hyperlink r:id="rId356" w:history="1">
        <w:r w:rsidRPr="005C41E9">
          <w:rPr>
            <w:rStyle w:val="Hyperlink"/>
          </w:rPr>
          <w:t>four</w:t>
        </w:r>
      </w:hyperlink>
      <w:r>
        <w:t xml:space="preserve"> threads and is passed through a point between </w:t>
      </w:r>
      <w:hyperlink r:id="rId357" w:history="1">
        <w:r w:rsidRPr="005C41E9">
          <w:rPr>
            <w:rStyle w:val="Hyperlink"/>
          </w:rPr>
          <w:t>one</w:t>
        </w:r>
      </w:hyperlink>
      <w:r>
        <w:t xml:space="preserve"> and </w:t>
      </w:r>
      <w:hyperlink r:id="rId358" w:history="1">
        <w:r w:rsidRPr="005C41E9">
          <w:rPr>
            <w:rStyle w:val="Hyperlink"/>
          </w:rPr>
          <w:t>three</w:t>
        </w:r>
      </w:hyperlink>
      <w:r>
        <w:t xml:space="preserve"> thumb-breadths away from the corner of the garment so that the </w:t>
      </w:r>
      <w:hyperlink r:id="rId359" w:history="1">
        <w:r w:rsidRPr="005C41E9">
          <w:rPr>
            <w:rStyle w:val="Hyperlink"/>
          </w:rPr>
          <w:t>eight</w:t>
        </w:r>
      </w:hyperlink>
      <w:r>
        <w:t xml:space="preserve"> ends of the threads hang evenly from the corner and are at least </w:t>
      </w:r>
      <w:hyperlink r:id="rId360" w:history="1">
        <w:r w:rsidRPr="005C41E9">
          <w:rPr>
            <w:rStyle w:val="Hyperlink"/>
          </w:rPr>
          <w:t>four</w:t>
        </w:r>
      </w:hyperlink>
      <w:r>
        <w:t xml:space="preserve"> thumb-breadths long; </w:t>
      </w:r>
      <w:hyperlink r:id="rId361" w:history="1">
        <w:r w:rsidRPr="005C41E9">
          <w:rPr>
            <w:rStyle w:val="Hyperlink"/>
          </w:rPr>
          <w:t>one</w:t>
        </w:r>
      </w:hyperlink>
      <w:r>
        <w:t xml:space="preserve"> of the threads is wound around the others and knotted. If possible, </w:t>
      </w:r>
      <w:hyperlink r:id="rId362" w:history="1">
        <w:r w:rsidRPr="005C41E9">
          <w:rPr>
            <w:rStyle w:val="Hyperlink"/>
          </w:rPr>
          <w:t>one</w:t>
        </w:r>
      </w:hyperlink>
      <w:r>
        <w:t xml:space="preserve"> of the threads (which must be of wool) should be dyed with a special blue dye, as it says "And they shall put on the fringe a blue thread"; the other threads should be of the same color as the garment.</w:t>
      </w:r>
    </w:p>
    <w:p w:rsidR="004C6F91" w:rsidRDefault="004C6F91" w:rsidP="004C6F91"/>
    <w:p w:rsidR="004C6F91" w:rsidRDefault="004C6F91" w:rsidP="004C6F91">
      <w:r>
        <w:t xml:space="preserve">Sefardim tie the tzitzith to reflect the gematria of </w:t>
      </w:r>
      <w:hyperlink r:id="rId363" w:history="1">
        <w:r w:rsidRPr="005C41E9">
          <w:rPr>
            <w:rStyle w:val="Hyperlink"/>
          </w:rPr>
          <w:t>HaShem</w:t>
        </w:r>
      </w:hyperlink>
      <w:r>
        <w:t xml:space="preserve">’s </w:t>
      </w:r>
      <w:hyperlink r:id="rId364" w:history="1">
        <w:r w:rsidRPr="005C41E9">
          <w:rPr>
            <w:rStyle w:val="Hyperlink"/>
          </w:rPr>
          <w:t>name</w:t>
        </w:r>
      </w:hyperlink>
      <w:r>
        <w:t>, as illustrated:</w:t>
      </w:r>
    </w:p>
    <w:p w:rsidR="004C6F91" w:rsidRDefault="004C6F91" w:rsidP="004C6F91"/>
    <w:p w:rsidR="004C6F91" w:rsidRDefault="004C6F91" w:rsidP="004C6F91">
      <w:pPr>
        <w:rPr>
          <w:sz w:val="40"/>
        </w:rPr>
      </w:pPr>
      <w:r>
        <w:rPr>
          <w:rFonts w:ascii="Drogulin" w:hAnsi="Drogulin"/>
          <w:sz w:val="40"/>
        </w:rPr>
        <w:t xml:space="preserve">vuvh </w:t>
      </w:r>
      <w:r>
        <w:t>(</w:t>
      </w:r>
      <w:hyperlink r:id="rId365" w:history="1">
        <w:r w:rsidRPr="005C41E9">
          <w:rPr>
            <w:rStyle w:val="Hyperlink"/>
          </w:rPr>
          <w:t>HaShem’s</w:t>
        </w:r>
      </w:hyperlink>
      <w:r>
        <w:t xml:space="preserve"> </w:t>
      </w:r>
      <w:hyperlink r:id="rId366" w:history="1">
        <w:r w:rsidRPr="005C41E9">
          <w:rPr>
            <w:rStyle w:val="Hyperlink"/>
          </w:rPr>
          <w:t>name</w:t>
        </w:r>
      </w:hyperlink>
      <w:r>
        <w:t>, AKA the tetragrammaton, AKA YHVH)</w:t>
      </w:r>
    </w:p>
    <w:p w:rsidR="004C6F91" w:rsidRDefault="004C6F91" w:rsidP="004C6F91"/>
    <w:p w:rsidR="004C6F91" w:rsidRDefault="004C6F91" w:rsidP="004C6F91">
      <w:pPr>
        <w:jc w:val="center"/>
      </w:pPr>
      <w:r>
        <w:rPr>
          <w:rFonts w:ascii="Drogulin" w:hAnsi="Drogulin"/>
          <w:sz w:val="36"/>
        </w:rPr>
        <w:t>h</w:t>
      </w:r>
      <w:r>
        <w:t xml:space="preserve"> </w:t>
      </w:r>
      <w:r>
        <w:tab/>
        <w:t>= 10</w:t>
      </w:r>
    </w:p>
    <w:p w:rsidR="004C6F91" w:rsidRDefault="004C6F91" w:rsidP="004C6F91">
      <w:pPr>
        <w:jc w:val="center"/>
      </w:pPr>
      <w:r>
        <w:rPr>
          <w:rFonts w:ascii="Drogulin" w:hAnsi="Drogulin"/>
          <w:sz w:val="40"/>
        </w:rPr>
        <w:t>v</w:t>
      </w:r>
      <w:r>
        <w:t xml:space="preserve"> </w:t>
      </w:r>
      <w:r>
        <w:tab/>
        <w:t>= 5</w:t>
      </w:r>
    </w:p>
    <w:p w:rsidR="004C6F91" w:rsidRDefault="004C6F91" w:rsidP="004C6F91">
      <w:pPr>
        <w:jc w:val="center"/>
      </w:pPr>
      <w:r>
        <w:rPr>
          <w:rFonts w:ascii="Drogulin" w:hAnsi="Drogulin"/>
          <w:sz w:val="40"/>
        </w:rPr>
        <w:t>u</w:t>
      </w:r>
      <w:r>
        <w:t xml:space="preserve"> </w:t>
      </w:r>
      <w:r>
        <w:tab/>
        <w:t>= 6</w:t>
      </w:r>
    </w:p>
    <w:p w:rsidR="004C6F91" w:rsidRDefault="004C6F91" w:rsidP="004C6F91">
      <w:pPr>
        <w:jc w:val="center"/>
      </w:pPr>
      <w:r>
        <w:rPr>
          <w:rFonts w:ascii="Drogulin" w:hAnsi="Drogulin"/>
          <w:sz w:val="40"/>
        </w:rPr>
        <w:t>v</w:t>
      </w:r>
      <w:r>
        <w:t xml:space="preserve"> </w:t>
      </w:r>
      <w:r>
        <w:tab/>
        <w:t>= 5</w:t>
      </w:r>
    </w:p>
    <w:p w:rsidR="004C6F91" w:rsidRDefault="004C6F91" w:rsidP="004C6F91"/>
    <w:p w:rsidR="004C6F91" w:rsidRDefault="004C6F91" w:rsidP="004C6F91">
      <w:r>
        <w:t xml:space="preserve">Thus we have a double knot followed by </w:t>
      </w:r>
      <w:hyperlink r:id="rId367" w:history="1">
        <w:r w:rsidRPr="005C41E9">
          <w:rPr>
            <w:rStyle w:val="Hyperlink"/>
          </w:rPr>
          <w:t>ten</w:t>
        </w:r>
      </w:hyperlink>
      <w:r>
        <w:t xml:space="preserve"> windings, a double knot followed by </w:t>
      </w:r>
      <w:hyperlink r:id="rId368" w:history="1">
        <w:r w:rsidRPr="005C41E9">
          <w:rPr>
            <w:rStyle w:val="Hyperlink"/>
          </w:rPr>
          <w:t>five</w:t>
        </w:r>
      </w:hyperlink>
      <w:r>
        <w:t xml:space="preserve"> windings, a double </w:t>
      </w:r>
      <w:hyperlink r:id="rId369" w:history="1">
        <w:r w:rsidRPr="005C41E9">
          <w:rPr>
            <w:rStyle w:val="Hyperlink"/>
          </w:rPr>
          <w:t>know</w:t>
        </w:r>
      </w:hyperlink>
      <w:r>
        <w:t xml:space="preserve"> followed by </w:t>
      </w:r>
      <w:hyperlink r:id="rId370" w:history="1">
        <w:r w:rsidRPr="005C41E9">
          <w:rPr>
            <w:rStyle w:val="Hyperlink"/>
          </w:rPr>
          <w:t>six</w:t>
        </w:r>
      </w:hyperlink>
      <w:r>
        <w:t xml:space="preserve"> windings, ending </w:t>
      </w:r>
      <w:r>
        <w:t xml:space="preserve">with a double knot followed by </w:t>
      </w:r>
      <w:hyperlink r:id="rId371" w:history="1">
        <w:r w:rsidRPr="005C41E9">
          <w:rPr>
            <w:rStyle w:val="Hyperlink"/>
          </w:rPr>
          <w:t>five</w:t>
        </w:r>
      </w:hyperlink>
      <w:r>
        <w:t xml:space="preserve"> windings followed by a double knot.</w:t>
      </w:r>
    </w:p>
    <w:p w:rsidR="004C6F91" w:rsidRDefault="004C6F91" w:rsidP="004C6F91"/>
    <w:p w:rsidR="004C6F91" w:rsidRDefault="004C6F91" w:rsidP="004C6F91">
      <w:pPr>
        <w:keepNext/>
        <w:keepLines/>
      </w:pPr>
      <w:r>
        <w:t>Tzitzith tied according to Nusach Sefard:</w:t>
      </w:r>
    </w:p>
    <w:p w:rsidR="004C6F91" w:rsidRDefault="004C6F91" w:rsidP="004C6F91"/>
    <w:p w:rsidR="004C6F91" w:rsidRDefault="004C6F91" w:rsidP="004C6F91">
      <w:pPr>
        <w:jc w:val="center"/>
      </w:pPr>
      <w:r w:rsidRPr="009922BC">
        <w:rPr>
          <w:noProof/>
          <w:lang w:bidi="he-IL"/>
        </w:rPr>
        <w:drawing>
          <wp:inline distT="0" distB="0" distL="0" distR="0" wp14:anchorId="460F0B2F" wp14:editId="4A2CE0D7">
            <wp:extent cx="1264920" cy="3116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264920" cy="3116580"/>
                    </a:xfrm>
                    <a:prstGeom prst="rect">
                      <a:avLst/>
                    </a:prstGeom>
                    <a:noFill/>
                    <a:ln>
                      <a:noFill/>
                    </a:ln>
                  </pic:spPr>
                </pic:pic>
              </a:graphicData>
            </a:graphic>
          </wp:inline>
        </w:drawing>
      </w:r>
    </w:p>
    <w:p w:rsidR="004C6F91" w:rsidRDefault="004C6F91" w:rsidP="004C6F91"/>
    <w:p w:rsidR="004C6F91" w:rsidRDefault="004C6F91" w:rsidP="004C6F91">
      <w:r>
        <w:t xml:space="preserve">Each of the tzitzith has a strand longer than the others; this is called the shamash. The significance of the </w:t>
      </w:r>
      <w:hyperlink r:id="rId373" w:history="1">
        <w:r w:rsidRPr="005C41E9">
          <w:rPr>
            <w:rStyle w:val="Hyperlink"/>
          </w:rPr>
          <w:t>number</w:t>
        </w:r>
      </w:hyperlink>
      <w:r>
        <w:t xml:space="preserve"> of times that the shamash is spiraled around the strands is vital to the understanding of this </w:t>
      </w:r>
      <w:hyperlink r:id="rId374" w:history="1">
        <w:r w:rsidRPr="005C41E9">
          <w:rPr>
            <w:rStyle w:val="Hyperlink"/>
          </w:rPr>
          <w:t>mitzva</w:t>
        </w:r>
      </w:hyperlink>
      <w:r>
        <w:t>.</w:t>
      </w:r>
    </w:p>
    <w:p w:rsidR="004C6F91" w:rsidRDefault="004C6F91" w:rsidP="004C6F91"/>
    <w:p w:rsidR="004C6F91" w:rsidRDefault="004C6F91" w:rsidP="004C6F91">
      <w:r>
        <w:t xml:space="preserve">When we tie tzitzith on a </w:t>
      </w:r>
      <w:hyperlink r:id="rId375" w:history="1">
        <w:r w:rsidRPr="005C41E9">
          <w:rPr>
            <w:rStyle w:val="Hyperlink"/>
          </w:rPr>
          <w:t>four</w:t>
        </w:r>
      </w:hyperlink>
      <w:r>
        <w:t>-cornered garment we make the Brakhah or say the following:</w:t>
      </w:r>
    </w:p>
    <w:p w:rsidR="004C6F91" w:rsidRDefault="004C6F91" w:rsidP="004C6F91"/>
    <w:p w:rsidR="004C6F91" w:rsidRDefault="004C6F91" w:rsidP="004C6F91">
      <w:pPr>
        <w:jc w:val="center"/>
      </w:pPr>
      <w:r>
        <w:rPr>
          <w:i/>
          <w:iCs/>
          <w:szCs w:val="36"/>
        </w:rPr>
        <w:t>"L'shem mitzvat tzitzith"</w:t>
      </w:r>
    </w:p>
    <w:p w:rsidR="004C6F91" w:rsidRDefault="004C6F91" w:rsidP="004C6F91">
      <w:r>
        <w:t xml:space="preserve">("For the sake of the </w:t>
      </w:r>
      <w:hyperlink r:id="rId376" w:history="1">
        <w:r w:rsidRPr="005C41E9">
          <w:rPr>
            <w:rStyle w:val="Hyperlink"/>
          </w:rPr>
          <w:t>commandment</w:t>
        </w:r>
      </w:hyperlink>
      <w:r>
        <w:t xml:space="preserve"> of tzitzith").</w:t>
      </w:r>
    </w:p>
    <w:p w:rsidR="004C6F91" w:rsidRDefault="004C6F91" w:rsidP="004C6F91"/>
    <w:p w:rsidR="004C6F91" w:rsidRDefault="004C6F91" w:rsidP="004C6F91">
      <w:r>
        <w:t xml:space="preserve">The </w:t>
      </w:r>
      <w:hyperlink r:id="rId377" w:history="1">
        <w:r w:rsidRPr="005C41E9">
          <w:rPr>
            <w:rStyle w:val="Hyperlink"/>
          </w:rPr>
          <w:t>four</w:t>
        </w:r>
      </w:hyperlink>
      <w:r>
        <w:t xml:space="preserve"> tzitziot (fringes) of the Talit represent the Divine Presence and the Torah in the </w:t>
      </w:r>
      <w:hyperlink r:id="rId378" w:history="1">
        <w:r w:rsidRPr="005C41E9">
          <w:rPr>
            <w:rStyle w:val="Hyperlink"/>
          </w:rPr>
          <w:t>Four</w:t>
        </w:r>
      </w:hyperlink>
      <w:r>
        <w:t xml:space="preserve"> Corners of the </w:t>
      </w:r>
      <w:hyperlink r:id="rId379" w:history="1">
        <w:r w:rsidRPr="005C41E9">
          <w:rPr>
            <w:rStyle w:val="Hyperlink"/>
          </w:rPr>
          <w:t>world</w:t>
        </w:r>
      </w:hyperlink>
      <w:r>
        <w:t>.</w:t>
      </w:r>
    </w:p>
    <w:p w:rsidR="004C6F91" w:rsidRDefault="004C6F91" w:rsidP="004C6F91"/>
    <w:p w:rsidR="004C6F91" w:rsidRDefault="004C6F91" w:rsidP="004C6F91">
      <w:pPr>
        <w:pStyle w:val="Heading2"/>
      </w:pPr>
      <w:bookmarkStart w:id="90" w:name="_Toc30853377"/>
      <w:bookmarkStart w:id="91" w:name="_Toc31185319"/>
      <w:bookmarkStart w:id="92" w:name="_Toc31601026"/>
      <w:bookmarkStart w:id="93" w:name="_Toc71750621"/>
      <w:r>
        <w:t>Peyotes</w:t>
      </w:r>
      <w:bookmarkEnd w:id="90"/>
      <w:bookmarkEnd w:id="91"/>
      <w:bookmarkEnd w:id="92"/>
      <w:bookmarkEnd w:id="93"/>
    </w:p>
    <w:p w:rsidR="004C6F91" w:rsidRDefault="004C6F91" w:rsidP="004C6F91"/>
    <w:p w:rsidR="004C6F91" w:rsidRDefault="004C6F91" w:rsidP="004C6F91">
      <w:r>
        <w:t xml:space="preserve">We have seen that tzitzith are associated with “corners” (kanfot). Tzitzith are also used in an unusual way as pertaining to the </w:t>
      </w:r>
      <w:hyperlink r:id="rId380" w:history="1">
        <w:r w:rsidRPr="005C41E9">
          <w:rPr>
            <w:rStyle w:val="Hyperlink"/>
          </w:rPr>
          <w:t>head</w:t>
        </w:r>
      </w:hyperlink>
      <w:r>
        <w:t>. Do heads have corners?</w:t>
      </w:r>
    </w:p>
    <w:p w:rsidR="004C6F91" w:rsidRDefault="004C6F91" w:rsidP="004C6F91"/>
    <w:p w:rsidR="004C6F91" w:rsidRDefault="004C6F91" w:rsidP="004C6F91">
      <w:pPr>
        <w:ind w:left="288" w:right="288"/>
        <w:rPr>
          <w:i/>
        </w:rPr>
      </w:pPr>
      <w:r>
        <w:rPr>
          <w:b/>
          <w:bCs/>
          <w:i/>
        </w:rPr>
        <w:t>Yahezekel (Ezekiel) 8:3</w:t>
      </w:r>
      <w:r>
        <w:rPr>
          <w:i/>
        </w:rPr>
        <w:t xml:space="preserve"> And he put forth the form of an </w:t>
      </w:r>
      <w:hyperlink r:id="rId381" w:history="1">
        <w:r w:rsidRPr="005C41E9">
          <w:rPr>
            <w:rStyle w:val="Hyperlink"/>
            <w:i/>
          </w:rPr>
          <w:t>hand</w:t>
        </w:r>
      </w:hyperlink>
      <w:r>
        <w:rPr>
          <w:i/>
        </w:rPr>
        <w:t xml:space="preserve">, and took me by a lock </w:t>
      </w:r>
      <w:r>
        <w:rPr>
          <w:iCs/>
        </w:rPr>
        <w:t>(tzitzith)</w:t>
      </w:r>
      <w:r>
        <w:rPr>
          <w:i/>
        </w:rPr>
        <w:t xml:space="preserve"> of mine </w:t>
      </w:r>
      <w:hyperlink r:id="rId382" w:history="1">
        <w:r w:rsidRPr="005C41E9">
          <w:rPr>
            <w:rStyle w:val="Hyperlink"/>
            <w:i/>
          </w:rPr>
          <w:t>head</w:t>
        </w:r>
      </w:hyperlink>
      <w:r>
        <w:rPr>
          <w:i/>
        </w:rPr>
        <w:t xml:space="preserve">; and the spirit lifted me </w:t>
      </w:r>
      <w:r>
        <w:rPr>
          <w:i/>
        </w:rPr>
        <w:lastRenderedPageBreak/>
        <w:t xml:space="preserve">up between the earth and the </w:t>
      </w:r>
      <w:hyperlink r:id="rId383" w:history="1">
        <w:r w:rsidRPr="005C41E9">
          <w:rPr>
            <w:rStyle w:val="Hyperlink"/>
            <w:i/>
          </w:rPr>
          <w:t>heaven</w:t>
        </w:r>
      </w:hyperlink>
      <w:r>
        <w:rPr>
          <w:i/>
        </w:rPr>
        <w:t xml:space="preserve">, and brought me in the visions of God to </w:t>
      </w:r>
      <w:hyperlink r:id="rId384" w:history="1">
        <w:r w:rsidRPr="005C41E9">
          <w:rPr>
            <w:rStyle w:val="Hyperlink"/>
            <w:i/>
          </w:rPr>
          <w:t>Jerusalem</w:t>
        </w:r>
      </w:hyperlink>
      <w:r>
        <w:rPr>
          <w:i/>
        </w:rPr>
        <w:t>, to the door of the inner gate that looketh toward the north; where [was] the seat of the image of jealousy, which provoketh to jealousy.</w:t>
      </w:r>
    </w:p>
    <w:p w:rsidR="004C6F91" w:rsidRDefault="004C6F91" w:rsidP="004C6F91"/>
    <w:p w:rsidR="004C6F91" w:rsidRDefault="004C6F91" w:rsidP="004C6F91">
      <w:r>
        <w:t xml:space="preserve">In the above pasuk, the Prophet is telling us that tzitzith apply to </w:t>
      </w:r>
      <w:hyperlink r:id="rId385" w:history="1">
        <w:r w:rsidRPr="005C41E9">
          <w:rPr>
            <w:rStyle w:val="Hyperlink"/>
          </w:rPr>
          <w:t>head</w:t>
        </w:r>
      </w:hyperlink>
      <w:r>
        <w:t xml:space="preserve">. The translator has translated “tzitzith” as “lock”. So, are the tzitzith on the </w:t>
      </w:r>
      <w:hyperlink r:id="rId386" w:history="1">
        <w:r w:rsidRPr="005C41E9">
          <w:rPr>
            <w:rStyle w:val="Hyperlink"/>
          </w:rPr>
          <w:t>head</w:t>
        </w:r>
      </w:hyperlink>
      <w:r>
        <w:t xml:space="preserve"> associated with corners too?</w:t>
      </w:r>
    </w:p>
    <w:p w:rsidR="004C6F91" w:rsidRDefault="004C6F91" w:rsidP="004C6F91"/>
    <w:p w:rsidR="004C6F91" w:rsidRDefault="004C6F91" w:rsidP="004C6F91">
      <w:pPr>
        <w:ind w:left="288" w:right="288"/>
        <w:rPr>
          <w:i/>
        </w:rPr>
      </w:pPr>
      <w:r>
        <w:rPr>
          <w:b/>
          <w:bCs/>
          <w:i/>
        </w:rPr>
        <w:t>Yayikra (Leviticus) 19:27</w:t>
      </w:r>
      <w:r>
        <w:rPr>
          <w:i/>
        </w:rPr>
        <w:t xml:space="preserve"> Ye shall not round the corners </w:t>
      </w:r>
      <w:r>
        <w:rPr>
          <w:iCs/>
        </w:rPr>
        <w:t>(peah)</w:t>
      </w:r>
      <w:r>
        <w:rPr>
          <w:i/>
        </w:rPr>
        <w:t xml:space="preserve"> of your heads, neither shalt thou mar the corners </w:t>
      </w:r>
      <w:r>
        <w:rPr>
          <w:iCs/>
        </w:rPr>
        <w:t>(peah)</w:t>
      </w:r>
      <w:r>
        <w:rPr>
          <w:i/>
        </w:rPr>
        <w:t xml:space="preserve"> of thy </w:t>
      </w:r>
      <w:hyperlink r:id="rId387" w:history="1">
        <w:r w:rsidRPr="005C41E9">
          <w:rPr>
            <w:rStyle w:val="Hyperlink"/>
            <w:i/>
          </w:rPr>
          <w:t>beard</w:t>
        </w:r>
      </w:hyperlink>
      <w:r>
        <w:rPr>
          <w:i/>
        </w:rPr>
        <w:t>.</w:t>
      </w:r>
    </w:p>
    <w:p w:rsidR="004C6F91" w:rsidRDefault="004C6F91" w:rsidP="004C6F91"/>
    <w:p w:rsidR="004C6F91" w:rsidRDefault="004C6F91" w:rsidP="004C6F91">
      <w:pPr>
        <w:ind w:left="288" w:right="288"/>
        <w:rPr>
          <w:i/>
        </w:rPr>
      </w:pPr>
      <w:r>
        <w:rPr>
          <w:b/>
          <w:bCs/>
          <w:i/>
        </w:rPr>
        <w:t>Yayikra (Leviticus) 21:5</w:t>
      </w:r>
      <w:r>
        <w:rPr>
          <w:i/>
        </w:rPr>
        <w:t xml:space="preserve"> They shall not make baldness upon their </w:t>
      </w:r>
      <w:hyperlink r:id="rId388" w:history="1">
        <w:r w:rsidRPr="005C41E9">
          <w:rPr>
            <w:rStyle w:val="Hyperlink"/>
            <w:i/>
          </w:rPr>
          <w:t>head</w:t>
        </w:r>
      </w:hyperlink>
      <w:r>
        <w:rPr>
          <w:i/>
        </w:rPr>
        <w:t xml:space="preserve">, neither shall they shave off the corner </w:t>
      </w:r>
      <w:r>
        <w:rPr>
          <w:iCs/>
        </w:rPr>
        <w:t>(peah)</w:t>
      </w:r>
      <w:r>
        <w:rPr>
          <w:i/>
        </w:rPr>
        <w:t xml:space="preserve"> of their </w:t>
      </w:r>
      <w:hyperlink r:id="rId389" w:history="1">
        <w:r w:rsidRPr="005C41E9">
          <w:rPr>
            <w:rStyle w:val="Hyperlink"/>
            <w:i/>
          </w:rPr>
          <w:t>beard</w:t>
        </w:r>
      </w:hyperlink>
      <w:r>
        <w:rPr>
          <w:i/>
        </w:rPr>
        <w:t>, nor make any cuttings in their flesh.</w:t>
      </w:r>
    </w:p>
    <w:p w:rsidR="004C6F91" w:rsidRDefault="004C6F91" w:rsidP="004C6F91"/>
    <w:p w:rsidR="004C6F91" w:rsidRDefault="004C6F91" w:rsidP="004C6F91">
      <w:r>
        <w:t xml:space="preserve">Thus we see that the </w:t>
      </w:r>
      <w:hyperlink r:id="rId390" w:history="1">
        <w:r w:rsidRPr="005C41E9">
          <w:rPr>
            <w:rStyle w:val="Hyperlink"/>
          </w:rPr>
          <w:t>head</w:t>
        </w:r>
      </w:hyperlink>
      <w:r>
        <w:t xml:space="preserve"> does indeed have corners and that these corners also have tzitzith!</w:t>
      </w:r>
    </w:p>
    <w:p w:rsidR="004C6F91" w:rsidRDefault="004C6F91" w:rsidP="004C6F91"/>
    <w:p w:rsidR="004C6F91" w:rsidRDefault="004C6F91" w:rsidP="004C6F91">
      <w:r>
        <w:t xml:space="preserve">Peah is the </w:t>
      </w:r>
      <w:hyperlink r:id="rId391" w:history="1">
        <w:r w:rsidRPr="005C41E9">
          <w:rPr>
            <w:rStyle w:val="Hyperlink"/>
          </w:rPr>
          <w:t>Hebrew</w:t>
        </w:r>
      </w:hyperlink>
      <w:r>
        <w:t xml:space="preserve"> word used to define the edges or borders of the </w:t>
      </w:r>
      <w:hyperlink r:id="rId392" w:history="1">
        <w:r w:rsidRPr="005C41E9">
          <w:rPr>
            <w:rStyle w:val="Hyperlink"/>
          </w:rPr>
          <w:t>head</w:t>
        </w:r>
      </w:hyperlink>
      <w:r>
        <w:t>. Peah is also used to define the corners of a field which must be left for the poor.</w:t>
      </w:r>
    </w:p>
    <w:p w:rsidR="004C6F91" w:rsidRDefault="004C6F91" w:rsidP="004C6F91"/>
    <w:p w:rsidR="004C6F91" w:rsidRDefault="004C6F91" w:rsidP="004C6F91">
      <w:pPr>
        <w:pStyle w:val="Heading2"/>
      </w:pPr>
      <w:bookmarkStart w:id="94" w:name="_Toc30083108"/>
      <w:bookmarkStart w:id="95" w:name="_Toc30164377"/>
      <w:bookmarkStart w:id="96" w:name="_Toc30853378"/>
      <w:bookmarkStart w:id="97" w:name="_Toc31185320"/>
      <w:bookmarkStart w:id="98" w:name="_Toc31601027"/>
      <w:bookmarkStart w:id="99" w:name="_Toc71750622"/>
      <w:r>
        <w:t>Tzitzith Root Meaning</w:t>
      </w:r>
      <w:bookmarkEnd w:id="94"/>
      <w:bookmarkEnd w:id="95"/>
      <w:bookmarkEnd w:id="96"/>
      <w:bookmarkEnd w:id="97"/>
      <w:bookmarkEnd w:id="98"/>
      <w:bookmarkEnd w:id="99"/>
    </w:p>
    <w:p w:rsidR="004C6F91" w:rsidRDefault="004C6F91" w:rsidP="004C6F91"/>
    <w:p w:rsidR="004C6F91" w:rsidRDefault="004C6F91" w:rsidP="004C6F91">
      <w:r>
        <w:t xml:space="preserve">The Torah tells us to "gaze" at the tzitzith, in Bamidbar 16:39. Interestingly, the word tzitzith itself comes from the </w:t>
      </w:r>
      <w:hyperlink r:id="rId393" w:history="1">
        <w:r w:rsidRPr="005C41E9">
          <w:rPr>
            <w:rStyle w:val="Hyperlink"/>
          </w:rPr>
          <w:t>Hebrew</w:t>
        </w:r>
      </w:hyperlink>
      <w:r>
        <w:t xml:space="preserve"> root </w:t>
      </w:r>
      <w:r>
        <w:rPr>
          <w:i/>
          <w:iCs/>
        </w:rPr>
        <w:t>tzatz</w:t>
      </w:r>
      <w:r>
        <w:t>, meaning "to peer" or "to gaze." This is seen in:</w:t>
      </w:r>
    </w:p>
    <w:p w:rsidR="004C6F91" w:rsidRDefault="004C6F91" w:rsidP="004C6F91"/>
    <w:p w:rsidR="004C6F91" w:rsidRDefault="004C6F91" w:rsidP="004C6F91">
      <w:pPr>
        <w:ind w:left="288" w:right="288"/>
        <w:rPr>
          <w:i/>
        </w:rPr>
      </w:pPr>
      <w:r>
        <w:rPr>
          <w:b/>
          <w:bCs/>
          <w:i/>
        </w:rPr>
        <w:t>Shir HaShirim (Song of Songs) 2:9</w:t>
      </w:r>
      <w:r>
        <w:rPr>
          <w:i/>
        </w:rPr>
        <w:t xml:space="preserve"> My Beloved is like a gazelle or a young deer. [I thought He had abandoned me forever, but] behold, He was near the entire </w:t>
      </w:r>
      <w:hyperlink r:id="rId394" w:history="1">
        <w:r w:rsidRPr="005C41E9">
          <w:rPr>
            <w:rStyle w:val="Hyperlink"/>
            <w:i/>
          </w:rPr>
          <w:t>time</w:t>
        </w:r>
      </w:hyperlink>
      <w:r>
        <w:rPr>
          <w:i/>
        </w:rPr>
        <w:t xml:space="preserve">, </w:t>
      </w:r>
      <w:hyperlink r:id="rId395" w:history="1">
        <w:r w:rsidRPr="005C41E9">
          <w:rPr>
            <w:rStyle w:val="Hyperlink"/>
            <w:i/>
          </w:rPr>
          <w:t>standing</w:t>
        </w:r>
      </w:hyperlink>
      <w:r>
        <w:rPr>
          <w:i/>
        </w:rPr>
        <w:t xml:space="preserve"> behind our wall, supervising from the windows, peering (me-tzitz) through the lattices.</w:t>
      </w:r>
    </w:p>
    <w:p w:rsidR="004C6F91" w:rsidRDefault="004C6F91" w:rsidP="004C6F91"/>
    <w:p w:rsidR="004C6F91" w:rsidRDefault="004C6F91" w:rsidP="004C6F91">
      <w:r>
        <w:t xml:space="preserve">We will see next in this </w:t>
      </w:r>
      <w:hyperlink r:id="rId396" w:history="1">
        <w:r w:rsidRPr="005C41E9">
          <w:rPr>
            <w:rStyle w:val="Hyperlink"/>
          </w:rPr>
          <w:t>study</w:t>
        </w:r>
      </w:hyperlink>
      <w:r>
        <w:t xml:space="preserve"> that the tekhelet, which is blue in color, is to be gazed at, in order to be reminded of </w:t>
      </w:r>
      <w:hyperlink r:id="rId397" w:history="1">
        <w:r w:rsidRPr="005C41E9">
          <w:rPr>
            <w:rStyle w:val="Hyperlink"/>
          </w:rPr>
          <w:t>HaShem</w:t>
        </w:r>
      </w:hyperlink>
      <w:r>
        <w:t>.</w:t>
      </w:r>
    </w:p>
    <w:p w:rsidR="004C6F91" w:rsidRPr="00174189" w:rsidRDefault="004C6F91" w:rsidP="004C6F91"/>
    <w:p w:rsidR="004C6F91" w:rsidRPr="00174189" w:rsidRDefault="004C6F91" w:rsidP="004C6F91">
      <w:pPr>
        <w:pStyle w:val="Heading1"/>
      </w:pPr>
      <w:bookmarkStart w:id="100" w:name="_Toc71750623"/>
      <w:r>
        <w:t xml:space="preserve">IV. </w:t>
      </w:r>
      <w:r w:rsidRPr="00174189">
        <w:t>Shatnez</w:t>
      </w:r>
      <w:bookmarkEnd w:id="100"/>
    </w:p>
    <w:p w:rsidR="004C6F91" w:rsidRDefault="004C6F91" w:rsidP="004C6F91"/>
    <w:p w:rsidR="004C6F91" w:rsidRDefault="004C6F91" w:rsidP="004C6F91">
      <w:pPr>
        <w:rPr>
          <w:color w:val="000000"/>
          <w:lang w:bidi="he-IL"/>
        </w:rPr>
      </w:pPr>
      <w:r w:rsidRPr="00716541">
        <w:rPr>
          <w:rFonts w:eastAsia="Calibri"/>
          <w:b/>
        </w:rPr>
        <w:t>Ramban’s Commentary for:</w:t>
      </w:r>
      <w:r w:rsidRPr="00716541">
        <w:rPr>
          <w:rFonts w:eastAsia="Calibri"/>
          <w:b/>
          <w:lang w:val="en-AU"/>
        </w:rPr>
        <w:t xml:space="preserve"> </w:t>
      </w:r>
      <w:r w:rsidRPr="00716541">
        <w:rPr>
          <w:rFonts w:eastAsia="Calibri" w:cs="Arial"/>
          <w:b/>
          <w:lang w:val="es-ES" w:eastAsia="en-AU" w:bidi="he-IL"/>
        </w:rPr>
        <w:t xml:space="preserve">Vayiqra (Leviticus) </w:t>
      </w:r>
      <w:r w:rsidRPr="00716541">
        <w:rPr>
          <w:b/>
          <w:lang w:val="es-ES" w:eastAsia="en-AU" w:bidi="he-IL"/>
        </w:rPr>
        <w:t>19:1</w:t>
      </w:r>
      <w:r>
        <w:rPr>
          <w:b/>
          <w:lang w:val="es-ES" w:eastAsia="en-AU" w:bidi="he-IL"/>
        </w:rPr>
        <w:t xml:space="preserve">9 </w:t>
      </w:r>
      <w:r w:rsidRPr="00520872">
        <w:rPr>
          <w:color w:val="000000"/>
          <w:lang w:bidi="he-IL"/>
        </w:rPr>
        <w:t xml:space="preserve">Similarly, in respect of that which the Rabbi [Rashi] wrote with reference to combing, that [the wool and linen] must also be compressed and twisted together, and in a similar manner he also wrote in </w:t>
      </w:r>
      <w:r>
        <w:rPr>
          <w:color w:val="000000"/>
          <w:lang w:bidi="he-IL"/>
        </w:rPr>
        <w:t xml:space="preserve">his commentaries to the </w:t>
      </w:r>
      <w:hyperlink r:id="rId398" w:history="1">
        <w:r w:rsidRPr="005C41E9">
          <w:rPr>
            <w:rStyle w:val="Hyperlink"/>
            <w:lang w:bidi="he-IL"/>
          </w:rPr>
          <w:t>Gemara</w:t>
        </w:r>
      </w:hyperlink>
      <w:r>
        <w:rPr>
          <w:color w:val="000000"/>
          <w:lang w:bidi="he-IL"/>
        </w:rPr>
        <w:t>,</w:t>
      </w:r>
      <w:r>
        <w:rPr>
          <w:rStyle w:val="FootnoteReference"/>
          <w:color w:val="000000"/>
        </w:rPr>
        <w:footnoteReference w:id="4"/>
      </w:r>
      <w:r w:rsidRPr="00520872">
        <w:rPr>
          <w:color w:val="000000"/>
          <w:lang w:bidi="he-IL"/>
        </w:rPr>
        <w:t xml:space="preserve"> </w:t>
      </w:r>
      <w:r>
        <w:rPr>
          <w:color w:val="000000"/>
          <w:lang w:bidi="he-IL"/>
        </w:rPr>
        <w:t>other scholars,</w:t>
      </w:r>
      <w:r>
        <w:rPr>
          <w:rStyle w:val="FootnoteReference"/>
          <w:color w:val="000000"/>
        </w:rPr>
        <w:footnoteReference w:id="5"/>
      </w:r>
      <w:r w:rsidRPr="00520872">
        <w:rPr>
          <w:color w:val="000000"/>
          <w:lang w:bidi="he-IL"/>
        </w:rPr>
        <w:t xml:space="preserve"> have already commented that Rashi's interpretation is not in accord with what the Rabbis have said [in the following text</w:t>
      </w:r>
      <w:r>
        <w:rPr>
          <w:color w:val="000000"/>
          <w:lang w:bidi="he-IL"/>
        </w:rPr>
        <w:t xml:space="preserve"> of the </w:t>
      </w:r>
      <w:hyperlink r:id="rId399" w:history="1">
        <w:r w:rsidRPr="005C41E9">
          <w:rPr>
            <w:rStyle w:val="Hyperlink"/>
            <w:lang w:bidi="he-IL"/>
          </w:rPr>
          <w:t>Talmud</w:t>
        </w:r>
      </w:hyperlink>
      <w:r>
        <w:rPr>
          <w:color w:val="000000"/>
          <w:lang w:bidi="he-IL"/>
        </w:rPr>
        <w:t>]:</w:t>
      </w:r>
      <w:r>
        <w:rPr>
          <w:rStyle w:val="FootnoteReference"/>
          <w:color w:val="000000"/>
        </w:rPr>
        <w:footnoteReference w:id="6"/>
      </w:r>
      <w:r w:rsidRPr="00520872">
        <w:rPr>
          <w:color w:val="000000"/>
          <w:lang w:bidi="he-IL"/>
        </w:rPr>
        <w:t xml:space="preserve"> </w:t>
      </w:r>
      <w:r>
        <w:rPr>
          <w:color w:val="000000"/>
          <w:lang w:bidi="he-IL"/>
        </w:rPr>
        <w:t>"You must deduce from this</w:t>
      </w:r>
      <w:r>
        <w:rPr>
          <w:rStyle w:val="FootnoteReference"/>
          <w:color w:val="000000"/>
        </w:rPr>
        <w:footnoteReference w:id="7"/>
      </w:r>
      <w:r>
        <w:rPr>
          <w:color w:val="000000"/>
          <w:lang w:bidi="he-IL"/>
        </w:rPr>
        <w:t xml:space="preserve"> that the upper knots</w:t>
      </w:r>
      <w:r>
        <w:rPr>
          <w:rStyle w:val="FootnoteReference"/>
          <w:color w:val="000000"/>
        </w:rPr>
        <w:footnoteReference w:id="8"/>
      </w:r>
      <w:r w:rsidRPr="003A798F">
        <w:rPr>
          <w:color w:val="000000"/>
          <w:lang w:bidi="he-IL"/>
        </w:rPr>
        <w:t xml:space="preserve"> in the Fringes are required by </w:t>
      </w:r>
      <w:r w:rsidRPr="003A798F">
        <w:rPr>
          <w:color w:val="000000"/>
          <w:lang w:bidi="he-IL"/>
        </w:rPr>
        <w:lastRenderedPageBreak/>
        <w:t xml:space="preserve">Scriptural </w:t>
      </w:r>
      <w:hyperlink r:id="rId400" w:history="1">
        <w:r w:rsidRPr="005C41E9">
          <w:rPr>
            <w:rStyle w:val="Hyperlink"/>
            <w:lang w:bidi="he-IL"/>
          </w:rPr>
          <w:t>law</w:t>
        </w:r>
      </w:hyperlink>
      <w:r w:rsidRPr="003A798F">
        <w:rPr>
          <w:color w:val="000000"/>
          <w:lang w:bidi="he-IL"/>
        </w:rPr>
        <w:t xml:space="preserve">. For if you should think that they are not required by Scriptural </w:t>
      </w:r>
      <w:hyperlink r:id="rId401" w:history="1">
        <w:r w:rsidRPr="005C41E9">
          <w:rPr>
            <w:rStyle w:val="Hyperlink"/>
            <w:lang w:bidi="he-IL"/>
          </w:rPr>
          <w:t>law</w:t>
        </w:r>
      </w:hyperlink>
      <w:r w:rsidRPr="003A798F">
        <w:rPr>
          <w:color w:val="000000"/>
          <w:lang w:bidi="he-IL"/>
        </w:rPr>
        <w:t xml:space="preserve">, </w:t>
      </w:r>
      <w:r w:rsidRPr="00161973">
        <w:rPr>
          <w:color w:val="000000"/>
          <w:highlight w:val="yellow"/>
          <w:lang w:bidi="he-IL"/>
        </w:rPr>
        <w:t xml:space="preserve">why then did the Merciful </w:t>
      </w:r>
      <w:hyperlink r:id="rId402" w:history="1">
        <w:r w:rsidRPr="005C41E9">
          <w:rPr>
            <w:rStyle w:val="Hyperlink"/>
            <w:highlight w:val="yellow"/>
            <w:lang w:bidi="he-IL"/>
          </w:rPr>
          <w:t>One</w:t>
        </w:r>
      </w:hyperlink>
      <w:r w:rsidRPr="00161973">
        <w:rPr>
          <w:color w:val="000000"/>
          <w:highlight w:val="yellow"/>
          <w:lang w:bidi="he-IL"/>
        </w:rPr>
        <w:t xml:space="preserve"> have to state a [special] permission for using mingled stuff of wool and linen in Fringes!</w:t>
      </w:r>
      <w:r w:rsidRPr="003A798F">
        <w:rPr>
          <w:color w:val="000000"/>
          <w:lang w:bidi="he-IL"/>
        </w:rPr>
        <w:t xml:space="preserve"> Do we not hold the </w:t>
      </w:r>
      <w:hyperlink r:id="rId403" w:history="1">
        <w:r w:rsidRPr="005C41E9">
          <w:rPr>
            <w:rStyle w:val="Hyperlink"/>
            <w:lang w:bidi="he-IL"/>
          </w:rPr>
          <w:t>law</w:t>
        </w:r>
      </w:hyperlink>
      <w:r w:rsidRPr="003A798F">
        <w:rPr>
          <w:color w:val="000000"/>
          <w:lang w:bidi="he-IL"/>
        </w:rPr>
        <w:t xml:space="preserve"> to be established that if </w:t>
      </w:r>
      <w:hyperlink r:id="rId404" w:history="1">
        <w:r w:rsidRPr="005C41E9">
          <w:rPr>
            <w:rStyle w:val="Hyperlink"/>
            <w:lang w:bidi="he-IL"/>
          </w:rPr>
          <w:t>one</w:t>
        </w:r>
      </w:hyperlink>
      <w:r w:rsidRPr="003A798F">
        <w:rPr>
          <w:color w:val="000000"/>
          <w:lang w:bidi="he-IL"/>
        </w:rPr>
        <w:t xml:space="preserve"> fastens </w:t>
      </w:r>
      <w:hyperlink r:id="rId405" w:history="1">
        <w:r w:rsidRPr="005C41E9">
          <w:rPr>
            <w:rStyle w:val="Hyperlink"/>
            <w:lang w:bidi="he-IL"/>
          </w:rPr>
          <w:t>two</w:t>
        </w:r>
      </w:hyperlink>
      <w:r w:rsidRPr="003A798F">
        <w:rPr>
          <w:color w:val="000000"/>
          <w:lang w:bidi="he-IL"/>
        </w:rPr>
        <w:t xml:space="preserve"> pi</w:t>
      </w:r>
      <w:r>
        <w:rPr>
          <w:color w:val="000000"/>
          <w:lang w:bidi="he-IL"/>
        </w:rPr>
        <w:t xml:space="preserve">eces together with only </w:t>
      </w:r>
      <w:hyperlink r:id="rId406" w:history="1">
        <w:r w:rsidRPr="005C41E9">
          <w:rPr>
            <w:rStyle w:val="Hyperlink"/>
            <w:lang w:bidi="he-IL"/>
          </w:rPr>
          <w:t>one</w:t>
        </w:r>
      </w:hyperlink>
      <w:r>
        <w:rPr>
          <w:color w:val="000000"/>
          <w:lang w:bidi="he-IL"/>
        </w:rPr>
        <w:t xml:space="preserve"> sti</w:t>
      </w:r>
      <w:r w:rsidRPr="003A798F">
        <w:rPr>
          <w:color w:val="000000"/>
          <w:lang w:bidi="he-IL"/>
        </w:rPr>
        <w:t>tch, i</w:t>
      </w:r>
      <w:r>
        <w:rPr>
          <w:color w:val="000000"/>
          <w:lang w:bidi="he-IL"/>
        </w:rPr>
        <w:t xml:space="preserve">t is not considered joined!" </w:t>
      </w:r>
      <w:r>
        <w:rPr>
          <w:rStyle w:val="FootnoteReference"/>
          <w:color w:val="000000"/>
        </w:rPr>
        <w:footnoteReference w:id="9"/>
      </w:r>
      <w:r w:rsidRPr="003A798F">
        <w:rPr>
          <w:color w:val="000000"/>
          <w:lang w:bidi="he-IL"/>
        </w:rPr>
        <w:t xml:space="preserve"> Thus the Rabbis [of the </w:t>
      </w:r>
      <w:hyperlink r:id="rId407" w:history="1">
        <w:r w:rsidRPr="005C41E9">
          <w:rPr>
            <w:rStyle w:val="Hyperlink"/>
            <w:lang w:bidi="he-IL"/>
          </w:rPr>
          <w:t>Talmud</w:t>
        </w:r>
      </w:hyperlink>
      <w:r w:rsidRPr="003A798F">
        <w:rPr>
          <w:color w:val="000000"/>
          <w:lang w:bidi="he-IL"/>
        </w:rPr>
        <w:t xml:space="preserve">] have revealed to us that a garment made of linen, in which woolen fringes have been tied with </w:t>
      </w:r>
      <w:hyperlink r:id="rId408" w:history="1">
        <w:r w:rsidRPr="005C41E9">
          <w:rPr>
            <w:rStyle w:val="Hyperlink"/>
            <w:lang w:bidi="he-IL"/>
          </w:rPr>
          <w:t>two</w:t>
        </w:r>
      </w:hyperlink>
      <w:r w:rsidRPr="003A798F">
        <w:rPr>
          <w:color w:val="000000"/>
          <w:lang w:bidi="he-IL"/>
        </w:rPr>
        <w:t xml:space="preserve"> knots, constitutes diverse kinds by </w:t>
      </w:r>
      <w:hyperlink r:id="rId409" w:history="1">
        <w:r w:rsidRPr="005C41E9">
          <w:rPr>
            <w:rStyle w:val="Hyperlink"/>
            <w:lang w:bidi="he-IL"/>
          </w:rPr>
          <w:t>law</w:t>
        </w:r>
      </w:hyperlink>
      <w:r w:rsidRPr="003A798F">
        <w:rPr>
          <w:color w:val="000000"/>
          <w:lang w:bidi="he-IL"/>
        </w:rPr>
        <w:t xml:space="preserve"> of the Torah, even though they have not been compressed and twined together! </w:t>
      </w:r>
    </w:p>
    <w:p w:rsidR="004C6F91" w:rsidRDefault="004C6F91" w:rsidP="004C6F91"/>
    <w:p w:rsidR="004C6F91" w:rsidRDefault="004C6F91" w:rsidP="004C6F91">
      <w:r w:rsidRPr="005C41E9">
        <w:t xml:space="preserve">A cardinal principle in Torah </w:t>
      </w:r>
      <w:hyperlink r:id="rId410" w:history="1">
        <w:r w:rsidRPr="005C41E9">
          <w:rPr>
            <w:rStyle w:val="Hyperlink"/>
          </w:rPr>
          <w:t>law</w:t>
        </w:r>
      </w:hyperlink>
      <w:r w:rsidRPr="005C41E9">
        <w:t xml:space="preserve"> is that, subject to certain general exceptions, any duty of fulfilling a positive </w:t>
      </w:r>
      <w:hyperlink r:id="rId411" w:history="1">
        <w:r w:rsidRPr="005C41E9">
          <w:rPr>
            <w:rStyle w:val="Hyperlink"/>
          </w:rPr>
          <w:t>commandment</w:t>
        </w:r>
      </w:hyperlink>
      <w:r w:rsidRPr="005C41E9">
        <w:t xml:space="preserve"> overrides a negative </w:t>
      </w:r>
      <w:hyperlink r:id="rId412" w:history="1">
        <w:r w:rsidRPr="005C41E9">
          <w:rPr>
            <w:rStyle w:val="Hyperlink"/>
          </w:rPr>
          <w:t>commandment</w:t>
        </w:r>
      </w:hyperlink>
      <w:r w:rsidRPr="005C41E9">
        <w:t xml:space="preserve"> (see juxtaposition of these </w:t>
      </w:r>
      <w:hyperlink r:id="rId413" w:history="1">
        <w:r w:rsidRPr="005C41E9">
          <w:rPr>
            <w:rStyle w:val="Hyperlink"/>
          </w:rPr>
          <w:t>two</w:t>
        </w:r>
      </w:hyperlink>
      <w:r w:rsidRPr="005C41E9">
        <w:t xml:space="preserve"> verses: You will not wear a mingled stuff, wool and linen together You will make twisted cords upon the </w:t>
      </w:r>
      <w:hyperlink r:id="rId414" w:history="1">
        <w:r w:rsidRPr="005C41E9">
          <w:rPr>
            <w:rStyle w:val="Hyperlink"/>
          </w:rPr>
          <w:t>four</w:t>
        </w:r>
      </w:hyperlink>
      <w:r w:rsidRPr="005C41E9">
        <w:t xml:space="preserve"> corners of your covering, wherewith you cover yourself (Deuteronomy 22: 11-12). </w:t>
      </w:r>
      <w:r w:rsidRPr="005C41E9">
        <w:rPr>
          <w:highlight w:val="yellow"/>
        </w:rPr>
        <w:t xml:space="preserve">The closeness of the </w:t>
      </w:r>
      <w:hyperlink r:id="rId415" w:history="1">
        <w:r w:rsidRPr="005C41E9">
          <w:rPr>
            <w:rStyle w:val="Hyperlink"/>
            <w:highlight w:val="yellow"/>
          </w:rPr>
          <w:t>two</w:t>
        </w:r>
      </w:hyperlink>
      <w:r w:rsidRPr="005C41E9">
        <w:rPr>
          <w:highlight w:val="yellow"/>
        </w:rPr>
        <w:t xml:space="preserve"> verses intimates that the </w:t>
      </w:r>
      <w:hyperlink r:id="rId416" w:history="1">
        <w:r w:rsidRPr="005C41E9">
          <w:rPr>
            <w:rStyle w:val="Hyperlink"/>
            <w:highlight w:val="yellow"/>
          </w:rPr>
          <w:t>commandment</w:t>
        </w:r>
      </w:hyperlink>
      <w:r w:rsidRPr="005C41E9">
        <w:rPr>
          <w:highlight w:val="yellow"/>
        </w:rPr>
        <w:t xml:space="preserve"> of Fringes overrides the prohibition of sha'at neiz, so that the Fringes may</w:t>
      </w:r>
      <w:r w:rsidRPr="005C41E9">
        <w:t xml:space="preserve"> </w:t>
      </w:r>
      <w:r w:rsidRPr="005C41E9">
        <w:rPr>
          <w:highlight w:val="yellow"/>
        </w:rPr>
        <w:t>be made with threads of wool even if the garment itself is of linen.</w:t>
      </w:r>
      <w:r w:rsidRPr="005C41E9">
        <w:t xml:space="preserve"> The </w:t>
      </w:r>
      <w:hyperlink r:id="rId417" w:history="1">
        <w:r w:rsidRPr="005C41E9">
          <w:rPr>
            <w:rStyle w:val="Hyperlink"/>
          </w:rPr>
          <w:t>Gemara</w:t>
        </w:r>
      </w:hyperlink>
      <w:r w:rsidRPr="005C41E9">
        <w:t xml:space="preserve"> now argues on the basis of the second principle mentioned, that we must say that the upper knots [formed at the lower edge of the garment] after the </w:t>
      </w:r>
      <w:hyperlink r:id="rId418" w:history="1">
        <w:r w:rsidRPr="005C41E9">
          <w:rPr>
            <w:rStyle w:val="Hyperlink"/>
          </w:rPr>
          <w:t>four</w:t>
        </w:r>
      </w:hyperlink>
      <w:r w:rsidRPr="005C41E9">
        <w:t xml:space="preserve"> threads are passed through the opening and doubled, are obligatory by </w:t>
      </w:r>
      <w:hyperlink r:id="rId419" w:history="1">
        <w:r w:rsidRPr="005C41E9">
          <w:rPr>
            <w:rStyle w:val="Hyperlink"/>
          </w:rPr>
          <w:t>law</w:t>
        </w:r>
      </w:hyperlink>
      <w:r w:rsidRPr="005C41E9">
        <w:t xml:space="preserve"> of the Torah, "for should you think etc."</w:t>
      </w:r>
    </w:p>
    <w:p w:rsidR="004C6F91" w:rsidRDefault="004C6F91" w:rsidP="004C6F91"/>
    <w:p w:rsidR="004C6F91" w:rsidRPr="006B143E" w:rsidRDefault="004C6F91" w:rsidP="004C6F91">
      <w:r w:rsidRPr="006B143E">
        <w:rPr>
          <w:b/>
          <w:bCs/>
          <w:lang w:val="en-AU"/>
        </w:rPr>
        <w:t>Targum Pseudo-Jonathan</w:t>
      </w:r>
      <w:r>
        <w:rPr>
          <w:b/>
          <w:bCs/>
          <w:lang w:val="en-AU"/>
        </w:rPr>
        <w:t xml:space="preserve"> </w:t>
      </w:r>
      <w:r w:rsidRPr="006B143E">
        <w:rPr>
          <w:b/>
          <w:bCs/>
          <w:lang w:val="en-AU"/>
        </w:rPr>
        <w:t>for: D</w:t>
      </w:r>
      <w:r>
        <w:rPr>
          <w:b/>
          <w:bCs/>
          <w:lang w:val="en-AU"/>
        </w:rPr>
        <w:t>ev</w:t>
      </w:r>
      <w:r w:rsidRPr="006B143E">
        <w:rPr>
          <w:b/>
          <w:bCs/>
          <w:lang w:val="en-AU"/>
        </w:rPr>
        <w:t>arim (Deut</w:t>
      </w:r>
      <w:r>
        <w:rPr>
          <w:b/>
          <w:bCs/>
          <w:lang w:val="en-AU"/>
        </w:rPr>
        <w:t>eronomy</w:t>
      </w:r>
      <w:r w:rsidRPr="006B143E">
        <w:rPr>
          <w:b/>
          <w:bCs/>
          <w:lang w:val="en-AU"/>
        </w:rPr>
        <w:t xml:space="preserve">) </w:t>
      </w:r>
      <w:r w:rsidRPr="006B143E">
        <w:rPr>
          <w:b/>
          <w:bCs/>
          <w:cs/>
          <w:lang w:val="en-AU"/>
        </w:rPr>
        <w:t>‎‎</w:t>
      </w:r>
      <w:r>
        <w:rPr>
          <w:b/>
          <w:bCs/>
        </w:rPr>
        <w:t>22:11-12</w:t>
      </w:r>
      <w:r w:rsidRPr="006B143E">
        <w:t xml:space="preserve"> You will not clothe nor warm yourselves with a garment combed (carded) or netted, or interwoven with wool and linen mixed together. </w:t>
      </w:r>
      <w:r w:rsidRPr="006B143E">
        <w:rPr>
          <w:lang w:val="en-AU"/>
        </w:rPr>
        <w:t xml:space="preserve">12. </w:t>
      </w:r>
      <w:r w:rsidRPr="006B143E">
        <w:t>Nevertheless on a robe of linen thread you may be permitted to make fringes of wool upon the four extremities of your vestments with which you dress in the day.</w:t>
      </w:r>
    </w:p>
    <w:p w:rsidR="004C6F91" w:rsidRPr="006B143E" w:rsidRDefault="004C6F91" w:rsidP="004C6F91">
      <w:r w:rsidRPr="006B143E">
        <w:t>JERUSALEM: Fringes of threads will you make upon the four edges of your vestments with which you dress.</w:t>
      </w:r>
    </w:p>
    <w:p w:rsidR="004C6F91" w:rsidRDefault="004C6F91" w:rsidP="004C6F91"/>
    <w:p w:rsidR="004C6F91" w:rsidRDefault="004C6F91" w:rsidP="004C6F91">
      <w:pPr>
        <w:pStyle w:val="Heading1"/>
      </w:pPr>
      <w:bookmarkStart w:id="101" w:name="_Toc29367779"/>
      <w:bookmarkStart w:id="102" w:name="_Toc29529656"/>
      <w:bookmarkStart w:id="103" w:name="_Toc29530801"/>
      <w:bookmarkStart w:id="104" w:name="_Toc29552046"/>
      <w:bookmarkStart w:id="105" w:name="_Toc29552193"/>
      <w:bookmarkStart w:id="106" w:name="_Toc29640841"/>
      <w:bookmarkStart w:id="107" w:name="_Toc29641889"/>
      <w:bookmarkStart w:id="108" w:name="_Toc29724496"/>
      <w:bookmarkStart w:id="109" w:name="_Toc29898172"/>
      <w:bookmarkStart w:id="110" w:name="_Toc29903559"/>
      <w:bookmarkStart w:id="111" w:name="_Toc29910543"/>
      <w:bookmarkStart w:id="112" w:name="_Toc29910591"/>
      <w:bookmarkStart w:id="113" w:name="_Toc30083109"/>
      <w:bookmarkStart w:id="114" w:name="_Toc30164378"/>
      <w:bookmarkStart w:id="115" w:name="_Toc30853379"/>
      <w:bookmarkStart w:id="116" w:name="_Toc31185321"/>
      <w:bookmarkStart w:id="117" w:name="_Toc31601028"/>
      <w:bookmarkStart w:id="118" w:name="_Toc71750624"/>
      <w:r>
        <w:t xml:space="preserve">V. </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t>Tekhelet</w:t>
      </w:r>
      <w:bookmarkEnd w:id="115"/>
      <w:bookmarkEnd w:id="116"/>
      <w:bookmarkEnd w:id="117"/>
      <w:bookmarkEnd w:id="118"/>
    </w:p>
    <w:p w:rsidR="004C6F91" w:rsidRDefault="004C6F91" w:rsidP="004C6F91"/>
    <w:p w:rsidR="004C6F91" w:rsidRDefault="006023EE" w:rsidP="004C6F91">
      <w:hyperlink r:id="rId420" w:history="1">
        <w:r w:rsidR="004C6F91" w:rsidRPr="005C41E9">
          <w:rPr>
            <w:rStyle w:val="Hyperlink"/>
          </w:rPr>
          <w:t>One</w:t>
        </w:r>
      </w:hyperlink>
      <w:r w:rsidR="004C6F91">
        <w:t xml:space="preserve"> of the threads, of the tzitzith, should be the color of tekhelet, which is a blue-green dye made from a specific aquatic animal, the Chalizon. Nowadays we are unsure of the identity of the Chalizon and the process of making tekhelet, which is why all the strings of our Tzitzith are white. </w:t>
      </w:r>
    </w:p>
    <w:p w:rsidR="004C6F91" w:rsidRDefault="004C6F91" w:rsidP="004C6F91"/>
    <w:p w:rsidR="004C6F91" w:rsidRDefault="004C6F91" w:rsidP="004C6F91">
      <w:pPr>
        <w:rPr>
          <w:rFonts w:eastAsia="MS Mincho"/>
        </w:rPr>
      </w:pPr>
      <w:r>
        <w:rPr>
          <w:rFonts w:eastAsia="MS Mincho"/>
        </w:rPr>
        <w:t xml:space="preserve">The commentators call the Chalizon a `fish' since it lives in the water. It appears, though, that the Chalizon is not a normal `fish,' but has a shell and is actually a </w:t>
      </w:r>
      <w:hyperlink r:id="rId421" w:history="1">
        <w:r w:rsidRPr="005C41E9">
          <w:rPr>
            <w:rStyle w:val="Hyperlink"/>
            <w:rFonts w:eastAsia="MS Mincho"/>
          </w:rPr>
          <w:t>type</w:t>
        </w:r>
      </w:hyperlink>
      <w:r>
        <w:rPr>
          <w:rFonts w:eastAsia="MS Mincho"/>
        </w:rPr>
        <w:t xml:space="preserve"> of snail. It ascends to the land very rarely, only once every 70 years.</w:t>
      </w:r>
    </w:p>
    <w:p w:rsidR="004C6F91" w:rsidRDefault="004C6F91" w:rsidP="004C6F91">
      <w:pPr>
        <w:rPr>
          <w:rFonts w:eastAsia="MS Mincho"/>
        </w:rPr>
      </w:pPr>
    </w:p>
    <w:p w:rsidR="004C6F91" w:rsidRDefault="004C6F91" w:rsidP="004C6F91">
      <w:pPr>
        <w:rPr>
          <w:rFonts w:eastAsia="MS Mincho"/>
        </w:rPr>
      </w:pPr>
      <w:r>
        <w:rPr>
          <w:rFonts w:eastAsia="MS Mincho"/>
        </w:rPr>
        <w:t xml:space="preserve">Over </w:t>
      </w:r>
      <w:hyperlink r:id="rId422" w:history="1">
        <w:r w:rsidRPr="005C41E9">
          <w:rPr>
            <w:rStyle w:val="Hyperlink"/>
            <w:rFonts w:eastAsia="MS Mincho"/>
          </w:rPr>
          <w:t>time</w:t>
        </w:r>
      </w:hyperlink>
      <w:r>
        <w:rPr>
          <w:rFonts w:eastAsia="MS Mincho"/>
        </w:rPr>
        <w:t xml:space="preserve">, the exact identity of Chalizon became obscure for various reasons: </w:t>
      </w:r>
      <w:hyperlink r:id="rId423" w:history="1">
        <w:r w:rsidRPr="005C41E9">
          <w:rPr>
            <w:rStyle w:val="Hyperlink"/>
            <w:rFonts w:eastAsia="MS Mincho"/>
          </w:rPr>
          <w:t>One</w:t>
        </w:r>
      </w:hyperlink>
      <w:r>
        <w:rPr>
          <w:rFonts w:eastAsia="MS Mincho"/>
        </w:rPr>
        <w:t xml:space="preserve"> reason was its extreme rarity. Because of this, its cost was prohibitive: </w:t>
      </w:r>
      <w:hyperlink r:id="rId424" w:history="1">
        <w:r w:rsidRPr="005C41E9">
          <w:rPr>
            <w:rStyle w:val="Hyperlink"/>
            <w:rFonts w:eastAsia="MS Mincho"/>
          </w:rPr>
          <w:t>Ten</w:t>
        </w:r>
      </w:hyperlink>
      <w:r>
        <w:rPr>
          <w:rFonts w:eastAsia="MS Mincho"/>
        </w:rPr>
        <w:t xml:space="preserve"> to </w:t>
      </w:r>
      <w:hyperlink r:id="rId425" w:history="1">
        <w:r w:rsidRPr="005C41E9">
          <w:rPr>
            <w:rStyle w:val="Hyperlink"/>
            <w:rFonts w:eastAsia="MS Mincho"/>
          </w:rPr>
          <w:t>twenty</w:t>
        </w:r>
      </w:hyperlink>
      <w:r>
        <w:rPr>
          <w:rFonts w:eastAsia="MS Mincho"/>
        </w:rPr>
        <w:t xml:space="preserve"> times its weight in gold. Another reason: In the 4th century </w:t>
      </w:r>
      <w:smartTag w:uri="urn:schemas-microsoft-com:office:smarttags" w:element="City">
        <w:smartTag w:uri="urn:schemas-microsoft-com:office:smarttags" w:element="place">
          <w:r>
            <w:rPr>
              <w:rFonts w:eastAsia="MS Mincho"/>
            </w:rPr>
            <w:t>Rome</w:t>
          </w:r>
        </w:smartTag>
      </w:smartTag>
      <w:r>
        <w:rPr>
          <w:rFonts w:eastAsia="MS Mincho"/>
        </w:rPr>
        <w:t xml:space="preserve"> decreed that only `blue-blooded' royalty could wear </w:t>
      </w:r>
      <w:r>
        <w:t>tekhelet</w:t>
      </w:r>
      <w:r>
        <w:rPr>
          <w:rFonts w:eastAsia="MS Mincho"/>
        </w:rPr>
        <w:t>. Although some modern-day Torah scholars maintain that they have re-discovered the Chalizon, their opinion is not universally accepted.</w:t>
      </w:r>
      <w:r>
        <w:rPr>
          <w:rStyle w:val="FootnoteReference"/>
          <w:rFonts w:eastAsia="MS Mincho"/>
        </w:rPr>
        <w:footnoteReference w:id="10"/>
      </w:r>
    </w:p>
    <w:p w:rsidR="004C6F91" w:rsidRDefault="004C6F91" w:rsidP="004C6F91"/>
    <w:p w:rsidR="004C6F91" w:rsidRDefault="004C6F91" w:rsidP="004C6F91">
      <w:r>
        <w:t xml:space="preserve">The </w:t>
      </w:r>
      <w:hyperlink r:id="rId426" w:history="1">
        <w:r w:rsidRPr="005C41E9">
          <w:rPr>
            <w:rStyle w:val="Hyperlink"/>
          </w:rPr>
          <w:t>Talmud</w:t>
        </w:r>
      </w:hyperlink>
      <w:r>
        <w:t xml:space="preserve"> spends a great deal of ink discussing this blue thread:</w:t>
      </w:r>
    </w:p>
    <w:p w:rsidR="004C6F91" w:rsidRDefault="004C6F91" w:rsidP="004C6F91"/>
    <w:p w:rsidR="004C6F91" w:rsidRPr="00D74AF3" w:rsidRDefault="004C6F91" w:rsidP="004C6F91">
      <w:pPr>
        <w:ind w:left="288" w:right="288"/>
        <w:rPr>
          <w:i/>
          <w:iCs/>
        </w:rPr>
      </w:pPr>
      <w:r w:rsidRPr="00D74AF3">
        <w:rPr>
          <w:b/>
          <w:bCs/>
          <w:i/>
          <w:iCs/>
        </w:rPr>
        <w:t>Menachoth 42b</w:t>
      </w:r>
      <w:r w:rsidRPr="00D74AF3">
        <w:rPr>
          <w:i/>
          <w:iCs/>
        </w:rPr>
        <w:t xml:space="preserve"> Abaye enquired of R. Samuel b. Rab Judah, How do you dye the blue thread? He replied, We take the </w:t>
      </w:r>
      <w:hyperlink r:id="rId427" w:history="1">
        <w:r w:rsidRPr="005C41E9">
          <w:rPr>
            <w:rStyle w:val="Hyperlink"/>
            <w:i/>
            <w:iCs/>
          </w:rPr>
          <w:t>blood</w:t>
        </w:r>
      </w:hyperlink>
      <w:r w:rsidRPr="00D74AF3">
        <w:rPr>
          <w:i/>
          <w:iCs/>
        </w:rPr>
        <w:t xml:space="preserve"> of Chalizon together with other ingredients and put them all in a pot and boil them together. Then we take out a little in an eggshell and test it on a piece of wool; and we throw away </w:t>
      </w:r>
      <w:r w:rsidRPr="00D74AF3">
        <w:rPr>
          <w:i/>
          <w:iCs/>
        </w:rPr>
        <w:lastRenderedPageBreak/>
        <w:t xml:space="preserve">what remains in the eggshell and burn the wool. </w:t>
      </w:r>
      <w:hyperlink r:id="rId428" w:history="1">
        <w:r w:rsidRPr="005C41E9">
          <w:rPr>
            <w:rStyle w:val="Hyperlink"/>
            <w:i/>
            <w:iCs/>
          </w:rPr>
          <w:t>One</w:t>
        </w:r>
      </w:hyperlink>
      <w:r w:rsidRPr="00D74AF3">
        <w:rPr>
          <w:i/>
          <w:iCs/>
        </w:rPr>
        <w:t xml:space="preserve"> can infer </w:t>
      </w:r>
      <w:hyperlink r:id="rId429" w:history="1">
        <w:r w:rsidRPr="005C41E9">
          <w:rPr>
            <w:rStyle w:val="Hyperlink"/>
            <w:i/>
            <w:iCs/>
          </w:rPr>
          <w:t>three</w:t>
        </w:r>
      </w:hyperlink>
      <w:r w:rsidRPr="00D74AF3">
        <w:rPr>
          <w:i/>
          <w:iCs/>
        </w:rPr>
        <w:t xml:space="preserve"> things from this: [i] that the dye used for testing is unfit; [ii] that the dyeing must be for the specific purpose [of the precept]; and [iii] that the dye used for testing renders the rest unfit. Are not the rules that the test quantity is itself unfit and that the dyeing must be for the specific purpose [of the precept] identical in meaning? — R. Ashi answered, </w:t>
      </w:r>
      <w:hyperlink r:id="rId430" w:history="1">
        <w:r w:rsidRPr="005C41E9">
          <w:rPr>
            <w:rStyle w:val="Hyperlink"/>
            <w:i/>
            <w:iCs/>
          </w:rPr>
          <w:t>One</w:t>
        </w:r>
      </w:hyperlink>
      <w:r w:rsidRPr="00D74AF3">
        <w:rPr>
          <w:i/>
          <w:iCs/>
        </w:rPr>
        <w:t xml:space="preserve"> states the reason for the other, as much as to say: Why is the test quantity itself unfit? Because the dyeing must be for the specific purpose [of the precept]. This, however, is a matter of dispute between Tannaim, for it has been </w:t>
      </w:r>
      <w:hyperlink r:id="rId431" w:history="1">
        <w:r w:rsidRPr="005C41E9">
          <w:rPr>
            <w:rStyle w:val="Hyperlink"/>
            <w:i/>
            <w:iCs/>
          </w:rPr>
          <w:t>taught</w:t>
        </w:r>
      </w:hyperlink>
      <w:r w:rsidRPr="00D74AF3">
        <w:rPr>
          <w:i/>
          <w:iCs/>
        </w:rPr>
        <w:t>: The test quantity is itself unfit, for it says, All of blue. So says R. Hanina b. Gamaliel. But R. Johanan b. Dahabai says, Even the second dyeing is valid, for it says, And scarlet.</w:t>
      </w:r>
    </w:p>
    <w:p w:rsidR="004C6F91" w:rsidRDefault="004C6F91" w:rsidP="004C6F91"/>
    <w:p w:rsidR="004C6F91" w:rsidRPr="00D74AF3" w:rsidRDefault="004C6F91" w:rsidP="004C6F91">
      <w:pPr>
        <w:ind w:left="288" w:right="288"/>
        <w:rPr>
          <w:i/>
          <w:iCs/>
        </w:rPr>
      </w:pPr>
      <w:r w:rsidRPr="00D74AF3">
        <w:rPr>
          <w:i/>
          <w:iCs/>
        </w:rPr>
        <w:t xml:space="preserve">Our Rabbis </w:t>
      </w:r>
      <w:hyperlink r:id="rId432" w:history="1">
        <w:r w:rsidRPr="005C41E9">
          <w:rPr>
            <w:rStyle w:val="Hyperlink"/>
            <w:i/>
            <w:iCs/>
          </w:rPr>
          <w:t>taught</w:t>
        </w:r>
      </w:hyperlink>
      <w:r w:rsidRPr="00D74AF3">
        <w:rPr>
          <w:i/>
          <w:iCs/>
        </w:rPr>
        <w:t xml:space="preserve">: There is no manner of testing the blue thread; it should therefore be bought only from an expert. The </w:t>
      </w:r>
      <w:hyperlink r:id="rId433" w:history="1">
        <w:r w:rsidRPr="005C41E9">
          <w:rPr>
            <w:rStyle w:val="Hyperlink"/>
            <w:i/>
            <w:iCs/>
          </w:rPr>
          <w:t>tefillin</w:t>
        </w:r>
      </w:hyperlink>
      <w:r w:rsidRPr="00D74AF3">
        <w:rPr>
          <w:i/>
          <w:iCs/>
        </w:rPr>
        <w:t xml:space="preserve"> can be tested; nevertheless they should only be bought from an expert. </w:t>
      </w:r>
      <w:hyperlink r:id="rId434" w:history="1">
        <w:r w:rsidRPr="005C41E9">
          <w:rPr>
            <w:rStyle w:val="Hyperlink"/>
            <w:i/>
            <w:iCs/>
          </w:rPr>
          <w:t>Scrolls of the Law</w:t>
        </w:r>
      </w:hyperlink>
      <w:r w:rsidRPr="00D74AF3">
        <w:rPr>
          <w:i/>
          <w:iCs/>
        </w:rPr>
        <w:t xml:space="preserve"> and </w:t>
      </w:r>
      <w:hyperlink r:id="rId435" w:history="1">
        <w:r w:rsidRPr="00D74AF3">
          <w:rPr>
            <w:rStyle w:val="Hyperlink"/>
            <w:i/>
            <w:iCs/>
          </w:rPr>
          <w:t>Mezuzot</w:t>
        </w:r>
      </w:hyperlink>
      <w:r w:rsidRPr="00D74AF3">
        <w:rPr>
          <w:i/>
          <w:iCs/>
        </w:rPr>
        <w:t xml:space="preserve"> can be tested, and may be bought from anyone.</w:t>
      </w:r>
    </w:p>
    <w:p w:rsidR="004C6F91" w:rsidRDefault="004C6F91" w:rsidP="004C6F91"/>
    <w:p w:rsidR="004C6F91" w:rsidRPr="00D74AF3" w:rsidRDefault="004C6F91" w:rsidP="004C6F91">
      <w:pPr>
        <w:ind w:left="288" w:right="288"/>
        <w:rPr>
          <w:i/>
          <w:iCs/>
        </w:rPr>
      </w:pPr>
      <w:r w:rsidRPr="00D74AF3">
        <w:rPr>
          <w:i/>
          <w:iCs/>
        </w:rPr>
        <w:t xml:space="preserve">Is there then no manner of testing the blue thread? But R. </w:t>
      </w:r>
      <w:hyperlink r:id="rId436" w:history="1">
        <w:r w:rsidRPr="005C41E9">
          <w:rPr>
            <w:rStyle w:val="Hyperlink"/>
            <w:i/>
            <w:iCs/>
          </w:rPr>
          <w:t>Isaac</w:t>
        </w:r>
      </w:hyperlink>
      <w:r w:rsidRPr="00D74AF3">
        <w:rPr>
          <w:i/>
          <w:iCs/>
        </w:rPr>
        <w:t xml:space="preserve"> the son of R. Judah used to test it (mnemonic </w:t>
      </w:r>
      <w:hyperlink r:id="rId437" w:history="1">
        <w:r w:rsidRPr="005C41E9">
          <w:rPr>
            <w:rStyle w:val="Hyperlink"/>
            <w:i/>
            <w:iCs/>
          </w:rPr>
          <w:t>sign</w:t>
        </w:r>
      </w:hyperlink>
      <w:r w:rsidRPr="00D74AF3">
        <w:rPr>
          <w:i/>
          <w:iCs/>
        </w:rPr>
        <w:t xml:space="preserve">: with Ge Shem) thus: He used to mix together liquid alum, juice of fenugreek, and urine of a </w:t>
      </w:r>
      <w:hyperlink r:id="rId438" w:history="1">
        <w:r w:rsidRPr="005C41E9">
          <w:rPr>
            <w:rStyle w:val="Hyperlink"/>
            <w:i/>
            <w:iCs/>
          </w:rPr>
          <w:t>forty</w:t>
        </w:r>
      </w:hyperlink>
      <w:r w:rsidRPr="00D74AF3">
        <w:rPr>
          <w:i/>
          <w:iCs/>
        </w:rPr>
        <w:t xml:space="preserve">-day old child, and soak [the blue thread] in it overnight until the morning; if the color faded it is invalid, but if not, it is valid. Moreover, R. Adda stated the following test before Raba in the </w:t>
      </w:r>
      <w:hyperlink r:id="rId439" w:history="1">
        <w:r w:rsidRPr="005C41E9">
          <w:rPr>
            <w:rStyle w:val="Hyperlink"/>
            <w:i/>
            <w:iCs/>
          </w:rPr>
          <w:t>name</w:t>
        </w:r>
      </w:hyperlink>
      <w:r w:rsidRPr="00D74AF3">
        <w:rPr>
          <w:i/>
          <w:iCs/>
        </w:rPr>
        <w:t xml:space="preserve"> of R. ‘Avira: </w:t>
      </w:r>
      <w:hyperlink r:id="rId440" w:history="1">
        <w:r w:rsidRPr="005C41E9">
          <w:rPr>
            <w:rStyle w:val="Hyperlink"/>
            <w:i/>
            <w:iCs/>
          </w:rPr>
          <w:t>One</w:t>
        </w:r>
      </w:hyperlink>
      <w:r w:rsidRPr="00D74AF3">
        <w:rPr>
          <w:i/>
          <w:iCs/>
        </w:rPr>
        <w:t xml:space="preserve"> should take a piece of hard </w:t>
      </w:r>
      <w:hyperlink r:id="rId441" w:history="1">
        <w:r w:rsidRPr="005C41E9">
          <w:rPr>
            <w:rStyle w:val="Hyperlink"/>
            <w:i/>
            <w:iCs/>
          </w:rPr>
          <w:t>leavened</w:t>
        </w:r>
      </w:hyperlink>
      <w:r w:rsidRPr="00D74AF3">
        <w:rPr>
          <w:i/>
          <w:iCs/>
        </w:rPr>
        <w:t xml:space="preserve"> dough of barley meal and bake it with [the blue thread] inside; if the color improved it is valid, but if it deteriorated it is invalid; and in order to remember this, think of the phrase ‘a false change, a true change!’ — The statement ‘There is no manner of testing the blue thread’ refers to the test quantity.</w:t>
      </w:r>
    </w:p>
    <w:p w:rsidR="004C6F91" w:rsidRDefault="004C6F91" w:rsidP="004C6F91"/>
    <w:p w:rsidR="004C6F91" w:rsidRPr="00D74AF3" w:rsidRDefault="004C6F91" w:rsidP="004C6F91">
      <w:pPr>
        <w:ind w:left="288" w:right="288"/>
        <w:rPr>
          <w:i/>
          <w:iCs/>
        </w:rPr>
      </w:pPr>
      <w:r w:rsidRPr="00D74AF3">
        <w:rPr>
          <w:b/>
          <w:bCs/>
          <w:i/>
          <w:iCs/>
        </w:rPr>
        <w:t xml:space="preserve">Menachoth 43a </w:t>
      </w:r>
      <w:r w:rsidRPr="00D74AF3">
        <w:rPr>
          <w:i/>
          <w:iCs/>
        </w:rPr>
        <w:t xml:space="preserve">Mar of Moshke once obtained in the </w:t>
      </w:r>
      <w:hyperlink r:id="rId442" w:history="1">
        <w:r w:rsidRPr="005C41E9">
          <w:rPr>
            <w:rStyle w:val="Hyperlink"/>
            <w:i/>
            <w:iCs/>
          </w:rPr>
          <w:t>time</w:t>
        </w:r>
      </w:hyperlink>
      <w:r w:rsidRPr="00D74AF3">
        <w:rPr>
          <w:i/>
          <w:iCs/>
        </w:rPr>
        <w:t xml:space="preserve"> of R. Ahai some blue </w:t>
      </w:r>
      <w:r w:rsidRPr="00D74AF3">
        <w:rPr>
          <w:i/>
          <w:iCs/>
        </w:rPr>
        <w:t xml:space="preserve">thread; on testing it by the test submitted by R. </w:t>
      </w:r>
      <w:hyperlink r:id="rId443" w:history="1">
        <w:r w:rsidRPr="005C41E9">
          <w:rPr>
            <w:rStyle w:val="Hyperlink"/>
            <w:i/>
            <w:iCs/>
          </w:rPr>
          <w:t>Isaac</w:t>
        </w:r>
      </w:hyperlink>
      <w:r w:rsidRPr="00D74AF3">
        <w:rPr>
          <w:i/>
          <w:iCs/>
        </w:rPr>
        <w:t xml:space="preserve"> the son of R. Judah its color faded, but on testing it by R. Adda's test its color improved. He was about to declare it invalid when R. Ahai said to him, This is neither genuine blue nor imitation blue! We must therefore say that </w:t>
      </w:r>
      <w:hyperlink r:id="rId444" w:history="1">
        <w:r w:rsidRPr="005C41E9">
          <w:rPr>
            <w:rStyle w:val="Hyperlink"/>
            <w:i/>
            <w:iCs/>
          </w:rPr>
          <w:t>one</w:t>
        </w:r>
      </w:hyperlink>
      <w:r w:rsidRPr="00D74AF3">
        <w:rPr>
          <w:i/>
          <w:iCs/>
        </w:rPr>
        <w:t xml:space="preserve"> test supplements the other thus: if the test of R. </w:t>
      </w:r>
      <w:hyperlink r:id="rId445" w:history="1">
        <w:r w:rsidRPr="005C41E9">
          <w:rPr>
            <w:rStyle w:val="Hyperlink"/>
            <w:i/>
            <w:iCs/>
          </w:rPr>
          <w:t>Isaac</w:t>
        </w:r>
      </w:hyperlink>
      <w:r w:rsidRPr="00D74AF3">
        <w:rPr>
          <w:i/>
          <w:iCs/>
        </w:rPr>
        <w:t xml:space="preserve"> the son of R. Judah had been applied and the color had not faded it is certainly valid, but if its color had faded we should then test it by R. Adda's test by [baking it in] a hard piece of </w:t>
      </w:r>
      <w:hyperlink r:id="rId446" w:history="1">
        <w:r w:rsidRPr="005C41E9">
          <w:rPr>
            <w:rStyle w:val="Hyperlink"/>
            <w:i/>
            <w:iCs/>
          </w:rPr>
          <w:t>leavened</w:t>
        </w:r>
      </w:hyperlink>
      <w:r w:rsidRPr="00D74AF3">
        <w:rPr>
          <w:i/>
          <w:iCs/>
        </w:rPr>
        <w:t xml:space="preserve"> dough; if its color improved it is valid, but if it deteriorated it is invalid. A message was sent from there [Palestine] saying, The tests supplement each other.</w:t>
      </w:r>
    </w:p>
    <w:p w:rsidR="004C6F91" w:rsidRDefault="004C6F91" w:rsidP="004C6F91"/>
    <w:p w:rsidR="004C6F91" w:rsidRPr="00D74AF3" w:rsidRDefault="004C6F91" w:rsidP="004C6F91">
      <w:pPr>
        <w:ind w:left="288" w:right="288"/>
        <w:rPr>
          <w:i/>
          <w:iCs/>
        </w:rPr>
      </w:pPr>
      <w:r w:rsidRPr="00D74AF3">
        <w:rPr>
          <w:i/>
          <w:iCs/>
        </w:rPr>
        <w:t>Mani was most particular when buying [the blue thread]. In accordance with the restrictions of the above Baraitha; whereupon a certain old man said to him, Those who long preceded you acted so, and they were successful in their business.</w:t>
      </w:r>
    </w:p>
    <w:p w:rsidR="004C6F91" w:rsidRDefault="004C6F91" w:rsidP="004C6F91"/>
    <w:p w:rsidR="004C6F91" w:rsidRDefault="004C6F91" w:rsidP="004C6F91">
      <w:r>
        <w:t xml:space="preserve">According to the </w:t>
      </w:r>
      <w:hyperlink r:id="rId447" w:history="1">
        <w:r w:rsidRPr="005C41E9">
          <w:rPr>
            <w:rStyle w:val="Hyperlink"/>
          </w:rPr>
          <w:t>Talmud</w:t>
        </w:r>
      </w:hyperlink>
      <w:r>
        <w:t xml:space="preserve"> the blue-green color is a reminder of the sea, which reflects the </w:t>
      </w:r>
      <w:hyperlink r:id="rId448" w:history="1">
        <w:r w:rsidRPr="005C41E9">
          <w:rPr>
            <w:rStyle w:val="Hyperlink"/>
          </w:rPr>
          <w:t>heavens</w:t>
        </w:r>
      </w:hyperlink>
      <w:r>
        <w:t xml:space="preserve">, and </w:t>
      </w:r>
      <w:hyperlink r:id="rId449" w:history="1">
        <w:r w:rsidRPr="005C41E9">
          <w:rPr>
            <w:rStyle w:val="Hyperlink"/>
          </w:rPr>
          <w:t>HaShem's</w:t>
        </w:r>
      </w:hyperlink>
      <w:r>
        <w:t xml:space="preserve"> Throne of Glory. Therefore wearing Tzitzith is a constant reminder of </w:t>
      </w:r>
      <w:hyperlink r:id="rId450" w:history="1">
        <w:r w:rsidRPr="005C41E9">
          <w:rPr>
            <w:rStyle w:val="Hyperlink"/>
          </w:rPr>
          <w:t>HaShem</w:t>
        </w:r>
      </w:hyperlink>
      <w:r>
        <w:t xml:space="preserve">'s Presence in the </w:t>
      </w:r>
      <w:hyperlink r:id="rId451" w:history="1">
        <w:r w:rsidRPr="005C41E9">
          <w:rPr>
            <w:rStyle w:val="Hyperlink"/>
          </w:rPr>
          <w:t>world</w:t>
        </w:r>
      </w:hyperlink>
      <w:r>
        <w:t>. Thus blue strand has the ability to inspire people to heavenly thoughts.</w:t>
      </w:r>
    </w:p>
    <w:p w:rsidR="004C6F91" w:rsidRDefault="004C6F91" w:rsidP="004C6F91"/>
    <w:p w:rsidR="004C6F91" w:rsidRPr="00D74AF3" w:rsidRDefault="004C6F91" w:rsidP="004C6F91">
      <w:pPr>
        <w:ind w:left="288" w:right="288"/>
        <w:rPr>
          <w:i/>
        </w:rPr>
      </w:pPr>
      <w:r w:rsidRPr="00D74AF3">
        <w:rPr>
          <w:b/>
          <w:bCs/>
          <w:i/>
        </w:rPr>
        <w:t xml:space="preserve">Menachoth 43b </w:t>
      </w:r>
      <w:r w:rsidRPr="00D74AF3">
        <w:rPr>
          <w:i/>
        </w:rPr>
        <w:t xml:space="preserve">It was </w:t>
      </w:r>
      <w:hyperlink r:id="rId452" w:history="1">
        <w:r w:rsidRPr="005C41E9">
          <w:rPr>
            <w:rStyle w:val="Hyperlink"/>
            <w:i/>
          </w:rPr>
          <w:t>taught</w:t>
        </w:r>
      </w:hyperlink>
      <w:r w:rsidRPr="00D74AF3">
        <w:rPr>
          <w:i/>
        </w:rPr>
        <w:t xml:space="preserve">: R. Meir used to say, Why is blue specified from all the other colours [for this precept]? Because blue resembles the color of the sea, and the sea resembles the color of the </w:t>
      </w:r>
      <w:hyperlink r:id="rId453" w:history="1">
        <w:r w:rsidRPr="00D74AF3">
          <w:rPr>
            <w:rStyle w:val="Hyperlink"/>
            <w:i/>
          </w:rPr>
          <w:t>sky</w:t>
        </w:r>
      </w:hyperlink>
      <w:r w:rsidRPr="00D74AF3">
        <w:rPr>
          <w:i/>
        </w:rPr>
        <w:t xml:space="preserve">, and the sky resembles the color of [a sapphire, and a sapphire resembles the color of] the Throne of Glory, as it is said, And there was under his </w:t>
      </w:r>
      <w:hyperlink r:id="rId454" w:history="1">
        <w:r w:rsidRPr="005C41E9">
          <w:rPr>
            <w:rStyle w:val="Hyperlink"/>
            <w:i/>
          </w:rPr>
          <w:t>feet</w:t>
        </w:r>
      </w:hyperlink>
      <w:r w:rsidRPr="00D74AF3">
        <w:rPr>
          <w:i/>
        </w:rPr>
        <w:t xml:space="preserve"> as it were a paved work of sapphire stone, and it is also written, The likeness of a throne as the appearance of a sapphire stone.</w:t>
      </w:r>
    </w:p>
    <w:p w:rsidR="004C6F91" w:rsidRDefault="004C6F91" w:rsidP="004C6F91"/>
    <w:p w:rsidR="004C6F91" w:rsidRDefault="004C6F91" w:rsidP="004C6F91">
      <w:r>
        <w:t xml:space="preserve">Rabbi Moshe Feinstein suggests an interesting lesson based on this understanding of the blue strand. Just as the tekhelet reminds us of </w:t>
      </w:r>
      <w:hyperlink r:id="rId455" w:history="1">
        <w:r w:rsidRPr="005C41E9">
          <w:rPr>
            <w:rStyle w:val="Hyperlink"/>
          </w:rPr>
          <w:t>HaShem</w:t>
        </w:r>
      </w:hyperlink>
      <w:r>
        <w:t xml:space="preserve"> through a progressive stage process (sea, </w:t>
      </w:r>
      <w:hyperlink r:id="rId456" w:history="1">
        <w:r w:rsidRPr="005C41E9">
          <w:rPr>
            <w:rStyle w:val="Hyperlink"/>
          </w:rPr>
          <w:t>heavens</w:t>
        </w:r>
      </w:hyperlink>
      <w:r>
        <w:t xml:space="preserve">, throne of glory), so too our </w:t>
      </w:r>
      <w:hyperlink r:id="rId457" w:history="1">
        <w:r w:rsidRPr="005C41E9">
          <w:rPr>
            <w:rStyle w:val="Hyperlink"/>
          </w:rPr>
          <w:t>spiritual</w:t>
        </w:r>
      </w:hyperlink>
      <w:r>
        <w:t xml:space="preserve"> growth should be through a step-by-step process. The most </w:t>
      </w:r>
      <w:r>
        <w:lastRenderedPageBreak/>
        <w:t xml:space="preserve">productive way to genuinely grow closer to </w:t>
      </w:r>
      <w:hyperlink r:id="rId458" w:history="1">
        <w:r w:rsidRPr="005C41E9">
          <w:rPr>
            <w:rStyle w:val="Hyperlink"/>
          </w:rPr>
          <w:t>HaShem</w:t>
        </w:r>
      </w:hyperlink>
      <w:r>
        <w:t xml:space="preserve"> is through gradual development.</w:t>
      </w:r>
    </w:p>
    <w:p w:rsidR="004C6F91" w:rsidRDefault="004C6F91" w:rsidP="004C6F91"/>
    <w:p w:rsidR="004C6F91" w:rsidRPr="00D74AF3" w:rsidRDefault="004C6F91" w:rsidP="004C6F91">
      <w:pPr>
        <w:ind w:left="288" w:right="288"/>
        <w:rPr>
          <w:i/>
          <w:iCs/>
        </w:rPr>
      </w:pPr>
      <w:r w:rsidRPr="00D74AF3">
        <w:rPr>
          <w:b/>
          <w:bCs/>
          <w:i/>
          <w:iCs/>
        </w:rPr>
        <w:t>Menachoth 44a</w:t>
      </w:r>
      <w:r w:rsidRPr="00D74AF3">
        <w:rPr>
          <w:i/>
          <w:iCs/>
        </w:rPr>
        <w:t xml:space="preserve"> Our Rabbis </w:t>
      </w:r>
      <w:hyperlink r:id="rId459" w:history="1">
        <w:r w:rsidRPr="005C41E9">
          <w:rPr>
            <w:rStyle w:val="Hyperlink"/>
            <w:i/>
            <w:iCs/>
          </w:rPr>
          <w:t>taught</w:t>
        </w:r>
      </w:hyperlink>
      <w:r w:rsidRPr="00D74AF3">
        <w:rPr>
          <w:i/>
          <w:iCs/>
        </w:rPr>
        <w:t xml:space="preserve">: The Chalizon resembles the sea in its color, and in shape it resembles a fish; it appears once in </w:t>
      </w:r>
      <w:hyperlink r:id="rId460" w:history="1">
        <w:r w:rsidRPr="005C41E9">
          <w:rPr>
            <w:rStyle w:val="Hyperlink"/>
            <w:i/>
            <w:iCs/>
          </w:rPr>
          <w:t>seventy</w:t>
        </w:r>
      </w:hyperlink>
      <w:r w:rsidRPr="00D74AF3">
        <w:rPr>
          <w:i/>
          <w:iCs/>
        </w:rPr>
        <w:t xml:space="preserve"> years, and with its </w:t>
      </w:r>
      <w:hyperlink r:id="rId461" w:history="1">
        <w:r w:rsidRPr="005C41E9">
          <w:rPr>
            <w:rStyle w:val="Hyperlink"/>
            <w:i/>
            <w:iCs/>
          </w:rPr>
          <w:t>blood</w:t>
        </w:r>
      </w:hyperlink>
      <w:r w:rsidRPr="00D74AF3">
        <w:rPr>
          <w:i/>
          <w:iCs/>
        </w:rPr>
        <w:t xml:space="preserve"> </w:t>
      </w:r>
      <w:hyperlink r:id="rId462" w:history="1">
        <w:r w:rsidRPr="005C41E9">
          <w:rPr>
            <w:rStyle w:val="Hyperlink"/>
            <w:i/>
            <w:iCs/>
          </w:rPr>
          <w:t>one</w:t>
        </w:r>
      </w:hyperlink>
      <w:r w:rsidRPr="00D74AF3">
        <w:rPr>
          <w:i/>
          <w:iCs/>
        </w:rPr>
        <w:t xml:space="preserve"> dyes the blue thread; and therefore it is so expensive.</w:t>
      </w:r>
    </w:p>
    <w:p w:rsidR="004C6F91" w:rsidRDefault="004C6F91" w:rsidP="004C6F91"/>
    <w:p w:rsidR="004C6F91" w:rsidRDefault="004C6F91" w:rsidP="004C6F91">
      <w:r>
        <w:t>Tekhelet was also a key ingredient in the identity of a lady in the Nazarean Codicil:</w:t>
      </w:r>
    </w:p>
    <w:p w:rsidR="004C6F91" w:rsidRDefault="004C6F91" w:rsidP="004C6F91"/>
    <w:p w:rsidR="004C6F91" w:rsidRDefault="004C6F91" w:rsidP="004C6F91">
      <w:pPr>
        <w:ind w:left="288" w:right="288"/>
        <w:rPr>
          <w:i/>
        </w:rPr>
      </w:pPr>
      <w:r>
        <w:rPr>
          <w:b/>
          <w:bCs/>
          <w:i/>
        </w:rPr>
        <w:t>II Luqas (Acts) 16:12-15</w:t>
      </w:r>
      <w:r>
        <w:rPr>
          <w:i/>
        </w:rPr>
        <w:t xml:space="preserve"> And from thence to Philippi, which is the chief </w:t>
      </w:r>
      <w:hyperlink r:id="rId463" w:history="1">
        <w:r w:rsidRPr="005C41E9">
          <w:rPr>
            <w:rStyle w:val="Hyperlink"/>
            <w:i/>
          </w:rPr>
          <w:t>city</w:t>
        </w:r>
      </w:hyperlink>
      <w:r>
        <w:rPr>
          <w:i/>
        </w:rPr>
        <w:t xml:space="preserve"> of that part of </w:t>
      </w:r>
      <w:smartTag w:uri="urn:schemas-microsoft-com:office:smarttags" w:element="country-region">
        <w:smartTag w:uri="urn:schemas-microsoft-com:office:smarttags" w:element="place">
          <w:r>
            <w:rPr>
              <w:i/>
            </w:rPr>
            <w:t>Macedonia</w:t>
          </w:r>
        </w:smartTag>
      </w:smartTag>
      <w:r>
        <w:rPr>
          <w:i/>
        </w:rPr>
        <w:t xml:space="preserve">, [and] a colony: and we were in that </w:t>
      </w:r>
      <w:hyperlink r:id="rId464" w:history="1">
        <w:r w:rsidRPr="005C41E9">
          <w:rPr>
            <w:rStyle w:val="Hyperlink"/>
            <w:i/>
          </w:rPr>
          <w:t>city</w:t>
        </w:r>
      </w:hyperlink>
      <w:r>
        <w:rPr>
          <w:i/>
        </w:rPr>
        <w:t xml:space="preserve"> abiding certain days. And on the </w:t>
      </w:r>
      <w:hyperlink r:id="rId465" w:history="1">
        <w:r w:rsidRPr="005C41E9">
          <w:rPr>
            <w:rStyle w:val="Hyperlink"/>
            <w:i/>
          </w:rPr>
          <w:t>Sabbath</w:t>
        </w:r>
      </w:hyperlink>
      <w:r>
        <w:rPr>
          <w:i/>
        </w:rPr>
        <w:t xml:space="preserve"> we went out of the </w:t>
      </w:r>
      <w:hyperlink r:id="rId466" w:history="1">
        <w:r w:rsidRPr="005C41E9">
          <w:rPr>
            <w:rStyle w:val="Hyperlink"/>
            <w:i/>
          </w:rPr>
          <w:t>city</w:t>
        </w:r>
      </w:hyperlink>
      <w:r>
        <w:rPr>
          <w:i/>
        </w:rPr>
        <w:t xml:space="preserve"> by a river side, where </w:t>
      </w:r>
      <w:hyperlink r:id="rId467" w:history="1">
        <w:r w:rsidRPr="005C41E9">
          <w:rPr>
            <w:rStyle w:val="Hyperlink"/>
            <w:i/>
          </w:rPr>
          <w:t>prayer</w:t>
        </w:r>
      </w:hyperlink>
      <w:r>
        <w:rPr>
          <w:i/>
        </w:rPr>
        <w:t xml:space="preserve"> was wont to be made; and we sat down, and spake unto the women which resorted [thither]. And a certain woman named </w:t>
      </w:r>
      <w:smartTag w:uri="urn:schemas-microsoft-com:office:smarttags" w:element="country-region">
        <w:r>
          <w:rPr>
            <w:i/>
          </w:rPr>
          <w:t>Lydia</w:t>
        </w:r>
      </w:smartTag>
      <w:r>
        <w:rPr>
          <w:i/>
        </w:rPr>
        <w:t xml:space="preserve">, a seller of </w:t>
      </w:r>
      <w:r>
        <w:rPr>
          <w:i/>
          <w:u w:val="single"/>
        </w:rPr>
        <w:t>purple</w:t>
      </w:r>
      <w:r>
        <w:rPr>
          <w:i/>
        </w:rPr>
        <w:t xml:space="preserve"> </w:t>
      </w:r>
      <w:r>
        <w:rPr>
          <w:iCs/>
        </w:rPr>
        <w:t>(tekhelet)</w:t>
      </w:r>
      <w:r>
        <w:rPr>
          <w:i/>
        </w:rPr>
        <w:t xml:space="preserve">, of the </w:t>
      </w:r>
      <w:hyperlink r:id="rId468" w:history="1">
        <w:r w:rsidRPr="005C41E9">
          <w:rPr>
            <w:rStyle w:val="Hyperlink"/>
            <w:i/>
          </w:rPr>
          <w:t>city</w:t>
        </w:r>
      </w:hyperlink>
      <w:r>
        <w:rPr>
          <w:i/>
        </w:rPr>
        <w:t xml:space="preserve"> of </w:t>
      </w:r>
      <w:smartTag w:uri="urn:schemas-microsoft-com:office:smarttags" w:element="City">
        <w:smartTag w:uri="urn:schemas-microsoft-com:office:smarttags" w:element="place">
          <w:r>
            <w:rPr>
              <w:i/>
            </w:rPr>
            <w:t>Thyatira</w:t>
          </w:r>
        </w:smartTag>
      </w:smartTag>
      <w:r>
        <w:rPr>
          <w:i/>
        </w:rPr>
        <w:t xml:space="preserve">, which worshipped God, heard [us]: whose </w:t>
      </w:r>
      <w:hyperlink r:id="rId469" w:history="1">
        <w:r w:rsidRPr="005C41E9">
          <w:rPr>
            <w:rStyle w:val="Hyperlink"/>
            <w:i/>
          </w:rPr>
          <w:t>heart</w:t>
        </w:r>
      </w:hyperlink>
      <w:r>
        <w:rPr>
          <w:i/>
        </w:rPr>
        <w:t xml:space="preserve"> the Lord opened, that she attended unto the things which were spoken of Paul. And when she was baptized, and her </w:t>
      </w:r>
      <w:hyperlink r:id="rId470" w:history="1">
        <w:r w:rsidRPr="005C41E9">
          <w:rPr>
            <w:rStyle w:val="Hyperlink"/>
            <w:i/>
          </w:rPr>
          <w:t>household</w:t>
        </w:r>
      </w:hyperlink>
      <w:r>
        <w:rPr>
          <w:i/>
        </w:rPr>
        <w:t>, she besought [us], saying, If ye have judged me to be faithful to the Lord, come into my house, and abide [there]. And she constrained us.</w:t>
      </w:r>
    </w:p>
    <w:p w:rsidR="004C6F91" w:rsidRDefault="004C6F91" w:rsidP="004C6F91"/>
    <w:p w:rsidR="004C6F91" w:rsidRDefault="004C6F91" w:rsidP="004C6F91">
      <w:r>
        <w:t xml:space="preserve">While many assume that </w:t>
      </w:r>
      <w:smartTag w:uri="urn:schemas-microsoft-com:office:smarttags" w:element="country-region">
        <w:smartTag w:uri="urn:schemas-microsoft-com:office:smarttags" w:element="place">
          <w:r>
            <w:t>Lydia</w:t>
          </w:r>
        </w:smartTag>
      </w:smartTag>
      <w:r>
        <w:t xml:space="preserve"> sold purple cloth, the text actually just says “purple”. This purple dye was used to dye the single thread a blue</w:t>
      </w:r>
      <w:r>
        <w:rPr>
          <w:rStyle w:val="FootnoteReference"/>
        </w:rPr>
        <w:footnoteReference w:id="11"/>
      </w:r>
      <w:r>
        <w:t xml:space="preserve"> color. When the purple dye was exposed to ultraviolet light (like the </w:t>
      </w:r>
      <w:hyperlink r:id="rId471" w:history="1">
        <w:r w:rsidRPr="005C41E9">
          <w:rPr>
            <w:rStyle w:val="Hyperlink"/>
          </w:rPr>
          <w:t>sun</w:t>
        </w:r>
      </w:hyperlink>
      <w:r>
        <w:t>) it dyes the string a beautiful sky blue!</w:t>
      </w:r>
    </w:p>
    <w:p w:rsidR="004C6F91" w:rsidRDefault="004C6F91" w:rsidP="004C6F91"/>
    <w:p w:rsidR="004C6F91" w:rsidRDefault="004C6F91" w:rsidP="004C6F91">
      <w:smartTag w:uri="urn:schemas-microsoft-com:office:smarttags" w:element="country-region">
        <w:smartTag w:uri="urn:schemas-microsoft-com:office:smarttags" w:element="place">
          <w:r>
            <w:t>Lydia</w:t>
          </w:r>
        </w:smartTag>
      </w:smartTag>
      <w:r>
        <w:t xml:space="preserve"> was a seller of the rare dye used to make tekhelet and assist the </w:t>
      </w:r>
      <w:hyperlink r:id="rId472" w:history="1">
        <w:r w:rsidRPr="005C41E9">
          <w:rPr>
            <w:rStyle w:val="Hyperlink"/>
          </w:rPr>
          <w:t>Jewish</w:t>
        </w:r>
      </w:hyperlink>
      <w:r>
        <w:t xml:space="preserve"> people in the performance of the </w:t>
      </w:r>
      <w:hyperlink r:id="rId473" w:history="1">
        <w:r w:rsidRPr="005C41E9">
          <w:rPr>
            <w:rStyle w:val="Hyperlink"/>
          </w:rPr>
          <w:t>mitzva</w:t>
        </w:r>
      </w:hyperlink>
      <w:r>
        <w:t xml:space="preserve"> of tzitzith.</w:t>
      </w:r>
    </w:p>
    <w:p w:rsidR="004C6F91" w:rsidRDefault="004C6F91" w:rsidP="004C6F91"/>
    <w:p w:rsidR="004C6F91" w:rsidRDefault="004C6F91" w:rsidP="004C6F91">
      <w:r>
        <w:t>Hakham Hirsch</w:t>
      </w:r>
    </w:p>
    <w:p w:rsidR="004C6F91" w:rsidRDefault="004C6F91" w:rsidP="004C6F91"/>
    <w:p w:rsidR="004C6F91" w:rsidRDefault="004C6F91" w:rsidP="004C6F91">
      <w:pPr>
        <w:rPr>
          <w:rFonts w:eastAsia="MS Mincho"/>
        </w:rPr>
      </w:pPr>
      <w:r>
        <w:rPr>
          <w:rFonts w:eastAsia="MS Mincho"/>
        </w:rPr>
        <w:t xml:space="preserve">Hakham Shimshon Hirsch understands many aspects of this </w:t>
      </w:r>
      <w:hyperlink r:id="rId474" w:history="1">
        <w:r w:rsidRPr="005C41E9">
          <w:rPr>
            <w:rStyle w:val="Hyperlink"/>
            <w:rFonts w:eastAsia="MS Mincho"/>
          </w:rPr>
          <w:t>mitzvot</w:t>
        </w:r>
      </w:hyperlink>
      <w:r>
        <w:rPr>
          <w:rFonts w:eastAsia="MS Mincho"/>
        </w:rPr>
        <w:t xml:space="preserve"> to be osot, symbols </w:t>
      </w:r>
      <w:hyperlink r:id="rId475" w:history="1">
        <w:r w:rsidRPr="005C41E9">
          <w:rPr>
            <w:rStyle w:val="Hyperlink"/>
            <w:rFonts w:eastAsia="MS Mincho"/>
          </w:rPr>
          <w:t>HaShem</w:t>
        </w:r>
      </w:hyperlink>
      <w:r>
        <w:rPr>
          <w:rFonts w:eastAsia="MS Mincho"/>
        </w:rPr>
        <w:t xml:space="preserve"> uses to convey certain concepts and priorities to the core of each </w:t>
      </w:r>
      <w:hyperlink r:id="rId476" w:history="1">
        <w:r w:rsidRPr="005C41E9">
          <w:rPr>
            <w:rStyle w:val="Hyperlink"/>
            <w:rFonts w:eastAsia="MS Mincho"/>
          </w:rPr>
          <w:t>Jew</w:t>
        </w:r>
      </w:hyperlink>
      <w:r>
        <w:rPr>
          <w:rFonts w:eastAsia="MS Mincho"/>
        </w:rPr>
        <w:t xml:space="preserve">. He finds the role and function of each of these components of the human condition alluded to in the </w:t>
      </w:r>
      <w:hyperlink r:id="rId477" w:history="1">
        <w:r w:rsidRPr="005C41E9">
          <w:rPr>
            <w:rStyle w:val="Hyperlink"/>
            <w:rFonts w:eastAsia="MS Mincho"/>
          </w:rPr>
          <w:t>mitzvah</w:t>
        </w:r>
      </w:hyperlink>
      <w:r>
        <w:rPr>
          <w:rFonts w:eastAsia="MS Mincho"/>
        </w:rPr>
        <w:t xml:space="preserve"> of tzitzith in </w:t>
      </w:r>
      <w:hyperlink r:id="rId478" w:history="1">
        <w:r w:rsidRPr="005C41E9">
          <w:rPr>
            <w:rStyle w:val="Hyperlink"/>
            <w:rFonts w:eastAsia="MS Mincho"/>
          </w:rPr>
          <w:t>two</w:t>
        </w:r>
      </w:hyperlink>
      <w:r>
        <w:rPr>
          <w:rFonts w:eastAsia="MS Mincho"/>
        </w:rPr>
        <w:t xml:space="preserve"> different ways: in the color of the strings in the tzitzith, and in their </w:t>
      </w:r>
      <w:hyperlink r:id="rId479" w:history="1">
        <w:r w:rsidRPr="005C41E9">
          <w:rPr>
            <w:rStyle w:val="Hyperlink"/>
            <w:rFonts w:eastAsia="MS Mincho"/>
          </w:rPr>
          <w:t>number</w:t>
        </w:r>
      </w:hyperlink>
      <w:r>
        <w:rPr>
          <w:rFonts w:eastAsia="MS Mincho"/>
        </w:rPr>
        <w:t>. In `Collected Writings' (Volume III page. 126) Hirsch comments:</w:t>
      </w:r>
    </w:p>
    <w:p w:rsidR="004C6F91" w:rsidRDefault="004C6F91" w:rsidP="004C6F91">
      <w:pPr>
        <w:rPr>
          <w:rFonts w:eastAsia="MS Mincho"/>
        </w:rPr>
      </w:pPr>
    </w:p>
    <w:p w:rsidR="004C6F91" w:rsidRDefault="004C6F91" w:rsidP="004C6F91">
      <w:pPr>
        <w:ind w:left="288" w:right="288"/>
        <w:rPr>
          <w:rFonts w:eastAsia="MS Mincho"/>
          <w:iCs/>
        </w:rPr>
      </w:pPr>
      <w:r>
        <w:rPr>
          <w:rFonts w:eastAsia="MS Mincho"/>
          <w:iCs/>
        </w:rPr>
        <w:t xml:space="preserve">We find only </w:t>
      </w:r>
      <w:hyperlink r:id="rId480" w:history="1">
        <w:r w:rsidRPr="005C41E9">
          <w:rPr>
            <w:rStyle w:val="Hyperlink"/>
            <w:rFonts w:eastAsia="MS Mincho"/>
            <w:iCs/>
          </w:rPr>
          <w:t>three</w:t>
        </w:r>
      </w:hyperlink>
      <w:r>
        <w:rPr>
          <w:rFonts w:eastAsia="MS Mincho"/>
          <w:iCs/>
        </w:rPr>
        <w:t xml:space="preserve"> terms to encompass the colors of the spectrum: adom for red, yaroq for yellow and green, and </w:t>
      </w:r>
      <w:r>
        <w:t xml:space="preserve">tekhelet </w:t>
      </w:r>
      <w:r>
        <w:rPr>
          <w:rFonts w:eastAsia="MS Mincho"/>
          <w:iCs/>
        </w:rPr>
        <w:t>for blue and violet....</w:t>
      </w:r>
    </w:p>
    <w:p w:rsidR="004C6F91" w:rsidRDefault="004C6F91" w:rsidP="004C6F91">
      <w:pPr>
        <w:ind w:left="288" w:right="288"/>
        <w:rPr>
          <w:rFonts w:eastAsia="MS Mincho"/>
          <w:iCs/>
        </w:rPr>
      </w:pPr>
    </w:p>
    <w:p w:rsidR="004C6F91" w:rsidRDefault="004C6F91" w:rsidP="004C6F91">
      <w:pPr>
        <w:ind w:left="288" w:right="288"/>
        <w:rPr>
          <w:rFonts w:eastAsia="MS Mincho"/>
          <w:iCs/>
        </w:rPr>
      </w:pPr>
      <w:r>
        <w:rPr>
          <w:rFonts w:eastAsia="MS Mincho"/>
          <w:iCs/>
        </w:rPr>
        <w:t xml:space="preserve">Red is the least refracted ray; it is the closest to the unbroken ray of light that is directly absorbed by matter. Red is light in its </w:t>
      </w:r>
      <w:hyperlink r:id="rId481" w:history="1">
        <w:r w:rsidRPr="005C41E9">
          <w:rPr>
            <w:rStyle w:val="Hyperlink"/>
            <w:rFonts w:eastAsia="MS Mincho"/>
            <w:iCs/>
          </w:rPr>
          <w:t>first</w:t>
        </w:r>
      </w:hyperlink>
      <w:r>
        <w:rPr>
          <w:rFonts w:eastAsia="MS Mincho"/>
          <w:iCs/>
        </w:rPr>
        <w:t xml:space="preserve"> fusion with the terrestrial element: adom, related to adamah [footstool, earth as man's footstool -- M.B.] Is this not again man, the image of G-d as reflected in </w:t>
      </w:r>
      <w:hyperlink r:id="rId482" w:history="1">
        <w:r w:rsidRPr="005C41E9">
          <w:rPr>
            <w:rStyle w:val="Hyperlink"/>
            <w:rFonts w:eastAsia="MS Mincho"/>
            <w:iCs/>
          </w:rPr>
          <w:t>physical</w:t>
        </w:r>
      </w:hyperlink>
      <w:r>
        <w:rPr>
          <w:rFonts w:eastAsia="MS Mincho"/>
          <w:iCs/>
        </w:rPr>
        <w:t>, earthly matter: `vatichsareihu me'at mi'Elokim' (Tehillim. 8,6).</w:t>
      </w:r>
    </w:p>
    <w:p w:rsidR="004C6F91" w:rsidRDefault="004C6F91" w:rsidP="004C6F91">
      <w:pPr>
        <w:ind w:left="288" w:right="288"/>
        <w:rPr>
          <w:rFonts w:eastAsia="MS Mincho"/>
          <w:iCs/>
        </w:rPr>
      </w:pPr>
    </w:p>
    <w:p w:rsidR="004C6F91" w:rsidRDefault="004C6F91" w:rsidP="004C6F91">
      <w:pPr>
        <w:ind w:left="288" w:right="288"/>
        <w:rPr>
          <w:rFonts w:eastAsia="MS Mincho"/>
          <w:iCs/>
        </w:rPr>
      </w:pPr>
      <w:r>
        <w:rPr>
          <w:rFonts w:eastAsia="MS Mincho"/>
          <w:iCs/>
        </w:rPr>
        <w:t>The next part of the spectrum is yellow-green: yaroq.</w:t>
      </w:r>
    </w:p>
    <w:p w:rsidR="004C6F91" w:rsidRDefault="004C6F91" w:rsidP="004C6F91">
      <w:pPr>
        <w:ind w:left="288" w:right="288"/>
        <w:rPr>
          <w:rFonts w:eastAsia="MS Mincho"/>
          <w:iCs/>
        </w:rPr>
      </w:pPr>
    </w:p>
    <w:p w:rsidR="004C6F91" w:rsidRDefault="004C6F91" w:rsidP="004C6F91">
      <w:pPr>
        <w:ind w:left="288" w:right="288"/>
        <w:rPr>
          <w:rFonts w:eastAsia="MS Mincho"/>
          <w:iCs/>
        </w:rPr>
      </w:pPr>
      <w:r>
        <w:rPr>
          <w:rFonts w:eastAsia="MS Mincho"/>
          <w:iCs/>
        </w:rPr>
        <w:t xml:space="preserve">Blue-violet is at the end of the spectrum: </w:t>
      </w:r>
      <w:r>
        <w:t>tekhelet</w:t>
      </w:r>
      <w:r>
        <w:rPr>
          <w:rFonts w:eastAsia="MS Mincho"/>
          <w:iCs/>
        </w:rPr>
        <w:t>.</w:t>
      </w:r>
    </w:p>
    <w:p w:rsidR="004C6F91" w:rsidRDefault="004C6F91" w:rsidP="004C6F91">
      <w:pPr>
        <w:ind w:left="288" w:right="288"/>
        <w:rPr>
          <w:rFonts w:eastAsia="MS Mincho"/>
          <w:iCs/>
        </w:rPr>
      </w:pPr>
    </w:p>
    <w:p w:rsidR="004C6F91" w:rsidRDefault="004C6F91" w:rsidP="004C6F91">
      <w:pPr>
        <w:ind w:left="288" w:right="288"/>
        <w:rPr>
          <w:rFonts w:eastAsia="MS Mincho"/>
          <w:iCs/>
        </w:rPr>
      </w:pPr>
      <w:r>
        <w:rPr>
          <w:rFonts w:eastAsia="MS Mincho"/>
          <w:iCs/>
        </w:rPr>
        <w:t xml:space="preserve">The spectrum visible to our eye ends with the violet ray, </w:t>
      </w:r>
      <w:r>
        <w:t>tekhelet</w:t>
      </w:r>
      <w:r>
        <w:rPr>
          <w:rFonts w:eastAsia="MS Mincho"/>
          <w:iCs/>
        </w:rPr>
        <w:t xml:space="preserve">, but additional magnitudes of light radiate unseen beyond the visible spectrum. Likewise, the blue expanse of the sky forms the end of the earth that is visible to us. And so </w:t>
      </w:r>
      <w:r>
        <w:t xml:space="preserve">tekhelet </w:t>
      </w:r>
      <w:r>
        <w:rPr>
          <w:rFonts w:eastAsia="MS Mincho"/>
          <w:iCs/>
        </w:rPr>
        <w:t xml:space="preserve">is simply the bridge that leads thinking man from the visible, </w:t>
      </w:r>
      <w:hyperlink r:id="rId483" w:history="1">
        <w:r w:rsidRPr="005C41E9">
          <w:rPr>
            <w:rStyle w:val="Hyperlink"/>
            <w:rFonts w:eastAsia="MS Mincho"/>
            <w:iCs/>
          </w:rPr>
          <w:t>physical</w:t>
        </w:r>
      </w:hyperlink>
      <w:r>
        <w:rPr>
          <w:rFonts w:eastAsia="MS Mincho"/>
          <w:iCs/>
        </w:rPr>
        <w:t xml:space="preserve"> sphere of the terrestrial </w:t>
      </w:r>
      <w:hyperlink r:id="rId484" w:history="1">
        <w:r w:rsidRPr="005C41E9">
          <w:rPr>
            <w:rStyle w:val="Hyperlink"/>
            <w:rFonts w:eastAsia="MS Mincho"/>
            <w:iCs/>
          </w:rPr>
          <w:t>world</w:t>
        </w:r>
      </w:hyperlink>
      <w:r>
        <w:rPr>
          <w:rFonts w:eastAsia="MS Mincho"/>
          <w:iCs/>
        </w:rPr>
        <w:t xml:space="preserve">, into the unseen sphere of </w:t>
      </w:r>
      <w:hyperlink r:id="rId485" w:history="1">
        <w:r w:rsidRPr="005C41E9">
          <w:rPr>
            <w:rStyle w:val="Hyperlink"/>
            <w:rFonts w:eastAsia="MS Mincho"/>
            <w:iCs/>
          </w:rPr>
          <w:t>heaven</w:t>
        </w:r>
      </w:hyperlink>
      <w:r>
        <w:rPr>
          <w:rFonts w:eastAsia="MS Mincho"/>
          <w:iCs/>
        </w:rPr>
        <w:t xml:space="preserve"> beyond....</w:t>
      </w:r>
    </w:p>
    <w:p w:rsidR="004C6F91" w:rsidRDefault="004C6F91" w:rsidP="004C6F91">
      <w:pPr>
        <w:ind w:left="288" w:right="288"/>
        <w:rPr>
          <w:rFonts w:eastAsia="MS Mincho"/>
          <w:iCs/>
        </w:rPr>
      </w:pPr>
    </w:p>
    <w:p w:rsidR="004C6F91" w:rsidRDefault="004C6F91" w:rsidP="004C6F91">
      <w:pPr>
        <w:ind w:left="288" w:right="288"/>
        <w:rPr>
          <w:rFonts w:eastAsia="MS Mincho"/>
          <w:iCs/>
        </w:rPr>
      </w:pPr>
      <w:r>
        <w:t xml:space="preserve">Tekhelet </w:t>
      </w:r>
      <w:r>
        <w:rPr>
          <w:rFonts w:eastAsia="MS Mincho"/>
          <w:iCs/>
        </w:rPr>
        <w:t xml:space="preserve">is the basic color of the </w:t>
      </w:r>
      <w:hyperlink r:id="rId486" w:history="1">
        <w:r w:rsidRPr="005C41E9">
          <w:rPr>
            <w:rStyle w:val="Hyperlink"/>
            <w:rFonts w:eastAsia="MS Mincho"/>
            <w:iCs/>
          </w:rPr>
          <w:t>sanctuary</w:t>
        </w:r>
      </w:hyperlink>
      <w:r>
        <w:rPr>
          <w:rFonts w:eastAsia="MS Mincho"/>
          <w:iCs/>
        </w:rPr>
        <w:t xml:space="preserve"> and of the </w:t>
      </w:r>
      <w:hyperlink r:id="rId487" w:history="1">
        <w:r w:rsidRPr="005C41E9">
          <w:rPr>
            <w:rStyle w:val="Hyperlink"/>
            <w:rFonts w:eastAsia="MS Mincho"/>
            <w:iCs/>
          </w:rPr>
          <w:t>High Priest</w:t>
        </w:r>
      </w:hyperlink>
      <w:r>
        <w:rPr>
          <w:rFonts w:eastAsia="MS Mincho"/>
          <w:iCs/>
        </w:rPr>
        <w:t xml:space="preserve">'s vestments; the color blue-violet representing </w:t>
      </w:r>
      <w:hyperlink r:id="rId488" w:history="1">
        <w:r w:rsidRPr="005C41E9">
          <w:rPr>
            <w:rStyle w:val="Hyperlink"/>
            <w:rFonts w:eastAsia="MS Mincho"/>
            <w:iCs/>
          </w:rPr>
          <w:t>heaven</w:t>
        </w:r>
      </w:hyperlink>
      <w:r>
        <w:rPr>
          <w:rFonts w:eastAsia="MS Mincho"/>
          <w:iCs/>
        </w:rPr>
        <w:t xml:space="preserve"> and the </w:t>
      </w:r>
      <w:r>
        <w:rPr>
          <w:rFonts w:eastAsia="MS Mincho"/>
          <w:iCs/>
        </w:rPr>
        <w:lastRenderedPageBreak/>
        <w:t xml:space="preserve">things of </w:t>
      </w:r>
      <w:hyperlink r:id="rId489" w:history="1">
        <w:r w:rsidRPr="005C41E9">
          <w:rPr>
            <w:rStyle w:val="Hyperlink"/>
            <w:rFonts w:eastAsia="MS Mincho"/>
            <w:iCs/>
          </w:rPr>
          <w:t>heaven</w:t>
        </w:r>
      </w:hyperlink>
      <w:r>
        <w:rPr>
          <w:rFonts w:eastAsia="MS Mincho"/>
          <w:iCs/>
        </w:rPr>
        <w:t xml:space="preserve"> that were revealed to </w:t>
      </w:r>
      <w:smartTag w:uri="urn:schemas-microsoft-com:office:smarttags" w:element="country-region">
        <w:r>
          <w:rPr>
            <w:rFonts w:eastAsia="MS Mincho"/>
            <w:iCs/>
          </w:rPr>
          <w:t>Israel</w:t>
        </w:r>
      </w:smartTag>
      <w:r>
        <w:rPr>
          <w:rFonts w:eastAsia="MS Mincho"/>
          <w:iCs/>
        </w:rPr>
        <w:t xml:space="preserve">... no other color was as appropriate as </w:t>
      </w:r>
      <w:r>
        <w:t xml:space="preserve">tekhelet </w:t>
      </w:r>
      <w:r>
        <w:rPr>
          <w:rFonts w:eastAsia="MS Mincho"/>
          <w:iCs/>
        </w:rPr>
        <w:t xml:space="preserve">to signify G-d's special relationship with </w:t>
      </w:r>
      <w:smartTag w:uri="urn:schemas-microsoft-com:office:smarttags" w:element="country-region">
        <w:smartTag w:uri="urn:schemas-microsoft-com:office:smarttags" w:element="place">
          <w:r>
            <w:rPr>
              <w:rFonts w:eastAsia="MS Mincho"/>
              <w:iCs/>
            </w:rPr>
            <w:t>Israel</w:t>
          </w:r>
        </w:smartTag>
      </w:smartTag>
      <w:r>
        <w:rPr>
          <w:rFonts w:eastAsia="MS Mincho"/>
          <w:iCs/>
        </w:rPr>
        <w:t xml:space="preserve">. A thread of </w:t>
      </w:r>
      <w:r>
        <w:t xml:space="preserve">tekhelet </w:t>
      </w:r>
      <w:r>
        <w:rPr>
          <w:rFonts w:eastAsia="MS Mincho"/>
          <w:iCs/>
        </w:rPr>
        <w:t>color on our garments conferred upon all of us the insignia of our high-priestly calling, proclaiming all of us: `And you shall be holy men to Me' (Shemot. 19:6).</w:t>
      </w:r>
    </w:p>
    <w:p w:rsidR="004C6F91" w:rsidRDefault="004C6F91" w:rsidP="004C6F91">
      <w:pPr>
        <w:ind w:left="288" w:right="288"/>
        <w:rPr>
          <w:rFonts w:eastAsia="MS Mincho"/>
          <w:iCs/>
        </w:rPr>
      </w:pPr>
    </w:p>
    <w:p w:rsidR="004C6F91" w:rsidRDefault="004C6F91" w:rsidP="004C6F91">
      <w:r>
        <w:rPr>
          <w:rFonts w:eastAsia="MS Mincho"/>
          <w:iCs/>
        </w:rPr>
        <w:t xml:space="preserve">If we now turn our attention to the pisil </w:t>
      </w:r>
      <w:r>
        <w:t xml:space="preserve">tekhelet </w:t>
      </w:r>
      <w:r>
        <w:rPr>
          <w:rFonts w:eastAsia="MS Mincho"/>
          <w:iCs/>
        </w:rPr>
        <w:t xml:space="preserve">on our tzitzith, we will not that it was precisely this thread of </w:t>
      </w:r>
      <w:r>
        <w:t xml:space="preserve">tekhelet </w:t>
      </w:r>
      <w:r>
        <w:rPr>
          <w:rFonts w:eastAsia="MS Mincho"/>
          <w:iCs/>
        </w:rPr>
        <w:t xml:space="preserve">color that formed the krichot, the gidil, the thread wound around the other threads to make a cord. In other words, the vocation of the </w:t>
      </w:r>
      <w:hyperlink r:id="rId490" w:history="1">
        <w:r w:rsidRPr="005C41E9">
          <w:rPr>
            <w:rStyle w:val="Hyperlink"/>
            <w:rFonts w:eastAsia="MS Mincho"/>
            <w:iCs/>
          </w:rPr>
          <w:t>Jew</w:t>
        </w:r>
      </w:hyperlink>
      <w:r>
        <w:rPr>
          <w:rFonts w:eastAsia="MS Mincho"/>
          <w:iCs/>
        </w:rPr>
        <w:t xml:space="preserve">, the </w:t>
      </w:r>
      <w:hyperlink r:id="rId491" w:history="1">
        <w:r w:rsidRPr="005C41E9">
          <w:rPr>
            <w:rStyle w:val="Hyperlink"/>
            <w:rFonts w:eastAsia="MS Mincho"/>
            <w:iCs/>
          </w:rPr>
          <w:t>Jewish</w:t>
        </w:r>
      </w:hyperlink>
      <w:r>
        <w:rPr>
          <w:rFonts w:eastAsia="MS Mincho"/>
          <w:iCs/>
        </w:rPr>
        <w:t xml:space="preserve"> awareness awakened by the </w:t>
      </w:r>
      <w:hyperlink r:id="rId492" w:history="1">
        <w:r w:rsidRPr="005C41E9">
          <w:rPr>
            <w:rStyle w:val="Hyperlink"/>
            <w:rFonts w:eastAsia="MS Mincho"/>
            <w:iCs/>
          </w:rPr>
          <w:t>Sanctuary</w:t>
        </w:r>
      </w:hyperlink>
      <w:r>
        <w:rPr>
          <w:rFonts w:eastAsia="MS Mincho"/>
          <w:iCs/>
        </w:rPr>
        <w:t xml:space="preserve">, that power which is to prevail within us, must act to unite all our kindred forces within the bond of the </w:t>
      </w:r>
      <w:hyperlink r:id="rId493" w:history="1">
        <w:r w:rsidRPr="005C41E9">
          <w:rPr>
            <w:rStyle w:val="Hyperlink"/>
            <w:rFonts w:eastAsia="MS Mincho"/>
            <w:iCs/>
          </w:rPr>
          <w:t>Sanctuary</w:t>
        </w:r>
      </w:hyperlink>
      <w:r>
        <w:rPr>
          <w:rFonts w:eastAsia="MS Mincho"/>
          <w:iCs/>
        </w:rPr>
        <w:t xml:space="preserve"> of </w:t>
      </w:r>
      <w:hyperlink r:id="rId494" w:history="1">
        <w:r w:rsidRPr="005C41E9">
          <w:rPr>
            <w:rStyle w:val="Hyperlink"/>
            <w:rFonts w:eastAsia="MS Mincho"/>
            <w:iCs/>
          </w:rPr>
          <w:t>HaShem's</w:t>
        </w:r>
      </w:hyperlink>
      <w:r>
        <w:rPr>
          <w:rFonts w:eastAsia="MS Mincho"/>
          <w:iCs/>
        </w:rPr>
        <w:t xml:space="preserve"> </w:t>
      </w:r>
      <w:hyperlink r:id="rId495" w:history="1">
        <w:r w:rsidRPr="005C41E9">
          <w:rPr>
            <w:rStyle w:val="Hyperlink"/>
            <w:rFonts w:eastAsia="MS Mincho"/>
            <w:iCs/>
          </w:rPr>
          <w:t>law</w:t>
        </w:r>
      </w:hyperlink>
      <w:r>
        <w:rPr>
          <w:rFonts w:eastAsia="MS Mincho"/>
          <w:iCs/>
        </w:rPr>
        <w:t>.</w:t>
      </w:r>
    </w:p>
    <w:p w:rsidR="004C6F91" w:rsidRDefault="004C6F91" w:rsidP="004C6F91"/>
    <w:p w:rsidR="004C6F91" w:rsidRDefault="004C6F91" w:rsidP="004C6F91">
      <w:pPr>
        <w:pStyle w:val="Heading1"/>
      </w:pPr>
      <w:bookmarkStart w:id="119" w:name="_Toc29367780"/>
      <w:bookmarkStart w:id="120" w:name="_Toc29529657"/>
      <w:bookmarkStart w:id="121" w:name="_Toc29530802"/>
      <w:bookmarkStart w:id="122" w:name="_Toc29552047"/>
      <w:bookmarkStart w:id="123" w:name="_Toc29552194"/>
      <w:bookmarkStart w:id="124" w:name="_Toc29640842"/>
      <w:bookmarkStart w:id="125" w:name="_Toc29641890"/>
      <w:bookmarkStart w:id="126" w:name="_Toc29724497"/>
      <w:bookmarkStart w:id="127" w:name="_Toc29898173"/>
      <w:bookmarkStart w:id="128" w:name="_Toc29903560"/>
      <w:bookmarkStart w:id="129" w:name="_Toc29910544"/>
      <w:bookmarkStart w:id="130" w:name="_Toc29910592"/>
      <w:bookmarkStart w:id="131" w:name="_Toc30083110"/>
      <w:bookmarkStart w:id="132" w:name="_Toc30164379"/>
      <w:bookmarkStart w:id="133" w:name="_Toc30853380"/>
      <w:bookmarkStart w:id="134" w:name="_Toc31185322"/>
      <w:bookmarkStart w:id="135" w:name="_Toc31601029"/>
      <w:bookmarkStart w:id="136" w:name="_Toc71750625"/>
      <w:r>
        <w:t xml:space="preserve">VI. In The </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t>Tanakh</w:t>
      </w:r>
      <w:bookmarkEnd w:id="133"/>
      <w:bookmarkEnd w:id="134"/>
      <w:bookmarkEnd w:id="135"/>
      <w:bookmarkEnd w:id="136"/>
    </w:p>
    <w:p w:rsidR="004C6F91" w:rsidRDefault="004C6F91" w:rsidP="004C6F91"/>
    <w:p w:rsidR="004C6F91" w:rsidRDefault="004C6F91" w:rsidP="004C6F91">
      <w:r>
        <w:t xml:space="preserve">The </w:t>
      </w:r>
      <w:hyperlink r:id="rId496" w:history="1">
        <w:r w:rsidRPr="005C41E9">
          <w:rPr>
            <w:rStyle w:val="Hyperlink"/>
          </w:rPr>
          <w:t>command</w:t>
        </w:r>
      </w:hyperlink>
      <w:r>
        <w:t xml:space="preserve"> to wear tzitzith is found in the Torah. Throughout the rest of the Tanakh we see that tzitzith are the norm.</w:t>
      </w:r>
    </w:p>
    <w:p w:rsidR="004C6F91" w:rsidRDefault="004C6F91" w:rsidP="004C6F91"/>
    <w:bookmarkStart w:id="137" w:name="_Toc29724498"/>
    <w:bookmarkStart w:id="138" w:name="_Toc29898174"/>
    <w:bookmarkStart w:id="139" w:name="_Toc29903561"/>
    <w:bookmarkStart w:id="140" w:name="_Toc29910545"/>
    <w:bookmarkStart w:id="141" w:name="_Toc29910593"/>
    <w:bookmarkStart w:id="142" w:name="_Toc30083111"/>
    <w:bookmarkStart w:id="143" w:name="_Toc30164380"/>
    <w:bookmarkStart w:id="144" w:name="_Toc30853381"/>
    <w:bookmarkStart w:id="145" w:name="_Toc31185323"/>
    <w:bookmarkStart w:id="146" w:name="_Toc31601030"/>
    <w:p w:rsidR="004C6F91" w:rsidRDefault="004C6F91" w:rsidP="004C6F91">
      <w:pPr>
        <w:pStyle w:val="Heading2"/>
      </w:pPr>
      <w:r>
        <w:fldChar w:fldCharType="begin"/>
      </w:r>
      <w:r>
        <w:instrText xml:space="preserve"> HYPERLINK "four.html" </w:instrText>
      </w:r>
      <w:r>
        <w:fldChar w:fldCharType="separate"/>
      </w:r>
      <w:bookmarkStart w:id="147" w:name="_Toc71750626"/>
      <w:r w:rsidRPr="005C41E9">
        <w:rPr>
          <w:rStyle w:val="Hyperlink"/>
        </w:rPr>
        <w:t>Four</w:t>
      </w:r>
      <w:r>
        <w:fldChar w:fldCharType="end"/>
      </w:r>
      <w:r>
        <w:t xml:space="preserve"> Corners - Wings</w:t>
      </w:r>
      <w:bookmarkEnd w:id="137"/>
      <w:bookmarkEnd w:id="138"/>
      <w:bookmarkEnd w:id="139"/>
      <w:bookmarkEnd w:id="140"/>
      <w:bookmarkEnd w:id="141"/>
      <w:bookmarkEnd w:id="142"/>
      <w:bookmarkEnd w:id="143"/>
      <w:bookmarkEnd w:id="144"/>
      <w:bookmarkEnd w:id="145"/>
      <w:bookmarkEnd w:id="146"/>
      <w:bookmarkEnd w:id="147"/>
    </w:p>
    <w:p w:rsidR="004C6F91" w:rsidRDefault="004C6F91" w:rsidP="004C6F91"/>
    <w:p w:rsidR="004C6F91" w:rsidRDefault="004C6F91" w:rsidP="004C6F91">
      <w:r>
        <w:t xml:space="preserve">The Torah tells us that the tzitzith are to be on the </w:t>
      </w:r>
      <w:hyperlink r:id="rId497" w:history="1">
        <w:r w:rsidRPr="005C41E9">
          <w:rPr>
            <w:rStyle w:val="Hyperlink"/>
          </w:rPr>
          <w:t>four</w:t>
        </w:r>
      </w:hyperlink>
      <w:r>
        <w:t xml:space="preserve"> corners:</w:t>
      </w:r>
    </w:p>
    <w:p w:rsidR="004C6F91" w:rsidRDefault="004C6F91" w:rsidP="004C6F91"/>
    <w:p w:rsidR="004C6F91" w:rsidRDefault="004C6F91" w:rsidP="004C6F91">
      <w:pPr>
        <w:ind w:left="288" w:right="288"/>
        <w:rPr>
          <w:i/>
        </w:rPr>
      </w:pPr>
      <w:r>
        <w:rPr>
          <w:b/>
          <w:bCs/>
          <w:i/>
        </w:rPr>
        <w:t>Devarim (Deuteronomy) 22:12</w:t>
      </w:r>
      <w:r>
        <w:rPr>
          <w:i/>
        </w:rPr>
        <w:t xml:space="preserve"> Thou shalt make thee fringes upon the </w:t>
      </w:r>
      <w:hyperlink r:id="rId498" w:history="1">
        <w:r w:rsidRPr="005C41E9">
          <w:rPr>
            <w:rStyle w:val="Hyperlink"/>
            <w:i/>
          </w:rPr>
          <w:t>four</w:t>
        </w:r>
      </w:hyperlink>
      <w:r>
        <w:rPr>
          <w:i/>
        </w:rPr>
        <w:t xml:space="preserve"> corners of thy vesture, wherewith thou coverest [thyself].</w:t>
      </w:r>
    </w:p>
    <w:p w:rsidR="004C6F91" w:rsidRDefault="004C6F91" w:rsidP="004C6F91"/>
    <w:p w:rsidR="004C6F91" w:rsidRDefault="004C6F91" w:rsidP="004C6F91">
      <w:r>
        <w:t xml:space="preserve">What is interesting is that the </w:t>
      </w:r>
      <w:hyperlink r:id="rId499" w:history="1">
        <w:r w:rsidRPr="005C41E9">
          <w:rPr>
            <w:rStyle w:val="Hyperlink"/>
          </w:rPr>
          <w:t>Hebrew</w:t>
        </w:r>
      </w:hyperlink>
      <w:r>
        <w:t xml:space="preserve"> word for corners, </w:t>
      </w:r>
      <w:r>
        <w:rPr>
          <w:rFonts w:ascii="Drogulin" w:hAnsi="Drogulin"/>
          <w:sz w:val="28"/>
        </w:rPr>
        <w:t>,upbf</w:t>
      </w:r>
      <w:r>
        <w:t xml:space="preserve"> (kanfot), is the same </w:t>
      </w:r>
      <w:hyperlink r:id="rId500" w:history="1">
        <w:r w:rsidRPr="005C41E9">
          <w:rPr>
            <w:rStyle w:val="Hyperlink"/>
          </w:rPr>
          <w:t>Hebrew</w:t>
        </w:r>
      </w:hyperlink>
      <w:r>
        <w:t xml:space="preserve"> word translated as wings in:</w:t>
      </w:r>
    </w:p>
    <w:p w:rsidR="004C6F91" w:rsidRDefault="004C6F91" w:rsidP="004C6F91"/>
    <w:p w:rsidR="004C6F91" w:rsidRDefault="004C6F91" w:rsidP="004C6F91">
      <w:pPr>
        <w:ind w:left="288" w:right="288"/>
        <w:rPr>
          <w:i/>
        </w:rPr>
      </w:pPr>
      <w:r>
        <w:rPr>
          <w:b/>
          <w:bCs/>
          <w:i/>
        </w:rPr>
        <w:t>Shemot (</w:t>
      </w:r>
      <w:hyperlink r:id="rId501" w:history="1">
        <w:r w:rsidRPr="005C41E9">
          <w:rPr>
            <w:rStyle w:val="Hyperlink"/>
            <w:b/>
            <w:bCs/>
            <w:i/>
          </w:rPr>
          <w:t>Exodus</w:t>
        </w:r>
      </w:hyperlink>
      <w:r>
        <w:rPr>
          <w:b/>
          <w:bCs/>
          <w:i/>
        </w:rPr>
        <w:t>) 19:4</w:t>
      </w:r>
      <w:r>
        <w:rPr>
          <w:i/>
        </w:rPr>
        <w:t xml:space="preserve"> Ye have seen what I did unto the Egyptians, and [how] I bare you on eagles' wings, and brought you unto myself.</w:t>
      </w:r>
    </w:p>
    <w:p w:rsidR="004C6F91" w:rsidRDefault="004C6F91" w:rsidP="004C6F91"/>
    <w:p w:rsidR="004C6F91" w:rsidRDefault="004C6F91" w:rsidP="004C6F91">
      <w:r>
        <w:t xml:space="preserve">This same word, kanfot, is also translated as wings when it belongs to a </w:t>
      </w:r>
      <w:hyperlink r:id="rId502" w:history="1">
        <w:r w:rsidRPr="005C41E9">
          <w:rPr>
            <w:rStyle w:val="Hyperlink"/>
          </w:rPr>
          <w:t>HaShem</w:t>
        </w:r>
      </w:hyperlink>
      <w:r>
        <w:t>:</w:t>
      </w:r>
    </w:p>
    <w:p w:rsidR="004C6F91" w:rsidRDefault="004C6F91" w:rsidP="004C6F91"/>
    <w:p w:rsidR="004C6F91" w:rsidRDefault="004C6F91" w:rsidP="004C6F91">
      <w:pPr>
        <w:ind w:left="288" w:right="288"/>
        <w:rPr>
          <w:i/>
        </w:rPr>
      </w:pPr>
      <w:r>
        <w:rPr>
          <w:b/>
          <w:bCs/>
          <w:i/>
        </w:rPr>
        <w:t>Rut (</w:t>
      </w:r>
      <w:hyperlink r:id="rId503" w:history="1">
        <w:r w:rsidRPr="005C41E9">
          <w:rPr>
            <w:rStyle w:val="Hyperlink"/>
            <w:b/>
            <w:bCs/>
            <w:i/>
          </w:rPr>
          <w:t>Ruth</w:t>
        </w:r>
      </w:hyperlink>
      <w:r>
        <w:rPr>
          <w:b/>
          <w:bCs/>
          <w:i/>
        </w:rPr>
        <w:t>) 2:12</w:t>
      </w:r>
      <w:r>
        <w:rPr>
          <w:i/>
        </w:rPr>
        <w:t xml:space="preserve"> </w:t>
      </w:r>
      <w:hyperlink r:id="rId504" w:history="1">
        <w:r w:rsidRPr="005C41E9">
          <w:rPr>
            <w:rStyle w:val="Hyperlink"/>
            <w:i/>
          </w:rPr>
          <w:t>HaShem</w:t>
        </w:r>
      </w:hyperlink>
      <w:r>
        <w:rPr>
          <w:i/>
        </w:rPr>
        <w:t xml:space="preserve"> recompense thy work, and a full reward be given thee of </w:t>
      </w:r>
      <w:hyperlink r:id="rId505" w:history="1">
        <w:r w:rsidRPr="005C41E9">
          <w:rPr>
            <w:rStyle w:val="Hyperlink"/>
            <w:i/>
          </w:rPr>
          <w:t>HaShem</w:t>
        </w:r>
      </w:hyperlink>
      <w:r>
        <w:rPr>
          <w:i/>
        </w:rPr>
        <w:t xml:space="preserve"> God of </w:t>
      </w:r>
      <w:smartTag w:uri="urn:schemas-microsoft-com:office:smarttags" w:element="country-region">
        <w:smartTag w:uri="urn:schemas-microsoft-com:office:smarttags" w:element="place">
          <w:r>
            <w:rPr>
              <w:i/>
            </w:rPr>
            <w:t>Israel</w:t>
          </w:r>
        </w:smartTag>
      </w:smartTag>
      <w:r>
        <w:rPr>
          <w:i/>
        </w:rPr>
        <w:t>, under whose wings thou art come to trust.</w:t>
      </w:r>
    </w:p>
    <w:p w:rsidR="004C6F91" w:rsidRDefault="004C6F91" w:rsidP="004C6F91"/>
    <w:p w:rsidR="004C6F91" w:rsidRDefault="004C6F91" w:rsidP="004C6F91">
      <w:r>
        <w:t>This same word, kanfot, is also translated as wings when it belongs to a man:</w:t>
      </w:r>
    </w:p>
    <w:p w:rsidR="004C6F91" w:rsidRDefault="004C6F91" w:rsidP="004C6F91"/>
    <w:p w:rsidR="004C6F91" w:rsidRDefault="004C6F91" w:rsidP="004C6F91">
      <w:pPr>
        <w:ind w:left="288" w:right="288"/>
        <w:rPr>
          <w:i/>
        </w:rPr>
      </w:pPr>
      <w:r>
        <w:rPr>
          <w:b/>
          <w:bCs/>
          <w:i/>
        </w:rPr>
        <w:t>Rut (</w:t>
      </w:r>
      <w:hyperlink r:id="rId506" w:history="1">
        <w:r w:rsidRPr="005C41E9">
          <w:rPr>
            <w:rStyle w:val="Hyperlink"/>
            <w:b/>
            <w:bCs/>
            <w:i/>
          </w:rPr>
          <w:t>Ruth</w:t>
        </w:r>
      </w:hyperlink>
      <w:r>
        <w:rPr>
          <w:b/>
          <w:bCs/>
          <w:i/>
        </w:rPr>
        <w:t>) 3:9</w:t>
      </w:r>
      <w:r>
        <w:rPr>
          <w:i/>
        </w:rPr>
        <w:t xml:space="preserve"> And he said, Who [art] thou? And she answered, I [am] </w:t>
      </w:r>
      <w:hyperlink r:id="rId507" w:history="1">
        <w:r w:rsidRPr="005C41E9">
          <w:rPr>
            <w:rStyle w:val="Hyperlink"/>
            <w:i/>
          </w:rPr>
          <w:t>Ruth</w:t>
        </w:r>
      </w:hyperlink>
      <w:r>
        <w:rPr>
          <w:i/>
        </w:rPr>
        <w:t xml:space="preserve"> thine handmaid: spread therefore thy skirt over thine handmaid; for thou [art] a near kinsman.</w:t>
      </w:r>
    </w:p>
    <w:p w:rsidR="004C6F91" w:rsidRDefault="004C6F91" w:rsidP="004C6F91"/>
    <w:p w:rsidR="004C6F91" w:rsidRDefault="004C6F91" w:rsidP="004C6F91">
      <w:pPr>
        <w:jc w:val="center"/>
      </w:pPr>
      <w:r w:rsidRPr="00196C26">
        <w:rPr>
          <w:rFonts w:ascii="Arial" w:hAnsi="Arial" w:cs="Arial"/>
          <w:b/>
          <w:bCs/>
          <w:noProof/>
          <w:color w:val="000000"/>
          <w:sz w:val="18"/>
          <w:szCs w:val="18"/>
          <w:lang w:bidi="he-IL"/>
        </w:rPr>
        <w:drawing>
          <wp:inline distT="0" distB="0" distL="0" distR="0" wp14:anchorId="36BA7EFC" wp14:editId="2BA64C16">
            <wp:extent cx="868680" cy="1432560"/>
            <wp:effectExtent l="0" t="0" r="0" b="0"/>
            <wp:docPr id="5" name="Picture 5" descr="Description: http://www.jewisheart.com/data/items/prim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jewisheart.com/data/items/primas(1).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868680" cy="1432560"/>
                    </a:xfrm>
                    <a:prstGeom prst="rect">
                      <a:avLst/>
                    </a:prstGeom>
                    <a:noFill/>
                    <a:ln>
                      <a:noFill/>
                    </a:ln>
                  </pic:spPr>
                </pic:pic>
              </a:graphicData>
            </a:graphic>
          </wp:inline>
        </w:drawing>
      </w:r>
    </w:p>
    <w:p w:rsidR="004C6F91" w:rsidRDefault="004C6F91" w:rsidP="004C6F91"/>
    <w:p w:rsidR="004C6F91" w:rsidRDefault="004C6F91" w:rsidP="004C6F91">
      <w:r>
        <w:t xml:space="preserve">Thus we learn that the talit’s corners are also </w:t>
      </w:r>
      <w:hyperlink r:id="rId509" w:history="1">
        <w:r w:rsidRPr="005C41E9">
          <w:rPr>
            <w:rStyle w:val="Hyperlink"/>
          </w:rPr>
          <w:t>known</w:t>
        </w:r>
      </w:hyperlink>
      <w:r>
        <w:t xml:space="preserve"> as wings. When viewed from behind, as in the above picture, the talit makes the man appear as if he has wings folded against his back.</w:t>
      </w:r>
    </w:p>
    <w:p w:rsidR="004C6F91" w:rsidRDefault="004C6F91" w:rsidP="004C6F91"/>
    <w:p w:rsidR="004C6F91" w:rsidRDefault="004C6F91" w:rsidP="004C6F91">
      <w:r>
        <w:t>These wings, according to the Prophet, have healing associated with them:</w:t>
      </w:r>
    </w:p>
    <w:p w:rsidR="004C6F91" w:rsidRDefault="004C6F91" w:rsidP="004C6F91"/>
    <w:p w:rsidR="004C6F91" w:rsidRDefault="004C6F91" w:rsidP="004C6F91">
      <w:pPr>
        <w:ind w:left="288" w:right="288"/>
        <w:rPr>
          <w:i/>
        </w:rPr>
      </w:pPr>
      <w:r>
        <w:rPr>
          <w:b/>
          <w:bCs/>
          <w:i/>
        </w:rPr>
        <w:t>Malachi 4:2</w:t>
      </w:r>
      <w:r>
        <w:rPr>
          <w:i/>
        </w:rPr>
        <w:t xml:space="preserve"> But unto you that fear my </w:t>
      </w:r>
      <w:hyperlink r:id="rId510" w:history="1">
        <w:r w:rsidRPr="005C41E9">
          <w:rPr>
            <w:rStyle w:val="Hyperlink"/>
            <w:i/>
          </w:rPr>
          <w:t>name</w:t>
        </w:r>
      </w:hyperlink>
      <w:r>
        <w:rPr>
          <w:i/>
        </w:rPr>
        <w:t xml:space="preserve"> shall the </w:t>
      </w:r>
      <w:hyperlink r:id="rId511" w:history="1">
        <w:r w:rsidRPr="005C41E9">
          <w:rPr>
            <w:rStyle w:val="Hyperlink"/>
            <w:i/>
          </w:rPr>
          <w:t>Sun</w:t>
        </w:r>
      </w:hyperlink>
      <w:r>
        <w:rPr>
          <w:i/>
        </w:rPr>
        <w:t xml:space="preserve"> of righteousness arise with healing in his wings; and ye shall go forth, and grow up as calves of the stall.</w:t>
      </w:r>
    </w:p>
    <w:p w:rsidR="004C6F91" w:rsidRDefault="004C6F91" w:rsidP="004C6F91"/>
    <w:p w:rsidR="004C6F91" w:rsidRDefault="004C6F91" w:rsidP="004C6F91">
      <w:r>
        <w:t>This healing we will see again in the Nazarean Codicil.</w:t>
      </w:r>
    </w:p>
    <w:p w:rsidR="004C6F91" w:rsidRDefault="004C6F91" w:rsidP="004C6F91"/>
    <w:p w:rsidR="004C6F91" w:rsidRDefault="004C6F91" w:rsidP="004C6F91">
      <w:r>
        <w:t xml:space="preserve">The </w:t>
      </w:r>
      <w:hyperlink r:id="rId512" w:history="1">
        <w:r w:rsidRPr="005C41E9">
          <w:rPr>
            <w:rStyle w:val="Hyperlink"/>
          </w:rPr>
          <w:t>four</w:t>
        </w:r>
      </w:hyperlink>
      <w:r>
        <w:t xml:space="preserve"> corners of the talit are also the </w:t>
      </w:r>
      <w:hyperlink r:id="rId513" w:history="1">
        <w:r w:rsidRPr="005C41E9">
          <w:rPr>
            <w:rStyle w:val="Hyperlink"/>
          </w:rPr>
          <w:t>four</w:t>
        </w:r>
      </w:hyperlink>
      <w:r>
        <w:t xml:space="preserve"> corners of the earth:</w:t>
      </w:r>
    </w:p>
    <w:p w:rsidR="004C6F91" w:rsidRDefault="004C6F91" w:rsidP="004C6F91"/>
    <w:p w:rsidR="004C6F91" w:rsidRDefault="004C6F91" w:rsidP="004C6F91">
      <w:pPr>
        <w:ind w:left="288" w:right="288"/>
        <w:rPr>
          <w:i/>
        </w:rPr>
      </w:pPr>
      <w:r>
        <w:rPr>
          <w:b/>
          <w:bCs/>
          <w:i/>
        </w:rPr>
        <w:t>Yeshayahu (Isaiah) 11:12</w:t>
      </w:r>
      <w:r>
        <w:rPr>
          <w:i/>
        </w:rPr>
        <w:t xml:space="preserve"> And he shall set up an ensign for the </w:t>
      </w:r>
      <w:hyperlink r:id="rId514" w:history="1">
        <w:r w:rsidRPr="005C41E9">
          <w:rPr>
            <w:rStyle w:val="Hyperlink"/>
            <w:i/>
          </w:rPr>
          <w:t>nations</w:t>
        </w:r>
      </w:hyperlink>
      <w:r>
        <w:rPr>
          <w:i/>
        </w:rPr>
        <w:t xml:space="preserve">, and shall assemble the outcasts of </w:t>
      </w:r>
      <w:smartTag w:uri="urn:schemas-microsoft-com:office:smarttags" w:element="country-region">
        <w:r>
          <w:rPr>
            <w:i/>
          </w:rPr>
          <w:t>Israel</w:t>
        </w:r>
      </w:smartTag>
      <w:r>
        <w:rPr>
          <w:i/>
        </w:rPr>
        <w:t xml:space="preserve">, and </w:t>
      </w:r>
      <w:hyperlink r:id="rId515" w:history="1">
        <w:r w:rsidRPr="005C41E9">
          <w:rPr>
            <w:rStyle w:val="Hyperlink"/>
            <w:i/>
          </w:rPr>
          <w:t>gather</w:t>
        </w:r>
      </w:hyperlink>
      <w:r>
        <w:rPr>
          <w:i/>
        </w:rPr>
        <w:t xml:space="preserve"> together the dispersed of </w:t>
      </w:r>
      <w:smartTag w:uri="urn:schemas-microsoft-com:office:smarttags" w:element="country-region">
        <w:smartTag w:uri="urn:schemas-microsoft-com:office:smarttags" w:element="place">
          <w:r>
            <w:rPr>
              <w:i/>
            </w:rPr>
            <w:t>Judah</w:t>
          </w:r>
        </w:smartTag>
      </w:smartTag>
      <w:r>
        <w:rPr>
          <w:i/>
        </w:rPr>
        <w:t xml:space="preserve"> from the </w:t>
      </w:r>
      <w:hyperlink r:id="rId516" w:history="1">
        <w:r w:rsidRPr="005C41E9">
          <w:rPr>
            <w:rStyle w:val="Hyperlink"/>
            <w:i/>
          </w:rPr>
          <w:t>four</w:t>
        </w:r>
      </w:hyperlink>
      <w:r>
        <w:rPr>
          <w:i/>
        </w:rPr>
        <w:t xml:space="preserve"> corners of the earth.</w:t>
      </w:r>
    </w:p>
    <w:p w:rsidR="004C6F91" w:rsidRDefault="004C6F91" w:rsidP="004C6F91"/>
    <w:p w:rsidR="004C6F91" w:rsidRDefault="004C6F91" w:rsidP="004C6F91">
      <w:r>
        <w:t xml:space="preserve">There is a sense that when we take hold of the </w:t>
      </w:r>
      <w:hyperlink r:id="rId517" w:history="1">
        <w:r w:rsidRPr="005C41E9">
          <w:rPr>
            <w:rStyle w:val="Hyperlink"/>
          </w:rPr>
          <w:t>four</w:t>
        </w:r>
      </w:hyperlink>
      <w:r>
        <w:t xml:space="preserve"> tzitzith on the corners of the talit that we are taking hold of the </w:t>
      </w:r>
      <w:hyperlink r:id="rId518" w:history="1">
        <w:r w:rsidRPr="005C41E9">
          <w:rPr>
            <w:rStyle w:val="Hyperlink"/>
          </w:rPr>
          <w:t>four</w:t>
        </w:r>
      </w:hyperlink>
      <w:r>
        <w:t xml:space="preserve"> corners of the earth. This </w:t>
      </w:r>
      <w:hyperlink r:id="rId519" w:history="1">
        <w:r w:rsidRPr="005C41E9">
          <w:rPr>
            <w:rStyle w:val="Hyperlink"/>
          </w:rPr>
          <w:t>connection</w:t>
        </w:r>
      </w:hyperlink>
      <w:r>
        <w:t xml:space="preserve"> is effectively made for us in the words of the Siddur, in the shacharit service:</w:t>
      </w:r>
    </w:p>
    <w:p w:rsidR="004C6F91" w:rsidRDefault="004C6F91" w:rsidP="004C6F91"/>
    <w:p w:rsidR="004C6F91" w:rsidRDefault="004C6F91" w:rsidP="004C6F91">
      <w:pPr>
        <w:jc w:val="center"/>
        <w:rPr>
          <w:i/>
          <w:iCs/>
          <w:szCs w:val="22"/>
        </w:rPr>
      </w:pPr>
      <w:r>
        <w:rPr>
          <w:i/>
          <w:iCs/>
          <w:szCs w:val="22"/>
        </w:rPr>
        <w:t xml:space="preserve">“and </w:t>
      </w:r>
      <w:hyperlink r:id="rId520" w:history="1">
        <w:r w:rsidRPr="005C41E9">
          <w:rPr>
            <w:rStyle w:val="Hyperlink"/>
            <w:i/>
            <w:iCs/>
            <w:szCs w:val="22"/>
          </w:rPr>
          <w:t>gather</w:t>
        </w:r>
      </w:hyperlink>
      <w:r>
        <w:rPr>
          <w:i/>
          <w:iCs/>
          <w:szCs w:val="22"/>
        </w:rPr>
        <w:t xml:space="preserve"> us in peace from </w:t>
      </w:r>
    </w:p>
    <w:p w:rsidR="004C6F91" w:rsidRDefault="004C6F91" w:rsidP="004C6F91">
      <w:pPr>
        <w:jc w:val="center"/>
        <w:rPr>
          <w:i/>
          <w:iCs/>
          <w:szCs w:val="20"/>
        </w:rPr>
      </w:pPr>
      <w:r>
        <w:rPr>
          <w:i/>
          <w:iCs/>
          <w:szCs w:val="22"/>
        </w:rPr>
        <w:t xml:space="preserve">the </w:t>
      </w:r>
      <w:hyperlink r:id="rId521" w:history="1">
        <w:r w:rsidRPr="005C41E9">
          <w:rPr>
            <w:rStyle w:val="Hyperlink"/>
            <w:i/>
            <w:iCs/>
            <w:szCs w:val="22"/>
          </w:rPr>
          <w:t>four</w:t>
        </w:r>
      </w:hyperlink>
      <w:r>
        <w:rPr>
          <w:i/>
          <w:iCs/>
          <w:szCs w:val="22"/>
        </w:rPr>
        <w:t xml:space="preserve"> corners of the earth”.</w:t>
      </w:r>
    </w:p>
    <w:p w:rsidR="004C6F91" w:rsidRDefault="004C6F91" w:rsidP="004C6F91">
      <w:pPr>
        <w:rPr>
          <w:i/>
          <w:iCs/>
        </w:rPr>
      </w:pPr>
    </w:p>
    <w:p w:rsidR="004C6F91" w:rsidRDefault="004C6F91" w:rsidP="004C6F91">
      <w:r>
        <w:t xml:space="preserve">At this point we </w:t>
      </w:r>
      <w:hyperlink r:id="rId522" w:history="1">
        <w:r w:rsidRPr="005C41E9">
          <w:rPr>
            <w:rStyle w:val="Hyperlink"/>
          </w:rPr>
          <w:t>gather</w:t>
        </w:r>
      </w:hyperlink>
      <w:r>
        <w:t xml:space="preserve"> the </w:t>
      </w:r>
      <w:hyperlink r:id="rId523" w:history="1">
        <w:r w:rsidRPr="005C41E9">
          <w:rPr>
            <w:rStyle w:val="Hyperlink"/>
          </w:rPr>
          <w:t>four</w:t>
        </w:r>
      </w:hyperlink>
      <w:r>
        <w:t xml:space="preserve"> corners of our</w:t>
      </w:r>
      <w:r>
        <w:rPr>
          <w:b/>
          <w:bCs/>
        </w:rPr>
        <w:t xml:space="preserve"> </w:t>
      </w:r>
      <w:r>
        <w:t>talit, the tzitzith</w:t>
      </w:r>
      <w:r>
        <w:rPr>
          <w:b/>
          <w:bCs/>
        </w:rPr>
        <w:t xml:space="preserve">, </w:t>
      </w:r>
      <w:r>
        <w:t xml:space="preserve">and hold them in </w:t>
      </w:r>
      <w:hyperlink r:id="rId524" w:history="1">
        <w:r w:rsidRPr="005C41E9">
          <w:rPr>
            <w:rStyle w:val="Hyperlink"/>
          </w:rPr>
          <w:t>one</w:t>
        </w:r>
      </w:hyperlink>
      <w:r>
        <w:t xml:space="preserve"> </w:t>
      </w:r>
      <w:hyperlink r:id="rId525" w:history="1">
        <w:r w:rsidRPr="005C41E9">
          <w:rPr>
            <w:rStyle w:val="Hyperlink"/>
          </w:rPr>
          <w:t>hand</w:t>
        </w:r>
      </w:hyperlink>
      <w:r>
        <w:t xml:space="preserve">, in preparation for the </w:t>
      </w:r>
      <w:hyperlink r:id="rId526" w:history="1">
        <w:r w:rsidRPr="005C41E9">
          <w:rPr>
            <w:rStyle w:val="Hyperlink"/>
          </w:rPr>
          <w:t>Shema</w:t>
        </w:r>
      </w:hyperlink>
      <w:r>
        <w:t xml:space="preserve">. This signifies the </w:t>
      </w:r>
      <w:hyperlink r:id="rId527" w:history="1">
        <w:r w:rsidRPr="005C41E9">
          <w:rPr>
            <w:rStyle w:val="Hyperlink"/>
          </w:rPr>
          <w:t>coming</w:t>
        </w:r>
      </w:hyperlink>
      <w:r>
        <w:t xml:space="preserve"> together of the </w:t>
      </w:r>
      <w:hyperlink r:id="rId528" w:history="1">
        <w:r w:rsidRPr="005C41E9">
          <w:rPr>
            <w:rStyle w:val="Hyperlink"/>
          </w:rPr>
          <w:t>four</w:t>
        </w:r>
      </w:hyperlink>
      <w:r>
        <w:t xml:space="preserve"> corners of the earth. This is also an expression of the complete unification of </w:t>
      </w:r>
      <w:hyperlink r:id="rId529" w:history="1">
        <w:r w:rsidRPr="005C41E9">
          <w:rPr>
            <w:rStyle w:val="Hyperlink"/>
          </w:rPr>
          <w:t>HaShem</w:t>
        </w:r>
      </w:hyperlink>
      <w:r>
        <w:t xml:space="preserve">. The </w:t>
      </w:r>
      <w:hyperlink r:id="rId530" w:history="1">
        <w:r w:rsidRPr="005C41E9">
          <w:rPr>
            <w:rStyle w:val="Hyperlink"/>
          </w:rPr>
          <w:t>Shema</w:t>
        </w:r>
      </w:hyperlink>
      <w:r>
        <w:t xml:space="preserve"> is also an affirmation of </w:t>
      </w:r>
      <w:hyperlink r:id="rId531" w:history="1">
        <w:r w:rsidRPr="005C41E9">
          <w:rPr>
            <w:rStyle w:val="Hyperlink"/>
          </w:rPr>
          <w:t>HaShem</w:t>
        </w:r>
      </w:hyperlink>
      <w:r>
        <w:t>'s oneness.</w:t>
      </w:r>
    </w:p>
    <w:p w:rsidR="004C6F91" w:rsidRDefault="004C6F91" w:rsidP="004C6F91"/>
    <w:p w:rsidR="004C6F91" w:rsidRDefault="004C6F91" w:rsidP="004C6F91">
      <w:r>
        <w:t xml:space="preserve">Again, we find our word for the corners of the talit to be the same </w:t>
      </w:r>
      <w:hyperlink r:id="rId532" w:history="1">
        <w:r w:rsidRPr="005C41E9">
          <w:rPr>
            <w:rStyle w:val="Hyperlink"/>
          </w:rPr>
          <w:t>Hebrew</w:t>
        </w:r>
      </w:hyperlink>
      <w:r>
        <w:t xml:space="preserve"> word for the </w:t>
      </w:r>
      <w:hyperlink r:id="rId533" w:history="1">
        <w:r w:rsidRPr="005C41E9">
          <w:rPr>
            <w:rStyle w:val="Hyperlink"/>
          </w:rPr>
          <w:t>four</w:t>
        </w:r>
      </w:hyperlink>
      <w:r>
        <w:t xml:space="preserve"> corners of the earth – kanfot, in the above pasuk from Yeshayahu.</w:t>
      </w:r>
    </w:p>
    <w:p w:rsidR="004C6F91" w:rsidRDefault="004C6F91" w:rsidP="004C6F91"/>
    <w:p w:rsidR="004C6F91" w:rsidRDefault="004C6F91" w:rsidP="004C6F91">
      <w:pPr>
        <w:pStyle w:val="Heading2"/>
      </w:pPr>
      <w:bookmarkStart w:id="148" w:name="_Toc29724499"/>
      <w:bookmarkStart w:id="149" w:name="_Toc29898175"/>
      <w:bookmarkStart w:id="150" w:name="_Toc29903562"/>
      <w:bookmarkStart w:id="151" w:name="_Toc29910546"/>
      <w:bookmarkStart w:id="152" w:name="_Toc29910594"/>
      <w:bookmarkStart w:id="153" w:name="_Toc30083112"/>
      <w:bookmarkStart w:id="154" w:name="_Toc30164381"/>
      <w:bookmarkStart w:id="155" w:name="_Toc30853382"/>
      <w:bookmarkStart w:id="156" w:name="_Toc31185324"/>
      <w:bookmarkStart w:id="157" w:name="_Toc31601031"/>
      <w:bookmarkStart w:id="158" w:name="_Toc71750627"/>
      <w:r>
        <w:t>David and Saul</w:t>
      </w:r>
      <w:bookmarkEnd w:id="148"/>
      <w:bookmarkEnd w:id="149"/>
      <w:bookmarkEnd w:id="150"/>
      <w:bookmarkEnd w:id="151"/>
      <w:bookmarkEnd w:id="152"/>
      <w:bookmarkEnd w:id="153"/>
      <w:bookmarkEnd w:id="154"/>
      <w:bookmarkEnd w:id="155"/>
      <w:bookmarkEnd w:id="156"/>
      <w:bookmarkEnd w:id="157"/>
      <w:bookmarkEnd w:id="158"/>
    </w:p>
    <w:p w:rsidR="004C6F91" w:rsidRDefault="004C6F91" w:rsidP="004C6F91"/>
    <w:p w:rsidR="004C6F91" w:rsidRDefault="006023EE" w:rsidP="004C6F91">
      <w:hyperlink r:id="rId534" w:history="1">
        <w:r w:rsidR="004C6F91" w:rsidRPr="005C41E9">
          <w:rPr>
            <w:rStyle w:val="Hyperlink"/>
          </w:rPr>
          <w:t>His Majesty</w:t>
        </w:r>
      </w:hyperlink>
      <w:r w:rsidR="004C6F91">
        <w:t xml:space="preserve"> King Saul was chasing the heir to the throne with the intent to kill him. At </w:t>
      </w:r>
      <w:hyperlink r:id="rId535" w:history="1">
        <w:r w:rsidR="004C6F91" w:rsidRPr="005C41E9">
          <w:rPr>
            <w:rStyle w:val="Hyperlink"/>
          </w:rPr>
          <w:t>one</w:t>
        </w:r>
      </w:hyperlink>
      <w:r w:rsidR="004C6F91">
        <w:t xml:space="preserve"> point in the chase, </w:t>
      </w:r>
      <w:hyperlink r:id="rId536" w:history="1">
        <w:r w:rsidR="004C6F91" w:rsidRPr="005C41E9">
          <w:rPr>
            <w:rStyle w:val="Hyperlink"/>
          </w:rPr>
          <w:t>His Majesty</w:t>
        </w:r>
      </w:hyperlink>
      <w:r w:rsidR="004C6F91">
        <w:t xml:space="preserve"> came under the power of David:</w:t>
      </w:r>
    </w:p>
    <w:p w:rsidR="004C6F91" w:rsidRDefault="004C6F91" w:rsidP="004C6F91"/>
    <w:p w:rsidR="004C6F91" w:rsidRDefault="004C6F91" w:rsidP="004C6F91">
      <w:pPr>
        <w:ind w:left="288" w:right="288"/>
        <w:rPr>
          <w:i/>
        </w:rPr>
      </w:pPr>
      <w:r>
        <w:rPr>
          <w:b/>
          <w:bCs/>
          <w:i/>
        </w:rPr>
        <w:t>1 Sh’muel (Samuel) 24:4-5</w:t>
      </w:r>
      <w:r>
        <w:rPr>
          <w:i/>
        </w:rPr>
        <w:t xml:space="preserve"> And the men of David said unto him, Behold the day of which </w:t>
      </w:r>
      <w:hyperlink r:id="rId537" w:history="1">
        <w:r w:rsidRPr="005C41E9">
          <w:rPr>
            <w:rStyle w:val="Hyperlink"/>
            <w:i/>
          </w:rPr>
          <w:t>HaShem</w:t>
        </w:r>
      </w:hyperlink>
      <w:r>
        <w:rPr>
          <w:i/>
        </w:rPr>
        <w:t xml:space="preserve"> said unto thee, Behold, I will deliver thine enemy into thine and, that thou mayest do to him as it shall seem good unto thee. Then David arose, and cut off the skirt of Saul's robe privily. And it came to pass afterward, that David's </w:t>
      </w:r>
      <w:hyperlink r:id="rId538" w:history="1">
        <w:r w:rsidRPr="005C41E9">
          <w:rPr>
            <w:rStyle w:val="Hyperlink"/>
            <w:i/>
          </w:rPr>
          <w:t>heart</w:t>
        </w:r>
      </w:hyperlink>
      <w:r>
        <w:rPr>
          <w:i/>
        </w:rPr>
        <w:t xml:space="preserve"> smote him,</w:t>
      </w:r>
    </w:p>
    <w:p w:rsidR="004C6F91" w:rsidRDefault="004C6F91" w:rsidP="004C6F91">
      <w:pPr>
        <w:ind w:left="288" w:right="288"/>
        <w:rPr>
          <w:i/>
        </w:rPr>
      </w:pPr>
      <w:r>
        <w:rPr>
          <w:i/>
        </w:rPr>
        <w:t>because he had cut off Saul's skirt.</w:t>
      </w:r>
    </w:p>
    <w:p w:rsidR="004C6F91" w:rsidRDefault="004C6F91" w:rsidP="004C6F91"/>
    <w:p w:rsidR="004C6F91" w:rsidRDefault="004C6F91" w:rsidP="004C6F91">
      <w:r>
        <w:t xml:space="preserve">David cut off the corner of the king’s robe to show that he had the power to kill the king. After David cut off the corner, he realized that he had taken a </w:t>
      </w:r>
      <w:hyperlink r:id="rId539" w:history="1">
        <w:r w:rsidRPr="005C41E9">
          <w:rPr>
            <w:rStyle w:val="Hyperlink"/>
          </w:rPr>
          <w:t>mitzva</w:t>
        </w:r>
      </w:hyperlink>
      <w:r>
        <w:t>, with it’s blessing, from the king.</w:t>
      </w:r>
    </w:p>
    <w:p w:rsidR="004C6F91" w:rsidRDefault="004C6F91" w:rsidP="004C6F91"/>
    <w:p w:rsidR="004C6F91" w:rsidRDefault="004C6F91" w:rsidP="004C6F91">
      <w:r>
        <w:t xml:space="preserve">The </w:t>
      </w:r>
      <w:hyperlink r:id="rId540" w:history="1">
        <w:r w:rsidRPr="005C41E9">
          <w:rPr>
            <w:rStyle w:val="Hyperlink"/>
          </w:rPr>
          <w:t>Talmud</w:t>
        </w:r>
      </w:hyperlink>
      <w:r>
        <w:t xml:space="preserve"> sees David’s treatment of Saul’s garment as the root for troubles later in David’s life:</w:t>
      </w:r>
    </w:p>
    <w:p w:rsidR="004C6F91" w:rsidRDefault="004C6F91" w:rsidP="004C6F91"/>
    <w:p w:rsidR="004C6F91" w:rsidRPr="00C42DBF" w:rsidRDefault="004C6F91" w:rsidP="004C6F91">
      <w:pPr>
        <w:ind w:left="288" w:right="288"/>
        <w:rPr>
          <w:i/>
          <w:iCs/>
        </w:rPr>
      </w:pPr>
      <w:r w:rsidRPr="00C42DBF">
        <w:rPr>
          <w:b/>
          <w:bCs/>
          <w:i/>
          <w:iCs/>
        </w:rPr>
        <w:t>Berachoth 62b</w:t>
      </w:r>
      <w:r w:rsidRPr="00C42DBF">
        <w:rPr>
          <w:i/>
          <w:iCs/>
        </w:rPr>
        <w:t xml:space="preserve"> Then David arose and cut off the skirt of Saul's robe privily. R. Jose son of R. Hanina said: Whoever treats garments contemptuously will in the end derive no benefit from them; for it says, Now King David was old and stricken in years; and they </w:t>
      </w:r>
      <w:r w:rsidRPr="00C42DBF">
        <w:rPr>
          <w:i/>
          <w:iCs/>
        </w:rPr>
        <w:t>covered him with clothes, but he could get no heat.</w:t>
      </w:r>
    </w:p>
    <w:p w:rsidR="004C6F91" w:rsidRDefault="004C6F91" w:rsidP="004C6F91"/>
    <w:p w:rsidR="004C6F91" w:rsidRDefault="004C6F91" w:rsidP="004C6F91">
      <w:r>
        <w:t>In the Yemenite</w:t>
      </w:r>
      <w:r>
        <w:rPr>
          <w:b/>
          <w:bCs/>
        </w:rPr>
        <w:t xml:space="preserve"> </w:t>
      </w:r>
      <w:hyperlink r:id="rId541" w:history="1">
        <w:r w:rsidRPr="005C41E9">
          <w:rPr>
            <w:rStyle w:val="Hyperlink"/>
          </w:rPr>
          <w:t>Midrash</w:t>
        </w:r>
      </w:hyperlink>
      <w:r>
        <w:t xml:space="preserve"> Gadol, on the same verse, we read: For Saul persecuted David and it would have been permissible for David to kill</w:t>
      </w:r>
      <w:r>
        <w:rPr>
          <w:i/>
          <w:iCs/>
        </w:rPr>
        <w:t xml:space="preserve"> </w:t>
      </w:r>
      <w:r>
        <w:t xml:space="preserve">him, but he was punctilious about the </w:t>
      </w:r>
      <w:hyperlink r:id="rId542" w:history="1">
        <w:r w:rsidRPr="005C41E9">
          <w:rPr>
            <w:rStyle w:val="Hyperlink"/>
          </w:rPr>
          <w:t>commandment</w:t>
        </w:r>
      </w:hyperlink>
      <w:r>
        <w:t xml:space="preserve"> to wear tzitzith, as it is said: </w:t>
      </w:r>
    </w:p>
    <w:p w:rsidR="004C6F91" w:rsidRDefault="004C6F91" w:rsidP="004C6F91"/>
    <w:p w:rsidR="004C6F91" w:rsidRDefault="004C6F91" w:rsidP="004C6F91">
      <w:pPr>
        <w:ind w:left="288" w:right="288"/>
        <w:rPr>
          <w:i/>
        </w:rPr>
      </w:pPr>
      <w:r>
        <w:rPr>
          <w:b/>
          <w:bCs/>
          <w:i/>
        </w:rPr>
        <w:t>I Sh’muel (Samuel) 24:4</w:t>
      </w:r>
      <w:r>
        <w:rPr>
          <w:i/>
        </w:rPr>
        <w:t xml:space="preserve"> Then David arose, and cut off the skirt of Saul's robe privily. And it came to pass afterward, that David's </w:t>
      </w:r>
      <w:hyperlink r:id="rId543" w:history="1">
        <w:r w:rsidRPr="005C41E9">
          <w:rPr>
            <w:rStyle w:val="Hyperlink"/>
            <w:i/>
          </w:rPr>
          <w:t>heart</w:t>
        </w:r>
      </w:hyperlink>
      <w:r>
        <w:rPr>
          <w:i/>
        </w:rPr>
        <w:t xml:space="preserve"> smote him, because he had cut off Saul's skirt.</w:t>
      </w:r>
    </w:p>
    <w:p w:rsidR="004C6F91" w:rsidRDefault="004C6F91" w:rsidP="004C6F91"/>
    <w:p w:rsidR="004C6F91" w:rsidRDefault="004C6F91" w:rsidP="004C6F91">
      <w:r>
        <w:t xml:space="preserve">He said, "Woe is me, for I have prevented him from observing the </w:t>
      </w:r>
      <w:hyperlink r:id="rId544" w:history="1">
        <w:r w:rsidRPr="005C41E9">
          <w:rPr>
            <w:rStyle w:val="Hyperlink"/>
          </w:rPr>
          <w:t>mitzva</w:t>
        </w:r>
      </w:hyperlink>
      <w:r>
        <w:t xml:space="preserve"> of tzitzith for a short </w:t>
      </w:r>
      <w:hyperlink r:id="rId545" w:history="1">
        <w:r w:rsidRPr="005C41E9">
          <w:rPr>
            <w:rStyle w:val="Hyperlink"/>
          </w:rPr>
          <w:t>time</w:t>
        </w:r>
      </w:hyperlink>
      <w:r>
        <w:t xml:space="preserve">"--for the </w:t>
      </w:r>
      <w:hyperlink r:id="rId546" w:history="1">
        <w:r w:rsidRPr="005C41E9">
          <w:rPr>
            <w:rStyle w:val="Hyperlink"/>
          </w:rPr>
          <w:t>mitzva</w:t>
        </w:r>
      </w:hyperlink>
      <w:r>
        <w:t xml:space="preserve"> requires the presence of all </w:t>
      </w:r>
      <w:hyperlink r:id="rId547" w:history="1">
        <w:r w:rsidRPr="005C41E9">
          <w:rPr>
            <w:rStyle w:val="Hyperlink"/>
          </w:rPr>
          <w:t>four</w:t>
        </w:r>
      </w:hyperlink>
      <w:r>
        <w:rPr>
          <w:i/>
          <w:iCs/>
        </w:rPr>
        <w:t xml:space="preserve"> </w:t>
      </w:r>
      <w:r>
        <w:t xml:space="preserve">tzitziyot [and David had cut off </w:t>
      </w:r>
      <w:hyperlink r:id="rId548" w:history="1">
        <w:r w:rsidRPr="005C41E9">
          <w:rPr>
            <w:rStyle w:val="Hyperlink"/>
          </w:rPr>
          <w:t>one</w:t>
        </w:r>
      </w:hyperlink>
      <w:r>
        <w:t xml:space="preserve"> corner].</w:t>
      </w:r>
    </w:p>
    <w:p w:rsidR="004C6F91" w:rsidRDefault="004C6F91" w:rsidP="004C6F91"/>
    <w:bookmarkStart w:id="159" w:name="_Toc29898176"/>
    <w:bookmarkStart w:id="160" w:name="_Toc29903563"/>
    <w:bookmarkStart w:id="161" w:name="_Toc29910547"/>
    <w:bookmarkStart w:id="162" w:name="_Toc29910595"/>
    <w:bookmarkStart w:id="163" w:name="_Toc30083113"/>
    <w:bookmarkStart w:id="164" w:name="_Toc30164382"/>
    <w:bookmarkStart w:id="165" w:name="_Toc30853383"/>
    <w:bookmarkStart w:id="166" w:name="_Toc31185325"/>
    <w:bookmarkStart w:id="167" w:name="_Toc31601032"/>
    <w:p w:rsidR="004C6F91" w:rsidRDefault="004C6F91" w:rsidP="004C6F91">
      <w:pPr>
        <w:pStyle w:val="Heading2"/>
      </w:pPr>
      <w:r>
        <w:fldChar w:fldCharType="begin"/>
      </w:r>
      <w:r>
        <w:instrText xml:space="preserve"> HYPERLINK "hashem.html" </w:instrText>
      </w:r>
      <w:r>
        <w:fldChar w:fldCharType="separate"/>
      </w:r>
      <w:bookmarkStart w:id="168" w:name="_Toc71750628"/>
      <w:r w:rsidRPr="005C41E9">
        <w:rPr>
          <w:rStyle w:val="Hyperlink"/>
        </w:rPr>
        <w:t>HaShem</w:t>
      </w:r>
      <w:r>
        <w:fldChar w:fldCharType="end"/>
      </w:r>
      <w:r>
        <w:t>’s Tzitzith</w:t>
      </w:r>
      <w:bookmarkEnd w:id="159"/>
      <w:bookmarkEnd w:id="160"/>
      <w:bookmarkEnd w:id="161"/>
      <w:bookmarkEnd w:id="162"/>
      <w:bookmarkEnd w:id="163"/>
      <w:bookmarkEnd w:id="164"/>
      <w:bookmarkEnd w:id="165"/>
      <w:bookmarkEnd w:id="166"/>
      <w:bookmarkEnd w:id="167"/>
      <w:bookmarkEnd w:id="168"/>
    </w:p>
    <w:p w:rsidR="004C6F91" w:rsidRDefault="004C6F91" w:rsidP="004C6F91"/>
    <w:p w:rsidR="004C6F91" w:rsidRDefault="004C6F91" w:rsidP="004C6F91">
      <w:r>
        <w:t xml:space="preserve">Chazal, Our Sages, </w:t>
      </w:r>
      <w:hyperlink r:id="rId549" w:history="1">
        <w:r w:rsidRPr="005C41E9">
          <w:rPr>
            <w:rStyle w:val="Hyperlink"/>
          </w:rPr>
          <w:t>teach</w:t>
        </w:r>
      </w:hyperlink>
      <w:r>
        <w:t xml:space="preserve"> us that just as we enwrap ourselves in a talit, so also does </w:t>
      </w:r>
      <w:hyperlink r:id="rId550" w:history="1">
        <w:r w:rsidRPr="005C41E9">
          <w:rPr>
            <w:rStyle w:val="Hyperlink"/>
          </w:rPr>
          <w:t>HaShem</w:t>
        </w:r>
      </w:hyperlink>
      <w:r>
        <w:t xml:space="preserve"> enwrap Himself in a talit. Whereas ours is made of cloth, His is made of light:</w:t>
      </w:r>
    </w:p>
    <w:p w:rsidR="004C6F91" w:rsidRDefault="004C6F91" w:rsidP="004C6F91"/>
    <w:p w:rsidR="004C6F91" w:rsidRDefault="004C6F91" w:rsidP="004C6F91">
      <w:pPr>
        <w:ind w:left="288" w:right="288"/>
        <w:rPr>
          <w:i/>
        </w:rPr>
      </w:pPr>
      <w:r>
        <w:rPr>
          <w:b/>
          <w:bCs/>
          <w:i/>
        </w:rPr>
        <w:t>Tehillim (</w:t>
      </w:r>
      <w:hyperlink r:id="rId551" w:history="1">
        <w:r w:rsidRPr="005C41E9">
          <w:rPr>
            <w:rStyle w:val="Hyperlink"/>
            <w:b/>
            <w:bCs/>
            <w:i/>
          </w:rPr>
          <w:t>Psalm</w:t>
        </w:r>
      </w:hyperlink>
      <w:r>
        <w:rPr>
          <w:b/>
          <w:bCs/>
          <w:i/>
        </w:rPr>
        <w:t>) 104:1-2</w:t>
      </w:r>
      <w:r>
        <w:rPr>
          <w:i/>
        </w:rPr>
        <w:t xml:space="preserve"> Bless </w:t>
      </w:r>
      <w:hyperlink r:id="rId552" w:history="1">
        <w:r w:rsidRPr="005C41E9">
          <w:rPr>
            <w:rStyle w:val="Hyperlink"/>
            <w:i/>
          </w:rPr>
          <w:t>HaShem</w:t>
        </w:r>
      </w:hyperlink>
      <w:r>
        <w:rPr>
          <w:i/>
        </w:rPr>
        <w:t xml:space="preserve">, O my soul. </w:t>
      </w:r>
      <w:hyperlink r:id="rId553" w:history="1">
        <w:r w:rsidRPr="005C41E9">
          <w:rPr>
            <w:rStyle w:val="Hyperlink"/>
            <w:i/>
          </w:rPr>
          <w:t>HaShem</w:t>
        </w:r>
      </w:hyperlink>
      <w:r>
        <w:rPr>
          <w:i/>
        </w:rPr>
        <w:t xml:space="preserve"> my God, thou art very great; thou art clothed with honour and majesty. Who coverest [thyself] with light as [with] a garment: who stretches out the </w:t>
      </w:r>
      <w:hyperlink r:id="rId554" w:history="1">
        <w:r w:rsidRPr="005C41E9">
          <w:rPr>
            <w:rStyle w:val="Hyperlink"/>
            <w:i/>
          </w:rPr>
          <w:t>heavens</w:t>
        </w:r>
      </w:hyperlink>
      <w:r>
        <w:rPr>
          <w:i/>
        </w:rPr>
        <w:t xml:space="preserve"> like a curtain: …</w:t>
      </w:r>
    </w:p>
    <w:p w:rsidR="004C6F91" w:rsidRDefault="004C6F91" w:rsidP="004C6F91"/>
    <w:p w:rsidR="004C6F91" w:rsidRDefault="004C6F91" w:rsidP="004C6F91">
      <w:r>
        <w:t xml:space="preserve">We said earlier that the purpose of the tzitzith was to remind us of the </w:t>
      </w:r>
      <w:hyperlink r:id="rId555" w:history="1">
        <w:r w:rsidRPr="005C41E9">
          <w:rPr>
            <w:rStyle w:val="Hyperlink"/>
          </w:rPr>
          <w:t>613 mitzvot</w:t>
        </w:r>
      </w:hyperlink>
      <w:r>
        <w:t xml:space="preserve"> of </w:t>
      </w:r>
      <w:hyperlink r:id="rId556" w:history="1">
        <w:r w:rsidRPr="005C41E9">
          <w:rPr>
            <w:rStyle w:val="Hyperlink"/>
          </w:rPr>
          <w:t>HaShem</w:t>
        </w:r>
      </w:hyperlink>
      <w:r>
        <w:t xml:space="preserve">. We also said that the numerical value of the word tzitzith is 600; when we add the </w:t>
      </w:r>
      <w:hyperlink r:id="rId557" w:history="1">
        <w:r w:rsidRPr="005C41E9">
          <w:rPr>
            <w:rStyle w:val="Hyperlink"/>
          </w:rPr>
          <w:t>eight</w:t>
        </w:r>
      </w:hyperlink>
      <w:r>
        <w:t xml:space="preserve"> strings and </w:t>
      </w:r>
      <w:hyperlink r:id="rId558" w:history="1">
        <w:r w:rsidRPr="005C41E9">
          <w:rPr>
            <w:rStyle w:val="Hyperlink"/>
          </w:rPr>
          <w:t>five</w:t>
        </w:r>
      </w:hyperlink>
      <w:r>
        <w:t xml:space="preserve"> double knots we arrive at a total of 613 - a reminder of the 613 Torah </w:t>
      </w:r>
      <w:hyperlink r:id="rId559" w:history="1">
        <w:r w:rsidRPr="005C41E9">
          <w:rPr>
            <w:rStyle w:val="Hyperlink"/>
          </w:rPr>
          <w:t>commandments</w:t>
        </w:r>
      </w:hyperlink>
      <w:r>
        <w:t>.</w:t>
      </w:r>
    </w:p>
    <w:p w:rsidR="004C6F91" w:rsidRDefault="004C6F91" w:rsidP="004C6F91"/>
    <w:p w:rsidR="004C6F91" w:rsidRDefault="004C6F91" w:rsidP="004C6F91">
      <w:r>
        <w:t xml:space="preserve">This suggests that the Tzitzith = Torah. Now we </w:t>
      </w:r>
      <w:hyperlink r:id="rId560" w:history="1">
        <w:r w:rsidRPr="005C41E9">
          <w:rPr>
            <w:rStyle w:val="Hyperlink"/>
          </w:rPr>
          <w:t>know</w:t>
        </w:r>
      </w:hyperlink>
      <w:r>
        <w:t xml:space="preserve"> from previous studies that </w:t>
      </w:r>
      <w:hyperlink r:id="rId561" w:history="1">
        <w:r w:rsidRPr="005C41E9">
          <w:rPr>
            <w:rStyle w:val="Hyperlink"/>
          </w:rPr>
          <w:t>Mashiach</w:t>
        </w:r>
      </w:hyperlink>
      <w:r>
        <w:t xml:space="preserve"> = Torah. We can also see this concept embodied in:</w:t>
      </w:r>
    </w:p>
    <w:p w:rsidR="004C6F91" w:rsidRDefault="004C6F91" w:rsidP="004C6F91"/>
    <w:p w:rsidR="004C6F91" w:rsidRDefault="004C6F91" w:rsidP="004C6F91">
      <w:pPr>
        <w:ind w:left="288" w:right="288"/>
        <w:rPr>
          <w:i/>
        </w:rPr>
      </w:pPr>
      <w:r>
        <w:rPr>
          <w:b/>
          <w:bCs/>
          <w:i/>
        </w:rPr>
        <w:t>Yochanan (John) 1:1</w:t>
      </w:r>
      <w:r>
        <w:rPr>
          <w:i/>
        </w:rPr>
        <w:t xml:space="preserve"> In the beginning was the Word, and the Word was with God, and the Word was God.</w:t>
      </w:r>
    </w:p>
    <w:p w:rsidR="004C6F91" w:rsidRDefault="004C6F91" w:rsidP="004C6F91"/>
    <w:p w:rsidR="004C6F91" w:rsidRDefault="004C6F91" w:rsidP="004C6F91">
      <w:r>
        <w:t>Therefore, we can conclude that:</w:t>
      </w:r>
    </w:p>
    <w:p w:rsidR="004C6F91" w:rsidRDefault="004C6F91" w:rsidP="004C6F91"/>
    <w:p w:rsidR="004C6F91" w:rsidRDefault="004C6F91" w:rsidP="004C6F91">
      <w:pPr>
        <w:jc w:val="center"/>
        <w:rPr>
          <w:b/>
          <w:bCs/>
        </w:rPr>
      </w:pPr>
      <w:r>
        <w:rPr>
          <w:b/>
          <w:bCs/>
        </w:rPr>
        <w:lastRenderedPageBreak/>
        <w:t xml:space="preserve">Tzitzith = Torah = </w:t>
      </w:r>
      <w:hyperlink r:id="rId562" w:history="1">
        <w:r w:rsidRPr="005C41E9">
          <w:rPr>
            <w:rStyle w:val="Hyperlink"/>
            <w:b/>
            <w:bCs/>
          </w:rPr>
          <w:t>Mashiach</w:t>
        </w:r>
      </w:hyperlink>
    </w:p>
    <w:p w:rsidR="004C6F91" w:rsidRDefault="004C6F91" w:rsidP="004C6F91"/>
    <w:p w:rsidR="004C6F91" w:rsidRDefault="004C6F91" w:rsidP="004C6F91">
      <w:r>
        <w:t xml:space="preserve">This suggests that </w:t>
      </w:r>
      <w:hyperlink r:id="rId563" w:history="1">
        <w:r w:rsidRPr="005C41E9">
          <w:rPr>
            <w:rStyle w:val="Hyperlink"/>
          </w:rPr>
          <w:t>HaShem</w:t>
        </w:r>
      </w:hyperlink>
      <w:r>
        <w:t xml:space="preserve"> enwraps Himself in His </w:t>
      </w:r>
      <w:hyperlink r:id="rId564" w:history="1">
        <w:r w:rsidRPr="005C41E9">
          <w:rPr>
            <w:rStyle w:val="Hyperlink"/>
          </w:rPr>
          <w:t>Mashiach</w:t>
        </w:r>
      </w:hyperlink>
      <w:r>
        <w:t xml:space="preserve"> who is light:</w:t>
      </w:r>
    </w:p>
    <w:p w:rsidR="004C6F91" w:rsidRDefault="004C6F91" w:rsidP="004C6F91"/>
    <w:p w:rsidR="004C6F91" w:rsidRDefault="004C6F91" w:rsidP="004C6F91">
      <w:pPr>
        <w:ind w:left="288" w:right="288"/>
        <w:rPr>
          <w:i/>
        </w:rPr>
      </w:pPr>
      <w:r>
        <w:rPr>
          <w:b/>
          <w:bCs/>
          <w:i/>
        </w:rPr>
        <w:t>Mishle (Proverbs) 6:23</w:t>
      </w:r>
      <w:r>
        <w:rPr>
          <w:i/>
        </w:rPr>
        <w:t xml:space="preserve"> For the </w:t>
      </w:r>
      <w:hyperlink r:id="rId565" w:history="1">
        <w:r w:rsidRPr="005C41E9">
          <w:rPr>
            <w:rStyle w:val="Hyperlink"/>
            <w:i/>
          </w:rPr>
          <w:t>commandment</w:t>
        </w:r>
      </w:hyperlink>
      <w:r>
        <w:rPr>
          <w:i/>
        </w:rPr>
        <w:t xml:space="preserve"> [is] a lamp; and the </w:t>
      </w:r>
      <w:hyperlink r:id="rId566" w:history="1">
        <w:r w:rsidRPr="005C41E9">
          <w:rPr>
            <w:rStyle w:val="Hyperlink"/>
            <w:i/>
          </w:rPr>
          <w:t>law</w:t>
        </w:r>
      </w:hyperlink>
      <w:r>
        <w:rPr>
          <w:i/>
        </w:rPr>
        <w:t xml:space="preserve"> [is] light; and reproofs of instruction [are] the way of life:</w:t>
      </w:r>
    </w:p>
    <w:p w:rsidR="004C6F91" w:rsidRDefault="004C6F91" w:rsidP="004C6F91"/>
    <w:p w:rsidR="004C6F91" w:rsidRDefault="004C6F91" w:rsidP="004C6F91">
      <w:r>
        <w:t xml:space="preserve">Our Sages </w:t>
      </w:r>
      <w:hyperlink r:id="rId567" w:history="1">
        <w:r w:rsidRPr="005C41E9">
          <w:rPr>
            <w:rStyle w:val="Hyperlink"/>
          </w:rPr>
          <w:t>teach</w:t>
        </w:r>
      </w:hyperlink>
      <w:r>
        <w:t xml:space="preserve"> us that </w:t>
      </w:r>
      <w:hyperlink r:id="rId568" w:history="1">
        <w:r w:rsidRPr="005C41E9">
          <w:rPr>
            <w:rStyle w:val="Hyperlink"/>
          </w:rPr>
          <w:t>HaShem</w:t>
        </w:r>
      </w:hyperlink>
      <w:r>
        <w:t xml:space="preserve"> also enwraps Himself in a talit with tzitzith. This talit is used like a reader of the Torah uses his talit:</w:t>
      </w:r>
    </w:p>
    <w:p w:rsidR="004C6F91" w:rsidRDefault="004C6F91" w:rsidP="004C6F91"/>
    <w:p w:rsidR="004C6F91" w:rsidRPr="00C42DBF" w:rsidRDefault="006023EE" w:rsidP="004C6F91">
      <w:pPr>
        <w:ind w:left="288" w:right="288"/>
        <w:rPr>
          <w:i/>
          <w:iCs/>
        </w:rPr>
      </w:pPr>
      <w:hyperlink r:id="rId569" w:history="1">
        <w:r w:rsidR="004C6F91" w:rsidRPr="005C41E9">
          <w:rPr>
            <w:rStyle w:val="Hyperlink"/>
            <w:b/>
            <w:bCs/>
            <w:i/>
            <w:iCs/>
          </w:rPr>
          <w:t>Rosh Hashana</w:t>
        </w:r>
      </w:hyperlink>
      <w:r w:rsidR="004C6F91" w:rsidRPr="00C42DBF">
        <w:rPr>
          <w:b/>
          <w:bCs/>
          <w:i/>
          <w:iCs/>
        </w:rPr>
        <w:t>h 17b</w:t>
      </w:r>
      <w:r w:rsidR="004C6F91" w:rsidRPr="00C42DBF">
        <w:rPr>
          <w:i/>
          <w:iCs/>
        </w:rPr>
        <w:t xml:space="preserve"> And ‘the Lord passed by before him and proclaimed [etc.]. R. Johanan said: Were it not written in the text, it would be impossible for us to say such a thing; this verse </w:t>
      </w:r>
      <w:hyperlink r:id="rId570" w:history="1">
        <w:r w:rsidR="004C6F91" w:rsidRPr="005C41E9">
          <w:rPr>
            <w:rStyle w:val="Hyperlink"/>
            <w:i/>
            <w:iCs/>
          </w:rPr>
          <w:t>teaches</w:t>
        </w:r>
      </w:hyperlink>
      <w:r w:rsidR="004C6F91" w:rsidRPr="00C42DBF">
        <w:rPr>
          <w:i/>
          <w:iCs/>
        </w:rPr>
        <w:t xml:space="preserve"> us that the Holy </w:t>
      </w:r>
      <w:hyperlink r:id="rId571" w:history="1">
        <w:r w:rsidR="004C6F91" w:rsidRPr="005C41E9">
          <w:rPr>
            <w:rStyle w:val="Hyperlink"/>
            <w:i/>
            <w:iCs/>
          </w:rPr>
          <w:t>One</w:t>
        </w:r>
      </w:hyperlink>
      <w:r w:rsidR="004C6F91" w:rsidRPr="00C42DBF">
        <w:rPr>
          <w:i/>
          <w:iCs/>
        </w:rPr>
        <w:t xml:space="preserve">, blessed be He, drew his robe round Him like the reader of a congregation and showed Moses the order of </w:t>
      </w:r>
      <w:hyperlink r:id="rId572" w:history="1">
        <w:r w:rsidR="004C6F91" w:rsidRPr="005C41E9">
          <w:rPr>
            <w:rStyle w:val="Hyperlink"/>
            <w:i/>
            <w:iCs/>
          </w:rPr>
          <w:t>prayer</w:t>
        </w:r>
      </w:hyperlink>
      <w:r w:rsidR="004C6F91" w:rsidRPr="00C42DBF">
        <w:rPr>
          <w:i/>
          <w:iCs/>
        </w:rPr>
        <w:t xml:space="preserve">. He said to him: Whenever Israel </w:t>
      </w:r>
      <w:hyperlink r:id="rId573" w:history="1">
        <w:r w:rsidR="004C6F91" w:rsidRPr="005C41E9">
          <w:rPr>
            <w:rStyle w:val="Hyperlink"/>
            <w:i/>
            <w:iCs/>
          </w:rPr>
          <w:t>sin</w:t>
        </w:r>
      </w:hyperlink>
      <w:r w:rsidR="004C6F91" w:rsidRPr="00C42DBF">
        <w:rPr>
          <w:i/>
          <w:iCs/>
        </w:rPr>
        <w:t xml:space="preserve">, let them carry out this service before Me, and I will </w:t>
      </w:r>
      <w:hyperlink r:id="rId574" w:history="1">
        <w:r w:rsidR="004C6F91" w:rsidRPr="005C41E9">
          <w:rPr>
            <w:rStyle w:val="Hyperlink"/>
            <w:i/>
            <w:iCs/>
          </w:rPr>
          <w:t>forgive</w:t>
        </w:r>
      </w:hyperlink>
      <w:r w:rsidR="004C6F91" w:rsidRPr="00C42DBF">
        <w:rPr>
          <w:i/>
          <w:iCs/>
        </w:rPr>
        <w:t xml:space="preserve"> them.</w:t>
      </w:r>
    </w:p>
    <w:p w:rsidR="004C6F91" w:rsidRDefault="004C6F91" w:rsidP="004C6F91"/>
    <w:p w:rsidR="004C6F91" w:rsidRDefault="004C6F91" w:rsidP="004C6F91">
      <w:r>
        <w:t xml:space="preserve">The </w:t>
      </w:r>
      <w:hyperlink r:id="rId575" w:history="1">
        <w:r w:rsidRPr="005C41E9">
          <w:rPr>
            <w:rStyle w:val="Hyperlink"/>
          </w:rPr>
          <w:t>Zohar</w:t>
        </w:r>
      </w:hyperlink>
      <w:r>
        <w:t xml:space="preserve"> echoes this understanding that Torah is </w:t>
      </w:r>
      <w:hyperlink r:id="rId576" w:history="1">
        <w:r w:rsidRPr="005C41E9">
          <w:rPr>
            <w:rStyle w:val="Hyperlink"/>
          </w:rPr>
          <w:t>HaShem</w:t>
        </w:r>
      </w:hyperlink>
      <w:r>
        <w:t>’s garment:</w:t>
      </w:r>
    </w:p>
    <w:p w:rsidR="004C6F91" w:rsidRDefault="004C6F91" w:rsidP="004C6F91"/>
    <w:p w:rsidR="004C6F91" w:rsidRPr="00C42DBF" w:rsidRDefault="004C6F91" w:rsidP="004C6F91">
      <w:pPr>
        <w:ind w:left="288" w:right="288"/>
        <w:rPr>
          <w:i/>
          <w:iCs/>
        </w:rPr>
      </w:pPr>
      <w:r w:rsidRPr="00C42DBF">
        <w:rPr>
          <w:b/>
          <w:bCs/>
          <w:i/>
          <w:iCs/>
        </w:rPr>
        <w:t xml:space="preserve">Soncino </w:t>
      </w:r>
      <w:hyperlink r:id="rId577" w:history="1">
        <w:r w:rsidRPr="005C41E9">
          <w:rPr>
            <w:rStyle w:val="Hyperlink"/>
            <w:b/>
            <w:bCs/>
            <w:i/>
            <w:iCs/>
          </w:rPr>
          <w:t>Zohar</w:t>
        </w:r>
      </w:hyperlink>
      <w:r w:rsidRPr="00C42DBF">
        <w:rPr>
          <w:b/>
          <w:bCs/>
          <w:i/>
          <w:iCs/>
        </w:rPr>
        <w:t>, Bereshit, Section 1, Page 23b</w:t>
      </w:r>
      <w:r w:rsidRPr="00C42DBF">
        <w:rPr>
          <w:i/>
          <w:iCs/>
        </w:rPr>
        <w:t xml:space="preserve"> Certainly God created nothing which was not required.’ What is more, the created Torah is a vestment to the Shekinah, and if man had not been created, the Shekinah would have been without a vestment like a beggar. Hence when a man </w:t>
      </w:r>
      <w:hyperlink r:id="rId578" w:history="1">
        <w:r w:rsidRPr="005C41E9">
          <w:rPr>
            <w:rStyle w:val="Hyperlink"/>
            <w:i/>
            <w:iCs/>
          </w:rPr>
          <w:t>sins</w:t>
        </w:r>
      </w:hyperlink>
      <w:r w:rsidRPr="00C42DBF">
        <w:rPr>
          <w:i/>
          <w:iCs/>
        </w:rPr>
        <w:t xml:space="preserve"> it is as though he strips the Shekinah of her vestments, and that is why he is punished; and when he carries out the precepts of the </w:t>
      </w:r>
      <w:hyperlink r:id="rId579" w:history="1">
        <w:r w:rsidRPr="005C41E9">
          <w:rPr>
            <w:rStyle w:val="Hyperlink"/>
            <w:i/>
            <w:iCs/>
          </w:rPr>
          <w:t>Law</w:t>
        </w:r>
      </w:hyperlink>
      <w:r w:rsidRPr="00C42DBF">
        <w:rPr>
          <w:i/>
          <w:iCs/>
        </w:rPr>
        <w:t xml:space="preserve">, it is as though he clothes the Shekinah in her vestments. Hence we say that the fringes (tzitzith) worn by the Israelites are to the Shekinah in captivity like the poor man's garments, of which it is said, “for that is his only covering, it is his garment for his skin, wherein shall he </w:t>
      </w:r>
      <w:hyperlink r:id="rId580" w:history="1">
        <w:r w:rsidRPr="005C41E9">
          <w:rPr>
            <w:rStyle w:val="Hyperlink"/>
            <w:i/>
            <w:iCs/>
          </w:rPr>
          <w:t>sleep</w:t>
        </w:r>
      </w:hyperlink>
      <w:r w:rsidRPr="00C42DBF">
        <w:rPr>
          <w:i/>
          <w:iCs/>
        </w:rPr>
        <w:t>?” (Ex. XXII, 26).</w:t>
      </w:r>
    </w:p>
    <w:p w:rsidR="004C6F91" w:rsidRDefault="004C6F91" w:rsidP="004C6F91"/>
    <w:p w:rsidR="004C6F91" w:rsidRPr="00C42DBF" w:rsidRDefault="006023EE" w:rsidP="004C6F91">
      <w:pPr>
        <w:ind w:left="288" w:right="288"/>
        <w:rPr>
          <w:i/>
          <w:iCs/>
        </w:rPr>
      </w:pPr>
      <w:hyperlink r:id="rId581" w:history="1">
        <w:r w:rsidR="004C6F91" w:rsidRPr="005C41E9">
          <w:rPr>
            <w:rStyle w:val="Hyperlink"/>
            <w:b/>
            <w:bCs/>
            <w:i/>
            <w:iCs/>
          </w:rPr>
          <w:t>Midrash</w:t>
        </w:r>
      </w:hyperlink>
      <w:r w:rsidR="004C6F91" w:rsidRPr="00C42DBF">
        <w:rPr>
          <w:b/>
          <w:bCs/>
          <w:i/>
          <w:iCs/>
        </w:rPr>
        <w:t xml:space="preserve"> Rabbah - Genesis I:6</w:t>
      </w:r>
      <w:r w:rsidR="004C6F91" w:rsidRPr="00C42DBF">
        <w:rPr>
          <w:i/>
          <w:iCs/>
        </w:rPr>
        <w:t xml:space="preserve"> AND GOD SAID: LET THERE BE LIGHT (I, 3), and the </w:t>
      </w:r>
      <w:r w:rsidR="004C6F91" w:rsidRPr="00C42DBF">
        <w:rPr>
          <w:i/>
          <w:iCs/>
        </w:rPr>
        <w:t>manner of this, too, is not explained. Where is it explained? Elsewhere: Who coverest Thyself with light as with a garment (Ps. CIV, 2).</w:t>
      </w:r>
    </w:p>
    <w:p w:rsidR="004C6F91" w:rsidRDefault="004C6F91" w:rsidP="004C6F91"/>
    <w:p w:rsidR="004C6F91" w:rsidRPr="00C42DBF" w:rsidRDefault="006023EE" w:rsidP="004C6F91">
      <w:pPr>
        <w:ind w:left="288" w:right="288"/>
        <w:rPr>
          <w:i/>
          <w:iCs/>
        </w:rPr>
      </w:pPr>
      <w:hyperlink r:id="rId582" w:history="1">
        <w:r w:rsidR="004C6F91" w:rsidRPr="005C41E9">
          <w:rPr>
            <w:rStyle w:val="Hyperlink"/>
            <w:b/>
            <w:bCs/>
            <w:i/>
            <w:iCs/>
          </w:rPr>
          <w:t>Midrash</w:t>
        </w:r>
      </w:hyperlink>
      <w:r w:rsidR="004C6F91" w:rsidRPr="00C42DBF">
        <w:rPr>
          <w:b/>
          <w:bCs/>
          <w:i/>
          <w:iCs/>
        </w:rPr>
        <w:t xml:space="preserve"> Rabbah - Genesis III:4</w:t>
      </w:r>
      <w:r w:rsidR="004C6F91" w:rsidRPr="00C42DBF">
        <w:rPr>
          <w:i/>
          <w:iCs/>
        </w:rPr>
        <w:t xml:space="preserve"> AND GOD SAID: LET THERE BE LIGHT, etc. R. Simeon b. R. Jehozadak asked R. Samuel b. Nahman: ‘As I have heard that you are a master of </w:t>
      </w:r>
      <w:hyperlink r:id="rId583" w:history="1">
        <w:r w:rsidR="004C6F91" w:rsidRPr="00C42DBF">
          <w:rPr>
            <w:rStyle w:val="Hyperlink"/>
            <w:i/>
            <w:iCs/>
          </w:rPr>
          <w:t>Haggadah</w:t>
        </w:r>
      </w:hyperlink>
      <w:r w:rsidR="004C6F91" w:rsidRPr="00C42DBF">
        <w:rPr>
          <w:i/>
          <w:iCs/>
        </w:rPr>
        <w:t xml:space="preserve">, tell me whence the light was created?’ He replied: ‘The Holy </w:t>
      </w:r>
      <w:hyperlink r:id="rId584" w:history="1">
        <w:r w:rsidR="004C6F91" w:rsidRPr="005C41E9">
          <w:rPr>
            <w:rStyle w:val="Hyperlink"/>
            <w:i/>
            <w:iCs/>
          </w:rPr>
          <w:t>One</w:t>
        </w:r>
      </w:hyperlink>
      <w:r w:rsidR="004C6F91" w:rsidRPr="00C42DBF">
        <w:rPr>
          <w:i/>
          <w:iCs/>
        </w:rPr>
        <w:t xml:space="preserve">, blessed be He, wrapped Himself therein as in a robe and irradiated with the lustre of </w:t>
      </w:r>
      <w:hyperlink r:id="rId585" w:history="1">
        <w:r w:rsidR="004C6F91" w:rsidRPr="005C41E9">
          <w:rPr>
            <w:rStyle w:val="Hyperlink"/>
            <w:i/>
            <w:iCs/>
          </w:rPr>
          <w:t>His majesty</w:t>
        </w:r>
      </w:hyperlink>
      <w:r w:rsidR="004C6F91" w:rsidRPr="00C42DBF">
        <w:rPr>
          <w:i/>
          <w:iCs/>
        </w:rPr>
        <w:t xml:space="preserve"> the whole </w:t>
      </w:r>
      <w:hyperlink r:id="rId586" w:history="1">
        <w:r w:rsidR="004C6F91" w:rsidRPr="005C41E9">
          <w:rPr>
            <w:rStyle w:val="Hyperlink"/>
            <w:i/>
            <w:iCs/>
          </w:rPr>
          <w:t>world</w:t>
        </w:r>
      </w:hyperlink>
      <w:r w:rsidR="004C6F91" w:rsidRPr="00C42DBF">
        <w:rPr>
          <w:i/>
          <w:iCs/>
        </w:rPr>
        <w:t xml:space="preserve"> from </w:t>
      </w:r>
      <w:hyperlink r:id="rId587" w:history="1">
        <w:r w:rsidR="004C6F91" w:rsidRPr="005C41E9">
          <w:rPr>
            <w:rStyle w:val="Hyperlink"/>
            <w:i/>
            <w:iCs/>
          </w:rPr>
          <w:t>one</w:t>
        </w:r>
      </w:hyperlink>
      <w:r w:rsidR="004C6F91" w:rsidRPr="00C42DBF">
        <w:rPr>
          <w:i/>
          <w:iCs/>
        </w:rPr>
        <w:t xml:space="preserve"> end to the other.’ Now he had answered him in a whisper, whereupon he observed, ‘There is a verse which states it explicitly: Who coverest Thyself with light as with a garment (Ps. CIV, 2), yet you say it in a whisper!’ ‘Just as I heard it in a whisper, so have I told it to you in a whisper,’ he rejoined.</w:t>
      </w:r>
    </w:p>
    <w:p w:rsidR="004C6F91" w:rsidRDefault="004C6F91" w:rsidP="004C6F91"/>
    <w:p w:rsidR="004C6F91" w:rsidRDefault="004C6F91" w:rsidP="004C6F91">
      <w:r>
        <w:t xml:space="preserve">In our morning </w:t>
      </w:r>
      <w:hyperlink r:id="rId588" w:history="1">
        <w:r w:rsidRPr="005C41E9">
          <w:rPr>
            <w:rStyle w:val="Hyperlink"/>
          </w:rPr>
          <w:t>prayers</w:t>
        </w:r>
      </w:hyperlink>
      <w:r>
        <w:t xml:space="preserve"> we enwrap ourselves in the talit with tzitzityot. Before we don this majestic garment, we check the tzitzith to make sure that there are no </w:t>
      </w:r>
      <w:hyperlink r:id="rId589" w:history="1">
        <w:r w:rsidRPr="005C41E9">
          <w:rPr>
            <w:rStyle w:val="Hyperlink"/>
          </w:rPr>
          <w:t>tears</w:t>
        </w:r>
      </w:hyperlink>
      <w:r>
        <w:t xml:space="preserve"> or breaks. While checking the tzitzith before donning the talit, we say: </w:t>
      </w:r>
    </w:p>
    <w:p w:rsidR="004C6F91" w:rsidRDefault="004C6F91" w:rsidP="004C6F91"/>
    <w:p w:rsidR="004C6F91" w:rsidRDefault="004C6F91" w:rsidP="004C6F91">
      <w:pPr>
        <w:ind w:left="288" w:right="288"/>
        <w:rPr>
          <w:i/>
        </w:rPr>
      </w:pPr>
      <w:r>
        <w:rPr>
          <w:i/>
        </w:rPr>
        <w:t xml:space="preserve">"Bless </w:t>
      </w:r>
      <w:hyperlink r:id="rId590" w:history="1">
        <w:r w:rsidRPr="005C41E9">
          <w:rPr>
            <w:rStyle w:val="Hyperlink"/>
            <w:i/>
          </w:rPr>
          <w:t>HaShem</w:t>
        </w:r>
      </w:hyperlink>
      <w:r>
        <w:rPr>
          <w:i/>
        </w:rPr>
        <w:t xml:space="preserve">, O my soul! </w:t>
      </w:r>
      <w:hyperlink r:id="rId591" w:history="1">
        <w:r w:rsidRPr="005C41E9">
          <w:rPr>
            <w:rStyle w:val="Hyperlink"/>
            <w:i/>
          </w:rPr>
          <w:t>HaShem</w:t>
        </w:r>
      </w:hyperlink>
      <w:r>
        <w:rPr>
          <w:i/>
        </w:rPr>
        <w:t xml:space="preserve">, my God, You are very great; You have clothed Yourself with majesty and splendor; cloaked in light as with a garment, stretching out the </w:t>
      </w:r>
      <w:hyperlink r:id="rId592" w:history="1">
        <w:r w:rsidRPr="005C41E9">
          <w:rPr>
            <w:rStyle w:val="Hyperlink"/>
            <w:i/>
          </w:rPr>
          <w:t>heavens</w:t>
        </w:r>
      </w:hyperlink>
      <w:r>
        <w:rPr>
          <w:i/>
        </w:rPr>
        <w:t xml:space="preserve"> like a curtain."</w:t>
      </w:r>
    </w:p>
    <w:p w:rsidR="004C6F91" w:rsidRDefault="004C6F91" w:rsidP="004C6F91"/>
    <w:p w:rsidR="004C6F91" w:rsidRDefault="004C6F91" w:rsidP="004C6F91">
      <w:r>
        <w:t xml:space="preserve">The garment of the talit, then, is compared to a garment of light by our Sages, and the tzitzith are compared to the </w:t>
      </w:r>
      <w:hyperlink r:id="rId593" w:history="1">
        <w:r w:rsidRPr="005C41E9">
          <w:rPr>
            <w:rStyle w:val="Hyperlink"/>
          </w:rPr>
          <w:t>heavens</w:t>
        </w:r>
      </w:hyperlink>
      <w:r>
        <w:t xml:space="preserve"> stretching and hanging downward. Thus we learn that the tzitzith we wear are comparable to </w:t>
      </w:r>
      <w:hyperlink r:id="rId594" w:history="1">
        <w:r w:rsidRPr="005C41E9">
          <w:rPr>
            <w:rStyle w:val="Hyperlink"/>
          </w:rPr>
          <w:t>HaShem</w:t>
        </w:r>
      </w:hyperlink>
      <w:r>
        <w:t>’s garment of light.</w:t>
      </w:r>
    </w:p>
    <w:p w:rsidR="004C6F91" w:rsidRDefault="004C6F91" w:rsidP="004C6F91"/>
    <w:bookmarkStart w:id="169" w:name="_Toc29910548"/>
    <w:bookmarkStart w:id="170" w:name="_Toc29910596"/>
    <w:bookmarkStart w:id="171" w:name="_Toc30083114"/>
    <w:bookmarkStart w:id="172" w:name="_Toc30164383"/>
    <w:bookmarkStart w:id="173" w:name="_Toc30853384"/>
    <w:bookmarkStart w:id="174" w:name="_Toc31185326"/>
    <w:bookmarkStart w:id="175" w:name="_Toc31601033"/>
    <w:p w:rsidR="004C6F91" w:rsidRDefault="004C6F91" w:rsidP="004C6F91">
      <w:pPr>
        <w:pStyle w:val="Heading2"/>
      </w:pPr>
      <w:r>
        <w:fldChar w:fldCharType="begin"/>
      </w:r>
      <w:r>
        <w:instrText xml:space="preserve"> HYPERLINK "adam.html" </w:instrText>
      </w:r>
      <w:r>
        <w:fldChar w:fldCharType="separate"/>
      </w:r>
      <w:bookmarkStart w:id="176" w:name="_Toc71750629"/>
      <w:r w:rsidRPr="005C41E9">
        <w:rPr>
          <w:rStyle w:val="Hyperlink"/>
        </w:rPr>
        <w:t>Adam</w:t>
      </w:r>
      <w:r>
        <w:fldChar w:fldCharType="end"/>
      </w:r>
      <w:r>
        <w:t>’s Tzitzith</w:t>
      </w:r>
      <w:bookmarkEnd w:id="169"/>
      <w:bookmarkEnd w:id="170"/>
      <w:bookmarkEnd w:id="171"/>
      <w:bookmarkEnd w:id="172"/>
      <w:bookmarkEnd w:id="173"/>
      <w:bookmarkEnd w:id="174"/>
      <w:bookmarkEnd w:id="175"/>
      <w:bookmarkEnd w:id="176"/>
    </w:p>
    <w:p w:rsidR="004C6F91" w:rsidRDefault="004C6F91" w:rsidP="004C6F91">
      <w:pPr>
        <w:keepNext/>
        <w:keepLines/>
      </w:pPr>
    </w:p>
    <w:p w:rsidR="004C6F91" w:rsidRDefault="004C6F91" w:rsidP="004C6F91">
      <w:r>
        <w:t xml:space="preserve">There is a tradition says that the clothes </w:t>
      </w:r>
      <w:hyperlink r:id="rId595" w:history="1">
        <w:r w:rsidRPr="005C41E9">
          <w:rPr>
            <w:rStyle w:val="Hyperlink"/>
          </w:rPr>
          <w:t>HaShem</w:t>
        </w:r>
      </w:hyperlink>
      <w:r>
        <w:t xml:space="preserve"> made for </w:t>
      </w:r>
      <w:hyperlink r:id="rId596" w:history="1">
        <w:r w:rsidRPr="005C41E9">
          <w:rPr>
            <w:rStyle w:val="Hyperlink"/>
          </w:rPr>
          <w:t>Adam</w:t>
        </w:r>
      </w:hyperlink>
      <w:r>
        <w:t xml:space="preserve"> and Chava were tzitzith</w:t>
      </w:r>
      <w:r>
        <w:rPr>
          <w:rStyle w:val="FootnoteReference"/>
        </w:rPr>
        <w:footnoteReference w:id="12"/>
      </w:r>
      <w:r>
        <w:t xml:space="preserve">. </w:t>
      </w:r>
    </w:p>
    <w:p w:rsidR="004C6F91" w:rsidRDefault="004C6F91" w:rsidP="004C6F91"/>
    <w:p w:rsidR="004C6F91" w:rsidRDefault="004C6F91" w:rsidP="004C6F91">
      <w:pPr>
        <w:rPr>
          <w:rFonts w:eastAsia="Arial Unicode MS"/>
        </w:rPr>
      </w:pPr>
      <w:r>
        <w:t xml:space="preserve">Our clothing serve as a barrier against the evil inclination, and the lust it engenders, which drives us away from </w:t>
      </w:r>
      <w:hyperlink r:id="rId597" w:history="1">
        <w:r w:rsidRPr="005C41E9">
          <w:rPr>
            <w:rStyle w:val="Hyperlink"/>
          </w:rPr>
          <w:t>HaShem</w:t>
        </w:r>
      </w:hyperlink>
      <w:r>
        <w:t xml:space="preserve"> and spirituality, and the </w:t>
      </w:r>
      <w:hyperlink r:id="rId598" w:history="1">
        <w:r w:rsidRPr="005C41E9">
          <w:rPr>
            <w:rStyle w:val="Hyperlink"/>
          </w:rPr>
          <w:t xml:space="preserve">613 </w:t>
        </w:r>
        <w:r w:rsidRPr="005C41E9">
          <w:rPr>
            <w:rStyle w:val="Hyperlink"/>
          </w:rPr>
          <w:lastRenderedPageBreak/>
          <w:t>mitzvot</w:t>
        </w:r>
      </w:hyperlink>
      <w:r>
        <w:t xml:space="preserve"> protect us from a breakdown of our relationship with </w:t>
      </w:r>
      <w:hyperlink r:id="rId599" w:history="1">
        <w:r w:rsidRPr="005C41E9">
          <w:rPr>
            <w:rStyle w:val="Hyperlink"/>
          </w:rPr>
          <w:t>HaShem</w:t>
        </w:r>
      </w:hyperlink>
      <w:r>
        <w:t xml:space="preserve">. And that is why we wear a reminder of the 613 </w:t>
      </w:r>
      <w:hyperlink r:id="rId600" w:history="1">
        <w:r w:rsidRPr="005C41E9">
          <w:rPr>
            <w:rStyle w:val="Hyperlink"/>
          </w:rPr>
          <w:t>mitzvot</w:t>
        </w:r>
      </w:hyperlink>
      <w:r>
        <w:t xml:space="preserve"> on our clothing: to remind us of why </w:t>
      </w:r>
      <w:hyperlink r:id="rId601" w:history="1">
        <w:r w:rsidRPr="005C41E9">
          <w:rPr>
            <w:rStyle w:val="Hyperlink"/>
          </w:rPr>
          <w:t>HaShem</w:t>
        </w:r>
      </w:hyperlink>
      <w:r>
        <w:t xml:space="preserve"> made clothing for man.</w:t>
      </w:r>
    </w:p>
    <w:p w:rsidR="004C6F91" w:rsidRDefault="004C6F91" w:rsidP="004C6F91"/>
    <w:p w:rsidR="004C6F91" w:rsidRDefault="004C6F91" w:rsidP="004C6F91">
      <w:pPr>
        <w:pStyle w:val="Heading1"/>
      </w:pPr>
      <w:bookmarkStart w:id="177" w:name="_Toc29291996"/>
      <w:bookmarkStart w:id="178" w:name="_Toc29367781"/>
      <w:bookmarkStart w:id="179" w:name="_Toc29529658"/>
      <w:bookmarkStart w:id="180" w:name="_Toc29530803"/>
      <w:bookmarkStart w:id="181" w:name="_Toc29552048"/>
      <w:bookmarkStart w:id="182" w:name="_Toc29552195"/>
      <w:bookmarkStart w:id="183" w:name="_Toc29640843"/>
      <w:bookmarkStart w:id="184" w:name="_Toc29641891"/>
      <w:bookmarkStart w:id="185" w:name="_Toc29724500"/>
      <w:bookmarkStart w:id="186" w:name="_Toc29898177"/>
      <w:bookmarkStart w:id="187" w:name="_Toc29903564"/>
      <w:bookmarkStart w:id="188" w:name="_Toc29910549"/>
      <w:bookmarkStart w:id="189" w:name="_Toc29910597"/>
      <w:bookmarkStart w:id="190" w:name="_Toc30083115"/>
      <w:bookmarkStart w:id="191" w:name="_Toc30164384"/>
      <w:bookmarkStart w:id="192" w:name="_Toc30853385"/>
      <w:bookmarkStart w:id="193" w:name="_Toc31185327"/>
      <w:bookmarkStart w:id="194" w:name="_Toc31601034"/>
      <w:bookmarkStart w:id="195" w:name="_Toc71750630"/>
      <w:r>
        <w:t>VII. In The Nazarean Codicil</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4C6F91" w:rsidRDefault="004C6F91" w:rsidP="004C6F91"/>
    <w:p w:rsidR="004C6F91" w:rsidRDefault="004C6F91" w:rsidP="004C6F91">
      <w:r>
        <w:t>The Nazarean Codicil is replete with many direct and indirect examples of the talit with tzitzith. Here are a few of them:</w:t>
      </w:r>
    </w:p>
    <w:p w:rsidR="004C6F91" w:rsidRDefault="004C6F91" w:rsidP="004C6F91"/>
    <w:p w:rsidR="004C6F91" w:rsidRDefault="004C6F91" w:rsidP="004C6F91">
      <w:pPr>
        <w:pStyle w:val="Heading2"/>
      </w:pPr>
      <w:bookmarkStart w:id="196" w:name="_Toc29640844"/>
      <w:bookmarkStart w:id="197" w:name="_Toc29641892"/>
      <w:bookmarkStart w:id="198" w:name="_Toc29724501"/>
      <w:bookmarkStart w:id="199" w:name="_Toc29898178"/>
      <w:bookmarkStart w:id="200" w:name="_Toc29903565"/>
      <w:bookmarkStart w:id="201" w:name="_Toc29910550"/>
      <w:bookmarkStart w:id="202" w:name="_Toc29910598"/>
      <w:bookmarkStart w:id="203" w:name="_Toc30083116"/>
      <w:bookmarkStart w:id="204" w:name="_Toc30164385"/>
      <w:bookmarkStart w:id="205" w:name="_Toc30853386"/>
      <w:bookmarkStart w:id="206" w:name="_Toc31185328"/>
      <w:bookmarkStart w:id="207" w:name="_Toc31601035"/>
      <w:bookmarkStart w:id="208" w:name="_Toc71750631"/>
      <w:r>
        <w:t>A Great Sheet</w:t>
      </w:r>
      <w:bookmarkEnd w:id="196"/>
      <w:bookmarkEnd w:id="197"/>
      <w:bookmarkEnd w:id="198"/>
      <w:bookmarkEnd w:id="199"/>
      <w:bookmarkEnd w:id="200"/>
      <w:bookmarkEnd w:id="201"/>
      <w:bookmarkEnd w:id="202"/>
      <w:bookmarkEnd w:id="203"/>
      <w:bookmarkEnd w:id="204"/>
      <w:bookmarkEnd w:id="205"/>
      <w:bookmarkEnd w:id="206"/>
      <w:bookmarkEnd w:id="207"/>
      <w:bookmarkEnd w:id="208"/>
    </w:p>
    <w:p w:rsidR="004C6F91" w:rsidRDefault="004C6F91" w:rsidP="004C6F91"/>
    <w:p w:rsidR="004C6F91" w:rsidRDefault="004C6F91" w:rsidP="004C6F91">
      <w:r>
        <w:t xml:space="preserve">Peter’s vision in II Luqas is often used by the foolish to “prove” that unkosher </w:t>
      </w:r>
      <w:hyperlink r:id="rId602" w:history="1">
        <w:r w:rsidRPr="005C41E9">
          <w:rPr>
            <w:rStyle w:val="Hyperlink"/>
          </w:rPr>
          <w:t>food</w:t>
        </w:r>
      </w:hyperlink>
      <w:r>
        <w:t xml:space="preserve"> can be </w:t>
      </w:r>
      <w:hyperlink r:id="rId603" w:history="1">
        <w:r w:rsidRPr="005C41E9">
          <w:rPr>
            <w:rStyle w:val="Hyperlink"/>
          </w:rPr>
          <w:t>eaten</w:t>
        </w:r>
      </w:hyperlink>
      <w:r>
        <w:t xml:space="preserve"> by the Christian. The truth could not be further out of their grasp. This vision was given to prove that </w:t>
      </w:r>
      <w:hyperlink r:id="rId604" w:history="1">
        <w:r w:rsidRPr="005C41E9">
          <w:rPr>
            <w:rStyle w:val="Hyperlink"/>
          </w:rPr>
          <w:t>Gentiles</w:t>
        </w:r>
      </w:hyperlink>
      <w:r>
        <w:t xml:space="preserve"> were </w:t>
      </w:r>
      <w:hyperlink r:id="rId605" w:history="1">
        <w:r w:rsidRPr="005C41E9">
          <w:rPr>
            <w:rStyle w:val="Hyperlink"/>
          </w:rPr>
          <w:t>clean</w:t>
        </w:r>
      </w:hyperlink>
      <w:r>
        <w:t xml:space="preserve"> according to Hakham Tzefet’s own interpretation in II Luqas 10:28:</w:t>
      </w:r>
    </w:p>
    <w:p w:rsidR="004C6F91" w:rsidRDefault="004C6F91" w:rsidP="004C6F91"/>
    <w:p w:rsidR="004C6F91" w:rsidRDefault="004C6F91" w:rsidP="004C6F91">
      <w:pPr>
        <w:ind w:left="288" w:right="288"/>
        <w:rPr>
          <w:i/>
        </w:rPr>
      </w:pPr>
      <w:r>
        <w:rPr>
          <w:b/>
          <w:bCs/>
          <w:i/>
        </w:rPr>
        <w:t>II Luqas (Acts) 10:9-16</w:t>
      </w:r>
      <w:r>
        <w:rPr>
          <w:i/>
        </w:rPr>
        <w:t xml:space="preserve"> On the morrow, as they went on their </w:t>
      </w:r>
      <w:hyperlink r:id="rId606" w:history="1">
        <w:r w:rsidRPr="005C41E9">
          <w:rPr>
            <w:rStyle w:val="Hyperlink"/>
            <w:i/>
          </w:rPr>
          <w:t>journey</w:t>
        </w:r>
      </w:hyperlink>
      <w:r>
        <w:rPr>
          <w:i/>
        </w:rPr>
        <w:t xml:space="preserve">, and drew nigh unto the </w:t>
      </w:r>
      <w:hyperlink r:id="rId607" w:history="1">
        <w:r w:rsidRPr="005C41E9">
          <w:rPr>
            <w:rStyle w:val="Hyperlink"/>
            <w:i/>
          </w:rPr>
          <w:t>city</w:t>
        </w:r>
      </w:hyperlink>
      <w:r>
        <w:rPr>
          <w:i/>
        </w:rPr>
        <w:t xml:space="preserve">, Peter went up upon the housetop to </w:t>
      </w:r>
      <w:hyperlink r:id="rId608" w:history="1">
        <w:r w:rsidRPr="005C41E9">
          <w:rPr>
            <w:rStyle w:val="Hyperlink"/>
            <w:i/>
          </w:rPr>
          <w:t>pray</w:t>
        </w:r>
      </w:hyperlink>
      <w:r>
        <w:rPr>
          <w:i/>
        </w:rPr>
        <w:t xml:space="preserve"> about the </w:t>
      </w:r>
      <w:hyperlink r:id="rId609" w:history="1">
        <w:r w:rsidRPr="005C41E9">
          <w:rPr>
            <w:rStyle w:val="Hyperlink"/>
            <w:i/>
          </w:rPr>
          <w:t>sixth</w:t>
        </w:r>
      </w:hyperlink>
      <w:r>
        <w:rPr>
          <w:i/>
        </w:rPr>
        <w:t xml:space="preserve"> hour: And he became very hungry, and would have </w:t>
      </w:r>
      <w:hyperlink r:id="rId610" w:history="1">
        <w:r w:rsidRPr="005C41E9">
          <w:rPr>
            <w:rStyle w:val="Hyperlink"/>
            <w:i/>
          </w:rPr>
          <w:t>eaten</w:t>
        </w:r>
      </w:hyperlink>
      <w:r>
        <w:rPr>
          <w:i/>
        </w:rPr>
        <w:t xml:space="preserve">: but while they made ready, he fell into a trance, And saw </w:t>
      </w:r>
      <w:hyperlink r:id="rId611" w:history="1">
        <w:r w:rsidRPr="005C41E9">
          <w:rPr>
            <w:rStyle w:val="Hyperlink"/>
            <w:i/>
          </w:rPr>
          <w:t>heaven</w:t>
        </w:r>
      </w:hyperlink>
      <w:r>
        <w:rPr>
          <w:i/>
        </w:rPr>
        <w:t xml:space="preserve"> opened, and a certain vessel descending unto him, as it had been </w:t>
      </w:r>
      <w:r>
        <w:rPr>
          <w:i/>
          <w:u w:val="single"/>
        </w:rPr>
        <w:t xml:space="preserve">a great sheet knit at the </w:t>
      </w:r>
      <w:hyperlink r:id="rId612" w:history="1">
        <w:r w:rsidRPr="005C41E9">
          <w:rPr>
            <w:rStyle w:val="Hyperlink"/>
            <w:i/>
          </w:rPr>
          <w:t>four</w:t>
        </w:r>
      </w:hyperlink>
      <w:r>
        <w:rPr>
          <w:i/>
          <w:u w:val="single"/>
        </w:rPr>
        <w:t xml:space="preserve"> corners</w:t>
      </w:r>
      <w:r>
        <w:rPr>
          <w:i/>
        </w:rPr>
        <w:t xml:space="preserve">, and let down to the earth: Wherein were all manner of </w:t>
      </w:r>
      <w:hyperlink r:id="rId613" w:history="1">
        <w:r w:rsidRPr="005C41E9">
          <w:rPr>
            <w:rStyle w:val="Hyperlink"/>
            <w:i/>
          </w:rPr>
          <w:t>four</w:t>
        </w:r>
      </w:hyperlink>
      <w:r>
        <w:rPr>
          <w:i/>
        </w:rPr>
        <w:t xml:space="preserve"> footed beasts of the earth, and wild beasts, and creeping things, and fowls of the air. And there came a voice to him, Rise, Peter; kill, and </w:t>
      </w:r>
      <w:hyperlink r:id="rId614" w:history="1">
        <w:r w:rsidRPr="005C41E9">
          <w:rPr>
            <w:rStyle w:val="Hyperlink"/>
            <w:i/>
          </w:rPr>
          <w:t>eat</w:t>
        </w:r>
      </w:hyperlink>
      <w:r>
        <w:rPr>
          <w:i/>
        </w:rPr>
        <w:t xml:space="preserve">. But Peter said, Not so, Lord; for I have never </w:t>
      </w:r>
      <w:hyperlink r:id="rId615" w:history="1">
        <w:r w:rsidRPr="005C41E9">
          <w:rPr>
            <w:rStyle w:val="Hyperlink"/>
            <w:i/>
          </w:rPr>
          <w:t>eaten</w:t>
        </w:r>
      </w:hyperlink>
      <w:r>
        <w:rPr>
          <w:i/>
        </w:rPr>
        <w:t xml:space="preserve"> any thing that is common or unclean. And the voice [spake] unto him again the second </w:t>
      </w:r>
      <w:hyperlink r:id="rId616" w:history="1">
        <w:r w:rsidRPr="005C41E9">
          <w:rPr>
            <w:rStyle w:val="Hyperlink"/>
            <w:i/>
          </w:rPr>
          <w:t>time</w:t>
        </w:r>
      </w:hyperlink>
      <w:r>
        <w:rPr>
          <w:i/>
        </w:rPr>
        <w:t xml:space="preserve">, What God hath cleansed, [that] call not thou common. This was done thrice: and the vessel was received up again into </w:t>
      </w:r>
      <w:hyperlink r:id="rId617" w:history="1">
        <w:r w:rsidRPr="005C41E9">
          <w:rPr>
            <w:rStyle w:val="Hyperlink"/>
            <w:i/>
          </w:rPr>
          <w:t>heaven</w:t>
        </w:r>
      </w:hyperlink>
      <w:r>
        <w:rPr>
          <w:i/>
        </w:rPr>
        <w:t xml:space="preserve">. </w:t>
      </w:r>
    </w:p>
    <w:p w:rsidR="004C6F91" w:rsidRDefault="004C6F91" w:rsidP="004C6F91"/>
    <w:p w:rsidR="004C6F91" w:rsidRDefault="004C6F91" w:rsidP="004C6F91">
      <w:pPr>
        <w:ind w:left="288" w:right="288"/>
        <w:rPr>
          <w:i/>
        </w:rPr>
      </w:pPr>
      <w:r>
        <w:rPr>
          <w:b/>
          <w:bCs/>
          <w:i/>
        </w:rPr>
        <w:t xml:space="preserve">II Luqas (Acts) 10:28 </w:t>
      </w:r>
      <w:r>
        <w:rPr>
          <w:i/>
        </w:rPr>
        <w:t xml:space="preserve">And he said unto them, Ye </w:t>
      </w:r>
      <w:hyperlink r:id="rId618" w:history="1">
        <w:r w:rsidRPr="005C41E9">
          <w:rPr>
            <w:rStyle w:val="Hyperlink"/>
            <w:i/>
          </w:rPr>
          <w:t>know</w:t>
        </w:r>
      </w:hyperlink>
      <w:r>
        <w:rPr>
          <w:i/>
        </w:rPr>
        <w:t xml:space="preserve"> how that it is an unlawful thing for a man that is a </w:t>
      </w:r>
      <w:hyperlink r:id="rId619" w:history="1">
        <w:r w:rsidRPr="005C41E9">
          <w:rPr>
            <w:rStyle w:val="Hyperlink"/>
            <w:i/>
          </w:rPr>
          <w:t>Jew</w:t>
        </w:r>
      </w:hyperlink>
      <w:r>
        <w:rPr>
          <w:i/>
        </w:rPr>
        <w:t xml:space="preserve"> to keep company, or come unto </w:t>
      </w:r>
      <w:hyperlink r:id="rId620" w:history="1">
        <w:r w:rsidRPr="005C41E9">
          <w:rPr>
            <w:rStyle w:val="Hyperlink"/>
            <w:i/>
          </w:rPr>
          <w:t>one</w:t>
        </w:r>
      </w:hyperlink>
      <w:r>
        <w:rPr>
          <w:i/>
        </w:rPr>
        <w:t xml:space="preserve"> of another </w:t>
      </w:r>
      <w:hyperlink r:id="rId621" w:history="1">
        <w:r w:rsidRPr="005C41E9">
          <w:rPr>
            <w:rStyle w:val="Hyperlink"/>
            <w:i/>
          </w:rPr>
          <w:t>nation</w:t>
        </w:r>
      </w:hyperlink>
      <w:r>
        <w:rPr>
          <w:i/>
        </w:rPr>
        <w:t xml:space="preserve">; but God hath </w:t>
      </w:r>
      <w:r>
        <w:rPr>
          <w:i/>
        </w:rPr>
        <w:t>showed me that I should not call any man common or unclean.</w:t>
      </w:r>
    </w:p>
    <w:p w:rsidR="004C6F91" w:rsidRDefault="004C6F91" w:rsidP="004C6F91"/>
    <w:p w:rsidR="004C6F91" w:rsidRDefault="004C6F91" w:rsidP="004C6F91">
      <w:r>
        <w:t>The identity of this great sheet as a talit is taken from its identification by “</w:t>
      </w:r>
      <w:hyperlink r:id="rId622" w:history="1">
        <w:r w:rsidRPr="005C41E9">
          <w:rPr>
            <w:rStyle w:val="Hyperlink"/>
          </w:rPr>
          <w:t>four</w:t>
        </w:r>
      </w:hyperlink>
      <w:r>
        <w:t xml:space="preserve"> corners” and by its effect upon its contents, namely the </w:t>
      </w:r>
      <w:hyperlink r:id="rId623" w:history="1">
        <w:r w:rsidRPr="005C41E9">
          <w:rPr>
            <w:rStyle w:val="Hyperlink"/>
          </w:rPr>
          <w:t>Gentiles</w:t>
        </w:r>
      </w:hyperlink>
      <w:r>
        <w:t>.</w:t>
      </w:r>
    </w:p>
    <w:p w:rsidR="004C6F91" w:rsidRDefault="004C6F91" w:rsidP="004C6F91"/>
    <w:p w:rsidR="004C6F91" w:rsidRDefault="004C6F91" w:rsidP="004C6F91">
      <w:r>
        <w:t xml:space="preserve">The purpose of a talit is to enwrap its contents, usually a man, in the </w:t>
      </w:r>
      <w:hyperlink r:id="rId624" w:history="1">
        <w:r w:rsidRPr="005C41E9">
          <w:rPr>
            <w:rStyle w:val="Hyperlink"/>
          </w:rPr>
          <w:t>commandment</w:t>
        </w:r>
      </w:hyperlink>
      <w:r>
        <w:t xml:space="preserve">’s of </w:t>
      </w:r>
      <w:hyperlink r:id="rId625" w:history="1">
        <w:r w:rsidRPr="005C41E9">
          <w:rPr>
            <w:rStyle w:val="Hyperlink"/>
          </w:rPr>
          <w:t>HaShem</w:t>
        </w:r>
      </w:hyperlink>
      <w:r>
        <w:t xml:space="preserve">. Thus were the </w:t>
      </w:r>
      <w:hyperlink r:id="rId626" w:history="1">
        <w:r w:rsidRPr="005C41E9">
          <w:rPr>
            <w:rStyle w:val="Hyperlink"/>
          </w:rPr>
          <w:t>Gentiles</w:t>
        </w:r>
      </w:hyperlink>
      <w:r>
        <w:t xml:space="preserve"> enwrapped, in this pasuk. The goal was to enwrap the </w:t>
      </w:r>
      <w:hyperlink r:id="rId627" w:history="1">
        <w:r w:rsidRPr="005C41E9">
          <w:rPr>
            <w:rStyle w:val="Hyperlink"/>
          </w:rPr>
          <w:t>Gentiles</w:t>
        </w:r>
      </w:hyperlink>
      <w:r>
        <w:t xml:space="preserve"> in the </w:t>
      </w:r>
      <w:hyperlink r:id="rId628" w:history="1">
        <w:r w:rsidRPr="005C41E9">
          <w:rPr>
            <w:rStyle w:val="Hyperlink"/>
          </w:rPr>
          <w:t>613 mitzvot</w:t>
        </w:r>
      </w:hyperlink>
      <w:r>
        <w:t xml:space="preserve"> – to bring them under the Torah.</w:t>
      </w:r>
    </w:p>
    <w:p w:rsidR="004C6F91" w:rsidRDefault="004C6F91" w:rsidP="004C6F91"/>
    <w:p w:rsidR="004C6F91" w:rsidRDefault="004C6F91" w:rsidP="004C6F91">
      <w:pPr>
        <w:pStyle w:val="Heading2"/>
      </w:pPr>
      <w:bookmarkStart w:id="209" w:name="_Toc29640845"/>
      <w:bookmarkStart w:id="210" w:name="_Toc29641893"/>
      <w:bookmarkStart w:id="211" w:name="_Toc29724502"/>
      <w:bookmarkStart w:id="212" w:name="_Toc29898179"/>
      <w:bookmarkStart w:id="213" w:name="_Toc29903566"/>
      <w:bookmarkStart w:id="214" w:name="_Toc29910551"/>
      <w:bookmarkStart w:id="215" w:name="_Toc29910599"/>
      <w:bookmarkStart w:id="216" w:name="_Toc30083117"/>
      <w:bookmarkStart w:id="217" w:name="_Toc30164386"/>
      <w:bookmarkStart w:id="218" w:name="_Toc30853387"/>
      <w:bookmarkStart w:id="219" w:name="_Toc31185329"/>
      <w:bookmarkStart w:id="220" w:name="_Toc31601036"/>
      <w:bookmarkStart w:id="221" w:name="_Toc71750632"/>
      <w:r>
        <w:t>Capital Punishment</w:t>
      </w:r>
      <w:bookmarkEnd w:id="209"/>
      <w:bookmarkEnd w:id="210"/>
      <w:bookmarkEnd w:id="211"/>
      <w:bookmarkEnd w:id="212"/>
      <w:bookmarkEnd w:id="213"/>
      <w:bookmarkEnd w:id="214"/>
      <w:bookmarkEnd w:id="215"/>
      <w:bookmarkEnd w:id="216"/>
      <w:bookmarkEnd w:id="217"/>
      <w:bookmarkEnd w:id="218"/>
      <w:bookmarkEnd w:id="219"/>
      <w:bookmarkEnd w:id="220"/>
      <w:bookmarkEnd w:id="221"/>
    </w:p>
    <w:p w:rsidR="004C6F91" w:rsidRDefault="004C6F91" w:rsidP="004C6F91"/>
    <w:p w:rsidR="004C6F91" w:rsidRDefault="004C6F91" w:rsidP="004C6F91">
      <w:pPr>
        <w:ind w:left="288" w:right="288"/>
        <w:rPr>
          <w:i/>
        </w:rPr>
      </w:pPr>
      <w:r>
        <w:rPr>
          <w:b/>
          <w:bCs/>
          <w:i/>
        </w:rPr>
        <w:t>II Luqas (Acts) 22:22-23</w:t>
      </w:r>
      <w:r>
        <w:rPr>
          <w:i/>
        </w:rPr>
        <w:t xml:space="preserve"> And they gave him audience unto this word, and [then] lifted up their voices, and said, Away with such a [fellow] from the earth: for it is not fit that he should live. And as they cried out, and cast off [their] clothes, and threw dust into the air,</w:t>
      </w:r>
    </w:p>
    <w:p w:rsidR="004C6F91" w:rsidRDefault="004C6F91" w:rsidP="004C6F91"/>
    <w:p w:rsidR="004C6F91" w:rsidRDefault="004C6F91" w:rsidP="004C6F91">
      <w:r>
        <w:t>They cast off their tzitzith when they gave a capital punishment judgment. At this point the whole Sanhedrin has to be disbanded because they are a killing Sanhedrin.</w:t>
      </w:r>
    </w:p>
    <w:p w:rsidR="004C6F91" w:rsidRDefault="004C6F91" w:rsidP="004C6F91"/>
    <w:p w:rsidR="004C6F91" w:rsidRPr="00FE407B" w:rsidRDefault="004C6F91" w:rsidP="004C6F91">
      <w:pPr>
        <w:pStyle w:val="Heading2"/>
        <w:rPr>
          <w:b/>
        </w:rPr>
      </w:pPr>
      <w:bookmarkStart w:id="222" w:name="_Toc29291997"/>
      <w:bookmarkStart w:id="223" w:name="_Toc29367782"/>
      <w:bookmarkStart w:id="224" w:name="_Toc29529659"/>
      <w:bookmarkStart w:id="225" w:name="_Toc29530804"/>
      <w:bookmarkStart w:id="226" w:name="_Toc29552049"/>
      <w:bookmarkStart w:id="227" w:name="_Toc29552196"/>
      <w:bookmarkStart w:id="228" w:name="_Toc29640846"/>
      <w:bookmarkStart w:id="229" w:name="_Toc29641894"/>
      <w:bookmarkStart w:id="230" w:name="_Toc29724503"/>
      <w:bookmarkStart w:id="231" w:name="_Toc29898180"/>
      <w:bookmarkStart w:id="232" w:name="_Toc29903567"/>
      <w:bookmarkStart w:id="233" w:name="_Toc29910552"/>
      <w:bookmarkStart w:id="234" w:name="_Toc29910600"/>
      <w:bookmarkStart w:id="235" w:name="_Toc30083118"/>
      <w:bookmarkStart w:id="236" w:name="_Toc30164387"/>
      <w:bookmarkStart w:id="237" w:name="_Toc30853388"/>
      <w:bookmarkStart w:id="238" w:name="_Toc31185330"/>
      <w:bookmarkStart w:id="239" w:name="_Toc31601037"/>
      <w:bookmarkStart w:id="240" w:name="_Toc71750633"/>
      <w:r>
        <w:t>A Tzadik with a Talit</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FE407B">
        <w:rPr>
          <w:rStyle w:val="FootnoteReference"/>
        </w:rPr>
        <w:footnoteReference w:id="13"/>
      </w:r>
      <w:bookmarkEnd w:id="240"/>
    </w:p>
    <w:p w:rsidR="004C6F91" w:rsidRDefault="004C6F91" w:rsidP="004C6F91"/>
    <w:p w:rsidR="004C6F91" w:rsidRDefault="004C6F91" w:rsidP="004C6F91">
      <w:r>
        <w:t>Lets take a look at the talit of a Tzadik, a righteous man:</w:t>
      </w:r>
    </w:p>
    <w:p w:rsidR="004C6F91" w:rsidRDefault="004C6F91" w:rsidP="004C6F91"/>
    <w:p w:rsidR="004C6F91" w:rsidRDefault="004C6F91" w:rsidP="004C6F91">
      <w:pPr>
        <w:ind w:left="288" w:right="288"/>
        <w:rPr>
          <w:i/>
          <w:iCs/>
          <w:kern w:val="28"/>
        </w:rPr>
      </w:pPr>
      <w:r>
        <w:rPr>
          <w:b/>
          <w:i/>
          <w:iCs/>
          <w:kern w:val="28"/>
        </w:rPr>
        <w:t>Marqos (Mark) 5:22-24</w:t>
      </w:r>
      <w:r>
        <w:rPr>
          <w:i/>
          <w:iCs/>
          <w:kern w:val="28"/>
        </w:rPr>
        <w:t xml:space="preserve"> Then </w:t>
      </w:r>
      <w:hyperlink r:id="rId629" w:history="1">
        <w:r w:rsidRPr="005C41E9">
          <w:rPr>
            <w:rStyle w:val="Hyperlink"/>
            <w:i/>
            <w:iCs/>
            <w:kern w:val="28"/>
          </w:rPr>
          <w:t>one</w:t>
        </w:r>
      </w:hyperlink>
      <w:r>
        <w:rPr>
          <w:i/>
          <w:iCs/>
          <w:kern w:val="28"/>
        </w:rPr>
        <w:t xml:space="preserve"> of the </w:t>
      </w:r>
      <w:hyperlink r:id="rId630" w:history="1">
        <w:r w:rsidRPr="005C41E9">
          <w:rPr>
            <w:rStyle w:val="Hyperlink"/>
            <w:i/>
            <w:iCs/>
            <w:kern w:val="28"/>
          </w:rPr>
          <w:t>synagogue</w:t>
        </w:r>
      </w:hyperlink>
      <w:r>
        <w:rPr>
          <w:i/>
          <w:iCs/>
          <w:kern w:val="28"/>
          <w:u w:val="single"/>
        </w:rPr>
        <w:t xml:space="preserve"> rulers</w:t>
      </w:r>
      <w:r>
        <w:rPr>
          <w:i/>
          <w:iCs/>
          <w:kern w:val="28"/>
        </w:rPr>
        <w:t xml:space="preserve">, named Jairus, came there. Seeing </w:t>
      </w:r>
      <w:hyperlink r:id="rId631" w:history="1">
        <w:r w:rsidRPr="005C41E9">
          <w:rPr>
            <w:rStyle w:val="Hyperlink"/>
            <w:i/>
            <w:iCs/>
            <w:kern w:val="28"/>
          </w:rPr>
          <w:t>Yeshua</w:t>
        </w:r>
      </w:hyperlink>
      <w:r>
        <w:rPr>
          <w:i/>
          <w:iCs/>
          <w:kern w:val="28"/>
        </w:rPr>
        <w:t xml:space="preserve">, he fell at his </w:t>
      </w:r>
      <w:hyperlink r:id="rId632" w:history="1">
        <w:r w:rsidRPr="005C41E9">
          <w:rPr>
            <w:rStyle w:val="Hyperlink"/>
            <w:i/>
            <w:iCs/>
            <w:kern w:val="28"/>
          </w:rPr>
          <w:t>feet</w:t>
        </w:r>
      </w:hyperlink>
      <w:r>
        <w:rPr>
          <w:i/>
          <w:iCs/>
          <w:kern w:val="28"/>
        </w:rPr>
        <w:t xml:space="preserve"> And pleaded earnestly with him, "My little daughter is dying. Please come and put your </w:t>
      </w:r>
      <w:hyperlink r:id="rId633" w:history="1">
        <w:r w:rsidRPr="005C41E9">
          <w:rPr>
            <w:rStyle w:val="Hyperlink"/>
            <w:i/>
            <w:iCs/>
            <w:kern w:val="28"/>
          </w:rPr>
          <w:t>hands</w:t>
        </w:r>
      </w:hyperlink>
      <w:r>
        <w:rPr>
          <w:i/>
          <w:iCs/>
          <w:kern w:val="28"/>
        </w:rPr>
        <w:t xml:space="preserve"> on her so that she will be healed and live." So </w:t>
      </w:r>
      <w:hyperlink r:id="rId634" w:history="1">
        <w:r w:rsidRPr="005C41E9">
          <w:rPr>
            <w:rStyle w:val="Hyperlink"/>
            <w:i/>
            <w:iCs/>
            <w:kern w:val="28"/>
          </w:rPr>
          <w:t>Yeshua</w:t>
        </w:r>
      </w:hyperlink>
      <w:r>
        <w:rPr>
          <w:i/>
          <w:iCs/>
          <w:kern w:val="28"/>
        </w:rPr>
        <w:t xml:space="preserve"> went with him. A large crowd followed and pressed around him...</w:t>
      </w:r>
    </w:p>
    <w:p w:rsidR="004C6F91" w:rsidRDefault="004C6F91" w:rsidP="004C6F91">
      <w:pPr>
        <w:rPr>
          <w:kern w:val="28"/>
        </w:rPr>
      </w:pPr>
      <w:r>
        <w:rPr>
          <w:kern w:val="28"/>
        </w:rPr>
        <w:t> </w:t>
      </w:r>
    </w:p>
    <w:p w:rsidR="004C6F91" w:rsidRDefault="004C6F91" w:rsidP="004C6F91">
      <w:pPr>
        <w:rPr>
          <w:kern w:val="28"/>
        </w:rPr>
      </w:pPr>
      <w:r>
        <w:rPr>
          <w:kern w:val="28"/>
        </w:rPr>
        <w:t xml:space="preserve">Keep in mind that Yair, Jarius, is a prominent Rabbi on the bet din of a large </w:t>
      </w:r>
      <w:hyperlink r:id="rId635" w:history="1">
        <w:r w:rsidRPr="005C41E9">
          <w:rPr>
            <w:rStyle w:val="Hyperlink"/>
            <w:kern w:val="28"/>
          </w:rPr>
          <w:t>synagogue</w:t>
        </w:r>
      </w:hyperlink>
      <w:r>
        <w:rPr>
          <w:kern w:val="28"/>
        </w:rPr>
        <w:t xml:space="preserve"> in a large </w:t>
      </w:r>
      <w:hyperlink r:id="rId636" w:history="1">
        <w:r w:rsidRPr="005C41E9">
          <w:rPr>
            <w:rStyle w:val="Hyperlink"/>
            <w:kern w:val="28"/>
          </w:rPr>
          <w:t>city</w:t>
        </w:r>
      </w:hyperlink>
      <w:r>
        <w:rPr>
          <w:kern w:val="28"/>
        </w:rPr>
        <w:t xml:space="preserve">. He is a very prominent man who is held in high esteem by many people. Yet, notice that he acknowledges the superiority of the Torah wisdom of </w:t>
      </w:r>
      <w:hyperlink r:id="rId637" w:history="1">
        <w:r w:rsidRPr="005C41E9">
          <w:rPr>
            <w:rStyle w:val="Hyperlink"/>
            <w:kern w:val="28"/>
          </w:rPr>
          <w:t>His Majesty</w:t>
        </w:r>
      </w:hyperlink>
      <w:r>
        <w:rPr>
          <w:kern w:val="28"/>
        </w:rPr>
        <w:t xml:space="preserve"> King </w:t>
      </w:r>
      <w:hyperlink r:id="rId638" w:history="1">
        <w:r w:rsidRPr="005C41E9">
          <w:rPr>
            <w:rStyle w:val="Hyperlink"/>
            <w:kern w:val="28"/>
          </w:rPr>
          <w:t>Yeshua</w:t>
        </w:r>
      </w:hyperlink>
      <w:r>
        <w:rPr>
          <w:kern w:val="28"/>
        </w:rPr>
        <w:t>.</w:t>
      </w:r>
    </w:p>
    <w:p w:rsidR="004C6F91" w:rsidRDefault="004C6F91" w:rsidP="004C6F91">
      <w:pPr>
        <w:rPr>
          <w:kern w:val="28"/>
        </w:rPr>
      </w:pPr>
      <w:r>
        <w:rPr>
          <w:kern w:val="28"/>
        </w:rPr>
        <w:lastRenderedPageBreak/>
        <w:t> </w:t>
      </w:r>
    </w:p>
    <w:p w:rsidR="004C6F91" w:rsidRDefault="004C6F91" w:rsidP="004C6F91">
      <w:pPr>
        <w:rPr>
          <w:kern w:val="28"/>
        </w:rPr>
      </w:pPr>
      <w:r>
        <w:rPr>
          <w:kern w:val="28"/>
        </w:rPr>
        <w:t xml:space="preserve">Now </w:t>
      </w:r>
      <w:hyperlink r:id="rId639" w:history="1">
        <w:r w:rsidRPr="005C41E9">
          <w:rPr>
            <w:rStyle w:val="Hyperlink"/>
            <w:kern w:val="28"/>
          </w:rPr>
          <w:t>His Majesty</w:t>
        </w:r>
      </w:hyperlink>
      <w:r>
        <w:rPr>
          <w:kern w:val="28"/>
        </w:rPr>
        <w:t xml:space="preserve"> is being asked to lay </w:t>
      </w:r>
      <w:hyperlink r:id="rId640" w:history="1">
        <w:r w:rsidRPr="005C41E9">
          <w:rPr>
            <w:rStyle w:val="Hyperlink"/>
            <w:kern w:val="28"/>
          </w:rPr>
          <w:t>hands</w:t>
        </w:r>
      </w:hyperlink>
      <w:r>
        <w:rPr>
          <w:kern w:val="28"/>
        </w:rPr>
        <w:t xml:space="preserve"> – that is, to take the source of blessing, the </w:t>
      </w:r>
      <w:hyperlink r:id="rId641" w:history="1">
        <w:r w:rsidRPr="005C41E9">
          <w:rPr>
            <w:rStyle w:val="Hyperlink"/>
            <w:kern w:val="28"/>
          </w:rPr>
          <w:t>hands</w:t>
        </w:r>
      </w:hyperlink>
      <w:r>
        <w:rPr>
          <w:kern w:val="28"/>
        </w:rPr>
        <w:t xml:space="preserve"> sanctified by washing, and use them to bring the blessing of healing to the daughter of this Torah Sage.</w:t>
      </w:r>
    </w:p>
    <w:p w:rsidR="004C6F91" w:rsidRDefault="004C6F91" w:rsidP="004C6F91">
      <w:pPr>
        <w:rPr>
          <w:kern w:val="28"/>
        </w:rPr>
      </w:pPr>
      <w:r>
        <w:rPr>
          <w:kern w:val="28"/>
        </w:rPr>
        <w:t> </w:t>
      </w:r>
    </w:p>
    <w:p w:rsidR="004C6F91" w:rsidRDefault="004C6F91" w:rsidP="004C6F91">
      <w:pPr>
        <w:rPr>
          <w:kern w:val="28"/>
        </w:rPr>
      </w:pPr>
      <w:r>
        <w:rPr>
          <w:kern w:val="28"/>
        </w:rPr>
        <w:t>Suddenly, we have an interruption to our story:</w:t>
      </w:r>
    </w:p>
    <w:p w:rsidR="004C6F91" w:rsidRDefault="004C6F91" w:rsidP="004C6F91">
      <w:pPr>
        <w:rPr>
          <w:kern w:val="28"/>
        </w:rPr>
      </w:pPr>
      <w:r>
        <w:rPr>
          <w:kern w:val="28"/>
        </w:rPr>
        <w:t> </w:t>
      </w:r>
    </w:p>
    <w:p w:rsidR="004C6F91" w:rsidRDefault="004C6F91" w:rsidP="004C6F91">
      <w:pPr>
        <w:ind w:left="288" w:right="288"/>
        <w:rPr>
          <w:i/>
          <w:iCs/>
          <w:kern w:val="28"/>
        </w:rPr>
      </w:pPr>
      <w:r>
        <w:rPr>
          <w:b/>
          <w:bCs/>
          <w:i/>
          <w:iCs/>
          <w:kern w:val="28"/>
        </w:rPr>
        <w:t>Marqos (Mark) 5:25-34</w:t>
      </w:r>
      <w:r>
        <w:rPr>
          <w:i/>
          <w:iCs/>
          <w:kern w:val="28"/>
        </w:rPr>
        <w:t xml:space="preserve"> And a certain woman, which had an issue of </w:t>
      </w:r>
      <w:hyperlink r:id="rId642" w:history="1">
        <w:r w:rsidRPr="005C41E9">
          <w:rPr>
            <w:rStyle w:val="Hyperlink"/>
            <w:i/>
            <w:iCs/>
            <w:kern w:val="28"/>
          </w:rPr>
          <w:t>blood</w:t>
        </w:r>
      </w:hyperlink>
      <w:r>
        <w:rPr>
          <w:i/>
          <w:iCs/>
          <w:kern w:val="28"/>
        </w:rPr>
        <w:t xml:space="preserve"> </w:t>
      </w:r>
      <w:hyperlink r:id="rId643" w:history="1">
        <w:r w:rsidRPr="005C41E9">
          <w:rPr>
            <w:rStyle w:val="Hyperlink"/>
            <w:i/>
            <w:iCs/>
            <w:kern w:val="28"/>
          </w:rPr>
          <w:t>twelve</w:t>
        </w:r>
      </w:hyperlink>
      <w:r>
        <w:rPr>
          <w:i/>
          <w:iCs/>
          <w:kern w:val="28"/>
        </w:rPr>
        <w:t xml:space="preserve"> years, And had suffered many things of many physicians, and had spent all that she had, and was nothing bettered, but rather grew worse, When she had heard of </w:t>
      </w:r>
      <w:hyperlink r:id="rId644" w:history="1">
        <w:r w:rsidRPr="005C41E9">
          <w:rPr>
            <w:rStyle w:val="Hyperlink"/>
            <w:i/>
            <w:iCs/>
            <w:kern w:val="28"/>
          </w:rPr>
          <w:t>Yeshua</w:t>
        </w:r>
      </w:hyperlink>
      <w:r>
        <w:rPr>
          <w:i/>
          <w:iCs/>
          <w:kern w:val="28"/>
        </w:rPr>
        <w:t xml:space="preserve">, came in the press behind, and touched his tzitzith. For she said, If I may touch but his clothes, I shall be whole. And straightway the fountain of her </w:t>
      </w:r>
      <w:hyperlink r:id="rId645" w:history="1">
        <w:r w:rsidRPr="005C41E9">
          <w:rPr>
            <w:rStyle w:val="Hyperlink"/>
            <w:i/>
            <w:iCs/>
            <w:kern w:val="28"/>
          </w:rPr>
          <w:t>blood</w:t>
        </w:r>
      </w:hyperlink>
      <w:r>
        <w:rPr>
          <w:i/>
          <w:iCs/>
          <w:kern w:val="28"/>
        </w:rPr>
        <w:t xml:space="preserve"> was dried up; and she felt in [her] </w:t>
      </w:r>
      <w:hyperlink r:id="rId646" w:history="1">
        <w:r w:rsidRPr="005C41E9">
          <w:rPr>
            <w:rStyle w:val="Hyperlink"/>
            <w:i/>
            <w:iCs/>
            <w:kern w:val="28"/>
          </w:rPr>
          <w:t>body</w:t>
        </w:r>
      </w:hyperlink>
      <w:r>
        <w:rPr>
          <w:i/>
          <w:iCs/>
          <w:kern w:val="28"/>
        </w:rPr>
        <w:t xml:space="preserve"> that she was healed of that </w:t>
      </w:r>
      <w:hyperlink r:id="rId647" w:history="1">
        <w:r w:rsidRPr="005C41E9">
          <w:rPr>
            <w:rStyle w:val="Hyperlink"/>
            <w:i/>
            <w:iCs/>
            <w:kern w:val="28"/>
          </w:rPr>
          <w:t>plague</w:t>
        </w:r>
      </w:hyperlink>
      <w:r>
        <w:rPr>
          <w:i/>
          <w:iCs/>
          <w:kern w:val="28"/>
        </w:rPr>
        <w:t xml:space="preserve">. And </w:t>
      </w:r>
      <w:hyperlink r:id="rId648" w:history="1">
        <w:r w:rsidRPr="005C41E9">
          <w:rPr>
            <w:rStyle w:val="Hyperlink"/>
            <w:i/>
            <w:iCs/>
            <w:kern w:val="28"/>
          </w:rPr>
          <w:t>Yeshua</w:t>
        </w:r>
      </w:hyperlink>
      <w:r>
        <w:rPr>
          <w:i/>
          <w:iCs/>
          <w:kern w:val="28"/>
        </w:rPr>
        <w:t xml:space="preserve">, immediately </w:t>
      </w:r>
      <w:hyperlink r:id="rId649" w:history="1">
        <w:r w:rsidRPr="00C42DBF">
          <w:rPr>
            <w:rStyle w:val="Hyperlink"/>
            <w:i/>
            <w:iCs/>
            <w:kern w:val="28"/>
          </w:rPr>
          <w:t>knowing</w:t>
        </w:r>
      </w:hyperlink>
      <w:r>
        <w:rPr>
          <w:i/>
          <w:iCs/>
          <w:kern w:val="28"/>
        </w:rPr>
        <w:t xml:space="preserve"> in himself that virtue had gone out of him, turned him about in the press, and said, Who touched my tzitzith? And his disciples said unto him, Thou seest the multitude thronging thee, and sayest thou, Who touched me? And he looked round about to see her that had done this thing. But the woman fearing and trembling, </w:t>
      </w:r>
      <w:hyperlink r:id="rId650" w:history="1">
        <w:r w:rsidRPr="00C42DBF">
          <w:rPr>
            <w:rStyle w:val="Hyperlink"/>
            <w:i/>
            <w:iCs/>
            <w:kern w:val="28"/>
          </w:rPr>
          <w:t>knowing</w:t>
        </w:r>
      </w:hyperlink>
      <w:r>
        <w:rPr>
          <w:i/>
          <w:iCs/>
          <w:kern w:val="28"/>
        </w:rPr>
        <w:t xml:space="preserve"> what was done in her, came and fell down before him, and told him all the truth. And he said unto her, Daughter, thy faith hath made thee whole; go in peace, and be whole of thy </w:t>
      </w:r>
      <w:hyperlink r:id="rId651" w:history="1">
        <w:r w:rsidRPr="005C41E9">
          <w:rPr>
            <w:rStyle w:val="Hyperlink"/>
            <w:i/>
            <w:iCs/>
            <w:kern w:val="28"/>
          </w:rPr>
          <w:t>plague</w:t>
        </w:r>
      </w:hyperlink>
      <w:r>
        <w:rPr>
          <w:i/>
          <w:iCs/>
          <w:kern w:val="28"/>
        </w:rPr>
        <w:t xml:space="preserve">. </w:t>
      </w:r>
    </w:p>
    <w:p w:rsidR="004C6F91" w:rsidRDefault="004C6F91" w:rsidP="004C6F91">
      <w:pPr>
        <w:rPr>
          <w:kern w:val="28"/>
        </w:rPr>
      </w:pPr>
      <w:r>
        <w:rPr>
          <w:kern w:val="28"/>
        </w:rPr>
        <w:t> </w:t>
      </w:r>
    </w:p>
    <w:p w:rsidR="004C6F91" w:rsidRDefault="004C6F91" w:rsidP="004C6F91">
      <w:pPr>
        <w:rPr>
          <w:kern w:val="28"/>
        </w:rPr>
      </w:pPr>
      <w:r>
        <w:rPr>
          <w:kern w:val="28"/>
        </w:rPr>
        <w:t xml:space="preserve">This woman who had been with a flow of </w:t>
      </w:r>
      <w:hyperlink r:id="rId652" w:history="1">
        <w:r w:rsidRPr="005C41E9">
          <w:rPr>
            <w:rStyle w:val="Hyperlink"/>
            <w:kern w:val="28"/>
          </w:rPr>
          <w:t>blood</w:t>
        </w:r>
      </w:hyperlink>
      <w:r>
        <w:rPr>
          <w:kern w:val="28"/>
        </w:rPr>
        <w:t xml:space="preserve"> (from malfunctioning ovaries – the source of life with the medium of life, the </w:t>
      </w:r>
      <w:hyperlink r:id="rId653" w:history="1">
        <w:r w:rsidRPr="005C41E9">
          <w:rPr>
            <w:rStyle w:val="Hyperlink"/>
            <w:kern w:val="28"/>
          </w:rPr>
          <w:t>blood</w:t>
        </w:r>
      </w:hyperlink>
      <w:r>
        <w:rPr>
          <w:kern w:val="28"/>
        </w:rPr>
        <w:t xml:space="preserve">) for </w:t>
      </w:r>
      <w:hyperlink r:id="rId654" w:history="1">
        <w:r w:rsidRPr="005C41E9">
          <w:rPr>
            <w:rStyle w:val="Hyperlink"/>
            <w:kern w:val="28"/>
          </w:rPr>
          <w:t>twelve</w:t>
        </w:r>
      </w:hyperlink>
      <w:r w:rsidRPr="005C41E9">
        <w:rPr>
          <w:kern w:val="28"/>
        </w:rPr>
        <w:t xml:space="preserve"> </w:t>
      </w:r>
      <w:r>
        <w:rPr>
          <w:kern w:val="28"/>
        </w:rPr>
        <w:t xml:space="preserve"> years, signifying a problem related to justice </w:t>
      </w:r>
      <w:hyperlink r:id="rId655" w:history="1">
        <w:r w:rsidRPr="005C41E9">
          <w:rPr>
            <w:rStyle w:val="Hyperlink"/>
            <w:kern w:val="28"/>
          </w:rPr>
          <w:t>twelve</w:t>
        </w:r>
      </w:hyperlink>
      <w:r>
        <w:rPr>
          <w:kern w:val="28"/>
        </w:rPr>
        <w:t xml:space="preserve"> relates to government – the </w:t>
      </w:r>
      <w:hyperlink r:id="rId656" w:history="1">
        <w:r w:rsidRPr="005C41E9">
          <w:rPr>
            <w:rStyle w:val="Hyperlink"/>
            <w:kern w:val="28"/>
          </w:rPr>
          <w:t>twelve</w:t>
        </w:r>
      </w:hyperlink>
      <w:r>
        <w:rPr>
          <w:kern w:val="28"/>
        </w:rPr>
        <w:t xml:space="preserve"> </w:t>
      </w:r>
      <w:hyperlink r:id="rId657" w:history="1">
        <w:r w:rsidRPr="005C41E9">
          <w:rPr>
            <w:rStyle w:val="Hyperlink"/>
            <w:kern w:val="28"/>
          </w:rPr>
          <w:t>tribes</w:t>
        </w:r>
      </w:hyperlink>
      <w:r>
        <w:rPr>
          <w:kern w:val="28"/>
        </w:rPr>
        <w:t xml:space="preserve"> – which exists solely to dispense the justice of </w:t>
      </w:r>
      <w:hyperlink r:id="rId658" w:history="1">
        <w:r w:rsidRPr="005C41E9">
          <w:rPr>
            <w:rStyle w:val="Hyperlink"/>
            <w:kern w:val="28"/>
          </w:rPr>
          <w:t>HaShem</w:t>
        </w:r>
      </w:hyperlink>
      <w:r>
        <w:rPr>
          <w:kern w:val="28"/>
        </w:rPr>
        <w:t>.</w:t>
      </w:r>
    </w:p>
    <w:p w:rsidR="004C6F91" w:rsidRDefault="004C6F91" w:rsidP="004C6F91">
      <w:pPr>
        <w:rPr>
          <w:kern w:val="28"/>
        </w:rPr>
      </w:pPr>
      <w:r>
        <w:rPr>
          <w:kern w:val="28"/>
        </w:rPr>
        <w:t> </w:t>
      </w:r>
    </w:p>
    <w:p w:rsidR="004C6F91" w:rsidRDefault="004C6F91" w:rsidP="004C6F91">
      <w:pPr>
        <w:rPr>
          <w:kern w:val="28"/>
        </w:rPr>
      </w:pPr>
      <w:r>
        <w:rPr>
          <w:kern w:val="28"/>
        </w:rPr>
        <w:t xml:space="preserve">This anonymous woman touches the tzitzith, the symbol of Torah, the wings with healing in them, on </w:t>
      </w:r>
      <w:hyperlink r:id="rId659" w:history="1">
        <w:r w:rsidRPr="005C41E9">
          <w:rPr>
            <w:rStyle w:val="Hyperlink"/>
            <w:kern w:val="28"/>
          </w:rPr>
          <w:t>His Majesty</w:t>
        </w:r>
      </w:hyperlink>
      <w:r>
        <w:rPr>
          <w:kern w:val="28"/>
        </w:rPr>
        <w:t xml:space="preserve"> the Living Torah:</w:t>
      </w:r>
    </w:p>
    <w:p w:rsidR="004C6F91" w:rsidRDefault="004C6F91" w:rsidP="004C6F91">
      <w:pPr>
        <w:rPr>
          <w:kern w:val="28"/>
        </w:rPr>
      </w:pPr>
    </w:p>
    <w:p w:rsidR="004C6F91" w:rsidRDefault="004C6F91" w:rsidP="004C6F91">
      <w:pPr>
        <w:ind w:left="288" w:right="288"/>
        <w:rPr>
          <w:i/>
          <w:kern w:val="28"/>
        </w:rPr>
      </w:pPr>
      <w:r>
        <w:rPr>
          <w:b/>
          <w:bCs/>
          <w:i/>
          <w:kern w:val="28"/>
        </w:rPr>
        <w:t>Malachi 4:2</w:t>
      </w:r>
      <w:r>
        <w:rPr>
          <w:i/>
          <w:kern w:val="28"/>
        </w:rPr>
        <w:t xml:space="preserve"> But unto you that fear my </w:t>
      </w:r>
      <w:hyperlink r:id="rId660" w:history="1">
        <w:r w:rsidRPr="005C41E9">
          <w:rPr>
            <w:rStyle w:val="Hyperlink"/>
            <w:i/>
            <w:kern w:val="28"/>
          </w:rPr>
          <w:t>name</w:t>
        </w:r>
      </w:hyperlink>
      <w:r>
        <w:rPr>
          <w:i/>
          <w:kern w:val="28"/>
        </w:rPr>
        <w:t xml:space="preserve"> shall the </w:t>
      </w:r>
      <w:hyperlink r:id="rId661" w:history="1">
        <w:r w:rsidRPr="005C41E9">
          <w:rPr>
            <w:rStyle w:val="Hyperlink"/>
            <w:i/>
            <w:kern w:val="28"/>
          </w:rPr>
          <w:t>Sun</w:t>
        </w:r>
      </w:hyperlink>
      <w:r>
        <w:rPr>
          <w:i/>
          <w:kern w:val="28"/>
        </w:rPr>
        <w:t xml:space="preserve"> of righteousness arise with healing in his wings; and ye shall go forth, and grow up as calves of the stall.</w:t>
      </w:r>
    </w:p>
    <w:p w:rsidR="004C6F91" w:rsidRDefault="004C6F91" w:rsidP="004C6F91">
      <w:pPr>
        <w:rPr>
          <w:kern w:val="28"/>
        </w:rPr>
      </w:pPr>
    </w:p>
    <w:p w:rsidR="004C6F91" w:rsidRDefault="004C6F91" w:rsidP="004C6F91">
      <w:pPr>
        <w:rPr>
          <w:kern w:val="28"/>
        </w:rPr>
      </w:pPr>
      <w:r>
        <w:rPr>
          <w:kern w:val="28"/>
        </w:rPr>
        <w:t xml:space="preserve">The tzitzith, as an extension of the very </w:t>
      </w:r>
      <w:hyperlink r:id="rId662" w:history="1">
        <w:r w:rsidRPr="005C41E9">
          <w:rPr>
            <w:rStyle w:val="Hyperlink"/>
            <w:kern w:val="28"/>
          </w:rPr>
          <w:t>body</w:t>
        </w:r>
      </w:hyperlink>
      <w:r>
        <w:rPr>
          <w:kern w:val="28"/>
        </w:rPr>
        <w:t xml:space="preserve"> of </w:t>
      </w:r>
      <w:hyperlink r:id="rId663" w:history="1">
        <w:r w:rsidRPr="005C41E9">
          <w:rPr>
            <w:rStyle w:val="Hyperlink"/>
            <w:kern w:val="28"/>
          </w:rPr>
          <w:t>His Majesty</w:t>
        </w:r>
      </w:hyperlink>
      <w:r>
        <w:rPr>
          <w:kern w:val="28"/>
        </w:rPr>
        <w:t xml:space="preserve">, when touched can be felt just as we can feel the touching of any of our </w:t>
      </w:r>
      <w:hyperlink r:id="rId664" w:history="1">
        <w:r w:rsidRPr="005C41E9">
          <w:rPr>
            <w:rStyle w:val="Hyperlink"/>
            <w:kern w:val="28"/>
          </w:rPr>
          <w:t>bodies</w:t>
        </w:r>
      </w:hyperlink>
      <w:r>
        <w:rPr>
          <w:kern w:val="28"/>
        </w:rPr>
        <w:t>.</w:t>
      </w:r>
    </w:p>
    <w:p w:rsidR="004C6F91" w:rsidRDefault="004C6F91" w:rsidP="004C6F91">
      <w:pPr>
        <w:rPr>
          <w:kern w:val="28"/>
        </w:rPr>
      </w:pPr>
      <w:r>
        <w:rPr>
          <w:kern w:val="28"/>
        </w:rPr>
        <w:t> </w:t>
      </w:r>
    </w:p>
    <w:p w:rsidR="004C6F91" w:rsidRDefault="004C6F91" w:rsidP="004C6F91">
      <w:pPr>
        <w:rPr>
          <w:kern w:val="28"/>
        </w:rPr>
      </w:pPr>
      <w:r>
        <w:rPr>
          <w:kern w:val="28"/>
        </w:rPr>
        <w:t xml:space="preserve">The woman who’s life, the </w:t>
      </w:r>
      <w:hyperlink r:id="rId665" w:history="1">
        <w:r w:rsidRPr="005C41E9">
          <w:rPr>
            <w:rStyle w:val="Hyperlink"/>
            <w:kern w:val="28"/>
          </w:rPr>
          <w:t>blood</w:t>
        </w:r>
      </w:hyperlink>
      <w:r>
        <w:rPr>
          <w:kern w:val="28"/>
        </w:rPr>
        <w:t xml:space="preserve"> the symbol of life, even as Torah is the symbol of life, has been ebbing out of her, is healed when she comes under the talit, under the </w:t>
      </w:r>
      <w:hyperlink r:id="rId666" w:history="1">
        <w:r w:rsidRPr="005C41E9">
          <w:rPr>
            <w:rStyle w:val="Hyperlink"/>
            <w:kern w:val="28"/>
          </w:rPr>
          <w:t>authority</w:t>
        </w:r>
      </w:hyperlink>
      <w:r>
        <w:rPr>
          <w:kern w:val="28"/>
        </w:rPr>
        <w:t xml:space="preserve"> of the Torah. The Torah that she grasps now gives her life and the outflow of her life fluid now ceases.</w:t>
      </w:r>
    </w:p>
    <w:p w:rsidR="004C6F91" w:rsidRDefault="004C6F91" w:rsidP="004C6F91">
      <w:pPr>
        <w:rPr>
          <w:kern w:val="28"/>
        </w:rPr>
      </w:pPr>
      <w:r>
        <w:rPr>
          <w:kern w:val="28"/>
        </w:rPr>
        <w:t> </w:t>
      </w:r>
    </w:p>
    <w:p w:rsidR="004C6F91" w:rsidRDefault="004C6F91" w:rsidP="004C6F91">
      <w:pPr>
        <w:rPr>
          <w:kern w:val="28"/>
        </w:rPr>
      </w:pPr>
      <w:r>
        <w:rPr>
          <w:kern w:val="28"/>
        </w:rPr>
        <w:t xml:space="preserve">She placed herself under the discipline of the Master and of the Torah. Mida kneged mida (measure for measure) – She had some minor </w:t>
      </w:r>
      <w:hyperlink r:id="rId667" w:history="1">
        <w:r w:rsidRPr="005C41E9">
          <w:rPr>
            <w:rStyle w:val="Hyperlink"/>
            <w:kern w:val="28"/>
          </w:rPr>
          <w:t>sin</w:t>
        </w:r>
      </w:hyperlink>
      <w:r>
        <w:rPr>
          <w:kern w:val="28"/>
        </w:rPr>
        <w:t xml:space="preserve"> that needed to be rooted out. It could be a very minor problem – yet to get correction we must go back under the </w:t>
      </w:r>
      <w:hyperlink r:id="rId668" w:history="1">
        <w:r w:rsidRPr="005C41E9">
          <w:rPr>
            <w:rStyle w:val="Hyperlink"/>
            <w:kern w:val="28"/>
          </w:rPr>
          <w:t>authority</w:t>
        </w:r>
      </w:hyperlink>
      <w:r>
        <w:rPr>
          <w:kern w:val="28"/>
        </w:rPr>
        <w:t xml:space="preserve"> of the Torah. Her </w:t>
      </w:r>
      <w:hyperlink r:id="rId669" w:history="1">
        <w:r w:rsidRPr="005C41E9">
          <w:rPr>
            <w:rStyle w:val="Hyperlink"/>
            <w:kern w:val="28"/>
          </w:rPr>
          <w:t>sin</w:t>
        </w:r>
      </w:hyperlink>
      <w:r>
        <w:rPr>
          <w:kern w:val="28"/>
        </w:rPr>
        <w:t xml:space="preserve"> was in not being under Torah </w:t>
      </w:r>
      <w:hyperlink r:id="rId670" w:history="1">
        <w:r w:rsidRPr="005C41E9">
          <w:rPr>
            <w:rStyle w:val="Hyperlink"/>
            <w:kern w:val="28"/>
          </w:rPr>
          <w:t>authority</w:t>
        </w:r>
      </w:hyperlink>
      <w:r>
        <w:rPr>
          <w:kern w:val="28"/>
        </w:rPr>
        <w:t>.</w:t>
      </w:r>
    </w:p>
    <w:p w:rsidR="004C6F91" w:rsidRDefault="004C6F91" w:rsidP="004C6F91">
      <w:pPr>
        <w:rPr>
          <w:color w:val="000000"/>
          <w:kern w:val="28"/>
        </w:rPr>
      </w:pPr>
      <w:r>
        <w:rPr>
          <w:color w:val="000000"/>
          <w:kern w:val="28"/>
        </w:rPr>
        <w:t> </w:t>
      </w:r>
    </w:p>
    <w:p w:rsidR="004C6F91" w:rsidRDefault="004C6F91" w:rsidP="004C6F91">
      <w:pPr>
        <w:rPr>
          <w:kern w:val="28"/>
        </w:rPr>
      </w:pPr>
      <w:r>
        <w:rPr>
          <w:kern w:val="28"/>
        </w:rPr>
        <w:t xml:space="preserve">Her faithful obedience to place herself under </w:t>
      </w:r>
      <w:hyperlink r:id="rId671" w:history="1">
        <w:r w:rsidRPr="005C41E9">
          <w:rPr>
            <w:rStyle w:val="Hyperlink"/>
            <w:kern w:val="28"/>
          </w:rPr>
          <w:t>authority</w:t>
        </w:r>
      </w:hyperlink>
      <w:r>
        <w:rPr>
          <w:kern w:val="28"/>
        </w:rPr>
        <w:t xml:space="preserve"> of the Torah had healed her.</w:t>
      </w:r>
    </w:p>
    <w:p w:rsidR="004C6F91" w:rsidRDefault="004C6F91" w:rsidP="004C6F91">
      <w:pPr>
        <w:rPr>
          <w:kern w:val="28"/>
        </w:rPr>
      </w:pPr>
      <w:r>
        <w:rPr>
          <w:kern w:val="28"/>
        </w:rPr>
        <w:t> </w:t>
      </w:r>
    </w:p>
    <w:p w:rsidR="004C6F91" w:rsidRDefault="004C6F91" w:rsidP="004C6F91">
      <w:pPr>
        <w:rPr>
          <w:kern w:val="28"/>
        </w:rPr>
      </w:pPr>
      <w:r>
        <w:rPr>
          <w:kern w:val="28"/>
        </w:rPr>
        <w:t xml:space="preserve">However, because she has touched </w:t>
      </w:r>
      <w:hyperlink r:id="rId672" w:history="1">
        <w:r w:rsidRPr="005C41E9">
          <w:rPr>
            <w:rStyle w:val="Hyperlink"/>
            <w:kern w:val="28"/>
          </w:rPr>
          <w:t>Yeshua</w:t>
        </w:r>
      </w:hyperlink>
      <w:r>
        <w:rPr>
          <w:kern w:val="28"/>
        </w:rPr>
        <w:t xml:space="preserve">, he has become unclean. The virtue going out of </w:t>
      </w:r>
      <w:hyperlink r:id="rId673" w:history="1">
        <w:r w:rsidRPr="005C41E9">
          <w:rPr>
            <w:rStyle w:val="Hyperlink"/>
            <w:kern w:val="28"/>
          </w:rPr>
          <w:t>Yeshua</w:t>
        </w:r>
      </w:hyperlink>
      <w:r>
        <w:rPr>
          <w:kern w:val="28"/>
        </w:rPr>
        <w:t xml:space="preserve"> is just another way of saying that He had become unclean. He will no longer be able to lay </w:t>
      </w:r>
      <w:hyperlink r:id="rId674" w:history="1">
        <w:r w:rsidRPr="005C41E9">
          <w:rPr>
            <w:rStyle w:val="Hyperlink"/>
            <w:kern w:val="28"/>
          </w:rPr>
          <w:t>hands</w:t>
        </w:r>
      </w:hyperlink>
      <w:r>
        <w:rPr>
          <w:kern w:val="28"/>
        </w:rPr>
        <w:t xml:space="preserve"> on the daughter of Yair because He has become unclean. So, the story picks up where it left off before the interruption: </w:t>
      </w:r>
    </w:p>
    <w:p w:rsidR="004C6F91" w:rsidRDefault="004C6F91" w:rsidP="004C6F91">
      <w:pPr>
        <w:rPr>
          <w:kern w:val="28"/>
        </w:rPr>
      </w:pPr>
      <w:r>
        <w:rPr>
          <w:kern w:val="28"/>
        </w:rPr>
        <w:t> </w:t>
      </w:r>
    </w:p>
    <w:p w:rsidR="004C6F91" w:rsidRDefault="004C6F91" w:rsidP="004C6F91">
      <w:pPr>
        <w:ind w:left="288" w:right="288"/>
        <w:rPr>
          <w:i/>
          <w:iCs/>
          <w:kern w:val="28"/>
        </w:rPr>
      </w:pPr>
      <w:r>
        <w:rPr>
          <w:b/>
          <w:i/>
          <w:iCs/>
          <w:kern w:val="28"/>
        </w:rPr>
        <w:t>Marqos (Mark) 5:35-43</w:t>
      </w:r>
      <w:r>
        <w:rPr>
          <w:i/>
          <w:iCs/>
          <w:kern w:val="28"/>
        </w:rPr>
        <w:t xml:space="preserve"> While </w:t>
      </w:r>
      <w:hyperlink r:id="rId675" w:history="1">
        <w:r w:rsidRPr="005C41E9">
          <w:rPr>
            <w:rStyle w:val="Hyperlink"/>
            <w:i/>
            <w:iCs/>
            <w:kern w:val="28"/>
          </w:rPr>
          <w:t>Yeshua</w:t>
        </w:r>
      </w:hyperlink>
      <w:r>
        <w:rPr>
          <w:i/>
          <w:iCs/>
          <w:kern w:val="28"/>
        </w:rPr>
        <w:t xml:space="preserve"> was still </w:t>
      </w:r>
      <w:hyperlink r:id="rId676" w:history="1">
        <w:r w:rsidRPr="005C41E9">
          <w:rPr>
            <w:rStyle w:val="Hyperlink"/>
            <w:i/>
            <w:iCs/>
            <w:kern w:val="28"/>
          </w:rPr>
          <w:t>speaking</w:t>
        </w:r>
      </w:hyperlink>
      <w:r>
        <w:rPr>
          <w:i/>
          <w:iCs/>
          <w:kern w:val="28"/>
        </w:rPr>
        <w:t xml:space="preserve">, some men came from the house of Jairus, the </w:t>
      </w:r>
      <w:hyperlink r:id="rId677" w:history="1">
        <w:r w:rsidRPr="005C41E9">
          <w:rPr>
            <w:rStyle w:val="Hyperlink"/>
            <w:i/>
            <w:iCs/>
            <w:kern w:val="28"/>
          </w:rPr>
          <w:t>synagogue</w:t>
        </w:r>
      </w:hyperlink>
      <w:r>
        <w:rPr>
          <w:i/>
          <w:iCs/>
          <w:kern w:val="28"/>
          <w:u w:val="single"/>
        </w:rPr>
        <w:t xml:space="preserve"> ruler</w:t>
      </w:r>
      <w:r>
        <w:rPr>
          <w:i/>
          <w:iCs/>
          <w:kern w:val="28"/>
        </w:rPr>
        <w:t xml:space="preserve">. "Your daughter is dead," they said. "O Why bother the </w:t>
      </w:r>
      <w:hyperlink r:id="rId678" w:history="1">
        <w:r w:rsidRPr="005C41E9">
          <w:rPr>
            <w:rStyle w:val="Hyperlink"/>
            <w:i/>
            <w:iCs/>
            <w:kern w:val="28"/>
          </w:rPr>
          <w:t>teacher</w:t>
        </w:r>
      </w:hyperlink>
      <w:r>
        <w:rPr>
          <w:i/>
          <w:iCs/>
          <w:kern w:val="28"/>
        </w:rPr>
        <w:t xml:space="preserve"> any more?" Ignoring what they said, </w:t>
      </w:r>
      <w:hyperlink r:id="rId679" w:history="1">
        <w:r w:rsidRPr="005C41E9">
          <w:rPr>
            <w:rStyle w:val="Hyperlink"/>
            <w:i/>
            <w:iCs/>
            <w:kern w:val="28"/>
          </w:rPr>
          <w:t>Yeshua</w:t>
        </w:r>
      </w:hyperlink>
      <w:r>
        <w:rPr>
          <w:i/>
          <w:iCs/>
          <w:kern w:val="28"/>
        </w:rPr>
        <w:t xml:space="preserve"> told the </w:t>
      </w:r>
      <w:hyperlink r:id="rId680" w:history="1">
        <w:r w:rsidRPr="005C41E9">
          <w:rPr>
            <w:rStyle w:val="Hyperlink"/>
            <w:i/>
            <w:iCs/>
            <w:kern w:val="28"/>
          </w:rPr>
          <w:t>synagogue</w:t>
        </w:r>
      </w:hyperlink>
      <w:r>
        <w:rPr>
          <w:i/>
          <w:iCs/>
          <w:kern w:val="28"/>
          <w:u w:val="single"/>
        </w:rPr>
        <w:t xml:space="preserve"> ruler</w:t>
      </w:r>
      <w:r>
        <w:rPr>
          <w:i/>
          <w:iCs/>
          <w:kern w:val="28"/>
        </w:rPr>
        <w:t xml:space="preserve">, "Don't be afraid; just believe." He did not let anyone follow him except Peter, James and John the brother of James. When they came to the home of the </w:t>
      </w:r>
      <w:hyperlink r:id="rId681" w:history="1">
        <w:r w:rsidRPr="005C41E9">
          <w:rPr>
            <w:rStyle w:val="Hyperlink"/>
            <w:i/>
            <w:iCs/>
            <w:kern w:val="28"/>
          </w:rPr>
          <w:t>synagogue</w:t>
        </w:r>
      </w:hyperlink>
      <w:r>
        <w:rPr>
          <w:i/>
          <w:iCs/>
          <w:kern w:val="28"/>
          <w:u w:val="single"/>
        </w:rPr>
        <w:t xml:space="preserve"> ruler</w:t>
      </w:r>
      <w:r>
        <w:rPr>
          <w:i/>
          <w:iCs/>
          <w:kern w:val="28"/>
        </w:rPr>
        <w:t xml:space="preserve">, </w:t>
      </w:r>
      <w:hyperlink r:id="rId682" w:history="1">
        <w:r w:rsidRPr="005C41E9">
          <w:rPr>
            <w:rStyle w:val="Hyperlink"/>
            <w:i/>
            <w:iCs/>
            <w:kern w:val="28"/>
          </w:rPr>
          <w:t>Yeshua</w:t>
        </w:r>
      </w:hyperlink>
      <w:r>
        <w:rPr>
          <w:i/>
          <w:iCs/>
          <w:kern w:val="28"/>
        </w:rPr>
        <w:t xml:space="preserve"> saw a commotion, with people </w:t>
      </w:r>
      <w:hyperlink r:id="rId683" w:history="1">
        <w:r w:rsidRPr="005C41E9">
          <w:rPr>
            <w:rStyle w:val="Hyperlink"/>
            <w:i/>
            <w:iCs/>
            <w:kern w:val="28"/>
          </w:rPr>
          <w:t>crying</w:t>
        </w:r>
      </w:hyperlink>
      <w:r>
        <w:rPr>
          <w:i/>
          <w:iCs/>
          <w:kern w:val="28"/>
        </w:rPr>
        <w:t xml:space="preserve"> and </w:t>
      </w:r>
      <w:hyperlink r:id="rId684" w:history="1">
        <w:r w:rsidRPr="00BE3245">
          <w:rPr>
            <w:rStyle w:val="Hyperlink"/>
            <w:i/>
            <w:iCs/>
            <w:kern w:val="28"/>
          </w:rPr>
          <w:t>wailing</w:t>
        </w:r>
      </w:hyperlink>
      <w:r>
        <w:rPr>
          <w:i/>
          <w:iCs/>
          <w:kern w:val="28"/>
        </w:rPr>
        <w:t xml:space="preserve"> loudly. He went in and said to them, "Why all this commotion and wailing? The child is not dead but </w:t>
      </w:r>
      <w:hyperlink r:id="rId685" w:history="1">
        <w:r w:rsidRPr="005C41E9">
          <w:rPr>
            <w:rStyle w:val="Hyperlink"/>
            <w:i/>
            <w:iCs/>
            <w:kern w:val="28"/>
          </w:rPr>
          <w:t>asleep</w:t>
        </w:r>
      </w:hyperlink>
      <w:r>
        <w:rPr>
          <w:i/>
          <w:iCs/>
          <w:kern w:val="28"/>
        </w:rPr>
        <w:t xml:space="preserve">." But they laughed at him. After he put them all out, he took the child's father and mother and the disciples who were with him, and went in where the child was. He took her by the </w:t>
      </w:r>
      <w:hyperlink r:id="rId686" w:history="1">
        <w:r w:rsidRPr="005C41E9">
          <w:rPr>
            <w:rStyle w:val="Hyperlink"/>
            <w:i/>
            <w:iCs/>
            <w:kern w:val="28"/>
          </w:rPr>
          <w:t>hand</w:t>
        </w:r>
      </w:hyperlink>
      <w:r>
        <w:rPr>
          <w:i/>
          <w:iCs/>
          <w:kern w:val="28"/>
        </w:rPr>
        <w:t xml:space="preserve"> and said to her, &lt;"Talitha koum!"&gt; (which means, "Little girl, I say to you, get up!"). Immediately the </w:t>
      </w:r>
      <w:r>
        <w:rPr>
          <w:i/>
          <w:iCs/>
          <w:kern w:val="28"/>
        </w:rPr>
        <w:lastRenderedPageBreak/>
        <w:t xml:space="preserve">girl stood up and walked around (she was </w:t>
      </w:r>
      <w:hyperlink r:id="rId687" w:history="1">
        <w:r w:rsidRPr="005C41E9">
          <w:rPr>
            <w:rStyle w:val="Hyperlink"/>
            <w:i/>
            <w:iCs/>
            <w:kern w:val="28"/>
          </w:rPr>
          <w:t>twelve</w:t>
        </w:r>
      </w:hyperlink>
      <w:r>
        <w:rPr>
          <w:i/>
          <w:iCs/>
          <w:kern w:val="28"/>
        </w:rPr>
        <w:t xml:space="preserve"> years old). At this they were completely astonished. He gave strict orders not to let anyone </w:t>
      </w:r>
      <w:hyperlink r:id="rId688" w:history="1">
        <w:r w:rsidRPr="005C41E9">
          <w:rPr>
            <w:rStyle w:val="Hyperlink"/>
            <w:i/>
            <w:iCs/>
            <w:kern w:val="28"/>
          </w:rPr>
          <w:t>know</w:t>
        </w:r>
      </w:hyperlink>
      <w:r>
        <w:rPr>
          <w:i/>
          <w:iCs/>
          <w:kern w:val="28"/>
        </w:rPr>
        <w:t xml:space="preserve"> about this, and told them to give her something to </w:t>
      </w:r>
      <w:hyperlink r:id="rId689" w:history="1">
        <w:r w:rsidRPr="005C41E9">
          <w:rPr>
            <w:rStyle w:val="Hyperlink"/>
            <w:i/>
            <w:iCs/>
            <w:kern w:val="28"/>
          </w:rPr>
          <w:t>eat</w:t>
        </w:r>
      </w:hyperlink>
      <w:r>
        <w:rPr>
          <w:i/>
          <w:iCs/>
          <w:kern w:val="28"/>
        </w:rPr>
        <w:t>.</w:t>
      </w:r>
    </w:p>
    <w:p w:rsidR="004C6F91" w:rsidRDefault="004C6F91" w:rsidP="004C6F91">
      <w:pPr>
        <w:rPr>
          <w:kern w:val="28"/>
        </w:rPr>
      </w:pPr>
    </w:p>
    <w:p w:rsidR="004C6F91" w:rsidRDefault="004C6F91" w:rsidP="004C6F91">
      <w:pPr>
        <w:rPr>
          <w:kern w:val="28"/>
        </w:rPr>
      </w:pPr>
      <w:r>
        <w:rPr>
          <w:kern w:val="28"/>
        </w:rPr>
        <w:t xml:space="preserve">Note the juxtaposition of the key phrases between these </w:t>
      </w:r>
      <w:hyperlink r:id="rId690" w:history="1">
        <w:r w:rsidRPr="005C41E9">
          <w:rPr>
            <w:rStyle w:val="Hyperlink"/>
            <w:kern w:val="28"/>
          </w:rPr>
          <w:t>two</w:t>
        </w:r>
      </w:hyperlink>
      <w:r>
        <w:rPr>
          <w:kern w:val="28"/>
        </w:rPr>
        <w:t xml:space="preserve"> stories:</w:t>
      </w:r>
    </w:p>
    <w:p w:rsidR="004C6F91" w:rsidRDefault="004C6F91" w:rsidP="004C6F91">
      <w:pPr>
        <w:rPr>
          <w:kern w:val="28"/>
        </w:rPr>
      </w:pPr>
      <w:r>
        <w:rPr>
          <w:kern w:val="28"/>
        </w:rPr>
        <w:t> </w:t>
      </w:r>
    </w:p>
    <w:p w:rsidR="004C6F91" w:rsidRDefault="004C6F91" w:rsidP="004C6F91">
      <w:pPr>
        <w:rPr>
          <w:kern w:val="28"/>
        </w:rPr>
      </w:pPr>
      <w:r>
        <w:rPr>
          <w:kern w:val="28"/>
        </w:rPr>
        <w:t>Your faith has healed you – fear not only believe.</w:t>
      </w:r>
    </w:p>
    <w:p w:rsidR="004C6F91" w:rsidRDefault="004C6F91" w:rsidP="004C6F91">
      <w:pPr>
        <w:rPr>
          <w:kern w:val="28"/>
        </w:rPr>
      </w:pPr>
      <w:r>
        <w:rPr>
          <w:kern w:val="28"/>
        </w:rPr>
        <w:t> </w:t>
      </w:r>
    </w:p>
    <w:p w:rsidR="004C6F91" w:rsidRDefault="004C6F91" w:rsidP="004C6F91">
      <w:pPr>
        <w:rPr>
          <w:kern w:val="28"/>
        </w:rPr>
      </w:pPr>
      <w:r>
        <w:rPr>
          <w:kern w:val="28"/>
        </w:rPr>
        <w:t xml:space="preserve">Note also that the </w:t>
      </w:r>
      <w:hyperlink r:id="rId691" w:history="1">
        <w:r w:rsidRPr="005C41E9">
          <w:rPr>
            <w:rStyle w:val="Hyperlink"/>
            <w:kern w:val="28"/>
          </w:rPr>
          <w:t>three</w:t>
        </w:r>
      </w:hyperlink>
      <w:r>
        <w:rPr>
          <w:kern w:val="28"/>
        </w:rPr>
        <w:t xml:space="preserve"> greatest (in Torah learning) disciples (Tsefet, Ya’aqov, and Yochanan the brother of Ya’aqov) are forming a Bet Din. These Hakhamim (Rabbis) in training are learning on the job.</w:t>
      </w:r>
    </w:p>
    <w:p w:rsidR="004C6F91" w:rsidRDefault="004C6F91" w:rsidP="004C6F91">
      <w:pPr>
        <w:rPr>
          <w:kern w:val="28"/>
        </w:rPr>
      </w:pPr>
      <w:r>
        <w:rPr>
          <w:kern w:val="28"/>
        </w:rPr>
        <w:t> </w:t>
      </w:r>
    </w:p>
    <w:p w:rsidR="004C6F91" w:rsidRDefault="004C6F91" w:rsidP="004C6F91">
      <w:pPr>
        <w:rPr>
          <w:kern w:val="28"/>
        </w:rPr>
      </w:pPr>
      <w:r>
        <w:rPr>
          <w:kern w:val="28"/>
        </w:rPr>
        <w:t xml:space="preserve">It is also necessary that we understand that a child under </w:t>
      </w:r>
      <w:hyperlink r:id="rId692" w:history="1">
        <w:r w:rsidRPr="005C41E9">
          <w:rPr>
            <w:rStyle w:val="Hyperlink"/>
            <w:kern w:val="28"/>
          </w:rPr>
          <w:t>twelve</w:t>
        </w:r>
      </w:hyperlink>
      <w:r>
        <w:rPr>
          <w:kern w:val="28"/>
        </w:rPr>
        <w:t xml:space="preserve"> normally takes refuge under the talit of the Hakham (Rabbi) when he does the Aaronic benediction, in the </w:t>
      </w:r>
      <w:hyperlink r:id="rId693" w:history="1">
        <w:r w:rsidRPr="005C41E9">
          <w:rPr>
            <w:rStyle w:val="Hyperlink"/>
            <w:kern w:val="28"/>
          </w:rPr>
          <w:t>synagogue</w:t>
        </w:r>
      </w:hyperlink>
      <w:r>
        <w:rPr>
          <w:kern w:val="28"/>
        </w:rPr>
        <w:t xml:space="preserve">. This </w:t>
      </w:r>
      <w:hyperlink r:id="rId694" w:history="1">
        <w:r w:rsidRPr="005C41E9">
          <w:rPr>
            <w:rStyle w:val="Hyperlink"/>
            <w:kern w:val="28"/>
          </w:rPr>
          <w:t>teaches</w:t>
        </w:r>
      </w:hyperlink>
      <w:r>
        <w:rPr>
          <w:kern w:val="28"/>
        </w:rPr>
        <w:t xml:space="preserve"> us that those under </w:t>
      </w:r>
      <w:hyperlink r:id="rId695" w:history="1">
        <w:r w:rsidRPr="005C41E9">
          <w:rPr>
            <w:rStyle w:val="Hyperlink"/>
            <w:kern w:val="28"/>
          </w:rPr>
          <w:t>twelve</w:t>
        </w:r>
      </w:hyperlink>
      <w:r>
        <w:rPr>
          <w:kern w:val="28"/>
        </w:rPr>
        <w:t xml:space="preserve"> are under the </w:t>
      </w:r>
      <w:hyperlink r:id="rId696" w:history="1">
        <w:r w:rsidRPr="005C41E9">
          <w:rPr>
            <w:rStyle w:val="Hyperlink"/>
            <w:kern w:val="28"/>
          </w:rPr>
          <w:t>authority</w:t>
        </w:r>
      </w:hyperlink>
      <w:r>
        <w:rPr>
          <w:kern w:val="28"/>
        </w:rPr>
        <w:t xml:space="preserve"> of their </w:t>
      </w:r>
      <w:hyperlink r:id="rId697" w:history="1">
        <w:r w:rsidRPr="005C41E9">
          <w:rPr>
            <w:rStyle w:val="Hyperlink"/>
            <w:kern w:val="28"/>
          </w:rPr>
          <w:t>fathers</w:t>
        </w:r>
      </w:hyperlink>
      <w:r>
        <w:rPr>
          <w:kern w:val="28"/>
        </w:rPr>
        <w:t xml:space="preserve"> and Hakhamim who are their teachers. They grasp his tzitzith whilst he gives the blessing.</w:t>
      </w:r>
    </w:p>
    <w:p w:rsidR="004C6F91" w:rsidRDefault="004C6F91" w:rsidP="004C6F91">
      <w:pPr>
        <w:rPr>
          <w:kern w:val="28"/>
        </w:rPr>
      </w:pPr>
      <w:r>
        <w:rPr>
          <w:kern w:val="28"/>
        </w:rPr>
        <w:t> </w:t>
      </w:r>
    </w:p>
    <w:p w:rsidR="004C6F91" w:rsidRDefault="004C6F91" w:rsidP="004C6F91">
      <w:pPr>
        <w:rPr>
          <w:i/>
          <w:iCs/>
        </w:rPr>
      </w:pPr>
      <w:r>
        <w:rPr>
          <w:i/>
          <w:iCs/>
        </w:rPr>
        <w:t xml:space="preserve">A pre-pubescent </w:t>
      </w:r>
      <w:hyperlink r:id="rId698" w:history="1">
        <w:r w:rsidRPr="005C41E9">
          <w:rPr>
            <w:rStyle w:val="Hyperlink"/>
            <w:i/>
            <w:iCs/>
          </w:rPr>
          <w:t>female</w:t>
        </w:r>
      </w:hyperlink>
      <w:r>
        <w:rPr>
          <w:i/>
          <w:iCs/>
        </w:rPr>
        <w:t xml:space="preserve"> is </w:t>
      </w:r>
      <w:hyperlink r:id="rId699" w:history="1">
        <w:r w:rsidRPr="005C41E9">
          <w:rPr>
            <w:rStyle w:val="Hyperlink"/>
            <w:i/>
            <w:iCs/>
          </w:rPr>
          <w:t>known</w:t>
        </w:r>
      </w:hyperlink>
      <w:r>
        <w:rPr>
          <w:i/>
          <w:iCs/>
        </w:rPr>
        <w:t xml:space="preserve"> as a Talitha.</w:t>
      </w:r>
    </w:p>
    <w:p w:rsidR="004C6F91" w:rsidRDefault="004C6F91" w:rsidP="004C6F91">
      <w:pPr>
        <w:rPr>
          <w:kern w:val="28"/>
        </w:rPr>
      </w:pPr>
    </w:p>
    <w:p w:rsidR="004C6F91" w:rsidRDefault="004C6F91" w:rsidP="004C6F91">
      <w:pPr>
        <w:rPr>
          <w:kern w:val="28"/>
        </w:rPr>
      </w:pPr>
      <w:r>
        <w:rPr>
          <w:kern w:val="28"/>
        </w:rPr>
        <w:t xml:space="preserve">Children under the age of </w:t>
      </w:r>
      <w:hyperlink r:id="rId700" w:history="1">
        <w:r w:rsidRPr="005C41E9">
          <w:rPr>
            <w:rStyle w:val="Hyperlink"/>
            <w:kern w:val="28"/>
          </w:rPr>
          <w:t>twelve</w:t>
        </w:r>
      </w:hyperlink>
      <w:r>
        <w:rPr>
          <w:kern w:val="28"/>
        </w:rPr>
        <w:t xml:space="preserve"> are called to come under the talit of the Hakham when he does the Aaronic benediction. A menstruating woman over the age </w:t>
      </w:r>
      <w:hyperlink r:id="rId701" w:history="1">
        <w:r w:rsidRPr="005C41E9">
          <w:rPr>
            <w:rStyle w:val="Hyperlink"/>
            <w:kern w:val="28"/>
          </w:rPr>
          <w:t>twelve</w:t>
        </w:r>
      </w:hyperlink>
      <w:r>
        <w:rPr>
          <w:kern w:val="28"/>
        </w:rPr>
        <w:t xml:space="preserve"> – is no longer under the talit of the father or Hakham.</w:t>
      </w:r>
    </w:p>
    <w:p w:rsidR="004C6F91" w:rsidRDefault="004C6F91" w:rsidP="004C6F91">
      <w:pPr>
        <w:rPr>
          <w:kern w:val="28"/>
        </w:rPr>
      </w:pPr>
      <w:r>
        <w:rPr>
          <w:kern w:val="28"/>
        </w:rPr>
        <w:t> </w:t>
      </w:r>
    </w:p>
    <w:p w:rsidR="004C6F91" w:rsidRDefault="004C6F91" w:rsidP="004C6F91">
      <w:pPr>
        <w:rPr>
          <w:kern w:val="28"/>
        </w:rPr>
      </w:pPr>
      <w:r>
        <w:rPr>
          <w:kern w:val="28"/>
        </w:rPr>
        <w:t xml:space="preserve">Why does he tie her </w:t>
      </w:r>
      <w:hyperlink r:id="rId702" w:history="1">
        <w:r w:rsidRPr="005C41E9">
          <w:rPr>
            <w:rStyle w:val="Hyperlink"/>
            <w:kern w:val="28"/>
          </w:rPr>
          <w:t>hands</w:t>
        </w:r>
      </w:hyperlink>
      <w:r>
        <w:rPr>
          <w:kern w:val="28"/>
        </w:rPr>
        <w:t xml:space="preserve"> with the talit and lay the talit over the girl? A talit does not become unclean because it is touched by something unclean. A talit always maintains its </w:t>
      </w:r>
      <w:hyperlink r:id="rId703" w:history="1">
        <w:r w:rsidRPr="005C41E9">
          <w:rPr>
            <w:rStyle w:val="Hyperlink"/>
            <w:kern w:val="28"/>
          </w:rPr>
          <w:t>purity</w:t>
        </w:r>
      </w:hyperlink>
      <w:r>
        <w:rPr>
          <w:kern w:val="28"/>
        </w:rPr>
        <w:t xml:space="preserve"> as long as the tzitzith are intact. We must not worry about becoming unclean, because our cleanliness is ONLY for the benefit of others. We are </w:t>
      </w:r>
      <w:hyperlink r:id="rId704" w:history="1">
        <w:r w:rsidRPr="005C41E9">
          <w:rPr>
            <w:rStyle w:val="Hyperlink"/>
            <w:kern w:val="28"/>
          </w:rPr>
          <w:t>clean</w:t>
        </w:r>
      </w:hyperlink>
      <w:r>
        <w:rPr>
          <w:kern w:val="28"/>
        </w:rPr>
        <w:t xml:space="preserve"> for a purpose. We must not worry about performing a </w:t>
      </w:r>
      <w:hyperlink r:id="rId705" w:history="1">
        <w:r w:rsidRPr="005C41E9">
          <w:rPr>
            <w:rStyle w:val="Hyperlink"/>
            <w:kern w:val="28"/>
          </w:rPr>
          <w:t>mitzvah</w:t>
        </w:r>
      </w:hyperlink>
      <w:r>
        <w:rPr>
          <w:kern w:val="28"/>
        </w:rPr>
        <w:t xml:space="preserve"> because it makes us unclean. </w:t>
      </w:r>
      <w:hyperlink r:id="rId706" w:history="1">
        <w:r w:rsidRPr="005C41E9">
          <w:rPr>
            <w:rStyle w:val="Hyperlink"/>
            <w:kern w:val="28"/>
          </w:rPr>
          <w:t>Mashiach’s</w:t>
        </w:r>
      </w:hyperlink>
      <w:r>
        <w:rPr>
          <w:kern w:val="28"/>
        </w:rPr>
        <w:t xml:space="preserve"> </w:t>
      </w:r>
      <w:hyperlink r:id="rId707" w:history="1">
        <w:r w:rsidRPr="005C41E9">
          <w:rPr>
            <w:rStyle w:val="Hyperlink"/>
            <w:kern w:val="28"/>
          </w:rPr>
          <w:t>hands</w:t>
        </w:r>
      </w:hyperlink>
      <w:r>
        <w:rPr>
          <w:kern w:val="28"/>
        </w:rPr>
        <w:t xml:space="preserve"> were unclean, therefore he could not touch the little girl. Therefore, He tied her </w:t>
      </w:r>
      <w:hyperlink r:id="rId708" w:history="1">
        <w:r w:rsidRPr="005C41E9">
          <w:rPr>
            <w:rStyle w:val="Hyperlink"/>
            <w:kern w:val="28"/>
          </w:rPr>
          <w:t>hands</w:t>
        </w:r>
      </w:hyperlink>
      <w:r>
        <w:rPr>
          <w:kern w:val="28"/>
        </w:rPr>
        <w:t xml:space="preserve"> without touching her. This tying was the same as the binding in:</w:t>
      </w:r>
    </w:p>
    <w:p w:rsidR="004C6F91" w:rsidRDefault="004C6F91" w:rsidP="004C6F91">
      <w:pPr>
        <w:rPr>
          <w:kern w:val="28"/>
        </w:rPr>
      </w:pPr>
      <w:r>
        <w:rPr>
          <w:kern w:val="28"/>
        </w:rPr>
        <w:t> </w:t>
      </w:r>
    </w:p>
    <w:p w:rsidR="004C6F91" w:rsidRDefault="004C6F91" w:rsidP="004C6F91">
      <w:pPr>
        <w:ind w:left="288" w:right="288"/>
        <w:rPr>
          <w:i/>
          <w:iCs/>
          <w:kern w:val="28"/>
        </w:rPr>
      </w:pPr>
      <w:r>
        <w:rPr>
          <w:b/>
          <w:bCs/>
          <w:i/>
          <w:iCs/>
          <w:kern w:val="28"/>
        </w:rPr>
        <w:t>Yeshayahu (Isaiah) 8:16-20</w:t>
      </w:r>
      <w:r>
        <w:rPr>
          <w:i/>
          <w:iCs/>
          <w:kern w:val="28"/>
        </w:rPr>
        <w:t xml:space="preserve"> </w:t>
      </w:r>
      <w:r>
        <w:rPr>
          <w:i/>
          <w:iCs/>
          <w:kern w:val="28"/>
          <w:u w:val="single"/>
        </w:rPr>
        <w:t xml:space="preserve">Bind up the testimony, seal the </w:t>
      </w:r>
      <w:hyperlink r:id="rId709" w:history="1">
        <w:r w:rsidRPr="005C41E9">
          <w:rPr>
            <w:rStyle w:val="Hyperlink"/>
            <w:i/>
            <w:iCs/>
            <w:kern w:val="28"/>
          </w:rPr>
          <w:t>law</w:t>
        </w:r>
      </w:hyperlink>
      <w:r>
        <w:rPr>
          <w:i/>
          <w:iCs/>
          <w:kern w:val="28"/>
          <w:u w:val="single"/>
        </w:rPr>
        <w:t xml:space="preserve"> among my disciples</w:t>
      </w:r>
      <w:r>
        <w:rPr>
          <w:i/>
          <w:iCs/>
          <w:kern w:val="28"/>
        </w:rPr>
        <w:t xml:space="preserve">. And I will wait upon </w:t>
      </w:r>
      <w:hyperlink r:id="rId710" w:history="1">
        <w:r w:rsidRPr="005C41E9">
          <w:rPr>
            <w:rStyle w:val="Hyperlink"/>
            <w:i/>
            <w:iCs/>
            <w:kern w:val="28"/>
          </w:rPr>
          <w:t>HaShem</w:t>
        </w:r>
      </w:hyperlink>
      <w:r>
        <w:rPr>
          <w:i/>
          <w:iCs/>
          <w:kern w:val="28"/>
        </w:rPr>
        <w:t xml:space="preserve">, that hideth his </w:t>
      </w:r>
      <w:hyperlink r:id="rId711" w:history="1">
        <w:r w:rsidRPr="005C41E9">
          <w:rPr>
            <w:rStyle w:val="Hyperlink"/>
            <w:i/>
            <w:iCs/>
            <w:kern w:val="28"/>
          </w:rPr>
          <w:t>face</w:t>
        </w:r>
      </w:hyperlink>
      <w:r>
        <w:rPr>
          <w:i/>
          <w:iCs/>
          <w:kern w:val="28"/>
        </w:rPr>
        <w:t xml:space="preserve"> from the </w:t>
      </w:r>
      <w:hyperlink r:id="rId712" w:history="1">
        <w:r w:rsidRPr="005C41E9">
          <w:rPr>
            <w:rStyle w:val="Hyperlink"/>
            <w:i/>
            <w:iCs/>
            <w:kern w:val="28"/>
          </w:rPr>
          <w:t>house of Jacob</w:t>
        </w:r>
      </w:hyperlink>
      <w:r>
        <w:rPr>
          <w:i/>
          <w:iCs/>
          <w:kern w:val="28"/>
        </w:rPr>
        <w:t xml:space="preserve">, and I will look </w:t>
      </w:r>
      <w:r>
        <w:rPr>
          <w:i/>
          <w:iCs/>
          <w:kern w:val="28"/>
        </w:rPr>
        <w:t xml:space="preserve">for him. Behold, I and the children whom </w:t>
      </w:r>
      <w:hyperlink r:id="rId713" w:history="1">
        <w:r w:rsidRPr="005C41E9">
          <w:rPr>
            <w:rStyle w:val="Hyperlink"/>
            <w:i/>
            <w:iCs/>
            <w:kern w:val="28"/>
          </w:rPr>
          <w:t>HaShem</w:t>
        </w:r>
      </w:hyperlink>
      <w:r>
        <w:rPr>
          <w:i/>
          <w:iCs/>
          <w:kern w:val="28"/>
        </w:rPr>
        <w:t xml:space="preserve"> hath given me [are] for </w:t>
      </w:r>
      <w:hyperlink r:id="rId714" w:history="1">
        <w:r w:rsidRPr="005C41E9">
          <w:rPr>
            <w:rStyle w:val="Hyperlink"/>
            <w:i/>
            <w:iCs/>
            <w:kern w:val="28"/>
          </w:rPr>
          <w:t>signs</w:t>
        </w:r>
      </w:hyperlink>
      <w:r>
        <w:rPr>
          <w:i/>
          <w:iCs/>
          <w:kern w:val="28"/>
        </w:rPr>
        <w:t xml:space="preserve"> and for wonders in </w:t>
      </w:r>
      <w:smartTag w:uri="urn:schemas-microsoft-com:office:smarttags" w:element="country-region">
        <w:r>
          <w:rPr>
            <w:i/>
            <w:iCs/>
            <w:kern w:val="28"/>
          </w:rPr>
          <w:t>Israel</w:t>
        </w:r>
      </w:smartTag>
      <w:r>
        <w:rPr>
          <w:i/>
          <w:iCs/>
          <w:kern w:val="28"/>
        </w:rPr>
        <w:t xml:space="preserve"> from </w:t>
      </w:r>
      <w:hyperlink r:id="rId715" w:history="1">
        <w:r w:rsidRPr="005C41E9">
          <w:rPr>
            <w:rStyle w:val="Hyperlink"/>
            <w:i/>
            <w:iCs/>
            <w:kern w:val="28"/>
          </w:rPr>
          <w:t>HaShem</w:t>
        </w:r>
      </w:hyperlink>
      <w:r>
        <w:rPr>
          <w:i/>
          <w:iCs/>
          <w:kern w:val="28"/>
        </w:rPr>
        <w:t xml:space="preserve"> of hosts, which </w:t>
      </w:r>
      <w:hyperlink r:id="rId716" w:history="1">
        <w:r w:rsidRPr="00D62751">
          <w:rPr>
            <w:rStyle w:val="Hyperlink"/>
            <w:i/>
            <w:iCs/>
            <w:kern w:val="28"/>
          </w:rPr>
          <w:t>dwelleth</w:t>
        </w:r>
      </w:hyperlink>
      <w:r>
        <w:rPr>
          <w:i/>
          <w:iCs/>
          <w:kern w:val="28"/>
        </w:rPr>
        <w:t xml:space="preserve"> in </w:t>
      </w:r>
      <w:smartTag w:uri="urn:schemas-microsoft-com:office:smarttags" w:element="place">
        <w:smartTag w:uri="urn:schemas-microsoft-com:office:smarttags" w:element="PlaceType">
          <w:r>
            <w:rPr>
              <w:i/>
              <w:iCs/>
              <w:kern w:val="28"/>
            </w:rPr>
            <w:t>mount</w:t>
          </w:r>
        </w:smartTag>
        <w:r>
          <w:rPr>
            <w:i/>
            <w:iCs/>
            <w:kern w:val="28"/>
          </w:rPr>
          <w:t xml:space="preserve"> </w:t>
        </w:r>
        <w:smartTag w:uri="urn:schemas-microsoft-com:office:smarttags" w:element="PlaceName">
          <w:r>
            <w:rPr>
              <w:i/>
              <w:iCs/>
              <w:kern w:val="28"/>
            </w:rPr>
            <w:t>Zion</w:t>
          </w:r>
        </w:smartTag>
      </w:smartTag>
      <w:r>
        <w:rPr>
          <w:i/>
          <w:iCs/>
          <w:kern w:val="28"/>
        </w:rPr>
        <w:t xml:space="preserve">. And when they shall say unto you, Seek unto them that have familiar spirits, and unto wizards that peep, and that mutter: should not a people seek unto their God? For the living to the dead? To the </w:t>
      </w:r>
      <w:hyperlink r:id="rId717" w:history="1">
        <w:r w:rsidRPr="005C41E9">
          <w:rPr>
            <w:rStyle w:val="Hyperlink"/>
            <w:i/>
            <w:iCs/>
            <w:kern w:val="28"/>
          </w:rPr>
          <w:t>law</w:t>
        </w:r>
      </w:hyperlink>
      <w:r>
        <w:rPr>
          <w:i/>
          <w:iCs/>
          <w:kern w:val="28"/>
        </w:rPr>
        <w:t xml:space="preserve"> and to the testimony: if they </w:t>
      </w:r>
      <w:hyperlink r:id="rId718" w:history="1">
        <w:r w:rsidRPr="005C41E9">
          <w:rPr>
            <w:rStyle w:val="Hyperlink"/>
            <w:i/>
            <w:iCs/>
            <w:kern w:val="28"/>
          </w:rPr>
          <w:t>speak</w:t>
        </w:r>
      </w:hyperlink>
      <w:r>
        <w:rPr>
          <w:i/>
          <w:iCs/>
          <w:kern w:val="28"/>
        </w:rPr>
        <w:t xml:space="preserve"> not according to this word, [it is] because [there is] no light in them. </w:t>
      </w:r>
    </w:p>
    <w:p w:rsidR="004C6F91" w:rsidRDefault="004C6F91" w:rsidP="004C6F91">
      <w:pPr>
        <w:rPr>
          <w:kern w:val="28"/>
        </w:rPr>
      </w:pPr>
      <w:r>
        <w:rPr>
          <w:kern w:val="28"/>
        </w:rPr>
        <w:t> </w:t>
      </w:r>
    </w:p>
    <w:p w:rsidR="004C6F91" w:rsidRDefault="004C6F91" w:rsidP="004C6F91">
      <w:pPr>
        <w:rPr>
          <w:kern w:val="28"/>
        </w:rPr>
      </w:pPr>
      <w:r>
        <w:rPr>
          <w:kern w:val="28"/>
        </w:rPr>
        <w:t xml:space="preserve">Binding the tzitzith to the </w:t>
      </w:r>
      <w:hyperlink r:id="rId719" w:history="1">
        <w:r w:rsidRPr="005C41E9">
          <w:rPr>
            <w:rStyle w:val="Hyperlink"/>
            <w:kern w:val="28"/>
          </w:rPr>
          <w:t>hands</w:t>
        </w:r>
      </w:hyperlink>
      <w:r>
        <w:rPr>
          <w:kern w:val="28"/>
        </w:rPr>
        <w:t xml:space="preserve"> means that the person comes under the </w:t>
      </w:r>
      <w:hyperlink r:id="rId720" w:history="1">
        <w:r w:rsidRPr="005C41E9">
          <w:rPr>
            <w:rStyle w:val="Hyperlink"/>
            <w:kern w:val="28"/>
          </w:rPr>
          <w:t>authority</w:t>
        </w:r>
      </w:hyperlink>
      <w:r>
        <w:rPr>
          <w:kern w:val="28"/>
        </w:rPr>
        <w:t xml:space="preserve"> of the Torah, and the Torah always brings life!!! Laying the talit, further, over the girl’s </w:t>
      </w:r>
      <w:hyperlink r:id="rId721" w:history="1">
        <w:r w:rsidRPr="005C41E9">
          <w:rPr>
            <w:rStyle w:val="Hyperlink"/>
            <w:kern w:val="28"/>
          </w:rPr>
          <w:t>head</w:t>
        </w:r>
      </w:hyperlink>
      <w:r>
        <w:rPr>
          <w:kern w:val="28"/>
        </w:rPr>
        <w:t xml:space="preserve"> is the same as the little children </w:t>
      </w:r>
      <w:hyperlink r:id="rId722" w:history="1">
        <w:r w:rsidRPr="005C41E9">
          <w:rPr>
            <w:rStyle w:val="Hyperlink"/>
            <w:kern w:val="28"/>
          </w:rPr>
          <w:t>coming</w:t>
        </w:r>
      </w:hyperlink>
      <w:r>
        <w:rPr>
          <w:kern w:val="28"/>
        </w:rPr>
        <w:t xml:space="preserve"> under the talit of the Hakham giving the Aaronic benediction.</w:t>
      </w:r>
    </w:p>
    <w:p w:rsidR="004C6F91" w:rsidRDefault="004C6F91" w:rsidP="004C6F91">
      <w:pPr>
        <w:rPr>
          <w:kern w:val="28"/>
        </w:rPr>
      </w:pPr>
      <w:r>
        <w:rPr>
          <w:kern w:val="28"/>
        </w:rPr>
        <w:t> </w:t>
      </w:r>
    </w:p>
    <w:p w:rsidR="004C6F91" w:rsidRDefault="004C6F91" w:rsidP="004C6F91">
      <w:pPr>
        <w:rPr>
          <w:kern w:val="28"/>
          <w:szCs w:val="32"/>
        </w:rPr>
      </w:pPr>
      <w:r>
        <w:rPr>
          <w:kern w:val="28"/>
        </w:rPr>
        <w:t xml:space="preserve">The Peshitta does not contain this ending: </w:t>
      </w:r>
      <w:r>
        <w:rPr>
          <w:kern w:val="28"/>
          <w:szCs w:val="32"/>
        </w:rPr>
        <w:t xml:space="preserve">‘Damsel (I say to thee), arise.’ My </w:t>
      </w:r>
      <w:hyperlink r:id="rId723" w:history="1">
        <w:r w:rsidRPr="005C41E9">
          <w:rPr>
            <w:rStyle w:val="Hyperlink"/>
            <w:kern w:val="28"/>
            <w:szCs w:val="32"/>
          </w:rPr>
          <w:t>teacher</w:t>
        </w:r>
      </w:hyperlink>
      <w:r>
        <w:rPr>
          <w:kern w:val="28"/>
          <w:szCs w:val="32"/>
        </w:rPr>
        <w:t xml:space="preserve"> translates this verse as:</w:t>
      </w:r>
    </w:p>
    <w:p w:rsidR="004C6F91" w:rsidRDefault="004C6F91" w:rsidP="004C6F91">
      <w:pPr>
        <w:rPr>
          <w:kern w:val="28"/>
          <w:szCs w:val="32"/>
        </w:rPr>
      </w:pPr>
      <w:r>
        <w:rPr>
          <w:kern w:val="28"/>
          <w:szCs w:val="32"/>
        </w:rPr>
        <w:t> </w:t>
      </w:r>
    </w:p>
    <w:p w:rsidR="004C6F91" w:rsidRDefault="004C6F91" w:rsidP="004C6F91">
      <w:pPr>
        <w:ind w:left="288" w:right="288"/>
        <w:rPr>
          <w:i/>
          <w:kern w:val="28"/>
        </w:rPr>
      </w:pPr>
      <w:r>
        <w:rPr>
          <w:i/>
          <w:kern w:val="28"/>
          <w:szCs w:val="32"/>
        </w:rPr>
        <w:t xml:space="preserve">41 (YbH) and, having tied the </w:t>
      </w:r>
      <w:hyperlink r:id="rId724" w:history="1">
        <w:r w:rsidRPr="005C41E9">
          <w:rPr>
            <w:rStyle w:val="Hyperlink"/>
            <w:i/>
            <w:kern w:val="28"/>
            <w:szCs w:val="32"/>
          </w:rPr>
          <w:t>hands</w:t>
        </w:r>
      </w:hyperlink>
      <w:r>
        <w:rPr>
          <w:i/>
          <w:kern w:val="28"/>
          <w:szCs w:val="32"/>
        </w:rPr>
        <w:t xml:space="preserve"> of the child (with his tzitzith), said to her: ‘Talitha Qumi;’ [which is, being interpreted, ‘She that is under the Talit arise’].</w:t>
      </w:r>
    </w:p>
    <w:p w:rsidR="004C6F91" w:rsidRDefault="004C6F91" w:rsidP="004C6F91">
      <w:pPr>
        <w:rPr>
          <w:kern w:val="28"/>
          <w:szCs w:val="32"/>
        </w:rPr>
      </w:pPr>
      <w:r>
        <w:rPr>
          <w:kern w:val="28"/>
          <w:szCs w:val="32"/>
        </w:rPr>
        <w:t> </w:t>
      </w:r>
    </w:p>
    <w:p w:rsidR="004C6F91" w:rsidRDefault="004C6F91" w:rsidP="004C6F91">
      <w:pPr>
        <w:rPr>
          <w:kern w:val="28"/>
        </w:rPr>
      </w:pPr>
      <w:r>
        <w:rPr>
          <w:kern w:val="28"/>
          <w:szCs w:val="32"/>
        </w:rPr>
        <w:t xml:space="preserve">The greatest form of </w:t>
      </w:r>
      <w:hyperlink r:id="rId725" w:history="1">
        <w:r w:rsidRPr="005C41E9">
          <w:rPr>
            <w:rStyle w:val="Hyperlink"/>
            <w:kern w:val="28"/>
            <w:szCs w:val="32"/>
          </w:rPr>
          <w:t>teaching</w:t>
        </w:r>
      </w:hyperlink>
      <w:r>
        <w:rPr>
          <w:kern w:val="28"/>
          <w:szCs w:val="32"/>
        </w:rPr>
        <w:t xml:space="preserve"> is to bind the Torah on his talmidim. Sickness is just death by degrees. The root cause is a misalignment between the life of the individual and the exactness of Torah.</w:t>
      </w:r>
    </w:p>
    <w:p w:rsidR="004C6F91" w:rsidRDefault="004C6F91" w:rsidP="004C6F91">
      <w:pPr>
        <w:rPr>
          <w:kern w:val="28"/>
        </w:rPr>
      </w:pPr>
      <w:r>
        <w:rPr>
          <w:kern w:val="28"/>
        </w:rPr>
        <w:t> </w:t>
      </w:r>
    </w:p>
    <w:p w:rsidR="004C6F91" w:rsidRDefault="004C6F91" w:rsidP="004C6F91">
      <w:pPr>
        <w:rPr>
          <w:kern w:val="28"/>
        </w:rPr>
      </w:pPr>
      <w:r>
        <w:rPr>
          <w:kern w:val="28"/>
        </w:rPr>
        <w:t xml:space="preserve">He charged them not to spread the word that He was a miracle worker – rather He wanted to be </w:t>
      </w:r>
      <w:hyperlink r:id="rId726" w:history="1">
        <w:r w:rsidRPr="005C41E9">
          <w:rPr>
            <w:rStyle w:val="Hyperlink"/>
            <w:kern w:val="28"/>
          </w:rPr>
          <w:t>known</w:t>
        </w:r>
      </w:hyperlink>
      <w:r>
        <w:rPr>
          <w:kern w:val="28"/>
        </w:rPr>
        <w:t xml:space="preserve"> as a Torah </w:t>
      </w:r>
      <w:hyperlink r:id="rId727" w:history="1">
        <w:r w:rsidRPr="005C41E9">
          <w:rPr>
            <w:rStyle w:val="Hyperlink"/>
            <w:kern w:val="28"/>
          </w:rPr>
          <w:t>teacher</w:t>
        </w:r>
      </w:hyperlink>
      <w:r>
        <w:rPr>
          <w:kern w:val="28"/>
        </w:rPr>
        <w:t xml:space="preserve">. The ministry of </w:t>
      </w:r>
      <w:hyperlink r:id="rId728" w:history="1">
        <w:r w:rsidRPr="005C41E9">
          <w:rPr>
            <w:rStyle w:val="Hyperlink"/>
            <w:kern w:val="28"/>
          </w:rPr>
          <w:t>Mashiach</w:t>
        </w:r>
      </w:hyperlink>
      <w:r>
        <w:rPr>
          <w:kern w:val="28"/>
        </w:rPr>
        <w:t xml:space="preserve"> ben </w:t>
      </w:r>
      <w:hyperlink r:id="rId729" w:history="1">
        <w:r w:rsidRPr="005C41E9">
          <w:rPr>
            <w:rStyle w:val="Hyperlink"/>
            <w:kern w:val="28"/>
          </w:rPr>
          <w:t>Yosef</w:t>
        </w:r>
      </w:hyperlink>
      <w:r>
        <w:rPr>
          <w:kern w:val="28"/>
        </w:rPr>
        <w:t xml:space="preserve"> is to bring people closer to the Torah. </w:t>
      </w:r>
    </w:p>
    <w:p w:rsidR="004C6F91" w:rsidRDefault="004C6F91" w:rsidP="004C6F91">
      <w:pPr>
        <w:rPr>
          <w:kern w:val="28"/>
        </w:rPr>
      </w:pPr>
      <w:r>
        <w:rPr>
          <w:kern w:val="28"/>
        </w:rPr>
        <w:t> </w:t>
      </w:r>
    </w:p>
    <w:p w:rsidR="004C6F91" w:rsidRDefault="004C6F91" w:rsidP="004C6F91">
      <w:pPr>
        <w:ind w:left="288" w:right="288"/>
        <w:rPr>
          <w:i/>
          <w:iCs/>
          <w:kern w:val="28"/>
        </w:rPr>
      </w:pPr>
      <w:r>
        <w:rPr>
          <w:b/>
          <w:bCs/>
          <w:i/>
          <w:iCs/>
          <w:kern w:val="28"/>
        </w:rPr>
        <w:t>Yeshayahu (Isaiah) 61:1</w:t>
      </w:r>
      <w:r>
        <w:rPr>
          <w:i/>
          <w:iCs/>
          <w:kern w:val="28"/>
        </w:rPr>
        <w:t xml:space="preserve"> The spirit of the Lord </w:t>
      </w:r>
      <w:hyperlink r:id="rId730" w:history="1">
        <w:r w:rsidRPr="005C41E9">
          <w:rPr>
            <w:rStyle w:val="Hyperlink"/>
            <w:i/>
            <w:iCs/>
            <w:kern w:val="28"/>
          </w:rPr>
          <w:t>HaShem</w:t>
        </w:r>
      </w:hyperlink>
      <w:r>
        <w:rPr>
          <w:i/>
          <w:iCs/>
          <w:kern w:val="28"/>
        </w:rPr>
        <w:t xml:space="preserve"> [is] upon me; because </w:t>
      </w:r>
      <w:hyperlink r:id="rId731" w:history="1">
        <w:r w:rsidRPr="005C41E9">
          <w:rPr>
            <w:rStyle w:val="Hyperlink"/>
            <w:i/>
            <w:iCs/>
            <w:kern w:val="28"/>
          </w:rPr>
          <w:t>HaShem</w:t>
        </w:r>
      </w:hyperlink>
      <w:r>
        <w:rPr>
          <w:i/>
          <w:iCs/>
          <w:kern w:val="28"/>
        </w:rPr>
        <w:t xml:space="preserve"> hath anointed me to preach good tidings unto the meek; he hath sent me to bind up the brokenhearted, to proclaim liberty to the captives, and the opening of the prison to [them that are] bound;</w:t>
      </w:r>
    </w:p>
    <w:p w:rsidR="004C6F91" w:rsidRDefault="004C6F91" w:rsidP="004C6F91"/>
    <w:p w:rsidR="004C6F91" w:rsidRDefault="004C6F91" w:rsidP="004C6F91">
      <w:pPr>
        <w:jc w:val="center"/>
      </w:pPr>
      <w:r>
        <w:t>* * *</w:t>
      </w:r>
    </w:p>
    <w:p w:rsidR="004C6F91" w:rsidRDefault="004C6F91" w:rsidP="004C6F91"/>
    <w:p w:rsidR="004C6F91" w:rsidRDefault="004C6F91" w:rsidP="004C6F91">
      <w:pPr>
        <w:rPr>
          <w:kern w:val="28"/>
        </w:rPr>
      </w:pPr>
      <w:r>
        <w:t xml:space="preserve">The story of the woman with the flow of </w:t>
      </w:r>
      <w:hyperlink r:id="rId732" w:history="1">
        <w:r w:rsidRPr="005C41E9">
          <w:rPr>
            <w:rStyle w:val="Hyperlink"/>
          </w:rPr>
          <w:t>blood</w:t>
        </w:r>
      </w:hyperlink>
      <w:r>
        <w:rPr>
          <w:kern w:val="28"/>
        </w:rPr>
        <w:t xml:space="preserve"> is also described in Matityahu 9 and Luqas 8. In </w:t>
      </w:r>
      <w:r>
        <w:rPr>
          <w:kern w:val="28"/>
        </w:rPr>
        <w:lastRenderedPageBreak/>
        <w:t>Matityahu 9:20, and Luqas 8:44, the Greek word, translated “hem”, is:</w:t>
      </w:r>
    </w:p>
    <w:p w:rsidR="004C6F91" w:rsidRDefault="004C6F91" w:rsidP="004C6F91">
      <w:pPr>
        <w:rPr>
          <w:kern w:val="28"/>
        </w:rPr>
      </w:pPr>
    </w:p>
    <w:p w:rsidR="004C6F91" w:rsidRDefault="004C6F91" w:rsidP="004C6F91">
      <w:pPr>
        <w:ind w:left="288" w:right="288"/>
        <w:rPr>
          <w:iCs/>
          <w:kern w:val="28"/>
        </w:rPr>
      </w:pPr>
      <w:r>
        <w:rPr>
          <w:iCs/>
          <w:kern w:val="28"/>
        </w:rPr>
        <w:t>2899 kraspedon, kras'-ped-on; of uncert. der.; a margin, i.e. (spec.) a fringe or tassel:-border, hem.</w:t>
      </w:r>
    </w:p>
    <w:p w:rsidR="004C6F91" w:rsidRDefault="004C6F91" w:rsidP="004C6F91"/>
    <w:p w:rsidR="004C6F91" w:rsidRDefault="004C6F91" w:rsidP="004C6F91">
      <w:pPr>
        <w:pStyle w:val="Heading2"/>
      </w:pPr>
      <w:bookmarkStart w:id="241" w:name="_Toc71750634"/>
      <w:r>
        <w:t>Healing in His Wings</w:t>
      </w:r>
      <w:r w:rsidRPr="00FE407B">
        <w:rPr>
          <w:rStyle w:val="FootnoteReference"/>
        </w:rPr>
        <w:footnoteReference w:id="14"/>
      </w:r>
      <w:bookmarkEnd w:id="241"/>
    </w:p>
    <w:p w:rsidR="004C6F91" w:rsidRDefault="004C6F91" w:rsidP="004C6F91"/>
    <w:p w:rsidR="004C6F91" w:rsidRPr="006042E3" w:rsidRDefault="004C6F91" w:rsidP="004C6F91">
      <w:pPr>
        <w:rPr>
          <w:rFonts w:eastAsia="Calibri"/>
          <w:sz w:val="22"/>
          <w:szCs w:val="22"/>
        </w:rPr>
      </w:pPr>
      <w:r w:rsidRPr="006042E3">
        <w:rPr>
          <w:rFonts w:eastAsia="Calibri"/>
          <w:sz w:val="22"/>
          <w:szCs w:val="22"/>
        </w:rPr>
        <w:t>In the book of Malachi, we read:</w:t>
      </w:r>
    </w:p>
    <w:p w:rsidR="004C6F91" w:rsidRPr="006042E3" w:rsidRDefault="004C6F91" w:rsidP="004C6F91">
      <w:pPr>
        <w:rPr>
          <w:rFonts w:eastAsia="Calibri"/>
          <w:sz w:val="22"/>
          <w:szCs w:val="22"/>
        </w:rPr>
      </w:pPr>
    </w:p>
    <w:p w:rsidR="004C6F91" w:rsidRPr="006042E3" w:rsidRDefault="004C6F91" w:rsidP="004C6F91">
      <w:pPr>
        <w:ind w:left="720"/>
        <w:rPr>
          <w:rFonts w:eastAsia="Calibri"/>
          <w:sz w:val="22"/>
          <w:szCs w:val="22"/>
        </w:rPr>
      </w:pPr>
      <w:r w:rsidRPr="006042E3">
        <w:rPr>
          <w:rFonts w:eastAsia="Calibri"/>
          <w:sz w:val="22"/>
          <w:szCs w:val="22"/>
        </w:rPr>
        <w:t xml:space="preserve">“But to you who fear My </w:t>
      </w:r>
      <w:hyperlink r:id="rId733" w:history="1">
        <w:r w:rsidRPr="005C41E9">
          <w:rPr>
            <w:rStyle w:val="Hyperlink"/>
            <w:rFonts w:eastAsia="Calibri"/>
            <w:sz w:val="22"/>
            <w:szCs w:val="22"/>
          </w:rPr>
          <w:t>Name</w:t>
        </w:r>
      </w:hyperlink>
      <w:r w:rsidRPr="006042E3">
        <w:rPr>
          <w:rFonts w:eastAsia="Calibri"/>
          <w:sz w:val="22"/>
          <w:szCs w:val="22"/>
        </w:rPr>
        <w:t xml:space="preserve"> the </w:t>
      </w:r>
      <w:hyperlink r:id="rId734" w:history="1">
        <w:r w:rsidRPr="005C41E9">
          <w:rPr>
            <w:rStyle w:val="Hyperlink"/>
            <w:rFonts w:eastAsia="Calibri"/>
            <w:sz w:val="22"/>
            <w:szCs w:val="22"/>
          </w:rPr>
          <w:t>sun</w:t>
        </w:r>
      </w:hyperlink>
      <w:r w:rsidRPr="006042E3">
        <w:rPr>
          <w:rFonts w:eastAsia="Calibri"/>
          <w:sz w:val="22"/>
          <w:szCs w:val="22"/>
        </w:rPr>
        <w:t xml:space="preserve"> of righteousness/generosity will arise with healing in His wings.” (Malachi 3:20 or 4:2)</w:t>
      </w:r>
    </w:p>
    <w:p w:rsidR="004C6F91" w:rsidRPr="006042E3" w:rsidRDefault="004C6F91" w:rsidP="004C6F91">
      <w:pPr>
        <w:rPr>
          <w:rFonts w:eastAsia="Calibri"/>
          <w:sz w:val="22"/>
          <w:szCs w:val="22"/>
        </w:rPr>
      </w:pPr>
    </w:p>
    <w:p w:rsidR="004C6F91" w:rsidRPr="006042E3" w:rsidRDefault="004C6F91" w:rsidP="004C6F91">
      <w:pPr>
        <w:rPr>
          <w:rFonts w:eastAsia="Calibri"/>
          <w:sz w:val="22"/>
          <w:szCs w:val="22"/>
        </w:rPr>
      </w:pPr>
      <w:r w:rsidRPr="006042E3">
        <w:rPr>
          <w:rFonts w:eastAsia="Calibri"/>
          <w:sz w:val="22"/>
          <w:szCs w:val="22"/>
        </w:rPr>
        <w:t xml:space="preserve">Many Christians accurately see a reference to the </w:t>
      </w:r>
      <w:hyperlink r:id="rId735" w:history="1">
        <w:r w:rsidRPr="005C41E9">
          <w:rPr>
            <w:rStyle w:val="Hyperlink"/>
            <w:rFonts w:eastAsia="Calibri"/>
            <w:sz w:val="22"/>
            <w:szCs w:val="22"/>
          </w:rPr>
          <w:t>Messiah</w:t>
        </w:r>
      </w:hyperlink>
      <w:r w:rsidRPr="006042E3">
        <w:rPr>
          <w:rFonts w:eastAsia="Calibri"/>
          <w:sz w:val="22"/>
          <w:szCs w:val="22"/>
        </w:rPr>
        <w:t xml:space="preserve"> in this verse. Judaism also recognizes this as a messianic prophecy:</w:t>
      </w:r>
    </w:p>
    <w:p w:rsidR="004C6F91" w:rsidRPr="006042E3" w:rsidRDefault="004C6F91" w:rsidP="004C6F91">
      <w:pPr>
        <w:rPr>
          <w:rFonts w:eastAsia="Calibri"/>
          <w:sz w:val="22"/>
          <w:szCs w:val="22"/>
        </w:rPr>
      </w:pPr>
    </w:p>
    <w:p w:rsidR="004C6F91" w:rsidRPr="006042E3" w:rsidRDefault="004C6F91" w:rsidP="004C6F91">
      <w:pPr>
        <w:ind w:left="720"/>
        <w:rPr>
          <w:rFonts w:eastAsia="Calibri"/>
          <w:sz w:val="22"/>
          <w:szCs w:val="22"/>
        </w:rPr>
      </w:pPr>
      <w:r w:rsidRPr="006042E3">
        <w:rPr>
          <w:rFonts w:eastAsia="Calibri"/>
          <w:sz w:val="22"/>
          <w:szCs w:val="22"/>
        </w:rPr>
        <w:t xml:space="preserve">“Moses asked: ‘Will they remain in pledge for ever?’ God replied: ‘No, only until the </w:t>
      </w:r>
      <w:hyperlink r:id="rId736" w:history="1">
        <w:r w:rsidRPr="005C41E9">
          <w:rPr>
            <w:rStyle w:val="Hyperlink"/>
            <w:rFonts w:eastAsia="Calibri"/>
            <w:sz w:val="22"/>
            <w:szCs w:val="22"/>
          </w:rPr>
          <w:t>sun</w:t>
        </w:r>
      </w:hyperlink>
      <w:r w:rsidRPr="006042E3">
        <w:rPr>
          <w:rFonts w:eastAsia="Calibri"/>
          <w:sz w:val="22"/>
          <w:szCs w:val="22"/>
        </w:rPr>
        <w:t xml:space="preserve"> appears’, that is, till the </w:t>
      </w:r>
      <w:hyperlink r:id="rId737" w:history="1">
        <w:r w:rsidRPr="005C41E9">
          <w:rPr>
            <w:rStyle w:val="Hyperlink"/>
            <w:rFonts w:eastAsia="Calibri"/>
            <w:sz w:val="22"/>
            <w:szCs w:val="22"/>
          </w:rPr>
          <w:t>coming</w:t>
        </w:r>
      </w:hyperlink>
      <w:r w:rsidRPr="006042E3">
        <w:rPr>
          <w:rFonts w:eastAsia="Calibri"/>
          <w:sz w:val="22"/>
          <w:szCs w:val="22"/>
        </w:rPr>
        <w:t xml:space="preserve"> of the </w:t>
      </w:r>
      <w:hyperlink r:id="rId738" w:history="1">
        <w:r w:rsidRPr="005C41E9">
          <w:rPr>
            <w:rStyle w:val="Hyperlink"/>
            <w:rFonts w:eastAsia="Calibri"/>
            <w:sz w:val="22"/>
            <w:szCs w:val="22"/>
          </w:rPr>
          <w:t>Messiah</w:t>
        </w:r>
      </w:hyperlink>
      <w:r w:rsidRPr="006042E3">
        <w:rPr>
          <w:rFonts w:eastAsia="Calibri"/>
          <w:sz w:val="22"/>
          <w:szCs w:val="22"/>
        </w:rPr>
        <w:t xml:space="preserve">; for it says, But unto you that fear My </w:t>
      </w:r>
      <w:hyperlink r:id="rId739" w:history="1">
        <w:r w:rsidRPr="005C41E9">
          <w:rPr>
            <w:rStyle w:val="Hyperlink"/>
            <w:rFonts w:eastAsia="Calibri"/>
            <w:sz w:val="22"/>
            <w:szCs w:val="22"/>
          </w:rPr>
          <w:t>name</w:t>
        </w:r>
      </w:hyperlink>
      <w:r w:rsidRPr="006042E3">
        <w:rPr>
          <w:rFonts w:eastAsia="Calibri"/>
          <w:sz w:val="22"/>
          <w:szCs w:val="22"/>
        </w:rPr>
        <w:t xml:space="preserve"> will the </w:t>
      </w:r>
      <w:hyperlink r:id="rId740" w:history="1">
        <w:r w:rsidRPr="005C41E9">
          <w:rPr>
            <w:rStyle w:val="Hyperlink"/>
            <w:rFonts w:eastAsia="Calibri"/>
            <w:sz w:val="22"/>
            <w:szCs w:val="22"/>
          </w:rPr>
          <w:t>sun</w:t>
        </w:r>
      </w:hyperlink>
      <w:r w:rsidRPr="006042E3">
        <w:rPr>
          <w:rFonts w:eastAsia="Calibri"/>
          <w:sz w:val="22"/>
          <w:szCs w:val="22"/>
        </w:rPr>
        <w:t xml:space="preserve"> of righteousness arise with healing in its wings.” (</w:t>
      </w:r>
      <w:hyperlink r:id="rId741" w:history="1">
        <w:r w:rsidRPr="005C41E9">
          <w:rPr>
            <w:rStyle w:val="Hyperlink"/>
            <w:rFonts w:eastAsia="Calibri"/>
            <w:sz w:val="22"/>
            <w:szCs w:val="22"/>
          </w:rPr>
          <w:t>Exodus</w:t>
        </w:r>
      </w:hyperlink>
      <w:r w:rsidRPr="006042E3">
        <w:rPr>
          <w:rFonts w:eastAsia="Calibri"/>
          <w:sz w:val="22"/>
          <w:szCs w:val="22"/>
        </w:rPr>
        <w:t xml:space="preserve"> Rabbah 31:10, Soncino Press Edition)</w:t>
      </w:r>
    </w:p>
    <w:p w:rsidR="004C6F91" w:rsidRPr="006042E3" w:rsidRDefault="004C6F91" w:rsidP="004C6F91">
      <w:pPr>
        <w:rPr>
          <w:rFonts w:eastAsia="Calibri"/>
          <w:sz w:val="22"/>
          <w:szCs w:val="22"/>
        </w:rPr>
      </w:pPr>
    </w:p>
    <w:p w:rsidR="004C6F91" w:rsidRPr="006042E3" w:rsidRDefault="004C6F91" w:rsidP="004C6F91">
      <w:pPr>
        <w:rPr>
          <w:rFonts w:eastAsia="Calibri"/>
          <w:sz w:val="22"/>
          <w:szCs w:val="22"/>
        </w:rPr>
      </w:pPr>
      <w:r w:rsidRPr="006042E3">
        <w:rPr>
          <w:rFonts w:eastAsia="Calibri"/>
          <w:sz w:val="22"/>
          <w:szCs w:val="22"/>
        </w:rPr>
        <w:t xml:space="preserve">Examining Malachi 3:20 in </w:t>
      </w:r>
      <w:hyperlink r:id="rId742" w:history="1">
        <w:r w:rsidRPr="005C41E9">
          <w:rPr>
            <w:rStyle w:val="Hyperlink"/>
            <w:rFonts w:eastAsia="Calibri"/>
            <w:sz w:val="22"/>
            <w:szCs w:val="22"/>
          </w:rPr>
          <w:t>Hebrew</w:t>
        </w:r>
      </w:hyperlink>
      <w:r w:rsidRPr="006042E3">
        <w:rPr>
          <w:rFonts w:eastAsia="Calibri"/>
          <w:sz w:val="22"/>
          <w:szCs w:val="22"/>
        </w:rPr>
        <w:t>, is most interesting, for there we read:</w:t>
      </w:r>
    </w:p>
    <w:p w:rsidR="004C6F91" w:rsidRPr="006042E3" w:rsidRDefault="004C6F91" w:rsidP="004C6F91">
      <w:pPr>
        <w:rPr>
          <w:rFonts w:eastAsia="Calibri"/>
          <w:sz w:val="22"/>
          <w:szCs w:val="22"/>
        </w:rPr>
      </w:pPr>
    </w:p>
    <w:p w:rsidR="004C6F91" w:rsidRPr="006042E3" w:rsidRDefault="004C6F91" w:rsidP="004C6F91">
      <w:pPr>
        <w:ind w:left="720"/>
        <w:rPr>
          <w:rFonts w:eastAsia="Calibri"/>
          <w:sz w:val="22"/>
          <w:szCs w:val="22"/>
        </w:rPr>
      </w:pPr>
      <w:r w:rsidRPr="006042E3">
        <w:rPr>
          <w:rFonts w:eastAsia="Calibri"/>
          <w:sz w:val="22"/>
          <w:szCs w:val="22"/>
        </w:rPr>
        <w:t xml:space="preserve">“But to you who fear My </w:t>
      </w:r>
      <w:hyperlink r:id="rId743" w:history="1">
        <w:r w:rsidRPr="005C41E9">
          <w:rPr>
            <w:rStyle w:val="Hyperlink"/>
            <w:rFonts w:eastAsia="Calibri"/>
            <w:sz w:val="22"/>
            <w:szCs w:val="22"/>
          </w:rPr>
          <w:t>Name</w:t>
        </w:r>
      </w:hyperlink>
      <w:r w:rsidRPr="006042E3">
        <w:rPr>
          <w:rFonts w:eastAsia="Calibri"/>
          <w:sz w:val="22"/>
          <w:szCs w:val="22"/>
        </w:rPr>
        <w:t xml:space="preserve"> the </w:t>
      </w:r>
      <w:hyperlink r:id="rId744" w:history="1">
        <w:r w:rsidRPr="005C41E9">
          <w:rPr>
            <w:rStyle w:val="Hyperlink"/>
            <w:rFonts w:eastAsia="Calibri"/>
            <w:sz w:val="22"/>
            <w:szCs w:val="22"/>
          </w:rPr>
          <w:t>sun</w:t>
        </w:r>
      </w:hyperlink>
      <w:r w:rsidRPr="006042E3">
        <w:rPr>
          <w:rFonts w:eastAsia="Calibri"/>
          <w:sz w:val="22"/>
          <w:szCs w:val="22"/>
        </w:rPr>
        <w:t xml:space="preserve"> of righteousness/generosity will arise with healing in His wings </w:t>
      </w:r>
      <w:r w:rsidRPr="006042E3">
        <w:rPr>
          <w:rFonts w:eastAsia="Calibri"/>
          <w:b/>
          <w:bCs/>
          <w:sz w:val="22"/>
          <w:szCs w:val="22"/>
        </w:rPr>
        <w:t>(kanaf).”</w:t>
      </w:r>
    </w:p>
    <w:p w:rsidR="004C6F91" w:rsidRPr="006042E3" w:rsidRDefault="004C6F91" w:rsidP="004C6F91">
      <w:pPr>
        <w:rPr>
          <w:rFonts w:eastAsia="Calibri"/>
          <w:sz w:val="22"/>
          <w:szCs w:val="22"/>
        </w:rPr>
      </w:pPr>
    </w:p>
    <w:p w:rsidR="004C6F91" w:rsidRPr="006042E3" w:rsidRDefault="004C6F91" w:rsidP="004C6F91">
      <w:pPr>
        <w:rPr>
          <w:rFonts w:eastAsia="Calibri"/>
          <w:sz w:val="22"/>
          <w:szCs w:val="22"/>
        </w:rPr>
      </w:pPr>
      <w:r w:rsidRPr="006042E3">
        <w:rPr>
          <w:rFonts w:eastAsia="Calibri"/>
          <w:sz w:val="22"/>
          <w:szCs w:val="22"/>
        </w:rPr>
        <w:t>In the books of Bamidbar (</w:t>
      </w:r>
      <w:hyperlink r:id="rId745" w:history="1">
        <w:r w:rsidRPr="005C41E9">
          <w:rPr>
            <w:rStyle w:val="Hyperlink"/>
            <w:rFonts w:eastAsia="Calibri"/>
            <w:sz w:val="22"/>
            <w:szCs w:val="22"/>
          </w:rPr>
          <w:t>Numbers</w:t>
        </w:r>
      </w:hyperlink>
      <w:r w:rsidRPr="006042E3">
        <w:rPr>
          <w:rFonts w:eastAsia="Calibri"/>
          <w:sz w:val="22"/>
          <w:szCs w:val="22"/>
        </w:rPr>
        <w:t xml:space="preserve">) and Debarim (Deuteronomy), the Torah uses the word </w:t>
      </w:r>
      <w:r w:rsidRPr="006042E3">
        <w:rPr>
          <w:rFonts w:eastAsia="Calibri"/>
          <w:b/>
          <w:bCs/>
          <w:sz w:val="22"/>
          <w:szCs w:val="22"/>
        </w:rPr>
        <w:t>“kanaf”</w:t>
      </w:r>
      <w:r w:rsidRPr="006042E3">
        <w:rPr>
          <w:rFonts w:eastAsia="Calibri"/>
          <w:sz w:val="22"/>
          <w:szCs w:val="22"/>
        </w:rPr>
        <w:t xml:space="preserve"> for the </w:t>
      </w:r>
      <w:hyperlink r:id="rId746" w:history="1">
        <w:r w:rsidRPr="005C41E9">
          <w:rPr>
            <w:rStyle w:val="Hyperlink"/>
            <w:rFonts w:eastAsia="Calibri"/>
            <w:sz w:val="22"/>
            <w:szCs w:val="22"/>
          </w:rPr>
          <w:t>commandment</w:t>
        </w:r>
      </w:hyperlink>
      <w:r w:rsidRPr="006042E3">
        <w:rPr>
          <w:rFonts w:eastAsia="Calibri"/>
          <w:sz w:val="22"/>
          <w:szCs w:val="22"/>
        </w:rPr>
        <w:t xml:space="preserve"> of the tzitzit (fringes):</w:t>
      </w:r>
    </w:p>
    <w:p w:rsidR="004C6F91" w:rsidRPr="006042E3" w:rsidRDefault="004C6F91" w:rsidP="004C6F91">
      <w:pPr>
        <w:rPr>
          <w:rFonts w:eastAsia="Calibri"/>
          <w:sz w:val="22"/>
          <w:szCs w:val="22"/>
        </w:rPr>
      </w:pPr>
    </w:p>
    <w:p w:rsidR="004C6F91" w:rsidRPr="006042E3" w:rsidRDefault="004C6F91" w:rsidP="004C6F91">
      <w:pPr>
        <w:ind w:left="288" w:right="288"/>
        <w:rPr>
          <w:rFonts w:eastAsia="Calibri"/>
          <w:i/>
          <w:sz w:val="22"/>
          <w:szCs w:val="22"/>
        </w:rPr>
      </w:pPr>
      <w:r w:rsidRPr="006042E3">
        <w:rPr>
          <w:rFonts w:eastAsia="Calibri"/>
          <w:i/>
          <w:sz w:val="22"/>
          <w:szCs w:val="22"/>
        </w:rPr>
        <w:t xml:space="preserve">Bamidbar 15:38, Debarim 22:12 Again </w:t>
      </w:r>
      <w:hyperlink r:id="rId747" w:history="1">
        <w:r w:rsidRPr="005C41E9">
          <w:rPr>
            <w:rStyle w:val="Hyperlink"/>
            <w:rFonts w:eastAsia="Calibri"/>
            <w:i/>
            <w:sz w:val="22"/>
            <w:szCs w:val="22"/>
          </w:rPr>
          <w:t>HaShem</w:t>
        </w:r>
      </w:hyperlink>
      <w:r w:rsidRPr="006042E3">
        <w:rPr>
          <w:rFonts w:eastAsia="Calibri"/>
          <w:i/>
          <w:sz w:val="22"/>
          <w:szCs w:val="22"/>
        </w:rPr>
        <w:t xml:space="preserve"> </w:t>
      </w:r>
      <w:hyperlink r:id="rId748" w:history="1">
        <w:r w:rsidRPr="005C41E9">
          <w:rPr>
            <w:rStyle w:val="Hyperlink"/>
            <w:rFonts w:eastAsia="Calibri"/>
            <w:i/>
            <w:sz w:val="22"/>
            <w:szCs w:val="22"/>
          </w:rPr>
          <w:t>spoke</w:t>
        </w:r>
      </w:hyperlink>
      <w:r w:rsidRPr="006042E3">
        <w:rPr>
          <w:rFonts w:eastAsia="Calibri"/>
          <w:i/>
          <w:sz w:val="22"/>
          <w:szCs w:val="22"/>
        </w:rPr>
        <w:t xml:space="preserve"> to Mosheh, saying, “</w:t>
      </w:r>
      <w:hyperlink r:id="rId749" w:history="1">
        <w:r w:rsidRPr="005C41E9">
          <w:rPr>
            <w:rStyle w:val="Hyperlink"/>
            <w:rFonts w:eastAsia="Calibri"/>
            <w:i/>
            <w:sz w:val="22"/>
            <w:szCs w:val="22"/>
          </w:rPr>
          <w:t>Speak</w:t>
        </w:r>
      </w:hyperlink>
      <w:r w:rsidRPr="006042E3">
        <w:rPr>
          <w:rFonts w:eastAsia="Calibri"/>
          <w:i/>
          <w:sz w:val="22"/>
          <w:szCs w:val="22"/>
        </w:rPr>
        <w:t xml:space="preserve"> to the children of Israel: Tell them to make </w:t>
      </w:r>
      <w:r w:rsidRPr="006042E3">
        <w:rPr>
          <w:rFonts w:eastAsia="Calibri"/>
          <w:b/>
          <w:bCs/>
          <w:i/>
          <w:sz w:val="28"/>
          <w:szCs w:val="28"/>
          <w:rtl/>
          <w:lang w:bidi="he-IL"/>
        </w:rPr>
        <w:t>צִיצִת עַל</w:t>
      </w:r>
      <w:r w:rsidRPr="006042E3">
        <w:rPr>
          <w:rFonts w:eastAsia="Calibri"/>
          <w:b/>
          <w:bCs/>
          <w:i/>
          <w:sz w:val="28"/>
          <w:szCs w:val="28"/>
          <w:rtl/>
        </w:rPr>
        <w:t>-</w:t>
      </w:r>
      <w:r w:rsidRPr="006042E3">
        <w:rPr>
          <w:rFonts w:eastAsia="Calibri"/>
          <w:b/>
          <w:bCs/>
          <w:i/>
          <w:sz w:val="28"/>
          <w:szCs w:val="28"/>
          <w:rtl/>
          <w:lang w:bidi="he-IL"/>
        </w:rPr>
        <w:t>כַּנְפֵי</w:t>
      </w:r>
      <w:r w:rsidRPr="006042E3">
        <w:rPr>
          <w:rFonts w:eastAsia="Calibri"/>
          <w:i/>
          <w:sz w:val="22"/>
          <w:szCs w:val="22"/>
        </w:rPr>
        <w:t xml:space="preserve"> </w:t>
      </w:r>
      <w:r w:rsidRPr="006042E3">
        <w:rPr>
          <w:rFonts w:eastAsia="Calibri"/>
          <w:b/>
          <w:bCs/>
          <w:i/>
          <w:sz w:val="22"/>
          <w:szCs w:val="22"/>
        </w:rPr>
        <w:t>tassels (tzitziyot) on the corners (kanaf)</w:t>
      </w:r>
      <w:r w:rsidRPr="006042E3">
        <w:rPr>
          <w:rFonts w:eastAsia="Calibri"/>
          <w:i/>
          <w:sz w:val="22"/>
          <w:szCs w:val="22"/>
        </w:rPr>
        <w:t xml:space="preserve"> of their garments throughout their </w:t>
      </w:r>
      <w:hyperlink r:id="rId750" w:history="1">
        <w:r w:rsidRPr="005C41E9">
          <w:rPr>
            <w:rStyle w:val="Hyperlink"/>
            <w:rFonts w:eastAsia="Calibri"/>
            <w:i/>
            <w:sz w:val="22"/>
            <w:szCs w:val="22"/>
          </w:rPr>
          <w:t>generations</w:t>
        </w:r>
      </w:hyperlink>
      <w:r w:rsidRPr="006042E3">
        <w:rPr>
          <w:rFonts w:eastAsia="Calibri"/>
          <w:i/>
          <w:sz w:val="22"/>
          <w:szCs w:val="22"/>
        </w:rPr>
        <w:t>, and to put a blue thread in the tassels of the corners.”</w:t>
      </w:r>
    </w:p>
    <w:p w:rsidR="004C6F91" w:rsidRPr="006042E3" w:rsidRDefault="004C6F91" w:rsidP="004C6F91">
      <w:pPr>
        <w:rPr>
          <w:rFonts w:eastAsia="Calibri"/>
          <w:sz w:val="22"/>
          <w:szCs w:val="22"/>
        </w:rPr>
      </w:pPr>
    </w:p>
    <w:p w:rsidR="004C6F91" w:rsidRPr="006042E3" w:rsidRDefault="004C6F91" w:rsidP="004C6F91">
      <w:pPr>
        <w:rPr>
          <w:rFonts w:eastAsia="Calibri"/>
          <w:sz w:val="22"/>
          <w:szCs w:val="22"/>
        </w:rPr>
      </w:pPr>
      <w:r w:rsidRPr="006042E3">
        <w:rPr>
          <w:rFonts w:eastAsia="Calibri"/>
          <w:sz w:val="22"/>
          <w:szCs w:val="22"/>
        </w:rPr>
        <w:t xml:space="preserve">The </w:t>
      </w:r>
      <w:r w:rsidRPr="006042E3">
        <w:rPr>
          <w:rFonts w:eastAsia="Calibri"/>
          <w:b/>
          <w:bCs/>
          <w:sz w:val="22"/>
          <w:szCs w:val="22"/>
        </w:rPr>
        <w:t>“kanaf”</w:t>
      </w:r>
      <w:r w:rsidRPr="006042E3">
        <w:rPr>
          <w:rFonts w:eastAsia="Calibri"/>
          <w:sz w:val="22"/>
          <w:szCs w:val="22"/>
        </w:rPr>
        <w:t xml:space="preserve"> of a garment was the corner, edge, or “hem.” The Strong's Concordance defines </w:t>
      </w:r>
      <w:r w:rsidRPr="006042E3">
        <w:rPr>
          <w:rFonts w:eastAsia="Calibri"/>
          <w:b/>
          <w:bCs/>
          <w:sz w:val="22"/>
          <w:szCs w:val="22"/>
        </w:rPr>
        <w:t>kanaf</w:t>
      </w:r>
      <w:r w:rsidRPr="006042E3">
        <w:rPr>
          <w:rFonts w:eastAsia="Calibri"/>
          <w:sz w:val="22"/>
          <w:szCs w:val="22"/>
        </w:rPr>
        <w:t xml:space="preserve"> as:</w:t>
      </w:r>
    </w:p>
    <w:p w:rsidR="004C6F91" w:rsidRPr="006042E3" w:rsidRDefault="004C6F91" w:rsidP="004C6F91">
      <w:pPr>
        <w:rPr>
          <w:rFonts w:eastAsia="Calibri"/>
          <w:sz w:val="22"/>
          <w:szCs w:val="22"/>
        </w:rPr>
      </w:pPr>
    </w:p>
    <w:p w:rsidR="004C6F91" w:rsidRPr="006042E3" w:rsidRDefault="004C6F91" w:rsidP="004C6F91">
      <w:pPr>
        <w:ind w:left="288"/>
        <w:rPr>
          <w:rFonts w:eastAsia="Calibri"/>
          <w:sz w:val="22"/>
          <w:szCs w:val="22"/>
        </w:rPr>
      </w:pPr>
      <w:r w:rsidRPr="006042E3">
        <w:rPr>
          <w:rFonts w:eastAsia="Calibri" w:hint="eastAsia"/>
          <w:b/>
          <w:bCs/>
          <w:sz w:val="28"/>
          <w:szCs w:val="28"/>
          <w:rtl/>
          <w:lang w:bidi="he-IL"/>
        </w:rPr>
        <w:t>כּנף</w:t>
      </w:r>
      <w:r w:rsidRPr="006042E3">
        <w:rPr>
          <w:rFonts w:eastAsia="Calibri"/>
          <w:sz w:val="22"/>
          <w:szCs w:val="22"/>
        </w:rPr>
        <w:t xml:space="preserve"> Kanaf (kaw-nawf');  </w:t>
      </w:r>
    </w:p>
    <w:p w:rsidR="004C6F91" w:rsidRPr="006042E3" w:rsidRDefault="004C6F91" w:rsidP="004C6F91">
      <w:pPr>
        <w:ind w:left="288"/>
        <w:rPr>
          <w:rFonts w:eastAsia="Calibri"/>
          <w:sz w:val="22"/>
          <w:szCs w:val="22"/>
        </w:rPr>
      </w:pPr>
      <w:r w:rsidRPr="006042E3">
        <w:rPr>
          <w:rFonts w:eastAsia="Calibri"/>
          <w:sz w:val="22"/>
          <w:szCs w:val="22"/>
        </w:rPr>
        <w:t>Noun Feminine, Strong #: 3671</w:t>
      </w:r>
    </w:p>
    <w:p w:rsidR="004C6F91" w:rsidRPr="006042E3" w:rsidRDefault="004C6F91" w:rsidP="004C6F91">
      <w:pPr>
        <w:ind w:left="288"/>
        <w:rPr>
          <w:rFonts w:eastAsia="Calibri"/>
          <w:sz w:val="22"/>
          <w:szCs w:val="22"/>
        </w:rPr>
      </w:pPr>
      <w:r w:rsidRPr="006042E3">
        <w:rPr>
          <w:rFonts w:eastAsia="Calibri"/>
          <w:sz w:val="22"/>
          <w:szCs w:val="22"/>
        </w:rPr>
        <w:t>Wing, extremity, edge, winged, border, corner, shirt</w:t>
      </w:r>
    </w:p>
    <w:p w:rsidR="004C6F91" w:rsidRPr="006042E3" w:rsidRDefault="004C6F91" w:rsidP="004C6F91">
      <w:pPr>
        <w:ind w:left="720" w:firstLine="720"/>
        <w:rPr>
          <w:rFonts w:eastAsia="Calibri"/>
          <w:sz w:val="22"/>
          <w:szCs w:val="22"/>
        </w:rPr>
      </w:pPr>
      <w:r w:rsidRPr="006042E3">
        <w:rPr>
          <w:rFonts w:eastAsia="Calibri"/>
          <w:sz w:val="22"/>
          <w:szCs w:val="22"/>
        </w:rPr>
        <w:t>- Wing</w:t>
      </w:r>
    </w:p>
    <w:p w:rsidR="004C6F91" w:rsidRPr="006042E3" w:rsidRDefault="004C6F91" w:rsidP="004C6F91">
      <w:pPr>
        <w:ind w:left="720" w:firstLine="720"/>
        <w:rPr>
          <w:rFonts w:eastAsia="Calibri"/>
          <w:sz w:val="22"/>
          <w:szCs w:val="22"/>
        </w:rPr>
      </w:pPr>
      <w:r w:rsidRPr="006042E3">
        <w:rPr>
          <w:rFonts w:eastAsia="Calibri"/>
          <w:sz w:val="22"/>
          <w:szCs w:val="22"/>
        </w:rPr>
        <w:t>- Extremity skirt, corner (of garment)</w:t>
      </w:r>
    </w:p>
    <w:p w:rsidR="004C6F91" w:rsidRPr="006042E3" w:rsidRDefault="004C6F91" w:rsidP="004C6F91">
      <w:pPr>
        <w:rPr>
          <w:rFonts w:eastAsia="Calibri"/>
          <w:sz w:val="22"/>
          <w:szCs w:val="22"/>
        </w:rPr>
      </w:pPr>
    </w:p>
    <w:p w:rsidR="004C6F91" w:rsidRPr="006042E3" w:rsidRDefault="004C6F91" w:rsidP="004C6F91">
      <w:pPr>
        <w:rPr>
          <w:rFonts w:eastAsia="Calibri"/>
          <w:sz w:val="22"/>
          <w:szCs w:val="22"/>
        </w:rPr>
      </w:pPr>
      <w:r w:rsidRPr="006042E3">
        <w:rPr>
          <w:rFonts w:eastAsia="Calibri"/>
          <w:sz w:val="22"/>
          <w:szCs w:val="22"/>
        </w:rPr>
        <w:t xml:space="preserve">The Greek word for “border” is </w:t>
      </w:r>
      <w:r w:rsidRPr="006042E3">
        <w:rPr>
          <w:rFonts w:eastAsia="Calibri"/>
          <w:b/>
          <w:bCs/>
          <w:sz w:val="28"/>
          <w:szCs w:val="28"/>
          <w:lang w:val="en-AU"/>
        </w:rPr>
        <w:t>κράσπεδον</w:t>
      </w:r>
      <w:r w:rsidRPr="006042E3">
        <w:rPr>
          <w:rFonts w:eastAsia="Calibri"/>
          <w:sz w:val="22"/>
          <w:szCs w:val="22"/>
        </w:rPr>
        <w:t xml:space="preserve"> </w:t>
      </w:r>
      <w:r w:rsidRPr="006042E3">
        <w:rPr>
          <w:rFonts w:eastAsia="Calibri"/>
          <w:b/>
          <w:bCs/>
          <w:sz w:val="22"/>
          <w:szCs w:val="22"/>
        </w:rPr>
        <w:t>kraspedon</w:t>
      </w:r>
      <w:r w:rsidRPr="006042E3">
        <w:rPr>
          <w:rFonts w:eastAsia="Calibri"/>
          <w:sz w:val="22"/>
          <w:szCs w:val="22"/>
        </w:rPr>
        <w:t xml:space="preserve">, corresponding to the </w:t>
      </w:r>
      <w:hyperlink r:id="rId751" w:history="1">
        <w:r w:rsidRPr="005C41E9">
          <w:rPr>
            <w:rStyle w:val="Hyperlink"/>
            <w:rFonts w:eastAsia="Calibri"/>
            <w:sz w:val="22"/>
            <w:szCs w:val="22"/>
          </w:rPr>
          <w:t>Hebrew</w:t>
        </w:r>
      </w:hyperlink>
      <w:r w:rsidRPr="006042E3">
        <w:rPr>
          <w:rFonts w:eastAsia="Calibri"/>
          <w:sz w:val="22"/>
          <w:szCs w:val="22"/>
        </w:rPr>
        <w:t xml:space="preserve"> word “kanaf,” as Strong's Concordance notes:</w:t>
      </w:r>
    </w:p>
    <w:p w:rsidR="004C6F91" w:rsidRPr="006042E3" w:rsidRDefault="004C6F91" w:rsidP="004C6F91">
      <w:pPr>
        <w:rPr>
          <w:rFonts w:eastAsia="Calibri"/>
          <w:sz w:val="22"/>
          <w:szCs w:val="22"/>
        </w:rPr>
      </w:pPr>
      <w:r w:rsidRPr="006042E3">
        <w:rPr>
          <w:rFonts w:eastAsia="Calibri"/>
          <w:sz w:val="22"/>
          <w:szCs w:val="22"/>
        </w:rPr>
        <w:t xml:space="preserve"> </w:t>
      </w:r>
    </w:p>
    <w:p w:rsidR="004C6F91" w:rsidRPr="006042E3" w:rsidRDefault="004C6F91" w:rsidP="004C6F91">
      <w:pPr>
        <w:ind w:left="720"/>
        <w:rPr>
          <w:rFonts w:eastAsia="Calibri"/>
          <w:sz w:val="22"/>
          <w:szCs w:val="22"/>
        </w:rPr>
      </w:pPr>
      <w:r w:rsidRPr="006042E3">
        <w:rPr>
          <w:rFonts w:eastAsia="Calibri"/>
          <w:b/>
          <w:bCs/>
          <w:sz w:val="28"/>
          <w:szCs w:val="28"/>
          <w:lang w:val="en-AU"/>
        </w:rPr>
        <w:t>κράσπεδον</w:t>
      </w:r>
      <w:r w:rsidRPr="006042E3">
        <w:rPr>
          <w:rFonts w:eastAsia="Calibri"/>
          <w:sz w:val="22"/>
          <w:szCs w:val="22"/>
        </w:rPr>
        <w:t xml:space="preserve"> Kraspedon (kras'-ped-on)</w:t>
      </w:r>
    </w:p>
    <w:p w:rsidR="004C6F91" w:rsidRPr="006042E3" w:rsidRDefault="004C6F91" w:rsidP="004C6F91">
      <w:pPr>
        <w:ind w:left="720"/>
        <w:rPr>
          <w:rFonts w:eastAsia="Calibri"/>
          <w:sz w:val="22"/>
          <w:szCs w:val="22"/>
        </w:rPr>
      </w:pPr>
      <w:r w:rsidRPr="006042E3">
        <w:rPr>
          <w:rFonts w:eastAsia="Calibri"/>
          <w:sz w:val="22"/>
          <w:szCs w:val="22"/>
        </w:rPr>
        <w:t>Noun Neuter, Strong #: 2899</w:t>
      </w:r>
    </w:p>
    <w:p w:rsidR="004C6F91" w:rsidRDefault="004C6F91" w:rsidP="004C6F91">
      <w:pPr>
        <w:rPr>
          <w:rFonts w:eastAsia="Calibri"/>
          <w:sz w:val="22"/>
          <w:szCs w:val="22"/>
        </w:rPr>
      </w:pPr>
    </w:p>
    <w:p w:rsidR="004C6F91" w:rsidRPr="006042E3" w:rsidRDefault="004C6F91" w:rsidP="004C6F91">
      <w:pPr>
        <w:rPr>
          <w:rFonts w:eastAsia="Calibri"/>
          <w:sz w:val="22"/>
          <w:szCs w:val="22"/>
        </w:rPr>
      </w:pPr>
      <w:r w:rsidRPr="006042E3">
        <w:rPr>
          <w:rFonts w:eastAsia="Calibri"/>
          <w:sz w:val="22"/>
          <w:szCs w:val="22"/>
        </w:rPr>
        <w:t xml:space="preserve"> The extremity or prominent part of a thing, edge, skirt, margin</w:t>
      </w:r>
    </w:p>
    <w:p w:rsidR="004C6F91" w:rsidRPr="006042E3" w:rsidRDefault="004C6F91" w:rsidP="004C6F91">
      <w:pPr>
        <w:ind w:left="720"/>
        <w:rPr>
          <w:rFonts w:eastAsia="Calibri"/>
          <w:sz w:val="22"/>
          <w:szCs w:val="22"/>
        </w:rPr>
      </w:pPr>
    </w:p>
    <w:p w:rsidR="004C6F91" w:rsidRDefault="004C6F91" w:rsidP="004C6F91">
      <w:pPr>
        <w:rPr>
          <w:rFonts w:eastAsia="Calibri"/>
          <w:sz w:val="22"/>
          <w:szCs w:val="22"/>
        </w:rPr>
      </w:pPr>
      <w:r w:rsidRPr="006042E3">
        <w:rPr>
          <w:rFonts w:eastAsia="Calibri"/>
          <w:sz w:val="22"/>
          <w:szCs w:val="22"/>
        </w:rPr>
        <w:t>- The fringe of a garment</w:t>
      </w:r>
    </w:p>
    <w:p w:rsidR="004C6F91" w:rsidRPr="006042E3" w:rsidRDefault="004C6F91" w:rsidP="004C6F91">
      <w:pPr>
        <w:rPr>
          <w:rFonts w:eastAsia="Calibri"/>
          <w:sz w:val="22"/>
          <w:szCs w:val="22"/>
        </w:rPr>
      </w:pPr>
    </w:p>
    <w:p w:rsidR="004C6F91" w:rsidRDefault="004C6F91" w:rsidP="004C6F91">
      <w:pPr>
        <w:rPr>
          <w:rFonts w:eastAsia="Calibri"/>
          <w:sz w:val="22"/>
          <w:szCs w:val="22"/>
        </w:rPr>
      </w:pPr>
      <w:r w:rsidRPr="006042E3">
        <w:rPr>
          <w:rFonts w:eastAsia="Calibri"/>
          <w:sz w:val="22"/>
          <w:szCs w:val="22"/>
        </w:rPr>
        <w:t xml:space="preserve">- In the NT a little appendage hanging down from the edge of the mantle or cloak, made of twisted wool  </w:t>
      </w:r>
    </w:p>
    <w:p w:rsidR="004C6F91" w:rsidRPr="006042E3" w:rsidRDefault="004C6F91" w:rsidP="004C6F91">
      <w:pPr>
        <w:rPr>
          <w:rFonts w:eastAsia="Calibri"/>
          <w:sz w:val="22"/>
          <w:szCs w:val="22"/>
        </w:rPr>
      </w:pPr>
    </w:p>
    <w:p w:rsidR="004C6F91" w:rsidRPr="006042E3" w:rsidRDefault="004C6F91" w:rsidP="004C6F91">
      <w:pPr>
        <w:rPr>
          <w:rFonts w:eastAsia="Calibri"/>
          <w:sz w:val="22"/>
          <w:szCs w:val="22"/>
        </w:rPr>
      </w:pPr>
      <w:r w:rsidRPr="006042E3">
        <w:rPr>
          <w:rFonts w:eastAsia="Calibri"/>
          <w:sz w:val="22"/>
          <w:szCs w:val="22"/>
        </w:rPr>
        <w:t xml:space="preserve">- A tassel, tuft: the </w:t>
      </w:r>
      <w:hyperlink r:id="rId752" w:history="1">
        <w:r w:rsidRPr="005C41E9">
          <w:rPr>
            <w:rStyle w:val="Hyperlink"/>
            <w:rFonts w:eastAsia="Calibri"/>
            <w:sz w:val="22"/>
            <w:szCs w:val="22"/>
          </w:rPr>
          <w:t>Jews</w:t>
        </w:r>
      </w:hyperlink>
      <w:r w:rsidRPr="006042E3">
        <w:rPr>
          <w:rFonts w:eastAsia="Calibri"/>
          <w:sz w:val="22"/>
          <w:szCs w:val="22"/>
        </w:rPr>
        <w:t xml:space="preserve"> had such appendages attached to their mantles to remind them of the </w:t>
      </w:r>
      <w:hyperlink r:id="rId753" w:history="1">
        <w:r w:rsidRPr="005C41E9">
          <w:rPr>
            <w:rStyle w:val="Hyperlink"/>
            <w:rFonts w:eastAsia="Calibri"/>
            <w:sz w:val="22"/>
            <w:szCs w:val="22"/>
          </w:rPr>
          <w:t>law</w:t>
        </w:r>
      </w:hyperlink>
    </w:p>
    <w:p w:rsidR="004C6F91" w:rsidRDefault="004C6F91" w:rsidP="004C6F91"/>
    <w:p w:rsidR="004C6F91" w:rsidRPr="006042E3" w:rsidRDefault="004C6F91" w:rsidP="004C6F91">
      <w:pPr>
        <w:rPr>
          <w:rFonts w:eastAsia="Calibri"/>
          <w:sz w:val="22"/>
          <w:szCs w:val="22"/>
        </w:rPr>
      </w:pPr>
      <w:r w:rsidRPr="006042E3">
        <w:rPr>
          <w:rFonts w:eastAsia="Calibri"/>
          <w:sz w:val="22"/>
          <w:szCs w:val="22"/>
        </w:rPr>
        <w:t xml:space="preserve">A question for many arises as to why this woman was intent in taking hold of the </w:t>
      </w:r>
      <w:r>
        <w:rPr>
          <w:rFonts w:eastAsia="Calibri"/>
          <w:sz w:val="22"/>
          <w:szCs w:val="22"/>
        </w:rPr>
        <w:t>Tzitzith</w:t>
      </w:r>
      <w:r w:rsidRPr="006042E3">
        <w:rPr>
          <w:rFonts w:eastAsia="Calibri"/>
          <w:sz w:val="22"/>
          <w:szCs w:val="22"/>
        </w:rPr>
        <w:t xml:space="preserve"> of the Tallit of the Master and just touch him. With regards to this question Marcus</w:t>
      </w:r>
      <w:r w:rsidRPr="006042E3">
        <w:rPr>
          <w:rFonts w:eastAsia="Calibri"/>
          <w:sz w:val="22"/>
          <w:szCs w:val="22"/>
          <w:vertAlign w:val="superscript"/>
        </w:rPr>
        <w:footnoteReference w:id="15"/>
      </w:r>
      <w:r w:rsidRPr="006042E3">
        <w:rPr>
          <w:rFonts w:eastAsia="Calibri"/>
          <w:sz w:val="22"/>
          <w:szCs w:val="22"/>
        </w:rPr>
        <w:t xml:space="preserve"> comments:</w:t>
      </w:r>
    </w:p>
    <w:p w:rsidR="004C6F91" w:rsidRPr="006042E3" w:rsidRDefault="004C6F91" w:rsidP="004C6F91">
      <w:pPr>
        <w:rPr>
          <w:rFonts w:eastAsia="Calibri"/>
          <w:sz w:val="22"/>
          <w:szCs w:val="22"/>
        </w:rPr>
      </w:pPr>
    </w:p>
    <w:p w:rsidR="004C6F91" w:rsidRPr="006042E3" w:rsidRDefault="004C6F91" w:rsidP="004C6F91">
      <w:pPr>
        <w:ind w:left="720"/>
        <w:rPr>
          <w:rFonts w:eastAsia="Calibri"/>
          <w:sz w:val="22"/>
          <w:szCs w:val="22"/>
        </w:rPr>
      </w:pPr>
      <w:r w:rsidRPr="006042E3">
        <w:rPr>
          <w:rFonts w:eastAsia="Calibri"/>
          <w:sz w:val="22"/>
          <w:szCs w:val="22"/>
        </w:rPr>
        <w:t xml:space="preserve">“… the woman touches only </w:t>
      </w:r>
      <w:hyperlink r:id="rId754" w:history="1">
        <w:r w:rsidRPr="005C41E9">
          <w:rPr>
            <w:rStyle w:val="Hyperlink"/>
            <w:rFonts w:eastAsia="Calibri"/>
            <w:sz w:val="22"/>
            <w:szCs w:val="22"/>
          </w:rPr>
          <w:t>Jesus</w:t>
        </w:r>
      </w:hyperlink>
      <w:r w:rsidRPr="006042E3">
        <w:rPr>
          <w:rFonts w:eastAsia="Calibri"/>
          <w:sz w:val="22"/>
          <w:szCs w:val="22"/>
        </w:rPr>
        <w:t xml:space="preserve">’ garment in order to avoid passing her ritual </w:t>
      </w:r>
      <w:hyperlink r:id="rId755" w:history="1">
        <w:r w:rsidRPr="005C41E9">
          <w:rPr>
            <w:rStyle w:val="Hyperlink"/>
            <w:rFonts w:eastAsia="Calibri"/>
            <w:sz w:val="22"/>
            <w:szCs w:val="22"/>
          </w:rPr>
          <w:t>impurity</w:t>
        </w:r>
      </w:hyperlink>
      <w:r w:rsidRPr="006042E3">
        <w:rPr>
          <w:rFonts w:eastAsia="Calibri"/>
          <w:sz w:val="22"/>
          <w:szCs w:val="22"/>
        </w:rPr>
        <w:t xml:space="preserve"> to him. But although </w:t>
      </w:r>
      <w:hyperlink r:id="rId756" w:history="1">
        <w:r w:rsidRPr="005C41E9">
          <w:rPr>
            <w:rStyle w:val="Hyperlink"/>
            <w:rFonts w:eastAsia="Calibri"/>
            <w:sz w:val="22"/>
            <w:szCs w:val="22"/>
          </w:rPr>
          <w:t>impurity</w:t>
        </w:r>
      </w:hyperlink>
      <w:r w:rsidRPr="006042E3">
        <w:rPr>
          <w:rFonts w:eastAsia="Calibri"/>
          <w:sz w:val="22"/>
          <w:szCs w:val="22"/>
        </w:rPr>
        <w:t xml:space="preserve"> contracted through contact with clothes is less serious that </w:t>
      </w:r>
      <w:hyperlink r:id="rId757" w:history="1">
        <w:r w:rsidRPr="005C41E9">
          <w:rPr>
            <w:rStyle w:val="Hyperlink"/>
            <w:rFonts w:eastAsia="Calibri"/>
            <w:sz w:val="22"/>
            <w:szCs w:val="22"/>
          </w:rPr>
          <w:t>impurity</w:t>
        </w:r>
      </w:hyperlink>
      <w:r w:rsidRPr="006042E3">
        <w:rPr>
          <w:rFonts w:eastAsia="Calibri"/>
          <w:sz w:val="22"/>
          <w:szCs w:val="22"/>
        </w:rPr>
        <w:t xml:space="preserve"> contracted through contact with flesh (cf. Leviticus 15:7), it is still defiling; otherwise the instruction to wash </w:t>
      </w:r>
      <w:hyperlink r:id="rId758" w:history="1">
        <w:r w:rsidRPr="005C41E9">
          <w:rPr>
            <w:rStyle w:val="Hyperlink"/>
            <w:rFonts w:eastAsia="Calibri"/>
            <w:sz w:val="22"/>
            <w:szCs w:val="22"/>
          </w:rPr>
          <w:t>one</w:t>
        </w:r>
      </w:hyperlink>
      <w:r w:rsidRPr="006042E3">
        <w:rPr>
          <w:rFonts w:eastAsia="Calibri"/>
          <w:sz w:val="22"/>
          <w:szCs w:val="22"/>
        </w:rPr>
        <w:t xml:space="preserve">’s clothes would be senseless (cf. Lev. 15:11, 21-22. Etc.; cf. Mishnah Kelim 27-28 on the </w:t>
      </w:r>
      <w:hyperlink r:id="rId759" w:history="1">
        <w:r w:rsidRPr="005C41E9">
          <w:rPr>
            <w:rStyle w:val="Hyperlink"/>
            <w:rFonts w:eastAsia="Calibri"/>
            <w:sz w:val="22"/>
            <w:szCs w:val="22"/>
          </w:rPr>
          <w:t>impurity</w:t>
        </w:r>
      </w:hyperlink>
      <w:r w:rsidRPr="006042E3">
        <w:rPr>
          <w:rFonts w:eastAsia="Calibri"/>
          <w:sz w:val="22"/>
          <w:szCs w:val="22"/>
        </w:rPr>
        <w:t xml:space="preserve"> of clothes).”</w:t>
      </w:r>
    </w:p>
    <w:p w:rsidR="004C6F91" w:rsidRPr="006042E3" w:rsidRDefault="004C6F91" w:rsidP="004C6F91">
      <w:pPr>
        <w:rPr>
          <w:rFonts w:eastAsia="Calibri"/>
          <w:sz w:val="22"/>
          <w:szCs w:val="22"/>
        </w:rPr>
      </w:pPr>
    </w:p>
    <w:p w:rsidR="004C6F91" w:rsidRPr="006042E3" w:rsidRDefault="004C6F91" w:rsidP="004C6F91">
      <w:pPr>
        <w:rPr>
          <w:rFonts w:eastAsia="Calibri"/>
          <w:sz w:val="22"/>
          <w:szCs w:val="22"/>
        </w:rPr>
      </w:pPr>
      <w:r w:rsidRPr="006042E3">
        <w:rPr>
          <w:rFonts w:eastAsia="Calibri"/>
          <w:sz w:val="22"/>
          <w:szCs w:val="22"/>
        </w:rPr>
        <w:t xml:space="preserve">This is in part true. </w:t>
      </w:r>
      <w:hyperlink r:id="rId760" w:history="1">
        <w:r w:rsidRPr="005C41E9">
          <w:rPr>
            <w:rStyle w:val="Hyperlink"/>
            <w:rFonts w:eastAsia="Calibri"/>
            <w:sz w:val="22"/>
            <w:szCs w:val="22"/>
          </w:rPr>
          <w:t>First</w:t>
        </w:r>
      </w:hyperlink>
      <w:r w:rsidRPr="006042E3">
        <w:rPr>
          <w:rFonts w:eastAsia="Calibri"/>
          <w:sz w:val="22"/>
          <w:szCs w:val="22"/>
        </w:rPr>
        <w:t xml:space="preserve">, any unclean person touching the </w:t>
      </w:r>
      <w:r>
        <w:rPr>
          <w:rFonts w:eastAsia="Calibri"/>
          <w:sz w:val="22"/>
          <w:szCs w:val="22"/>
        </w:rPr>
        <w:t>Tzitzith</w:t>
      </w:r>
      <w:r w:rsidRPr="006042E3">
        <w:rPr>
          <w:rFonts w:eastAsia="Calibri"/>
          <w:sz w:val="22"/>
          <w:szCs w:val="22"/>
        </w:rPr>
        <w:t xml:space="preserve"> of a Tallit does not render the Tallit unclean for greater is the holiness of the Tallit than any uncleanness it can come into contact with. The only way to tamper with the holiness of the Tallit is to destroy or cut its </w:t>
      </w:r>
      <w:r>
        <w:rPr>
          <w:rFonts w:eastAsia="Calibri"/>
          <w:sz w:val="22"/>
          <w:szCs w:val="22"/>
        </w:rPr>
        <w:t>Tzitzith</w:t>
      </w:r>
      <w:r w:rsidRPr="006042E3">
        <w:rPr>
          <w:rFonts w:eastAsia="Calibri"/>
          <w:sz w:val="22"/>
          <w:szCs w:val="22"/>
        </w:rPr>
        <w:t xml:space="preserve">. Nevertheless, if an unclean person touches the </w:t>
      </w:r>
      <w:r>
        <w:rPr>
          <w:rFonts w:eastAsia="Calibri"/>
          <w:sz w:val="22"/>
          <w:szCs w:val="22"/>
        </w:rPr>
        <w:t>Tzitzith</w:t>
      </w:r>
      <w:r w:rsidRPr="006042E3">
        <w:rPr>
          <w:rFonts w:eastAsia="Calibri"/>
          <w:sz w:val="22"/>
          <w:szCs w:val="22"/>
        </w:rPr>
        <w:t xml:space="preserve"> of a person wearing it, the Tallit remains ceremonially </w:t>
      </w:r>
      <w:hyperlink r:id="rId761" w:history="1">
        <w:r w:rsidRPr="005C41E9">
          <w:rPr>
            <w:rStyle w:val="Hyperlink"/>
            <w:rFonts w:eastAsia="Calibri"/>
            <w:sz w:val="22"/>
            <w:szCs w:val="22"/>
          </w:rPr>
          <w:t>clean</w:t>
        </w:r>
      </w:hyperlink>
      <w:r w:rsidRPr="006042E3">
        <w:rPr>
          <w:rFonts w:eastAsia="Calibri"/>
          <w:sz w:val="22"/>
          <w:szCs w:val="22"/>
        </w:rPr>
        <w:t xml:space="preserve"> but the person wearing it looses his ceremonial status as </w:t>
      </w:r>
      <w:hyperlink r:id="rId762" w:history="1">
        <w:r w:rsidRPr="005C41E9">
          <w:rPr>
            <w:rStyle w:val="Hyperlink"/>
            <w:rFonts w:eastAsia="Calibri"/>
            <w:sz w:val="22"/>
            <w:szCs w:val="22"/>
          </w:rPr>
          <w:t>clean</w:t>
        </w:r>
      </w:hyperlink>
      <w:r w:rsidRPr="006042E3">
        <w:rPr>
          <w:rFonts w:eastAsia="Calibri"/>
          <w:sz w:val="22"/>
          <w:szCs w:val="22"/>
        </w:rPr>
        <w:t>.</w:t>
      </w:r>
    </w:p>
    <w:p w:rsidR="004C6F91" w:rsidRPr="006042E3" w:rsidRDefault="004C6F91" w:rsidP="004C6F91">
      <w:pPr>
        <w:rPr>
          <w:rFonts w:eastAsia="Calibri"/>
          <w:sz w:val="22"/>
          <w:szCs w:val="22"/>
        </w:rPr>
      </w:pPr>
    </w:p>
    <w:p w:rsidR="004C6F91" w:rsidRDefault="004C6F91" w:rsidP="004C6F91">
      <w:pPr>
        <w:rPr>
          <w:rFonts w:eastAsia="Calibri"/>
          <w:sz w:val="22"/>
          <w:szCs w:val="22"/>
        </w:rPr>
      </w:pPr>
      <w:r w:rsidRPr="006042E3">
        <w:rPr>
          <w:rFonts w:eastAsia="Calibri"/>
          <w:sz w:val="22"/>
          <w:szCs w:val="22"/>
        </w:rPr>
        <w:t>And this is exactly what we are being told in v.30!</w:t>
      </w:r>
    </w:p>
    <w:p w:rsidR="004C6F91" w:rsidRDefault="004C6F91" w:rsidP="004C6F91">
      <w:pPr>
        <w:rPr>
          <w:rFonts w:eastAsia="Calibri"/>
          <w:sz w:val="22"/>
          <w:szCs w:val="22"/>
        </w:rPr>
      </w:pPr>
    </w:p>
    <w:p w:rsidR="004C6F91" w:rsidRPr="006042E3" w:rsidRDefault="004C6F91" w:rsidP="004C6F91">
      <w:pPr>
        <w:rPr>
          <w:rFonts w:eastAsia="Calibri"/>
          <w:b/>
          <w:bCs/>
          <w:sz w:val="22"/>
          <w:szCs w:val="22"/>
          <w:lang w:val="en-AU"/>
        </w:rPr>
      </w:pPr>
      <w:r w:rsidRPr="006042E3">
        <w:rPr>
          <w:rFonts w:eastAsia="Calibri"/>
          <w:b/>
          <w:bCs/>
          <w:sz w:val="22"/>
          <w:szCs w:val="22"/>
          <w:lang w:val="en-AU"/>
        </w:rPr>
        <w:t xml:space="preserve">v. 29 - And </w:t>
      </w:r>
      <w:r w:rsidRPr="006042E3">
        <w:rPr>
          <w:rFonts w:eastAsia="Calibri"/>
          <w:b/>
          <w:bCs/>
          <w:sz w:val="22"/>
          <w:szCs w:val="22"/>
          <w:u w:val="single"/>
          <w:lang w:val="en-AU"/>
        </w:rPr>
        <w:t>immediately</w:t>
      </w:r>
      <w:r w:rsidRPr="006042E3">
        <w:rPr>
          <w:rFonts w:eastAsia="Calibri"/>
          <w:b/>
          <w:bCs/>
          <w:sz w:val="22"/>
          <w:szCs w:val="22"/>
          <w:lang w:val="en-AU"/>
        </w:rPr>
        <w:t xml:space="preserve"> was the fountain of her </w:t>
      </w:r>
      <w:hyperlink r:id="rId763" w:history="1">
        <w:r w:rsidRPr="005C41E9">
          <w:rPr>
            <w:rStyle w:val="Hyperlink"/>
            <w:rFonts w:eastAsia="Calibri"/>
            <w:b/>
            <w:bCs/>
            <w:sz w:val="22"/>
            <w:szCs w:val="22"/>
            <w:lang w:val="en-AU"/>
          </w:rPr>
          <w:t>blood</w:t>
        </w:r>
      </w:hyperlink>
      <w:r w:rsidRPr="006042E3">
        <w:rPr>
          <w:rFonts w:eastAsia="Calibri"/>
          <w:b/>
          <w:bCs/>
          <w:sz w:val="22"/>
          <w:szCs w:val="22"/>
          <w:lang w:val="en-AU"/>
        </w:rPr>
        <w:t xml:space="preserve"> dried up, and she </w:t>
      </w:r>
      <w:hyperlink r:id="rId764" w:history="1">
        <w:r w:rsidRPr="005C41E9">
          <w:rPr>
            <w:rStyle w:val="Hyperlink"/>
            <w:rFonts w:eastAsia="Calibri"/>
            <w:b/>
            <w:bCs/>
            <w:sz w:val="22"/>
            <w:szCs w:val="22"/>
            <w:lang w:val="en-AU"/>
          </w:rPr>
          <w:t>knew</w:t>
        </w:r>
      </w:hyperlink>
      <w:r w:rsidRPr="006042E3">
        <w:rPr>
          <w:rFonts w:eastAsia="Calibri"/>
          <w:b/>
          <w:bCs/>
          <w:sz w:val="22"/>
          <w:szCs w:val="22"/>
          <w:lang w:val="en-AU"/>
        </w:rPr>
        <w:t xml:space="preserve"> in the </w:t>
      </w:r>
      <w:hyperlink r:id="rId765" w:history="1">
        <w:r w:rsidRPr="005C41E9">
          <w:rPr>
            <w:rStyle w:val="Hyperlink"/>
            <w:rFonts w:eastAsia="Calibri"/>
            <w:b/>
            <w:bCs/>
            <w:sz w:val="22"/>
            <w:szCs w:val="22"/>
            <w:lang w:val="en-AU"/>
          </w:rPr>
          <w:t>body</w:t>
        </w:r>
      </w:hyperlink>
      <w:r w:rsidRPr="006042E3">
        <w:rPr>
          <w:rFonts w:eastAsia="Calibri"/>
          <w:b/>
          <w:bCs/>
          <w:sz w:val="22"/>
          <w:szCs w:val="22"/>
          <w:lang w:val="en-AU"/>
        </w:rPr>
        <w:t xml:space="preserve"> that she had been healed of the </w:t>
      </w:r>
      <w:hyperlink r:id="rId766" w:history="1">
        <w:r w:rsidRPr="005C41E9">
          <w:rPr>
            <w:rStyle w:val="Hyperlink"/>
            <w:rFonts w:eastAsia="Calibri"/>
            <w:b/>
            <w:bCs/>
            <w:sz w:val="22"/>
            <w:szCs w:val="22"/>
            <w:lang w:val="en-AU"/>
          </w:rPr>
          <w:t>plague</w:t>
        </w:r>
      </w:hyperlink>
      <w:r w:rsidRPr="006042E3">
        <w:rPr>
          <w:rFonts w:eastAsia="Calibri"/>
          <w:b/>
          <w:bCs/>
          <w:sz w:val="22"/>
          <w:szCs w:val="22"/>
          <w:lang w:val="en-AU"/>
        </w:rPr>
        <w:t xml:space="preserve">. </w:t>
      </w:r>
    </w:p>
    <w:p w:rsidR="004C6F91" w:rsidRPr="006042E3" w:rsidRDefault="004C6F91" w:rsidP="004C6F91">
      <w:pPr>
        <w:rPr>
          <w:rFonts w:eastAsia="Calibri"/>
          <w:sz w:val="22"/>
          <w:szCs w:val="22"/>
          <w:lang w:val="en-AU"/>
        </w:rPr>
      </w:pPr>
    </w:p>
    <w:p w:rsidR="004C6F91" w:rsidRPr="006042E3" w:rsidRDefault="004C6F91" w:rsidP="004C6F91">
      <w:pPr>
        <w:rPr>
          <w:rFonts w:eastAsia="Calibri"/>
          <w:sz w:val="22"/>
          <w:szCs w:val="22"/>
          <w:lang w:val="en-AU"/>
        </w:rPr>
      </w:pPr>
      <w:r w:rsidRPr="006042E3">
        <w:rPr>
          <w:rFonts w:eastAsia="Calibri"/>
          <w:sz w:val="22"/>
          <w:szCs w:val="22"/>
          <w:lang w:val="en-AU"/>
        </w:rPr>
        <w:t>Rabbis and Pa</w:t>
      </w:r>
      <w:r>
        <w:rPr>
          <w:rFonts w:eastAsia="Calibri"/>
          <w:sz w:val="22"/>
          <w:szCs w:val="22"/>
          <w:lang w:val="en-AU"/>
        </w:rPr>
        <w:t>q</w:t>
      </w:r>
      <w:r w:rsidRPr="006042E3">
        <w:rPr>
          <w:rFonts w:eastAsia="Calibri"/>
          <w:sz w:val="22"/>
          <w:szCs w:val="22"/>
          <w:lang w:val="en-AU"/>
        </w:rPr>
        <w:t xml:space="preserve">idim, like all human beings are full of imperfections and even </w:t>
      </w:r>
      <w:hyperlink r:id="rId767" w:history="1">
        <w:r w:rsidRPr="005C41E9">
          <w:rPr>
            <w:rStyle w:val="Hyperlink"/>
            <w:rFonts w:eastAsia="Calibri"/>
            <w:sz w:val="22"/>
            <w:szCs w:val="22"/>
            <w:lang w:val="en-AU"/>
          </w:rPr>
          <w:t>sin</w:t>
        </w:r>
      </w:hyperlink>
      <w:r w:rsidRPr="006042E3">
        <w:rPr>
          <w:rFonts w:eastAsia="Calibri"/>
          <w:sz w:val="22"/>
          <w:szCs w:val="22"/>
          <w:lang w:val="en-AU"/>
        </w:rPr>
        <w:t xml:space="preserve">. Nevertheless, in general, Rabbis and Paqidim do </w:t>
      </w:r>
      <w:hyperlink r:id="rId768" w:history="1">
        <w:r w:rsidRPr="005C41E9">
          <w:rPr>
            <w:rStyle w:val="Hyperlink"/>
            <w:rFonts w:eastAsia="Calibri"/>
            <w:sz w:val="22"/>
            <w:szCs w:val="22"/>
            <w:lang w:val="en-AU"/>
          </w:rPr>
          <w:t>sacrifice</w:t>
        </w:r>
      </w:hyperlink>
      <w:r w:rsidRPr="006042E3">
        <w:rPr>
          <w:rFonts w:eastAsia="Calibri"/>
          <w:sz w:val="22"/>
          <w:szCs w:val="22"/>
          <w:lang w:val="en-AU"/>
        </w:rPr>
        <w:t xml:space="preserve"> much in the pursuit of Torah justice and for the good of others, and do take much care to remain relatively in a state of cleanliness (</w:t>
      </w:r>
      <w:hyperlink r:id="rId769" w:history="1">
        <w:r w:rsidRPr="005C41E9">
          <w:rPr>
            <w:rStyle w:val="Hyperlink"/>
            <w:rFonts w:eastAsia="Calibri"/>
            <w:sz w:val="22"/>
            <w:szCs w:val="22"/>
            <w:lang w:val="en-AU"/>
          </w:rPr>
          <w:t>physically</w:t>
        </w:r>
      </w:hyperlink>
      <w:r w:rsidRPr="006042E3">
        <w:rPr>
          <w:rFonts w:eastAsia="Calibri"/>
          <w:sz w:val="22"/>
          <w:szCs w:val="22"/>
          <w:lang w:val="en-AU"/>
        </w:rPr>
        <w:t xml:space="preserve"> and </w:t>
      </w:r>
      <w:hyperlink r:id="rId770" w:history="1">
        <w:r w:rsidRPr="005C41E9">
          <w:rPr>
            <w:rStyle w:val="Hyperlink"/>
            <w:rFonts w:eastAsia="Calibri"/>
            <w:sz w:val="22"/>
            <w:szCs w:val="22"/>
            <w:lang w:val="en-AU"/>
          </w:rPr>
          <w:t>spiritually</w:t>
        </w:r>
      </w:hyperlink>
      <w:r w:rsidRPr="006042E3">
        <w:rPr>
          <w:rFonts w:eastAsia="Calibri"/>
          <w:sz w:val="22"/>
          <w:szCs w:val="22"/>
          <w:lang w:val="en-AU"/>
        </w:rPr>
        <w:t xml:space="preserve">). Further, as we have seen from the rationale of the lady in question the aim was to touch the </w:t>
      </w:r>
      <w:r>
        <w:rPr>
          <w:rFonts w:eastAsia="Calibri"/>
          <w:sz w:val="22"/>
          <w:szCs w:val="22"/>
          <w:lang w:val="en-AU"/>
        </w:rPr>
        <w:t>Tzitzith</w:t>
      </w:r>
      <w:r w:rsidRPr="006042E3">
        <w:rPr>
          <w:rFonts w:eastAsia="Calibri"/>
          <w:sz w:val="22"/>
          <w:szCs w:val="22"/>
          <w:lang w:val="en-AU"/>
        </w:rPr>
        <w:t xml:space="preserve"> of a great rabbi, the primary emphasis being the </w:t>
      </w:r>
      <w:r>
        <w:rPr>
          <w:rFonts w:eastAsia="Calibri"/>
          <w:sz w:val="22"/>
          <w:szCs w:val="22"/>
          <w:lang w:val="en-AU"/>
        </w:rPr>
        <w:t>Tzitzith</w:t>
      </w:r>
      <w:r w:rsidRPr="006042E3">
        <w:rPr>
          <w:rFonts w:eastAsia="Calibri"/>
          <w:sz w:val="22"/>
          <w:szCs w:val="22"/>
          <w:lang w:val="en-AU"/>
        </w:rPr>
        <w:t xml:space="preserve"> rather than the “great rabbi.” So, if we match the holiness of the </w:t>
      </w:r>
      <w:r>
        <w:rPr>
          <w:rFonts w:eastAsia="Calibri"/>
          <w:sz w:val="22"/>
          <w:szCs w:val="22"/>
          <w:lang w:val="en-AU"/>
        </w:rPr>
        <w:t>Tzitzith</w:t>
      </w:r>
      <w:r w:rsidRPr="006042E3">
        <w:rPr>
          <w:rFonts w:eastAsia="Calibri"/>
          <w:sz w:val="22"/>
          <w:szCs w:val="22"/>
          <w:lang w:val="en-AU"/>
        </w:rPr>
        <w:t xml:space="preserve"> with the living holiness of the Master we have a most powerful healing combination.</w:t>
      </w:r>
    </w:p>
    <w:p w:rsidR="004C6F91" w:rsidRPr="006042E3" w:rsidRDefault="004C6F91" w:rsidP="004C6F91">
      <w:pPr>
        <w:rPr>
          <w:rFonts w:eastAsia="Calibri"/>
          <w:sz w:val="22"/>
          <w:szCs w:val="22"/>
          <w:lang w:val="en-AU"/>
        </w:rPr>
      </w:pPr>
    </w:p>
    <w:p w:rsidR="004C6F91" w:rsidRPr="006042E3" w:rsidRDefault="004C6F91" w:rsidP="004C6F91">
      <w:pPr>
        <w:rPr>
          <w:rFonts w:eastAsia="Calibri"/>
          <w:sz w:val="22"/>
          <w:szCs w:val="22"/>
          <w:lang w:val="en-AU"/>
        </w:rPr>
      </w:pPr>
      <w:r w:rsidRPr="006042E3">
        <w:rPr>
          <w:rFonts w:eastAsia="Calibri"/>
          <w:sz w:val="22"/>
          <w:szCs w:val="22"/>
          <w:lang w:val="en-AU"/>
        </w:rPr>
        <w:t xml:space="preserve">The result was evident: the lady not only was healed but she felt in herself that she was healed from this malady that had afflicted her for the past 12 years. The efficacy of the state of ritual cleanliness of the Master in combination with the holiness power of the </w:t>
      </w:r>
      <w:r>
        <w:rPr>
          <w:rFonts w:eastAsia="Calibri"/>
          <w:sz w:val="22"/>
          <w:szCs w:val="22"/>
          <w:lang w:val="en-AU"/>
        </w:rPr>
        <w:t>Tzitzith</w:t>
      </w:r>
      <w:r w:rsidRPr="006042E3">
        <w:rPr>
          <w:rFonts w:eastAsia="Calibri"/>
          <w:sz w:val="22"/>
          <w:szCs w:val="22"/>
          <w:lang w:val="en-AU"/>
        </w:rPr>
        <w:t xml:space="preserve"> in which the </w:t>
      </w:r>
      <w:hyperlink r:id="rId771" w:history="1">
        <w:r w:rsidRPr="005C41E9">
          <w:rPr>
            <w:rStyle w:val="Hyperlink"/>
            <w:rFonts w:eastAsia="Calibri"/>
            <w:sz w:val="22"/>
            <w:szCs w:val="22"/>
            <w:lang w:val="en-AU"/>
          </w:rPr>
          <w:t>name</w:t>
        </w:r>
      </w:hyperlink>
      <w:r w:rsidRPr="006042E3">
        <w:rPr>
          <w:rFonts w:eastAsia="Calibri"/>
          <w:sz w:val="22"/>
          <w:szCs w:val="22"/>
          <w:lang w:val="en-AU"/>
        </w:rPr>
        <w:t xml:space="preserve"> of G-d is inscribed by means of knots causes an “immediate” healing reaction.</w:t>
      </w:r>
    </w:p>
    <w:p w:rsidR="004C6F91" w:rsidRPr="006042E3" w:rsidRDefault="004C6F91" w:rsidP="004C6F91">
      <w:pPr>
        <w:rPr>
          <w:rFonts w:eastAsia="Calibri"/>
          <w:sz w:val="22"/>
          <w:szCs w:val="22"/>
          <w:lang w:val="en-AU"/>
        </w:rPr>
      </w:pPr>
    </w:p>
    <w:p w:rsidR="004C6F91" w:rsidRPr="006042E3" w:rsidRDefault="004C6F91" w:rsidP="004C6F91">
      <w:pPr>
        <w:rPr>
          <w:rFonts w:eastAsia="Calibri"/>
          <w:sz w:val="22"/>
          <w:szCs w:val="22"/>
          <w:lang w:val="en-AU"/>
        </w:rPr>
      </w:pPr>
      <w:r w:rsidRPr="006042E3">
        <w:rPr>
          <w:rFonts w:eastAsia="Calibri"/>
          <w:sz w:val="22"/>
          <w:szCs w:val="22"/>
          <w:lang w:val="en-AU"/>
        </w:rPr>
        <w:t xml:space="preserve">Further, all Orthodox </w:t>
      </w:r>
      <w:hyperlink r:id="rId772" w:history="1">
        <w:r w:rsidRPr="005C41E9">
          <w:rPr>
            <w:rStyle w:val="Hyperlink"/>
            <w:rFonts w:eastAsia="Calibri"/>
            <w:sz w:val="22"/>
            <w:szCs w:val="22"/>
            <w:lang w:val="en-AU"/>
          </w:rPr>
          <w:t>Jews</w:t>
        </w:r>
      </w:hyperlink>
      <w:r w:rsidRPr="006042E3">
        <w:rPr>
          <w:rFonts w:eastAsia="Calibri"/>
          <w:sz w:val="22"/>
          <w:szCs w:val="22"/>
          <w:lang w:val="en-AU"/>
        </w:rPr>
        <w:t xml:space="preserve"> during the recitation of the </w:t>
      </w:r>
      <w:hyperlink r:id="rId773" w:history="1">
        <w:r w:rsidRPr="005C41E9">
          <w:rPr>
            <w:rStyle w:val="Hyperlink"/>
            <w:rFonts w:eastAsia="Calibri"/>
            <w:sz w:val="22"/>
            <w:szCs w:val="22"/>
            <w:lang w:val="en-AU"/>
          </w:rPr>
          <w:t>Shema</w:t>
        </w:r>
      </w:hyperlink>
      <w:r w:rsidRPr="006042E3">
        <w:rPr>
          <w:rFonts w:eastAsia="Calibri"/>
          <w:sz w:val="22"/>
          <w:szCs w:val="22"/>
          <w:lang w:val="en-AU"/>
        </w:rPr>
        <w:t xml:space="preserve"> twice a day (morning and evening) do </w:t>
      </w:r>
      <w:hyperlink r:id="rId774" w:history="1">
        <w:r w:rsidRPr="005C41E9">
          <w:rPr>
            <w:rStyle w:val="Hyperlink"/>
            <w:rFonts w:eastAsia="Calibri"/>
            <w:sz w:val="22"/>
            <w:szCs w:val="22"/>
            <w:lang w:val="en-AU"/>
          </w:rPr>
          <w:t>kiss</w:t>
        </w:r>
      </w:hyperlink>
      <w:r w:rsidRPr="006042E3">
        <w:rPr>
          <w:rFonts w:eastAsia="Calibri"/>
          <w:sz w:val="22"/>
          <w:szCs w:val="22"/>
          <w:lang w:val="en-AU"/>
        </w:rPr>
        <w:t xml:space="preserve"> their </w:t>
      </w:r>
      <w:hyperlink r:id="rId775" w:history="1">
        <w:r w:rsidRPr="005C41E9">
          <w:rPr>
            <w:rStyle w:val="Hyperlink"/>
            <w:rFonts w:eastAsia="Calibri"/>
            <w:sz w:val="22"/>
            <w:szCs w:val="22"/>
            <w:lang w:val="en-AU"/>
          </w:rPr>
          <w:t>four</w:t>
        </w:r>
      </w:hyperlink>
      <w:r w:rsidRPr="006042E3">
        <w:rPr>
          <w:rFonts w:eastAsia="Calibri"/>
          <w:sz w:val="22"/>
          <w:szCs w:val="22"/>
          <w:lang w:val="en-AU"/>
        </w:rPr>
        <w:t xml:space="preserve"> Tsitsiyot at certain points when reciting this key </w:t>
      </w:r>
      <w:hyperlink r:id="rId776" w:history="1">
        <w:r w:rsidRPr="005C41E9">
          <w:rPr>
            <w:rStyle w:val="Hyperlink"/>
            <w:rFonts w:eastAsia="Calibri"/>
            <w:sz w:val="22"/>
            <w:szCs w:val="22"/>
            <w:lang w:val="en-AU"/>
          </w:rPr>
          <w:t>prayer</w:t>
        </w:r>
      </w:hyperlink>
      <w:r w:rsidRPr="006042E3">
        <w:rPr>
          <w:rFonts w:eastAsia="Calibri"/>
          <w:sz w:val="22"/>
          <w:szCs w:val="22"/>
          <w:lang w:val="en-AU"/>
        </w:rPr>
        <w:t xml:space="preserve"> of our sacred liturgy. Why? At least for </w:t>
      </w:r>
      <w:hyperlink r:id="rId777" w:history="1">
        <w:r w:rsidRPr="005C41E9">
          <w:rPr>
            <w:rStyle w:val="Hyperlink"/>
            <w:rFonts w:eastAsia="Calibri"/>
            <w:sz w:val="22"/>
            <w:szCs w:val="22"/>
            <w:lang w:val="en-AU"/>
          </w:rPr>
          <w:t>three</w:t>
        </w:r>
      </w:hyperlink>
      <w:r w:rsidRPr="006042E3">
        <w:rPr>
          <w:rFonts w:eastAsia="Calibri"/>
          <w:sz w:val="22"/>
          <w:szCs w:val="22"/>
          <w:lang w:val="en-AU"/>
        </w:rPr>
        <w:t xml:space="preserve"> important reasons, (a) as a </w:t>
      </w:r>
      <w:hyperlink r:id="rId778" w:history="1">
        <w:r w:rsidRPr="005C41E9">
          <w:rPr>
            <w:rStyle w:val="Hyperlink"/>
            <w:rFonts w:eastAsia="Calibri"/>
            <w:sz w:val="22"/>
            <w:szCs w:val="22"/>
            <w:lang w:val="en-AU"/>
          </w:rPr>
          <w:t>sign</w:t>
        </w:r>
      </w:hyperlink>
      <w:r w:rsidRPr="006042E3">
        <w:rPr>
          <w:rFonts w:eastAsia="Calibri"/>
          <w:sz w:val="22"/>
          <w:szCs w:val="22"/>
          <w:lang w:val="en-AU"/>
        </w:rPr>
        <w:t xml:space="preserve"> of respect and devotion for the </w:t>
      </w:r>
      <w:hyperlink r:id="rId779" w:history="1">
        <w:r w:rsidRPr="005C41E9">
          <w:rPr>
            <w:rStyle w:val="Hyperlink"/>
            <w:rFonts w:eastAsia="Calibri"/>
            <w:sz w:val="22"/>
            <w:szCs w:val="22"/>
            <w:lang w:val="en-AU"/>
          </w:rPr>
          <w:t>name</w:t>
        </w:r>
      </w:hyperlink>
      <w:r w:rsidRPr="006042E3">
        <w:rPr>
          <w:rFonts w:eastAsia="Calibri"/>
          <w:sz w:val="22"/>
          <w:szCs w:val="22"/>
          <w:lang w:val="en-AU"/>
        </w:rPr>
        <w:t xml:space="preserve"> of G-d and what it represents, (b) for the healing and </w:t>
      </w:r>
      <w:hyperlink r:id="rId780" w:history="1">
        <w:r w:rsidRPr="005C41E9">
          <w:rPr>
            <w:rStyle w:val="Hyperlink"/>
            <w:rFonts w:eastAsia="Calibri"/>
            <w:sz w:val="22"/>
            <w:szCs w:val="22"/>
            <w:lang w:val="en-AU"/>
          </w:rPr>
          <w:t>spiritual</w:t>
        </w:r>
      </w:hyperlink>
      <w:r w:rsidRPr="006042E3">
        <w:rPr>
          <w:rFonts w:eastAsia="Calibri"/>
          <w:sz w:val="22"/>
          <w:szCs w:val="22"/>
          <w:lang w:val="en-AU"/>
        </w:rPr>
        <w:t xml:space="preserve"> cleanliness of the person </w:t>
      </w:r>
      <w:hyperlink r:id="rId781" w:history="1">
        <w:r w:rsidRPr="005C41E9">
          <w:rPr>
            <w:rStyle w:val="Hyperlink"/>
            <w:rFonts w:eastAsia="Calibri"/>
            <w:sz w:val="22"/>
            <w:szCs w:val="22"/>
            <w:lang w:val="en-AU"/>
          </w:rPr>
          <w:t>praying</w:t>
        </w:r>
      </w:hyperlink>
      <w:r w:rsidRPr="006042E3">
        <w:rPr>
          <w:rFonts w:eastAsia="Calibri"/>
          <w:sz w:val="22"/>
          <w:szCs w:val="22"/>
          <w:lang w:val="en-AU"/>
        </w:rPr>
        <w:t xml:space="preserve"> and that of his dependents, and (c) to become a conduit of G-d’s power for the healing of this </w:t>
      </w:r>
      <w:hyperlink r:id="rId782" w:history="1">
        <w:r w:rsidRPr="005C41E9">
          <w:rPr>
            <w:rStyle w:val="Hyperlink"/>
            <w:rFonts w:eastAsia="Calibri"/>
            <w:sz w:val="22"/>
            <w:szCs w:val="22"/>
            <w:lang w:val="en-AU"/>
          </w:rPr>
          <w:t>world</w:t>
        </w:r>
      </w:hyperlink>
      <w:r w:rsidRPr="006042E3">
        <w:rPr>
          <w:rFonts w:eastAsia="Calibri"/>
          <w:sz w:val="22"/>
          <w:szCs w:val="22"/>
          <w:lang w:val="en-AU"/>
        </w:rPr>
        <w:t>.</w:t>
      </w:r>
    </w:p>
    <w:p w:rsidR="004C6F91" w:rsidRPr="006042E3" w:rsidRDefault="004C6F91" w:rsidP="004C6F91">
      <w:pPr>
        <w:rPr>
          <w:rFonts w:eastAsia="Calibri"/>
          <w:sz w:val="22"/>
          <w:szCs w:val="22"/>
          <w:lang w:val="en-AU"/>
        </w:rPr>
      </w:pPr>
    </w:p>
    <w:p w:rsidR="004C6F91" w:rsidRPr="006042E3" w:rsidRDefault="004C6F91" w:rsidP="004C6F91">
      <w:pPr>
        <w:rPr>
          <w:rFonts w:eastAsia="Calibri"/>
          <w:sz w:val="22"/>
          <w:szCs w:val="22"/>
          <w:lang w:val="en-AU"/>
        </w:rPr>
      </w:pPr>
      <w:r w:rsidRPr="006042E3">
        <w:rPr>
          <w:rFonts w:eastAsia="Calibri"/>
          <w:sz w:val="22"/>
          <w:szCs w:val="22"/>
          <w:lang w:val="en-AU"/>
        </w:rPr>
        <w:t xml:space="preserve">In this regard it is important to remember the statement of Zechariah the Prophet, when he said in the </w:t>
      </w:r>
      <w:hyperlink r:id="rId783" w:history="1">
        <w:r w:rsidRPr="005C41E9">
          <w:rPr>
            <w:rStyle w:val="Hyperlink"/>
            <w:rFonts w:eastAsia="Calibri"/>
            <w:sz w:val="22"/>
            <w:szCs w:val="22"/>
            <w:lang w:val="en-AU"/>
          </w:rPr>
          <w:t>name</w:t>
        </w:r>
      </w:hyperlink>
      <w:r w:rsidRPr="006042E3">
        <w:rPr>
          <w:rFonts w:eastAsia="Calibri"/>
          <w:sz w:val="22"/>
          <w:szCs w:val="22"/>
          <w:lang w:val="en-AU"/>
        </w:rPr>
        <w:t xml:space="preserve"> of Ha-Shem, most ble He:</w:t>
      </w:r>
    </w:p>
    <w:p w:rsidR="004C6F91" w:rsidRPr="006042E3" w:rsidRDefault="004C6F91" w:rsidP="004C6F91">
      <w:pPr>
        <w:rPr>
          <w:rFonts w:eastAsia="Calibri"/>
          <w:sz w:val="22"/>
          <w:szCs w:val="22"/>
          <w:lang w:val="en-AU"/>
        </w:rPr>
      </w:pPr>
    </w:p>
    <w:p w:rsidR="004C6F91" w:rsidRPr="006042E3" w:rsidRDefault="004C6F91" w:rsidP="004C6F91">
      <w:pPr>
        <w:ind w:left="288" w:right="288"/>
        <w:rPr>
          <w:rFonts w:eastAsia="Calibri"/>
          <w:i/>
          <w:sz w:val="22"/>
          <w:szCs w:val="22"/>
          <w:lang w:val="en-AU"/>
        </w:rPr>
      </w:pPr>
      <w:r w:rsidRPr="006042E3">
        <w:rPr>
          <w:rFonts w:eastAsia="Calibri"/>
          <w:b/>
          <w:i/>
          <w:sz w:val="22"/>
          <w:szCs w:val="22"/>
          <w:lang w:val="en-AU"/>
        </w:rPr>
        <w:t>Zechariah 8:23</w:t>
      </w:r>
      <w:r w:rsidRPr="006042E3">
        <w:rPr>
          <w:rFonts w:eastAsia="Calibri"/>
          <w:i/>
          <w:sz w:val="22"/>
          <w:szCs w:val="22"/>
          <w:lang w:val="en-AU"/>
        </w:rPr>
        <w:t xml:space="preserve"> “Thus says </w:t>
      </w:r>
      <w:hyperlink r:id="rId784" w:history="1">
        <w:r w:rsidRPr="005C41E9">
          <w:rPr>
            <w:rStyle w:val="Hyperlink"/>
            <w:rFonts w:eastAsia="Calibri"/>
            <w:i/>
            <w:sz w:val="22"/>
            <w:szCs w:val="22"/>
            <w:lang w:val="en-AU"/>
          </w:rPr>
          <w:t>HaShem</w:t>
        </w:r>
      </w:hyperlink>
      <w:r w:rsidRPr="006042E3">
        <w:rPr>
          <w:rFonts w:eastAsia="Calibri"/>
          <w:i/>
          <w:sz w:val="22"/>
          <w:szCs w:val="22"/>
          <w:lang w:val="en-AU"/>
        </w:rPr>
        <w:t xml:space="preserve"> of hosts: In those days it will come to pass, that </w:t>
      </w:r>
      <w:hyperlink r:id="rId785" w:history="1">
        <w:r w:rsidRPr="005C41E9">
          <w:rPr>
            <w:rStyle w:val="Hyperlink"/>
            <w:rFonts w:eastAsia="Calibri"/>
            <w:i/>
            <w:sz w:val="22"/>
            <w:szCs w:val="22"/>
            <w:lang w:val="en-AU"/>
          </w:rPr>
          <w:t>ten</w:t>
        </w:r>
      </w:hyperlink>
      <w:r w:rsidRPr="006042E3">
        <w:rPr>
          <w:rFonts w:eastAsia="Calibri"/>
          <w:i/>
          <w:sz w:val="22"/>
          <w:szCs w:val="22"/>
          <w:lang w:val="en-AU"/>
        </w:rPr>
        <w:t xml:space="preserve"> men will take hold, out of all the languages of the </w:t>
      </w:r>
      <w:hyperlink r:id="rId786" w:history="1">
        <w:r w:rsidRPr="005C41E9">
          <w:rPr>
            <w:rStyle w:val="Hyperlink"/>
            <w:rFonts w:eastAsia="Calibri"/>
            <w:i/>
            <w:sz w:val="22"/>
            <w:szCs w:val="22"/>
            <w:lang w:val="en-AU"/>
          </w:rPr>
          <w:t>Gentiles</w:t>
        </w:r>
      </w:hyperlink>
      <w:r w:rsidRPr="006042E3">
        <w:rPr>
          <w:rFonts w:eastAsia="Calibri"/>
          <w:i/>
          <w:sz w:val="22"/>
          <w:szCs w:val="22"/>
          <w:lang w:val="en-AU"/>
        </w:rPr>
        <w:t xml:space="preserve">, will even take hold of the </w:t>
      </w:r>
      <w:r>
        <w:rPr>
          <w:rFonts w:eastAsia="Calibri"/>
          <w:i/>
          <w:sz w:val="22"/>
          <w:szCs w:val="22"/>
          <w:lang w:val="en-AU"/>
        </w:rPr>
        <w:t>Tzitzith</w:t>
      </w:r>
      <w:r w:rsidRPr="006042E3">
        <w:rPr>
          <w:rFonts w:eastAsia="Calibri"/>
          <w:i/>
          <w:sz w:val="22"/>
          <w:szCs w:val="22"/>
          <w:lang w:val="en-AU"/>
        </w:rPr>
        <w:t xml:space="preserve"> of him that is a </w:t>
      </w:r>
      <w:hyperlink r:id="rId787" w:history="1">
        <w:r w:rsidRPr="005C41E9">
          <w:rPr>
            <w:rStyle w:val="Hyperlink"/>
            <w:rFonts w:eastAsia="Calibri"/>
            <w:i/>
            <w:sz w:val="22"/>
            <w:szCs w:val="22"/>
            <w:lang w:val="en-AU"/>
          </w:rPr>
          <w:t>Jew</w:t>
        </w:r>
      </w:hyperlink>
      <w:r w:rsidRPr="006042E3">
        <w:rPr>
          <w:rFonts w:eastAsia="Calibri"/>
          <w:i/>
          <w:sz w:val="22"/>
          <w:szCs w:val="22"/>
          <w:lang w:val="en-AU"/>
        </w:rPr>
        <w:t xml:space="preserve">, saying: ‘We will go with you, for we have heard that God is with you.’” </w:t>
      </w:r>
    </w:p>
    <w:p w:rsidR="004C6F91" w:rsidRPr="006042E3" w:rsidRDefault="004C6F91" w:rsidP="004C6F91">
      <w:pPr>
        <w:rPr>
          <w:rFonts w:eastAsia="Calibri"/>
          <w:sz w:val="22"/>
          <w:szCs w:val="22"/>
          <w:lang w:val="en-AU"/>
        </w:rPr>
      </w:pPr>
    </w:p>
    <w:p w:rsidR="004C6F91" w:rsidRPr="006042E3" w:rsidRDefault="004C6F91" w:rsidP="004C6F91">
      <w:pPr>
        <w:rPr>
          <w:rFonts w:eastAsia="Calibri"/>
          <w:sz w:val="22"/>
          <w:szCs w:val="22"/>
          <w:lang w:val="en-AU"/>
        </w:rPr>
      </w:pPr>
      <w:r w:rsidRPr="006042E3">
        <w:rPr>
          <w:rFonts w:eastAsia="Calibri"/>
          <w:sz w:val="22"/>
          <w:szCs w:val="22"/>
          <w:lang w:val="en-AU"/>
        </w:rPr>
        <w:t xml:space="preserve">There is a note of humour in this verse of Zechariah. It says that the </w:t>
      </w:r>
      <w:hyperlink r:id="rId788" w:history="1">
        <w:r w:rsidRPr="005C41E9">
          <w:rPr>
            <w:rStyle w:val="Hyperlink"/>
            <w:rFonts w:eastAsia="Calibri"/>
            <w:sz w:val="22"/>
            <w:szCs w:val="22"/>
            <w:lang w:val="en-AU"/>
          </w:rPr>
          <w:t>Gentiles</w:t>
        </w:r>
      </w:hyperlink>
      <w:r w:rsidRPr="006042E3">
        <w:rPr>
          <w:rFonts w:eastAsia="Calibri"/>
          <w:sz w:val="22"/>
          <w:szCs w:val="22"/>
          <w:lang w:val="en-AU"/>
        </w:rPr>
        <w:t xml:space="preserve"> will state: “we </w:t>
      </w:r>
      <w:r w:rsidRPr="006042E3">
        <w:rPr>
          <w:rFonts w:eastAsia="Calibri"/>
          <w:b/>
          <w:bCs/>
          <w:sz w:val="22"/>
          <w:szCs w:val="22"/>
          <w:u w:val="single"/>
          <w:lang w:val="en-AU"/>
        </w:rPr>
        <w:t>have heard</w:t>
      </w:r>
      <w:r w:rsidRPr="006042E3">
        <w:rPr>
          <w:rFonts w:eastAsia="Calibri"/>
          <w:sz w:val="22"/>
          <w:szCs w:val="22"/>
          <w:lang w:val="en-AU"/>
        </w:rPr>
        <w:t xml:space="preserve"> that God is with you.” But the </w:t>
      </w:r>
      <w:hyperlink r:id="rId789" w:history="1">
        <w:r w:rsidRPr="005C41E9">
          <w:rPr>
            <w:rStyle w:val="Hyperlink"/>
            <w:rFonts w:eastAsia="Calibri"/>
            <w:sz w:val="22"/>
            <w:szCs w:val="22"/>
            <w:lang w:val="en-AU"/>
          </w:rPr>
          <w:t>Jew</w:t>
        </w:r>
      </w:hyperlink>
      <w:r w:rsidRPr="006042E3">
        <w:rPr>
          <w:rFonts w:eastAsia="Calibri"/>
          <w:sz w:val="22"/>
          <w:szCs w:val="22"/>
          <w:lang w:val="en-AU"/>
        </w:rPr>
        <w:t xml:space="preserve"> does not need to </w:t>
      </w:r>
      <w:hyperlink r:id="rId790" w:history="1">
        <w:r w:rsidRPr="005C41E9">
          <w:rPr>
            <w:rStyle w:val="Hyperlink"/>
            <w:rFonts w:eastAsia="Calibri"/>
            <w:sz w:val="22"/>
            <w:szCs w:val="22"/>
            <w:lang w:val="en-AU"/>
          </w:rPr>
          <w:t>speak</w:t>
        </w:r>
      </w:hyperlink>
      <w:r w:rsidRPr="006042E3">
        <w:rPr>
          <w:rFonts w:eastAsia="Calibri"/>
          <w:sz w:val="22"/>
          <w:szCs w:val="22"/>
          <w:lang w:val="en-AU"/>
        </w:rPr>
        <w:t xml:space="preserve"> and tell anyone that “G-d is with him,” for he constantly wears a Tallit Qatan (Small Tallit) that has </w:t>
      </w:r>
      <w:hyperlink r:id="rId791" w:history="1">
        <w:r w:rsidRPr="005C41E9">
          <w:rPr>
            <w:rStyle w:val="Hyperlink"/>
            <w:rFonts w:eastAsia="Calibri"/>
            <w:sz w:val="22"/>
            <w:szCs w:val="22"/>
            <w:lang w:val="en-AU"/>
          </w:rPr>
          <w:t>four</w:t>
        </w:r>
      </w:hyperlink>
      <w:r w:rsidRPr="006042E3">
        <w:rPr>
          <w:rFonts w:eastAsia="Calibri"/>
          <w:sz w:val="22"/>
          <w:szCs w:val="22"/>
          <w:lang w:val="en-AU"/>
        </w:rPr>
        <w:t xml:space="preserve"> knotted fringes which numerically spell G-d’s Holy </w:t>
      </w:r>
      <w:hyperlink r:id="rId792" w:history="1">
        <w:r w:rsidRPr="005C41E9">
          <w:rPr>
            <w:rStyle w:val="Hyperlink"/>
            <w:rFonts w:eastAsia="Calibri"/>
            <w:sz w:val="22"/>
            <w:szCs w:val="22"/>
            <w:lang w:val="en-AU"/>
          </w:rPr>
          <w:t>Name</w:t>
        </w:r>
      </w:hyperlink>
      <w:r w:rsidRPr="006042E3">
        <w:rPr>
          <w:rFonts w:eastAsia="Calibri"/>
          <w:sz w:val="22"/>
          <w:szCs w:val="22"/>
          <w:lang w:val="en-AU"/>
        </w:rPr>
        <w:t xml:space="preserve">! It would have been more appropriate for the </w:t>
      </w:r>
      <w:hyperlink r:id="rId793" w:history="1">
        <w:r w:rsidRPr="005C41E9">
          <w:rPr>
            <w:rStyle w:val="Hyperlink"/>
            <w:rFonts w:eastAsia="Calibri"/>
            <w:sz w:val="22"/>
            <w:szCs w:val="22"/>
            <w:lang w:val="en-AU"/>
          </w:rPr>
          <w:t>Gentiles</w:t>
        </w:r>
      </w:hyperlink>
      <w:r w:rsidRPr="006042E3">
        <w:rPr>
          <w:rFonts w:eastAsia="Calibri"/>
          <w:sz w:val="22"/>
          <w:szCs w:val="22"/>
          <w:lang w:val="en-AU"/>
        </w:rPr>
        <w:t xml:space="preserve"> to </w:t>
      </w:r>
      <w:r w:rsidRPr="006042E3">
        <w:rPr>
          <w:rFonts w:eastAsia="Calibri"/>
          <w:sz w:val="22"/>
          <w:szCs w:val="22"/>
          <w:lang w:val="en-AU"/>
        </w:rPr>
        <w:t xml:space="preserve">have said “for we </w:t>
      </w:r>
      <w:r w:rsidRPr="006042E3">
        <w:rPr>
          <w:rFonts w:eastAsia="Calibri"/>
          <w:b/>
          <w:bCs/>
          <w:sz w:val="22"/>
          <w:szCs w:val="22"/>
          <w:u w:val="single"/>
          <w:lang w:val="en-AU"/>
        </w:rPr>
        <w:t>see</w:t>
      </w:r>
      <w:r w:rsidRPr="006042E3">
        <w:rPr>
          <w:rFonts w:eastAsia="Calibri"/>
          <w:sz w:val="22"/>
          <w:szCs w:val="22"/>
          <w:lang w:val="en-AU"/>
        </w:rPr>
        <w:t xml:space="preserve"> that G-d is with you (i.e. you wear the </w:t>
      </w:r>
      <w:hyperlink r:id="rId794" w:history="1">
        <w:r w:rsidRPr="005C41E9">
          <w:rPr>
            <w:rStyle w:val="Hyperlink"/>
            <w:rFonts w:eastAsia="Calibri"/>
            <w:sz w:val="22"/>
            <w:szCs w:val="22"/>
            <w:lang w:val="en-AU"/>
          </w:rPr>
          <w:t>Name</w:t>
        </w:r>
      </w:hyperlink>
      <w:r w:rsidRPr="006042E3">
        <w:rPr>
          <w:rFonts w:eastAsia="Calibri"/>
          <w:sz w:val="22"/>
          <w:szCs w:val="22"/>
          <w:lang w:val="en-AU"/>
        </w:rPr>
        <w:t xml:space="preserve"> of G-d in your </w:t>
      </w:r>
      <w:r>
        <w:rPr>
          <w:rFonts w:eastAsia="Calibri"/>
          <w:sz w:val="22"/>
          <w:szCs w:val="22"/>
          <w:lang w:val="en-AU"/>
        </w:rPr>
        <w:t>Tzitzith</w:t>
      </w:r>
      <w:r w:rsidRPr="006042E3">
        <w:rPr>
          <w:rFonts w:eastAsia="Calibri"/>
          <w:sz w:val="22"/>
          <w:szCs w:val="22"/>
          <w:lang w:val="en-AU"/>
        </w:rPr>
        <w:t xml:space="preserve">)”! Nevertheless, the verse is correct and G-d does not make errors! The </w:t>
      </w:r>
      <w:hyperlink r:id="rId795" w:history="1">
        <w:r w:rsidRPr="005C41E9">
          <w:rPr>
            <w:rStyle w:val="Hyperlink"/>
            <w:rFonts w:eastAsia="Calibri"/>
            <w:sz w:val="22"/>
            <w:szCs w:val="22"/>
            <w:lang w:val="en-AU"/>
          </w:rPr>
          <w:t>Gentiles</w:t>
        </w:r>
      </w:hyperlink>
      <w:r w:rsidRPr="006042E3">
        <w:rPr>
          <w:rFonts w:eastAsia="Calibri"/>
          <w:sz w:val="22"/>
          <w:szCs w:val="22"/>
          <w:lang w:val="en-AU"/>
        </w:rPr>
        <w:t xml:space="preserve"> in this verse probably came to this conclusion after reading the Bible or </w:t>
      </w:r>
      <w:hyperlink r:id="rId796" w:history="1">
        <w:r w:rsidRPr="005C41E9">
          <w:rPr>
            <w:rStyle w:val="Hyperlink"/>
            <w:rFonts w:eastAsia="Calibri"/>
            <w:sz w:val="22"/>
            <w:szCs w:val="22"/>
            <w:lang w:val="en-AU"/>
          </w:rPr>
          <w:t>hearing</w:t>
        </w:r>
      </w:hyperlink>
      <w:r w:rsidRPr="006042E3">
        <w:rPr>
          <w:rFonts w:eastAsia="Calibri"/>
          <w:sz w:val="22"/>
          <w:szCs w:val="22"/>
          <w:lang w:val="en-AU"/>
        </w:rPr>
        <w:t xml:space="preserve"> some say that G-d, the Creator of the universe is to be found with and amongst His </w:t>
      </w:r>
      <w:hyperlink r:id="rId797" w:history="1">
        <w:r w:rsidRPr="005C41E9">
          <w:rPr>
            <w:rStyle w:val="Hyperlink"/>
            <w:rFonts w:eastAsia="Calibri"/>
            <w:sz w:val="22"/>
            <w:szCs w:val="22"/>
            <w:lang w:val="en-AU"/>
          </w:rPr>
          <w:t>Jewish</w:t>
        </w:r>
      </w:hyperlink>
      <w:r w:rsidRPr="006042E3">
        <w:rPr>
          <w:rFonts w:eastAsia="Calibri"/>
          <w:sz w:val="22"/>
          <w:szCs w:val="22"/>
          <w:lang w:val="en-AU"/>
        </w:rPr>
        <w:t xml:space="preserve"> people!</w:t>
      </w:r>
    </w:p>
    <w:p w:rsidR="004C6F91" w:rsidRPr="006042E3" w:rsidRDefault="004C6F91" w:rsidP="004C6F91">
      <w:pPr>
        <w:rPr>
          <w:rFonts w:eastAsia="Calibri"/>
          <w:sz w:val="22"/>
          <w:szCs w:val="22"/>
          <w:lang w:val="en-AU"/>
        </w:rPr>
      </w:pPr>
    </w:p>
    <w:p w:rsidR="004C6F91" w:rsidRPr="006042E3" w:rsidRDefault="004C6F91" w:rsidP="004C6F91">
      <w:pPr>
        <w:rPr>
          <w:rFonts w:eastAsia="Calibri"/>
          <w:sz w:val="22"/>
          <w:szCs w:val="22"/>
        </w:rPr>
      </w:pPr>
      <w:r w:rsidRPr="006042E3">
        <w:rPr>
          <w:rFonts w:eastAsia="Calibri"/>
          <w:sz w:val="22"/>
          <w:szCs w:val="22"/>
          <w:lang w:val="en-AU"/>
        </w:rPr>
        <w:t xml:space="preserve">Let me reiterate that wearing a Tallit is something very serious. For not only </w:t>
      </w:r>
      <w:hyperlink r:id="rId798" w:history="1">
        <w:r w:rsidRPr="005C41E9">
          <w:rPr>
            <w:rStyle w:val="Hyperlink"/>
            <w:rFonts w:eastAsia="Calibri"/>
            <w:sz w:val="22"/>
            <w:szCs w:val="22"/>
            <w:lang w:val="en-AU"/>
          </w:rPr>
          <w:t>one</w:t>
        </w:r>
      </w:hyperlink>
      <w:r w:rsidRPr="006042E3">
        <w:rPr>
          <w:rFonts w:eastAsia="Calibri"/>
          <w:sz w:val="22"/>
          <w:szCs w:val="22"/>
          <w:lang w:val="en-AU"/>
        </w:rPr>
        <w:t xml:space="preserve"> has pledged unconditional and absolute loyalty to G-d and His people, but </w:t>
      </w:r>
      <w:hyperlink r:id="rId799" w:history="1">
        <w:r w:rsidRPr="005C41E9">
          <w:rPr>
            <w:rStyle w:val="Hyperlink"/>
            <w:rFonts w:eastAsia="Calibri"/>
            <w:sz w:val="22"/>
            <w:szCs w:val="22"/>
            <w:lang w:val="en-AU"/>
          </w:rPr>
          <w:t>one</w:t>
        </w:r>
      </w:hyperlink>
      <w:r w:rsidRPr="006042E3">
        <w:rPr>
          <w:rFonts w:eastAsia="Calibri"/>
          <w:sz w:val="22"/>
          <w:szCs w:val="22"/>
          <w:lang w:val="en-AU"/>
        </w:rPr>
        <w:t xml:space="preserve"> also has pledged to unconditionally bring healing to this </w:t>
      </w:r>
      <w:hyperlink r:id="rId800" w:history="1">
        <w:r w:rsidRPr="005C41E9">
          <w:rPr>
            <w:rStyle w:val="Hyperlink"/>
            <w:rFonts w:eastAsia="Calibri"/>
            <w:sz w:val="22"/>
            <w:szCs w:val="22"/>
            <w:lang w:val="en-AU"/>
          </w:rPr>
          <w:t>world</w:t>
        </w:r>
      </w:hyperlink>
      <w:r w:rsidRPr="006042E3">
        <w:rPr>
          <w:rFonts w:eastAsia="Calibri"/>
          <w:sz w:val="22"/>
          <w:szCs w:val="22"/>
          <w:lang w:val="en-AU"/>
        </w:rPr>
        <w:t>.</w:t>
      </w:r>
    </w:p>
    <w:p w:rsidR="004C6F91" w:rsidRDefault="004C6F91" w:rsidP="004C6F91"/>
    <w:p w:rsidR="004C6F91" w:rsidRDefault="004C6F91" w:rsidP="004C6F91">
      <w:pPr>
        <w:pStyle w:val="Heading2"/>
      </w:pPr>
      <w:bookmarkStart w:id="242" w:name="_Toc29552050"/>
      <w:bookmarkStart w:id="243" w:name="_Toc29552197"/>
      <w:bookmarkStart w:id="244" w:name="_Toc29640847"/>
      <w:bookmarkStart w:id="245" w:name="_Toc29641895"/>
      <w:bookmarkStart w:id="246" w:name="_Toc29724504"/>
      <w:bookmarkStart w:id="247" w:name="_Toc29898181"/>
      <w:bookmarkStart w:id="248" w:name="_Toc29903568"/>
      <w:bookmarkStart w:id="249" w:name="_Toc29910553"/>
      <w:bookmarkStart w:id="250" w:name="_Toc29910601"/>
      <w:bookmarkStart w:id="251" w:name="_Toc30083119"/>
      <w:bookmarkStart w:id="252" w:name="_Toc30164388"/>
      <w:bookmarkStart w:id="253" w:name="_Toc30853389"/>
      <w:bookmarkStart w:id="254" w:name="_Toc31185331"/>
      <w:bookmarkStart w:id="255" w:name="_Toc31601038"/>
      <w:bookmarkStart w:id="256" w:name="_Toc71750635"/>
      <w:r>
        <w:t>A Priestly Tzadik</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4C6F91" w:rsidRDefault="004C6F91" w:rsidP="004C6F91"/>
    <w:p w:rsidR="004C6F91" w:rsidRDefault="004C6F91" w:rsidP="004C6F91">
      <w:r>
        <w:t xml:space="preserve">A Righteous person is called a tzadik in </w:t>
      </w:r>
      <w:hyperlink r:id="rId801" w:history="1">
        <w:r w:rsidRPr="005C41E9">
          <w:rPr>
            <w:rStyle w:val="Hyperlink"/>
          </w:rPr>
          <w:t>Hebrew</w:t>
        </w:r>
      </w:hyperlink>
      <w:r>
        <w:t xml:space="preserve">. To be a tzadik, all that is required is that you obey all of the </w:t>
      </w:r>
      <w:hyperlink r:id="rId802" w:history="1">
        <w:r w:rsidRPr="005C41E9">
          <w:rPr>
            <w:rStyle w:val="Hyperlink"/>
          </w:rPr>
          <w:t>commandments</w:t>
        </w:r>
      </w:hyperlink>
      <w:r>
        <w:t xml:space="preserve"> that apply to you. We see that Zechariah the </w:t>
      </w:r>
      <w:hyperlink r:id="rId803" w:history="1">
        <w:r w:rsidRPr="005C41E9">
          <w:rPr>
            <w:rStyle w:val="Hyperlink"/>
          </w:rPr>
          <w:t>Priest</w:t>
        </w:r>
      </w:hyperlink>
      <w:r>
        <w:t>, is a tzadik in:</w:t>
      </w:r>
    </w:p>
    <w:p w:rsidR="004C6F91" w:rsidRDefault="004C6F91" w:rsidP="004C6F91"/>
    <w:p w:rsidR="004C6F91" w:rsidRDefault="004C6F91" w:rsidP="004C6F91">
      <w:pPr>
        <w:ind w:left="288" w:right="288"/>
        <w:rPr>
          <w:i/>
        </w:rPr>
      </w:pPr>
      <w:r>
        <w:rPr>
          <w:b/>
          <w:bCs/>
          <w:i/>
        </w:rPr>
        <w:t>Luqas (</w:t>
      </w:r>
      <w:hyperlink r:id="rId804" w:history="1">
        <w:r w:rsidRPr="005C41E9">
          <w:rPr>
            <w:rStyle w:val="Hyperlink"/>
            <w:b/>
            <w:bCs/>
            <w:i/>
          </w:rPr>
          <w:t>Luke</w:t>
        </w:r>
      </w:hyperlink>
      <w:r>
        <w:rPr>
          <w:b/>
          <w:bCs/>
          <w:i/>
        </w:rPr>
        <w:t>) 1:5-6</w:t>
      </w:r>
      <w:r>
        <w:rPr>
          <w:i/>
        </w:rPr>
        <w:t xml:space="preserve"> There was in the days of Herod, the king of Judea, a certain </w:t>
      </w:r>
      <w:hyperlink r:id="rId805" w:history="1">
        <w:r w:rsidRPr="005C41E9">
          <w:rPr>
            <w:rStyle w:val="Hyperlink"/>
            <w:i/>
          </w:rPr>
          <w:t>priest</w:t>
        </w:r>
      </w:hyperlink>
      <w:r>
        <w:rPr>
          <w:i/>
        </w:rPr>
        <w:t xml:space="preserve"> named Zacharias, of the course of Abia: and his wife [was] of the daughters of Aaron, and her </w:t>
      </w:r>
      <w:hyperlink r:id="rId806" w:history="1">
        <w:r w:rsidRPr="005C41E9">
          <w:rPr>
            <w:rStyle w:val="Hyperlink"/>
            <w:i/>
          </w:rPr>
          <w:t>name</w:t>
        </w:r>
      </w:hyperlink>
      <w:r>
        <w:rPr>
          <w:i/>
        </w:rPr>
        <w:t xml:space="preserve"> [was] Elisabeth. And they were both righteous before God, </w:t>
      </w:r>
      <w:hyperlink r:id="rId807" w:history="1">
        <w:r w:rsidRPr="005C41E9">
          <w:rPr>
            <w:rStyle w:val="Hyperlink"/>
            <w:i/>
          </w:rPr>
          <w:t>walking</w:t>
        </w:r>
      </w:hyperlink>
      <w:r>
        <w:rPr>
          <w:i/>
        </w:rPr>
        <w:t xml:space="preserve"> in all the </w:t>
      </w:r>
      <w:hyperlink r:id="rId808" w:history="1">
        <w:r w:rsidRPr="005C41E9">
          <w:rPr>
            <w:rStyle w:val="Hyperlink"/>
            <w:i/>
          </w:rPr>
          <w:t>commandments</w:t>
        </w:r>
      </w:hyperlink>
      <w:r>
        <w:rPr>
          <w:i/>
        </w:rPr>
        <w:t xml:space="preserve"> and ordinances of the Lord blameless.</w:t>
      </w:r>
    </w:p>
    <w:p w:rsidR="004C6F91" w:rsidRDefault="004C6F91" w:rsidP="004C6F91"/>
    <w:p w:rsidR="004C6F91" w:rsidRDefault="004C6F91" w:rsidP="004C6F91">
      <w:r>
        <w:t xml:space="preserve">Thus we see that the Nazarean Codicil declares that Zechariah is a tzadik. We therefore understand that Zechariah was wearing tzitzith on his talit because this was </w:t>
      </w:r>
      <w:hyperlink r:id="rId809" w:history="1">
        <w:r w:rsidRPr="005C41E9">
          <w:rPr>
            <w:rStyle w:val="Hyperlink"/>
          </w:rPr>
          <w:t>one</w:t>
        </w:r>
      </w:hyperlink>
      <w:r>
        <w:t xml:space="preserve"> of the </w:t>
      </w:r>
      <w:hyperlink r:id="rId810" w:history="1">
        <w:r w:rsidRPr="005C41E9">
          <w:rPr>
            <w:rStyle w:val="Hyperlink"/>
          </w:rPr>
          <w:t>commandments</w:t>
        </w:r>
      </w:hyperlink>
      <w:r>
        <w:t xml:space="preserve"> which applied to a man.</w:t>
      </w:r>
    </w:p>
    <w:p w:rsidR="004C6F91" w:rsidRDefault="004C6F91" w:rsidP="004C6F91"/>
    <w:p w:rsidR="004C6F91" w:rsidRDefault="004C6F91" w:rsidP="004C6F91">
      <w:r>
        <w:t>Hakham Shaul is also described as a tzadik:</w:t>
      </w:r>
    </w:p>
    <w:p w:rsidR="004C6F91" w:rsidRDefault="004C6F91" w:rsidP="004C6F91"/>
    <w:p w:rsidR="004C6F91" w:rsidRDefault="004C6F91" w:rsidP="004C6F91">
      <w:pPr>
        <w:ind w:left="288" w:right="288"/>
        <w:rPr>
          <w:i/>
        </w:rPr>
      </w:pPr>
      <w:r>
        <w:rPr>
          <w:b/>
          <w:bCs/>
          <w:i/>
        </w:rPr>
        <w:t>Philippians 3:6</w:t>
      </w:r>
      <w:r>
        <w:rPr>
          <w:i/>
        </w:rPr>
        <w:t xml:space="preserve"> Concerning zeal, persecuting the </w:t>
      </w:r>
      <w:hyperlink r:id="rId811" w:history="1">
        <w:r w:rsidRPr="005C41E9">
          <w:rPr>
            <w:rStyle w:val="Hyperlink"/>
            <w:i/>
          </w:rPr>
          <w:t>church</w:t>
        </w:r>
      </w:hyperlink>
      <w:r>
        <w:rPr>
          <w:i/>
        </w:rPr>
        <w:t xml:space="preserve">; touching the righteousness which is in the </w:t>
      </w:r>
      <w:hyperlink r:id="rId812" w:history="1">
        <w:r w:rsidRPr="005C41E9">
          <w:rPr>
            <w:rStyle w:val="Hyperlink"/>
            <w:i/>
          </w:rPr>
          <w:t>law</w:t>
        </w:r>
      </w:hyperlink>
      <w:r>
        <w:rPr>
          <w:i/>
        </w:rPr>
        <w:t>, blameless.</w:t>
      </w:r>
    </w:p>
    <w:p w:rsidR="004C6F91" w:rsidRDefault="004C6F91" w:rsidP="004C6F91"/>
    <w:p w:rsidR="004C6F91" w:rsidRDefault="004C6F91" w:rsidP="004C6F91">
      <w:r>
        <w:t>This suggests that Hakham Shaul also wore tzitzith.</w:t>
      </w:r>
    </w:p>
    <w:p w:rsidR="004C6F91" w:rsidRDefault="004C6F91" w:rsidP="004C6F91"/>
    <w:p w:rsidR="004C6F91" w:rsidRDefault="004C6F91" w:rsidP="004C6F91">
      <w:pPr>
        <w:pStyle w:val="Heading2"/>
      </w:pPr>
      <w:bookmarkStart w:id="257" w:name="_Toc29367783"/>
      <w:bookmarkStart w:id="258" w:name="_Toc29529660"/>
      <w:bookmarkStart w:id="259" w:name="_Toc29530805"/>
      <w:bookmarkStart w:id="260" w:name="_Toc29552051"/>
      <w:bookmarkStart w:id="261" w:name="_Toc29552198"/>
      <w:bookmarkStart w:id="262" w:name="_Toc29640848"/>
      <w:bookmarkStart w:id="263" w:name="_Toc29641896"/>
      <w:bookmarkStart w:id="264" w:name="_Toc29724505"/>
      <w:bookmarkStart w:id="265" w:name="_Toc29898182"/>
      <w:bookmarkStart w:id="266" w:name="_Toc29903569"/>
      <w:bookmarkStart w:id="267" w:name="_Toc29910554"/>
      <w:bookmarkStart w:id="268" w:name="_Toc29910602"/>
      <w:bookmarkStart w:id="269" w:name="_Toc30083120"/>
      <w:bookmarkStart w:id="270" w:name="_Toc30164389"/>
      <w:bookmarkStart w:id="271" w:name="_Toc30853390"/>
      <w:bookmarkStart w:id="272" w:name="_Toc31185332"/>
      <w:bookmarkStart w:id="273" w:name="_Toc31601039"/>
      <w:bookmarkStart w:id="274" w:name="_Toc71750636"/>
      <w:r>
        <w:t xml:space="preserve">The </w:t>
      </w:r>
      <w:hyperlink r:id="rId813" w:history="1">
        <w:r w:rsidRPr="005C41E9">
          <w:rPr>
            <w:rStyle w:val="Hyperlink"/>
          </w:rPr>
          <w:t>Shema</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hyperlink>
    </w:p>
    <w:p w:rsidR="004C6F91" w:rsidRDefault="004C6F91" w:rsidP="004C6F91"/>
    <w:p w:rsidR="004C6F91" w:rsidRDefault="004C6F91" w:rsidP="004C6F91">
      <w:r>
        <w:t xml:space="preserve">The </w:t>
      </w:r>
      <w:hyperlink r:id="rId814" w:history="1">
        <w:r w:rsidRPr="005C41E9">
          <w:rPr>
            <w:rStyle w:val="Hyperlink"/>
          </w:rPr>
          <w:t>Zohar</w:t>
        </w:r>
      </w:hyperlink>
      <w:r>
        <w:t xml:space="preserve"> in Parshat Shelach says that </w:t>
      </w:r>
      <w:hyperlink r:id="rId815" w:history="1">
        <w:r w:rsidRPr="005C41E9">
          <w:rPr>
            <w:rStyle w:val="Hyperlink"/>
          </w:rPr>
          <w:t>one</w:t>
        </w:r>
      </w:hyperlink>
      <w:r>
        <w:t xml:space="preserve"> who recites the </w:t>
      </w:r>
      <w:hyperlink r:id="rId816" w:history="1">
        <w:r w:rsidRPr="005C41E9">
          <w:rPr>
            <w:rStyle w:val="Hyperlink"/>
          </w:rPr>
          <w:t>Shema</w:t>
        </w:r>
      </w:hyperlink>
      <w:r>
        <w:t xml:space="preserve"> without tzitzith is giving false testimony about himself, for he reads the </w:t>
      </w:r>
      <w:hyperlink r:id="rId817" w:history="1">
        <w:r w:rsidRPr="005C41E9">
          <w:rPr>
            <w:rStyle w:val="Hyperlink"/>
          </w:rPr>
          <w:t>commandment</w:t>
        </w:r>
      </w:hyperlink>
      <w:r>
        <w:t xml:space="preserve"> of tzitzith and is not fulfilling it. </w:t>
      </w:r>
      <w:r>
        <w:lastRenderedPageBreak/>
        <w:t xml:space="preserve">Therefore we </w:t>
      </w:r>
      <w:hyperlink r:id="rId818" w:history="1">
        <w:r w:rsidRPr="005C41E9">
          <w:rPr>
            <w:rStyle w:val="Hyperlink"/>
          </w:rPr>
          <w:t>know</w:t>
        </w:r>
      </w:hyperlink>
      <w:r>
        <w:t xml:space="preserve"> that </w:t>
      </w:r>
      <w:hyperlink r:id="rId819" w:history="1">
        <w:r w:rsidRPr="005C41E9">
          <w:rPr>
            <w:rStyle w:val="Hyperlink"/>
          </w:rPr>
          <w:t>Yeshua</w:t>
        </w:r>
      </w:hyperlink>
      <w:r>
        <w:t xml:space="preserve"> was wearing tzitzith when he </w:t>
      </w:r>
      <w:hyperlink r:id="rId820" w:history="1">
        <w:r w:rsidRPr="005C41E9">
          <w:rPr>
            <w:rStyle w:val="Hyperlink"/>
          </w:rPr>
          <w:t>taught</w:t>
        </w:r>
      </w:hyperlink>
      <w:r>
        <w:t xml:space="preserve"> this pasuk:</w:t>
      </w:r>
    </w:p>
    <w:p w:rsidR="004C6F91" w:rsidRDefault="004C6F91" w:rsidP="004C6F91"/>
    <w:p w:rsidR="004C6F91" w:rsidRDefault="004C6F91" w:rsidP="004C6F91">
      <w:pPr>
        <w:ind w:left="288" w:right="288"/>
        <w:rPr>
          <w:i/>
        </w:rPr>
      </w:pPr>
      <w:r>
        <w:rPr>
          <w:b/>
          <w:bCs/>
          <w:i/>
        </w:rPr>
        <w:t>Marqos (Mark) 12:28-30</w:t>
      </w:r>
      <w:r>
        <w:rPr>
          <w:i/>
        </w:rPr>
        <w:t xml:space="preserve"> And </w:t>
      </w:r>
      <w:hyperlink r:id="rId821" w:history="1">
        <w:r w:rsidRPr="005C41E9">
          <w:rPr>
            <w:rStyle w:val="Hyperlink"/>
            <w:i/>
          </w:rPr>
          <w:t>one</w:t>
        </w:r>
      </w:hyperlink>
      <w:r>
        <w:rPr>
          <w:i/>
        </w:rPr>
        <w:t xml:space="preserve"> of the scribes came, and having heard them reasoning together, and perceiving that he had answered them well, asked him, Which is the </w:t>
      </w:r>
      <w:hyperlink r:id="rId822" w:history="1">
        <w:r w:rsidRPr="005C41E9">
          <w:rPr>
            <w:rStyle w:val="Hyperlink"/>
            <w:i/>
          </w:rPr>
          <w:t>first</w:t>
        </w:r>
      </w:hyperlink>
      <w:r>
        <w:rPr>
          <w:i/>
        </w:rPr>
        <w:t xml:space="preserve"> </w:t>
      </w:r>
      <w:hyperlink r:id="rId823" w:history="1">
        <w:r w:rsidRPr="005C41E9">
          <w:rPr>
            <w:rStyle w:val="Hyperlink"/>
            <w:i/>
          </w:rPr>
          <w:t>commandment</w:t>
        </w:r>
      </w:hyperlink>
      <w:r>
        <w:rPr>
          <w:i/>
        </w:rPr>
        <w:t xml:space="preserve"> of all? And </w:t>
      </w:r>
      <w:hyperlink r:id="rId824" w:history="1">
        <w:r w:rsidRPr="005C41E9">
          <w:rPr>
            <w:rStyle w:val="Hyperlink"/>
            <w:i/>
          </w:rPr>
          <w:t>Yeshua</w:t>
        </w:r>
      </w:hyperlink>
      <w:r>
        <w:rPr>
          <w:i/>
        </w:rPr>
        <w:t xml:space="preserve"> answered him, The </w:t>
      </w:r>
      <w:hyperlink r:id="rId825" w:history="1">
        <w:r w:rsidRPr="005C41E9">
          <w:rPr>
            <w:rStyle w:val="Hyperlink"/>
            <w:i/>
          </w:rPr>
          <w:t>first</w:t>
        </w:r>
      </w:hyperlink>
      <w:r>
        <w:rPr>
          <w:i/>
        </w:rPr>
        <w:t xml:space="preserve"> of all the </w:t>
      </w:r>
      <w:hyperlink r:id="rId826" w:history="1">
        <w:r w:rsidRPr="005C41E9">
          <w:rPr>
            <w:rStyle w:val="Hyperlink"/>
            <w:i/>
          </w:rPr>
          <w:t>commandments</w:t>
        </w:r>
      </w:hyperlink>
      <w:r>
        <w:rPr>
          <w:i/>
        </w:rPr>
        <w:t xml:space="preserve"> [is], Hear, O </w:t>
      </w:r>
      <w:smartTag w:uri="urn:schemas-microsoft-com:office:smarttags" w:element="country-region">
        <w:smartTag w:uri="urn:schemas-microsoft-com:office:smarttags" w:element="place">
          <w:r>
            <w:rPr>
              <w:i/>
            </w:rPr>
            <w:t>Israel</w:t>
          </w:r>
        </w:smartTag>
      </w:smartTag>
      <w:r>
        <w:rPr>
          <w:i/>
        </w:rPr>
        <w:t xml:space="preserve">; </w:t>
      </w:r>
      <w:hyperlink r:id="rId827" w:history="1">
        <w:r w:rsidRPr="005C41E9">
          <w:rPr>
            <w:rStyle w:val="Hyperlink"/>
            <w:i/>
          </w:rPr>
          <w:t>HaShem</w:t>
        </w:r>
      </w:hyperlink>
      <w:r>
        <w:rPr>
          <w:i/>
        </w:rPr>
        <w:t xml:space="preserve"> our God is </w:t>
      </w:r>
      <w:hyperlink r:id="rId828" w:history="1">
        <w:r w:rsidRPr="005C41E9">
          <w:rPr>
            <w:rStyle w:val="Hyperlink"/>
            <w:i/>
          </w:rPr>
          <w:t>one</w:t>
        </w:r>
      </w:hyperlink>
      <w:r>
        <w:rPr>
          <w:i/>
        </w:rPr>
        <w:t xml:space="preserve">: And thou shalt love </w:t>
      </w:r>
      <w:hyperlink r:id="rId829" w:history="1">
        <w:r w:rsidRPr="005C41E9">
          <w:rPr>
            <w:rStyle w:val="Hyperlink"/>
            <w:i/>
          </w:rPr>
          <w:t>HaShem</w:t>
        </w:r>
      </w:hyperlink>
      <w:r>
        <w:rPr>
          <w:i/>
        </w:rPr>
        <w:t xml:space="preserve"> thy God with all thy </w:t>
      </w:r>
      <w:hyperlink r:id="rId830" w:history="1">
        <w:r w:rsidRPr="005C41E9">
          <w:rPr>
            <w:rStyle w:val="Hyperlink"/>
            <w:i/>
          </w:rPr>
          <w:t>heart</w:t>
        </w:r>
      </w:hyperlink>
      <w:r>
        <w:rPr>
          <w:i/>
        </w:rPr>
        <w:t xml:space="preserve">, and with all thy soul, and with all thy mind, and with all thy strength: this [is] the </w:t>
      </w:r>
      <w:hyperlink r:id="rId831" w:history="1">
        <w:r w:rsidRPr="005C41E9">
          <w:rPr>
            <w:rStyle w:val="Hyperlink"/>
            <w:i/>
          </w:rPr>
          <w:t>first</w:t>
        </w:r>
      </w:hyperlink>
      <w:r>
        <w:rPr>
          <w:i/>
        </w:rPr>
        <w:t xml:space="preserve"> </w:t>
      </w:r>
      <w:hyperlink r:id="rId832" w:history="1">
        <w:r w:rsidRPr="005C41E9">
          <w:rPr>
            <w:rStyle w:val="Hyperlink"/>
            <w:i/>
          </w:rPr>
          <w:t>commandment</w:t>
        </w:r>
      </w:hyperlink>
      <w:r>
        <w:rPr>
          <w:i/>
        </w:rPr>
        <w:t>.</w:t>
      </w:r>
    </w:p>
    <w:p w:rsidR="004C6F91" w:rsidRDefault="004C6F91" w:rsidP="004C6F91"/>
    <w:p w:rsidR="004C6F91" w:rsidRDefault="004C6F91" w:rsidP="004C6F91">
      <w:pPr>
        <w:pStyle w:val="Heading2"/>
        <w:keepNext w:val="0"/>
      </w:pPr>
      <w:bookmarkStart w:id="275" w:name="_Toc29291998"/>
      <w:bookmarkStart w:id="276" w:name="_Toc29367784"/>
      <w:bookmarkStart w:id="277" w:name="_Toc29529661"/>
      <w:bookmarkStart w:id="278" w:name="_Toc29530806"/>
      <w:bookmarkStart w:id="279" w:name="_Toc29552052"/>
      <w:bookmarkStart w:id="280" w:name="_Toc29552199"/>
      <w:bookmarkStart w:id="281" w:name="_Toc29640849"/>
      <w:bookmarkStart w:id="282" w:name="_Toc29641897"/>
      <w:bookmarkStart w:id="283" w:name="_Toc29724506"/>
      <w:bookmarkStart w:id="284" w:name="_Toc29898183"/>
      <w:bookmarkStart w:id="285" w:name="_Toc29903570"/>
      <w:bookmarkStart w:id="286" w:name="_Toc29910555"/>
      <w:bookmarkStart w:id="287" w:name="_Toc29910603"/>
      <w:bookmarkStart w:id="288" w:name="_Toc30083121"/>
      <w:bookmarkStart w:id="289" w:name="_Toc30164390"/>
      <w:bookmarkStart w:id="290" w:name="_Toc30853391"/>
      <w:bookmarkStart w:id="291" w:name="_Toc31185333"/>
      <w:bookmarkStart w:id="292" w:name="_Toc31601040"/>
      <w:bookmarkStart w:id="293" w:name="_Toc71750637"/>
      <w:r>
        <w:t>The Triumphal Entry</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4C6F91" w:rsidRDefault="004C6F91" w:rsidP="004C6F91"/>
    <w:p w:rsidR="004C6F91" w:rsidRDefault="004C6F91" w:rsidP="004C6F91">
      <w:pPr>
        <w:ind w:left="288" w:right="288"/>
        <w:rPr>
          <w:i/>
        </w:rPr>
      </w:pPr>
      <w:r>
        <w:rPr>
          <w:b/>
          <w:bCs/>
          <w:i/>
        </w:rPr>
        <w:t>Marqos 11:7-10</w:t>
      </w:r>
      <w:r>
        <w:rPr>
          <w:i/>
        </w:rPr>
        <w:t xml:space="preserve"> And they brought the colt to </w:t>
      </w:r>
      <w:hyperlink r:id="rId833" w:history="1">
        <w:r w:rsidRPr="005C41E9">
          <w:rPr>
            <w:rStyle w:val="Hyperlink"/>
            <w:i/>
          </w:rPr>
          <w:t>Yeshua</w:t>
        </w:r>
      </w:hyperlink>
      <w:r>
        <w:rPr>
          <w:i/>
        </w:rPr>
        <w:t xml:space="preserve">, and cast their garments on him; and he sat upon him. And many spread their garments in the way: and others cut down branches off the trees, and strewed [them] in the way. And they that went before, and they that followed, cried, saying, Hosanna; Blessed [is] he that cometh in the </w:t>
      </w:r>
      <w:hyperlink r:id="rId834" w:history="1">
        <w:r w:rsidRPr="005C41E9">
          <w:rPr>
            <w:rStyle w:val="Hyperlink"/>
            <w:i/>
          </w:rPr>
          <w:t>name</w:t>
        </w:r>
      </w:hyperlink>
      <w:r>
        <w:rPr>
          <w:i/>
        </w:rPr>
        <w:t xml:space="preserve"> of </w:t>
      </w:r>
      <w:hyperlink r:id="rId835" w:history="1">
        <w:r w:rsidRPr="005C41E9">
          <w:rPr>
            <w:rStyle w:val="Hyperlink"/>
            <w:i/>
          </w:rPr>
          <w:t>HaShem</w:t>
        </w:r>
      </w:hyperlink>
      <w:r>
        <w:rPr>
          <w:i/>
        </w:rPr>
        <w:t xml:space="preserve">: Blessed [be] the kingdom of our father David, that cometh in the </w:t>
      </w:r>
      <w:hyperlink r:id="rId836" w:history="1">
        <w:r w:rsidRPr="005C41E9">
          <w:rPr>
            <w:rStyle w:val="Hyperlink"/>
            <w:i/>
          </w:rPr>
          <w:t>name</w:t>
        </w:r>
      </w:hyperlink>
      <w:r>
        <w:rPr>
          <w:i/>
        </w:rPr>
        <w:t xml:space="preserve"> of the Lord: Hosanna in the highest. </w:t>
      </w:r>
    </w:p>
    <w:p w:rsidR="004C6F91" w:rsidRDefault="004C6F91" w:rsidP="004C6F91"/>
    <w:p w:rsidR="004C6F91" w:rsidRDefault="004C6F91" w:rsidP="004C6F91">
      <w:pPr>
        <w:ind w:left="288" w:right="288"/>
        <w:rPr>
          <w:i/>
        </w:rPr>
      </w:pPr>
      <w:r>
        <w:rPr>
          <w:b/>
          <w:bCs/>
          <w:i/>
        </w:rPr>
        <w:t>Marqos (Mark) 11:8</w:t>
      </w:r>
      <w:r>
        <w:rPr>
          <w:i/>
        </w:rPr>
        <w:t xml:space="preserve"> And many spread their garments in the </w:t>
      </w:r>
      <w:r>
        <w:rPr>
          <w:i/>
          <w:u w:val="single"/>
        </w:rPr>
        <w:t>way</w:t>
      </w:r>
      <w:r>
        <w:rPr>
          <w:i/>
        </w:rPr>
        <w:t>: and others cut down branches off the trees, and strewed [them] in the way.</w:t>
      </w:r>
    </w:p>
    <w:p w:rsidR="004C6F91" w:rsidRDefault="004C6F91" w:rsidP="004C6F91">
      <w:pPr>
        <w:ind w:left="288" w:right="288"/>
        <w:rPr>
          <w:iCs/>
        </w:rPr>
      </w:pPr>
      <w:r>
        <w:rPr>
          <w:iCs/>
        </w:rPr>
        <w:t>+-------------------------------------------------+</w:t>
      </w:r>
    </w:p>
    <w:p w:rsidR="004C6F91" w:rsidRDefault="004C6F91" w:rsidP="004C6F91">
      <w:pPr>
        <w:ind w:left="288" w:right="288"/>
        <w:rPr>
          <w:iCs/>
        </w:rPr>
      </w:pPr>
      <w:r>
        <w:rPr>
          <w:iCs/>
        </w:rPr>
        <w:t xml:space="preserve">3598 hodos, hod-os'; appar. a prim. word; a road; by impl. a progress (the route, act or distance); </w:t>
      </w:r>
      <w:hyperlink r:id="rId837" w:history="1">
        <w:r w:rsidRPr="005C41E9">
          <w:rPr>
            <w:rStyle w:val="Hyperlink"/>
            <w:iCs/>
          </w:rPr>
          <w:t>fig</w:t>
        </w:r>
      </w:hyperlink>
      <w:r>
        <w:rPr>
          <w:iCs/>
        </w:rPr>
        <w:t>. a mode or means:-</w:t>
      </w:r>
      <w:hyperlink r:id="rId838" w:history="1">
        <w:r w:rsidRPr="005C41E9">
          <w:rPr>
            <w:rStyle w:val="Hyperlink"/>
            <w:iCs/>
          </w:rPr>
          <w:t>journey</w:t>
        </w:r>
      </w:hyperlink>
      <w:r>
        <w:rPr>
          <w:iCs/>
        </w:rPr>
        <w:t>, (high-) way.</w:t>
      </w:r>
    </w:p>
    <w:p w:rsidR="004C6F91" w:rsidRDefault="004C6F91" w:rsidP="004C6F91"/>
    <w:p w:rsidR="004C6F91" w:rsidRDefault="004C6F91" w:rsidP="004C6F91">
      <w:r>
        <w:t>Many Christians view the above pasuk as:</w:t>
      </w:r>
    </w:p>
    <w:p w:rsidR="004C6F91" w:rsidRDefault="004C6F91" w:rsidP="004C6F91"/>
    <w:p w:rsidR="004C6F91" w:rsidRDefault="004C6F91" w:rsidP="004C6F91">
      <w:pPr>
        <w:jc w:val="center"/>
      </w:pPr>
      <w:r>
        <w:object w:dxaOrig="5144" w:dyaOrig="5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4pt;height:210pt" o:ole="">
            <v:imagedata r:id="rId839" o:title=""/>
          </v:shape>
          <o:OLEObject Type="Embed" ProgID="MSPhotoEd.3" ShapeID="_x0000_i1025" DrawAspect="Content" ObjectID="_1682365385" r:id="rId840"/>
        </w:object>
      </w:r>
    </w:p>
    <w:p w:rsidR="004C6F91" w:rsidRDefault="004C6F91" w:rsidP="004C6F91"/>
    <w:p w:rsidR="004C6F91" w:rsidRDefault="004C6F91" w:rsidP="004C6F91">
      <w:r>
        <w:t xml:space="preserve">An observant </w:t>
      </w:r>
      <w:hyperlink r:id="rId841" w:history="1">
        <w:r w:rsidRPr="005C41E9">
          <w:rPr>
            <w:rStyle w:val="Hyperlink"/>
          </w:rPr>
          <w:t>Jew</w:t>
        </w:r>
      </w:hyperlink>
      <w:r>
        <w:t xml:space="preserve"> would never have such a view, it would be sacrilegious.</w:t>
      </w:r>
    </w:p>
    <w:p w:rsidR="004C6F91" w:rsidRDefault="004C6F91" w:rsidP="004C6F91"/>
    <w:p w:rsidR="004C6F91" w:rsidRDefault="006023EE" w:rsidP="004C6F91">
      <w:hyperlink r:id="rId842" w:history="1">
        <w:r w:rsidR="004C6F91" w:rsidRPr="005C41E9">
          <w:rPr>
            <w:rStyle w:val="Hyperlink"/>
          </w:rPr>
          <w:t>Jewish</w:t>
        </w:r>
      </w:hyperlink>
      <w:r w:rsidR="004C6F91">
        <w:t xml:space="preserve"> </w:t>
      </w:r>
      <w:hyperlink r:id="rId843" w:history="1">
        <w:r w:rsidR="004C6F91" w:rsidRPr="005C41E9">
          <w:rPr>
            <w:rStyle w:val="Hyperlink"/>
          </w:rPr>
          <w:t>law</w:t>
        </w:r>
      </w:hyperlink>
      <w:r w:rsidR="004C6F91">
        <w:t xml:space="preserve"> forbids putting a talit with its tzitzith on the ground. Therefore, this outer garment with tzitzith would not have been laid on the ground.</w:t>
      </w:r>
    </w:p>
    <w:p w:rsidR="004C6F91" w:rsidRDefault="004C6F91" w:rsidP="004C6F91"/>
    <w:p w:rsidR="004C6F91" w:rsidRDefault="004C6F91" w:rsidP="004C6F91">
      <w:r>
        <w:t xml:space="preserve">A </w:t>
      </w:r>
      <w:hyperlink r:id="rId844" w:history="1">
        <w:r w:rsidRPr="005C41E9">
          <w:rPr>
            <w:rStyle w:val="Hyperlink"/>
          </w:rPr>
          <w:t>Jew</w:t>
        </w:r>
      </w:hyperlink>
      <w:r>
        <w:t xml:space="preserve"> also knows that the </w:t>
      </w:r>
      <w:hyperlink r:id="rId845" w:history="1">
        <w:r w:rsidRPr="005C41E9">
          <w:rPr>
            <w:rStyle w:val="Hyperlink"/>
          </w:rPr>
          <w:t>Mashiach</w:t>
        </w:r>
      </w:hyperlink>
      <w:r>
        <w:t xml:space="preserve"> is the living embodiment of the Torah. They also </w:t>
      </w:r>
      <w:hyperlink r:id="rId846" w:history="1">
        <w:r w:rsidRPr="005C41E9">
          <w:rPr>
            <w:rStyle w:val="Hyperlink"/>
          </w:rPr>
          <w:t>know</w:t>
        </w:r>
      </w:hyperlink>
      <w:r>
        <w:t xml:space="preserve"> that a </w:t>
      </w:r>
      <w:hyperlink r:id="rId847" w:history="1">
        <w:r w:rsidRPr="005C41E9">
          <w:rPr>
            <w:rStyle w:val="Hyperlink"/>
          </w:rPr>
          <w:t>Torah scroll</w:t>
        </w:r>
      </w:hyperlink>
      <w:r>
        <w:t xml:space="preserve"> never goes out in public without being covered by a Chupa, the same canopy used at a </w:t>
      </w:r>
      <w:hyperlink r:id="rId848" w:history="1">
        <w:r w:rsidRPr="005C41E9">
          <w:rPr>
            <w:rStyle w:val="Hyperlink"/>
          </w:rPr>
          <w:t>wedding</w:t>
        </w:r>
      </w:hyperlink>
      <w:r>
        <w:t xml:space="preserve">. The folks were then using their talits to make a chupa to spread over the Living Torah. Here is a picture of </w:t>
      </w:r>
      <w:hyperlink r:id="rId849" w:history="1">
        <w:r w:rsidRPr="005C41E9">
          <w:rPr>
            <w:rStyle w:val="Hyperlink"/>
          </w:rPr>
          <w:t>Jews</w:t>
        </w:r>
      </w:hyperlink>
      <w:r>
        <w:t xml:space="preserve"> escorting a </w:t>
      </w:r>
      <w:hyperlink r:id="rId850" w:history="1">
        <w:r w:rsidRPr="005C41E9">
          <w:rPr>
            <w:rStyle w:val="Hyperlink"/>
          </w:rPr>
          <w:t>Torah scroll</w:t>
        </w:r>
      </w:hyperlink>
      <w:r>
        <w:t xml:space="preserve"> under a chupa:</w:t>
      </w:r>
    </w:p>
    <w:p w:rsidR="004C6F91" w:rsidRDefault="004C6F91" w:rsidP="004C6F91"/>
    <w:p w:rsidR="004C6F91" w:rsidRDefault="004C6F91" w:rsidP="004C6F91">
      <w:pPr>
        <w:jc w:val="center"/>
      </w:pPr>
      <w:r w:rsidRPr="009922BC">
        <w:rPr>
          <w:noProof/>
          <w:lang w:bidi="he-IL"/>
        </w:rPr>
        <w:drawing>
          <wp:inline distT="0" distB="0" distL="0" distR="0" wp14:anchorId="25C1A6DC" wp14:editId="112B089C">
            <wp:extent cx="3093720" cy="2217420"/>
            <wp:effectExtent l="0" t="0" r="0" b="0"/>
            <wp:docPr id="7" name="Picture 7" descr="Description: to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orah"/>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3093720" cy="2217420"/>
                    </a:xfrm>
                    <a:prstGeom prst="rect">
                      <a:avLst/>
                    </a:prstGeom>
                    <a:noFill/>
                    <a:ln>
                      <a:noFill/>
                    </a:ln>
                  </pic:spPr>
                </pic:pic>
              </a:graphicData>
            </a:graphic>
          </wp:inline>
        </w:drawing>
      </w:r>
    </w:p>
    <w:p w:rsidR="004C6F91" w:rsidRDefault="004C6F91" w:rsidP="004C6F91"/>
    <w:p w:rsidR="004C6F91" w:rsidRDefault="004C6F91" w:rsidP="004C6F91">
      <w:pPr>
        <w:ind w:left="288" w:right="288"/>
        <w:rPr>
          <w:i/>
        </w:rPr>
      </w:pPr>
      <w:r>
        <w:rPr>
          <w:b/>
          <w:bCs/>
          <w:i/>
        </w:rPr>
        <w:t>Matityahu (Matthew 21:7)</w:t>
      </w:r>
      <w:r>
        <w:rPr>
          <w:i/>
        </w:rPr>
        <w:t xml:space="preserve"> And brought the </w:t>
      </w:r>
      <w:hyperlink r:id="rId852" w:history="1">
        <w:r w:rsidRPr="005C41E9">
          <w:rPr>
            <w:rStyle w:val="Hyperlink"/>
            <w:i/>
          </w:rPr>
          <w:t>ass</w:t>
        </w:r>
      </w:hyperlink>
      <w:r>
        <w:rPr>
          <w:i/>
        </w:rPr>
        <w:t>, and the colt, and put on them their clothes, and they set [him] thereon.</w:t>
      </w:r>
    </w:p>
    <w:p w:rsidR="004C6F91" w:rsidRDefault="004C6F91" w:rsidP="004C6F91"/>
    <w:p w:rsidR="004C6F91" w:rsidRDefault="004C6F91" w:rsidP="004C6F91">
      <w:r>
        <w:lastRenderedPageBreak/>
        <w:t xml:space="preserve">When do we get in a chupa? When we move a </w:t>
      </w:r>
      <w:hyperlink r:id="rId853" w:history="1">
        <w:r w:rsidRPr="005C41E9">
          <w:rPr>
            <w:rStyle w:val="Hyperlink"/>
          </w:rPr>
          <w:t>Torah scroll</w:t>
        </w:r>
      </w:hyperlink>
      <w:r>
        <w:t xml:space="preserve"> publicly.</w:t>
      </w:r>
    </w:p>
    <w:p w:rsidR="004C6F91" w:rsidRDefault="004C6F91" w:rsidP="004C6F91"/>
    <w:p w:rsidR="004C6F91" w:rsidRDefault="004C6F91" w:rsidP="004C6F91">
      <w:pPr>
        <w:ind w:left="288" w:right="288"/>
        <w:rPr>
          <w:i/>
        </w:rPr>
      </w:pPr>
      <w:r>
        <w:rPr>
          <w:b/>
          <w:bCs/>
          <w:i/>
        </w:rPr>
        <w:t>Yochanan (John) 1:1</w:t>
      </w:r>
      <w:r>
        <w:rPr>
          <w:i/>
        </w:rPr>
        <w:t xml:space="preserve"> In the beginning was the Word, and the Word was with God, and the Word was God. </w:t>
      </w:r>
    </w:p>
    <w:p w:rsidR="004C6F91" w:rsidRDefault="004C6F91" w:rsidP="004C6F91"/>
    <w:p w:rsidR="004C6F91" w:rsidRDefault="006023EE" w:rsidP="004C6F91">
      <w:hyperlink r:id="rId854" w:history="1">
        <w:r w:rsidR="004C6F91" w:rsidRPr="005C41E9">
          <w:rPr>
            <w:rStyle w:val="Hyperlink"/>
          </w:rPr>
          <w:t>Mashiach</w:t>
        </w:r>
      </w:hyperlink>
      <w:r w:rsidR="004C6F91">
        <w:t xml:space="preserve"> and the torah are the same. Therefore we need a chupa to proclaim the </w:t>
      </w:r>
      <w:hyperlink r:id="rId855" w:history="1">
        <w:r w:rsidR="004C6F91" w:rsidRPr="005C41E9">
          <w:rPr>
            <w:rStyle w:val="Hyperlink"/>
          </w:rPr>
          <w:t>Mashiach</w:t>
        </w:r>
      </w:hyperlink>
      <w:r w:rsidR="004C6F91">
        <w:t xml:space="preserve"> publicly.</w:t>
      </w:r>
    </w:p>
    <w:p w:rsidR="004C6F91" w:rsidRDefault="004C6F91" w:rsidP="004C6F91"/>
    <w:p w:rsidR="004C6F91" w:rsidRDefault="004C6F91" w:rsidP="004C6F91">
      <w:pPr>
        <w:ind w:left="288" w:right="288"/>
        <w:rPr>
          <w:i/>
        </w:rPr>
      </w:pPr>
      <w:r>
        <w:rPr>
          <w:b/>
          <w:bCs/>
          <w:i/>
        </w:rPr>
        <w:t>II Luqas (Acts) 11:5-6</w:t>
      </w:r>
      <w:r>
        <w:rPr>
          <w:i/>
        </w:rPr>
        <w:t xml:space="preserve"> I was in the </w:t>
      </w:r>
      <w:hyperlink r:id="rId856" w:history="1">
        <w:r w:rsidRPr="005C41E9">
          <w:rPr>
            <w:rStyle w:val="Hyperlink"/>
            <w:i/>
          </w:rPr>
          <w:t>city</w:t>
        </w:r>
      </w:hyperlink>
      <w:r>
        <w:rPr>
          <w:i/>
        </w:rPr>
        <w:t xml:space="preserve"> of Joppa </w:t>
      </w:r>
      <w:hyperlink r:id="rId857" w:history="1">
        <w:r w:rsidRPr="005C41E9">
          <w:rPr>
            <w:rStyle w:val="Hyperlink"/>
            <w:i/>
          </w:rPr>
          <w:t>praying</w:t>
        </w:r>
      </w:hyperlink>
      <w:r>
        <w:rPr>
          <w:i/>
        </w:rPr>
        <w:t xml:space="preserve">: and in a trance I saw a vision, A certain vessel descend, as it had been a great sheet, let down from </w:t>
      </w:r>
      <w:hyperlink r:id="rId858" w:history="1">
        <w:r w:rsidRPr="005C41E9">
          <w:rPr>
            <w:rStyle w:val="Hyperlink"/>
            <w:i/>
          </w:rPr>
          <w:t>heaven</w:t>
        </w:r>
      </w:hyperlink>
      <w:r>
        <w:rPr>
          <w:i/>
        </w:rPr>
        <w:t xml:space="preserve"> by </w:t>
      </w:r>
      <w:hyperlink r:id="rId859" w:history="1">
        <w:r w:rsidRPr="005C41E9">
          <w:rPr>
            <w:rStyle w:val="Hyperlink"/>
            <w:i/>
          </w:rPr>
          <w:t>four</w:t>
        </w:r>
      </w:hyperlink>
      <w:r>
        <w:rPr>
          <w:i/>
        </w:rPr>
        <w:t xml:space="preserve"> corners; and it came even to me: Upon the which when I had fastened mine </w:t>
      </w:r>
      <w:hyperlink r:id="rId860" w:history="1">
        <w:r w:rsidRPr="005C41E9">
          <w:rPr>
            <w:rStyle w:val="Hyperlink"/>
            <w:i/>
          </w:rPr>
          <w:t>eyes</w:t>
        </w:r>
      </w:hyperlink>
      <w:r>
        <w:rPr>
          <w:i/>
        </w:rPr>
        <w:t xml:space="preserve">, I considered, and saw </w:t>
      </w:r>
      <w:hyperlink r:id="rId861" w:history="1">
        <w:r w:rsidRPr="005C41E9">
          <w:rPr>
            <w:rStyle w:val="Hyperlink"/>
            <w:i/>
          </w:rPr>
          <w:t>four</w:t>
        </w:r>
      </w:hyperlink>
      <w:r>
        <w:rPr>
          <w:i/>
        </w:rPr>
        <w:t xml:space="preserve"> footed beasts of the earth, and wild beasts, and creeping things, and fowls of the air.</w:t>
      </w:r>
    </w:p>
    <w:p w:rsidR="004C6F91" w:rsidRDefault="004C6F91" w:rsidP="004C6F91"/>
    <w:p w:rsidR="004C6F91" w:rsidRDefault="004C6F91" w:rsidP="004C6F91">
      <w:r>
        <w:t xml:space="preserve">The </w:t>
      </w:r>
      <w:hyperlink r:id="rId862" w:history="1">
        <w:r w:rsidRPr="005C41E9">
          <w:rPr>
            <w:rStyle w:val="Hyperlink"/>
          </w:rPr>
          <w:t>Gentiles</w:t>
        </w:r>
      </w:hyperlink>
      <w:r>
        <w:t xml:space="preserve"> were made </w:t>
      </w:r>
      <w:hyperlink r:id="rId863" w:history="1">
        <w:r w:rsidRPr="005C41E9">
          <w:rPr>
            <w:rStyle w:val="Hyperlink"/>
          </w:rPr>
          <w:t>clean</w:t>
        </w:r>
      </w:hyperlink>
      <w:r>
        <w:t xml:space="preserve"> by being enwrapped in a tzitzith which is the </w:t>
      </w:r>
      <w:hyperlink r:id="rId864" w:history="1">
        <w:r w:rsidRPr="005C41E9">
          <w:rPr>
            <w:rStyle w:val="Hyperlink"/>
          </w:rPr>
          <w:t>613 commands</w:t>
        </w:r>
      </w:hyperlink>
      <w:r>
        <w:t>.</w:t>
      </w:r>
    </w:p>
    <w:p w:rsidR="004C6F91" w:rsidRDefault="004C6F91" w:rsidP="004C6F91"/>
    <w:p w:rsidR="004C6F91" w:rsidRDefault="004C6F91" w:rsidP="004C6F91">
      <w:pPr>
        <w:ind w:left="288" w:right="288"/>
        <w:rPr>
          <w:i/>
        </w:rPr>
      </w:pPr>
      <w:r>
        <w:rPr>
          <w:b/>
          <w:bCs/>
          <w:i/>
        </w:rPr>
        <w:t>1 Corinthians 11:4</w:t>
      </w:r>
      <w:r>
        <w:rPr>
          <w:i/>
        </w:rPr>
        <w:t xml:space="preserve"> Every man </w:t>
      </w:r>
      <w:hyperlink r:id="rId865" w:history="1">
        <w:r w:rsidRPr="005C41E9">
          <w:rPr>
            <w:rStyle w:val="Hyperlink"/>
            <w:i/>
          </w:rPr>
          <w:t>praying</w:t>
        </w:r>
      </w:hyperlink>
      <w:r>
        <w:rPr>
          <w:i/>
        </w:rPr>
        <w:t xml:space="preserve"> or prophesying, having [his] </w:t>
      </w:r>
      <w:hyperlink r:id="rId866" w:history="1">
        <w:r w:rsidRPr="005C41E9">
          <w:rPr>
            <w:rStyle w:val="Hyperlink"/>
            <w:i/>
          </w:rPr>
          <w:t>head</w:t>
        </w:r>
      </w:hyperlink>
      <w:r>
        <w:rPr>
          <w:i/>
        </w:rPr>
        <w:t xml:space="preserve"> covered, dishonoureth his </w:t>
      </w:r>
      <w:hyperlink r:id="rId867" w:history="1">
        <w:r w:rsidRPr="005C41E9">
          <w:rPr>
            <w:rStyle w:val="Hyperlink"/>
            <w:i/>
          </w:rPr>
          <w:t>head</w:t>
        </w:r>
      </w:hyperlink>
      <w:r>
        <w:rPr>
          <w:i/>
        </w:rPr>
        <w:t>.</w:t>
      </w:r>
    </w:p>
    <w:p w:rsidR="004C6F91" w:rsidRDefault="004C6F91" w:rsidP="004C6F91"/>
    <w:p w:rsidR="004C6F91" w:rsidRDefault="004C6F91" w:rsidP="004C6F91">
      <w:r>
        <w:t xml:space="preserve">He who </w:t>
      </w:r>
      <w:hyperlink r:id="rId868" w:history="1">
        <w:r w:rsidRPr="00A47C74">
          <w:rPr>
            <w:rStyle w:val="Hyperlink"/>
          </w:rPr>
          <w:t>prays</w:t>
        </w:r>
      </w:hyperlink>
      <w:r>
        <w:t xml:space="preserve"> shacharit (the morning service) without a talit over his </w:t>
      </w:r>
      <w:hyperlink r:id="rId869" w:history="1">
        <w:r w:rsidRPr="005C41E9">
          <w:rPr>
            <w:rStyle w:val="Hyperlink"/>
          </w:rPr>
          <w:t>head</w:t>
        </w:r>
      </w:hyperlink>
      <w:r>
        <w:t xml:space="preserve">, dishonors his </w:t>
      </w:r>
      <w:hyperlink r:id="rId870" w:history="1">
        <w:r w:rsidRPr="005C41E9">
          <w:rPr>
            <w:rStyle w:val="Hyperlink"/>
          </w:rPr>
          <w:t>head</w:t>
        </w:r>
      </w:hyperlink>
      <w:r>
        <w:t xml:space="preserve">. </w:t>
      </w:r>
    </w:p>
    <w:p w:rsidR="004C6F91" w:rsidRDefault="004C6F91" w:rsidP="004C6F91"/>
    <w:p w:rsidR="004C6F91" w:rsidRDefault="004C6F91" w:rsidP="004C6F91">
      <w:pPr>
        <w:ind w:left="288" w:right="288"/>
        <w:rPr>
          <w:i/>
        </w:rPr>
      </w:pPr>
      <w:r>
        <w:rPr>
          <w:b/>
          <w:bCs/>
          <w:i/>
        </w:rPr>
        <w:t xml:space="preserve">Luqas 8:43-44 </w:t>
      </w:r>
      <w:r>
        <w:rPr>
          <w:i/>
        </w:rPr>
        <w:t xml:space="preserve">And a woman having an issue of </w:t>
      </w:r>
      <w:hyperlink r:id="rId871" w:history="1">
        <w:r w:rsidRPr="005C41E9">
          <w:rPr>
            <w:rStyle w:val="Hyperlink"/>
            <w:i/>
          </w:rPr>
          <w:t>blood</w:t>
        </w:r>
      </w:hyperlink>
      <w:r>
        <w:rPr>
          <w:i/>
        </w:rPr>
        <w:t xml:space="preserve"> </w:t>
      </w:r>
      <w:hyperlink r:id="rId872" w:history="1">
        <w:r w:rsidRPr="005C41E9">
          <w:rPr>
            <w:rStyle w:val="Hyperlink"/>
            <w:i/>
          </w:rPr>
          <w:t>twelve</w:t>
        </w:r>
      </w:hyperlink>
      <w:r>
        <w:rPr>
          <w:i/>
        </w:rPr>
        <w:t xml:space="preserve"> years, which had spent all her living upon physicians, neither could be healed of any, Came behind [him], and touched the border of his garment: and immediately her issue of </w:t>
      </w:r>
      <w:hyperlink r:id="rId873" w:history="1">
        <w:r w:rsidRPr="005C41E9">
          <w:rPr>
            <w:rStyle w:val="Hyperlink"/>
            <w:i/>
          </w:rPr>
          <w:t>blood</w:t>
        </w:r>
      </w:hyperlink>
      <w:r>
        <w:rPr>
          <w:i/>
        </w:rPr>
        <w:t xml:space="preserve"> stanched.</w:t>
      </w:r>
    </w:p>
    <w:p w:rsidR="004C6F91" w:rsidRDefault="004C6F91" w:rsidP="004C6F91"/>
    <w:p w:rsidR="004C6F91" w:rsidRDefault="004C6F91" w:rsidP="004C6F91">
      <w:r>
        <w:t xml:space="preserve">Her </w:t>
      </w:r>
      <w:hyperlink r:id="rId874" w:history="1">
        <w:r w:rsidRPr="005C41E9">
          <w:rPr>
            <w:rStyle w:val="Hyperlink"/>
          </w:rPr>
          <w:t>blood</w:t>
        </w:r>
      </w:hyperlink>
      <w:r>
        <w:t xml:space="preserve"> flow stopped because she touched the </w:t>
      </w:r>
      <w:hyperlink r:id="rId875" w:history="1">
        <w:r w:rsidRPr="005C41E9">
          <w:rPr>
            <w:rStyle w:val="Hyperlink"/>
          </w:rPr>
          <w:t>name</w:t>
        </w:r>
      </w:hyperlink>
      <w:r>
        <w:t xml:space="preserve"> of </w:t>
      </w:r>
      <w:hyperlink r:id="rId876" w:history="1">
        <w:r w:rsidRPr="005C41E9">
          <w:rPr>
            <w:rStyle w:val="Hyperlink"/>
          </w:rPr>
          <w:t>HaShem</w:t>
        </w:r>
      </w:hyperlink>
      <w:r>
        <w:t xml:space="preserve">, which is represented by the knots of the tzitzith. She was healed because she was at oneness with </w:t>
      </w:r>
      <w:hyperlink r:id="rId877" w:history="1">
        <w:r w:rsidRPr="005C41E9">
          <w:rPr>
            <w:rStyle w:val="Hyperlink"/>
          </w:rPr>
          <w:t>HaShem</w:t>
        </w:r>
      </w:hyperlink>
      <w:r>
        <w:t>.</w:t>
      </w:r>
    </w:p>
    <w:p w:rsidR="004C6F91" w:rsidRDefault="004C6F91" w:rsidP="004C6F91"/>
    <w:p w:rsidR="004C6F91" w:rsidRDefault="004C6F91" w:rsidP="004C6F91">
      <w:pPr>
        <w:pStyle w:val="Heading2"/>
      </w:pPr>
      <w:bookmarkStart w:id="294" w:name="_Toc71750638"/>
      <w:r>
        <w:t>Coat of Many Colors</w:t>
      </w:r>
      <w:bookmarkEnd w:id="294"/>
    </w:p>
    <w:p w:rsidR="004C6F91" w:rsidRDefault="004C6F91" w:rsidP="004C6F91"/>
    <w:p w:rsidR="004C6F91" w:rsidRDefault="006023EE" w:rsidP="004C6F91">
      <w:hyperlink r:id="rId878" w:history="1">
        <w:r w:rsidR="004C6F91" w:rsidRPr="005C41E9">
          <w:rPr>
            <w:rStyle w:val="Hyperlink"/>
          </w:rPr>
          <w:t>His Majesty</w:t>
        </w:r>
      </w:hyperlink>
      <w:r w:rsidR="004C6F91">
        <w:t xml:space="preserve"> King </w:t>
      </w:r>
      <w:hyperlink r:id="rId879" w:history="1">
        <w:r w:rsidR="004C6F91" w:rsidRPr="005C41E9">
          <w:rPr>
            <w:rStyle w:val="Hyperlink"/>
          </w:rPr>
          <w:t>Yeshua</w:t>
        </w:r>
      </w:hyperlink>
      <w:r w:rsidR="004C6F91">
        <w:t xml:space="preserve"> wore a talit similar to </w:t>
      </w:r>
      <w:hyperlink r:id="rId880" w:history="1">
        <w:r w:rsidR="004C6F91" w:rsidRPr="005C41E9">
          <w:rPr>
            <w:rStyle w:val="Hyperlink"/>
          </w:rPr>
          <w:t>Yoseph’s</w:t>
        </w:r>
      </w:hyperlink>
      <w:r w:rsidR="004C6F91">
        <w:t xml:space="preserve"> talit that was given to him by </w:t>
      </w:r>
      <w:hyperlink r:id="rId881" w:history="1">
        <w:r w:rsidR="004C6F91" w:rsidRPr="005C41E9">
          <w:rPr>
            <w:rStyle w:val="Hyperlink"/>
          </w:rPr>
          <w:t>Yaakov</w:t>
        </w:r>
      </w:hyperlink>
      <w:r w:rsidR="004C6F91">
        <w:t>:</w:t>
      </w:r>
    </w:p>
    <w:p w:rsidR="004C6F91" w:rsidRDefault="004C6F91" w:rsidP="004C6F91"/>
    <w:p w:rsidR="004C6F91" w:rsidRDefault="004C6F91" w:rsidP="004C6F91">
      <w:pPr>
        <w:ind w:left="288" w:right="288"/>
        <w:rPr>
          <w:i/>
        </w:rPr>
      </w:pPr>
      <w:r>
        <w:rPr>
          <w:b/>
          <w:bCs/>
          <w:i/>
        </w:rPr>
        <w:t>Yochanan (John) 19:23-24</w:t>
      </w:r>
      <w:r>
        <w:rPr>
          <w:i/>
        </w:rPr>
        <w:t xml:space="preserve"> Then the soldiers, when they had crucified </w:t>
      </w:r>
      <w:hyperlink r:id="rId882" w:history="1">
        <w:r w:rsidRPr="005C41E9">
          <w:rPr>
            <w:rStyle w:val="Hyperlink"/>
            <w:i/>
          </w:rPr>
          <w:t>Yeshua</w:t>
        </w:r>
      </w:hyperlink>
      <w:r>
        <w:rPr>
          <w:i/>
        </w:rPr>
        <w:t xml:space="preserve">, took his garments, and made </w:t>
      </w:r>
      <w:hyperlink r:id="rId883" w:history="1">
        <w:r w:rsidRPr="005C41E9">
          <w:rPr>
            <w:rStyle w:val="Hyperlink"/>
            <w:i/>
          </w:rPr>
          <w:t>four</w:t>
        </w:r>
      </w:hyperlink>
      <w:r>
        <w:rPr>
          <w:i/>
        </w:rPr>
        <w:t xml:space="preserve"> parts, to </w:t>
      </w:r>
      <w:r>
        <w:rPr>
          <w:i/>
        </w:rPr>
        <w:t>every soldier a part; and also [his] coat: now the coat was without seam, woven from the top throughout. They said therefore among themselves, Let us not rend it, but cast lots for it, whose it shall be: that the scripture might be fulfilled, which saith, They parted my raiment among them, and for my vesture they did cast lots. These things therefore the soldiers did.</w:t>
      </w:r>
    </w:p>
    <w:p w:rsidR="004C6F91" w:rsidRDefault="004C6F91" w:rsidP="004C6F91"/>
    <w:p w:rsidR="004C6F91" w:rsidRDefault="004C6F91" w:rsidP="004C6F91">
      <w:r>
        <w:t>This exceptional garment was of such fine character that it was not divided.</w:t>
      </w:r>
    </w:p>
    <w:p w:rsidR="004C6F91" w:rsidRDefault="004C6F91" w:rsidP="004C6F91"/>
    <w:p w:rsidR="004C6F91" w:rsidRDefault="004C6F91" w:rsidP="004C6F91">
      <w:pPr>
        <w:pStyle w:val="Heading2"/>
      </w:pPr>
      <w:bookmarkStart w:id="295" w:name="_Toc29291999"/>
      <w:bookmarkStart w:id="296" w:name="_Toc29367785"/>
      <w:bookmarkStart w:id="297" w:name="_Toc29529662"/>
      <w:bookmarkStart w:id="298" w:name="_Toc29530807"/>
      <w:bookmarkStart w:id="299" w:name="_Toc29552053"/>
      <w:bookmarkStart w:id="300" w:name="_Toc29552200"/>
      <w:bookmarkStart w:id="301" w:name="_Toc29640850"/>
      <w:bookmarkStart w:id="302" w:name="_Toc29641898"/>
      <w:bookmarkStart w:id="303" w:name="_Toc29724507"/>
      <w:bookmarkStart w:id="304" w:name="_Toc29898184"/>
      <w:bookmarkStart w:id="305" w:name="_Toc29903571"/>
      <w:bookmarkStart w:id="306" w:name="_Toc29910556"/>
      <w:bookmarkStart w:id="307" w:name="_Toc29910604"/>
      <w:bookmarkStart w:id="308" w:name="_Toc30083122"/>
      <w:bookmarkStart w:id="309" w:name="_Toc30164391"/>
      <w:bookmarkStart w:id="310" w:name="_Toc30853392"/>
      <w:bookmarkStart w:id="311" w:name="_Toc31185334"/>
      <w:bookmarkStart w:id="312" w:name="_Toc31601041"/>
      <w:bookmarkStart w:id="313" w:name="_Toc71750639"/>
      <w:r>
        <w:t xml:space="preserve">Public Torah </w:t>
      </w:r>
      <w:smartTag w:uri="urn:schemas-microsoft-com:office:smarttags" w:element="City">
        <w:smartTag w:uri="urn:schemas-microsoft-com:office:smarttags" w:element="place">
          <w:r>
            <w:t>Reading</w:t>
          </w:r>
        </w:smartTag>
      </w:smartTag>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4C6F91" w:rsidRDefault="004C6F91" w:rsidP="004C6F91">
      <w:pPr>
        <w:jc w:val="center"/>
        <w:rPr>
          <w:rFonts w:ascii="Verdana" w:hAnsi="Verdana"/>
          <w:color w:val="000000"/>
          <w:sz w:val="20"/>
          <w:szCs w:val="20"/>
        </w:rPr>
      </w:pPr>
      <w:r w:rsidRPr="00196C26">
        <w:rPr>
          <w:rFonts w:ascii="Verdana" w:hAnsi="Verdana"/>
          <w:noProof/>
          <w:color w:val="000000"/>
          <w:sz w:val="20"/>
          <w:szCs w:val="20"/>
          <w:lang w:bidi="he-IL"/>
        </w:rPr>
        <w:drawing>
          <wp:inline distT="0" distB="0" distL="0" distR="0" wp14:anchorId="3AF61579" wp14:editId="0DA2A3C5">
            <wp:extent cx="2987040" cy="2255520"/>
            <wp:effectExtent l="0" t="0" r="0" b="0"/>
            <wp:docPr id="8" name="Picture 8" descr="Description: Picture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Picture_1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987040" cy="2255520"/>
                    </a:xfrm>
                    <a:prstGeom prst="rect">
                      <a:avLst/>
                    </a:prstGeom>
                    <a:noFill/>
                    <a:ln>
                      <a:noFill/>
                    </a:ln>
                  </pic:spPr>
                </pic:pic>
              </a:graphicData>
            </a:graphic>
          </wp:inline>
        </w:drawing>
      </w:r>
    </w:p>
    <w:p w:rsidR="004C6F91" w:rsidRDefault="004C6F91" w:rsidP="004C6F91">
      <w:r>
        <w:t xml:space="preserve">A person called to receive an aliyah, should wrap himself in a talit according to the Shulchan Arukh chapter 9, </w:t>
      </w:r>
      <w:hyperlink r:id="rId885" w:history="1">
        <w:r w:rsidRPr="005C41E9">
          <w:rPr>
            <w:rStyle w:val="Hyperlink"/>
          </w:rPr>
          <w:t>law</w:t>
        </w:r>
      </w:hyperlink>
      <w:r>
        <w:t xml:space="preserve"> 11. Here we see </w:t>
      </w:r>
      <w:hyperlink r:id="rId886" w:history="1">
        <w:r w:rsidRPr="005C41E9">
          <w:rPr>
            <w:rStyle w:val="Hyperlink"/>
          </w:rPr>
          <w:t>Yeshua</w:t>
        </w:r>
      </w:hyperlink>
      <w:r>
        <w:t xml:space="preserve"> receiving an aliyah to the Torah:</w:t>
      </w:r>
    </w:p>
    <w:p w:rsidR="004C6F91" w:rsidRDefault="004C6F91" w:rsidP="004C6F91"/>
    <w:p w:rsidR="004C6F91" w:rsidRDefault="004C6F91" w:rsidP="004C6F91">
      <w:pPr>
        <w:ind w:left="288" w:right="288"/>
        <w:rPr>
          <w:i/>
        </w:rPr>
      </w:pPr>
      <w:r>
        <w:rPr>
          <w:b/>
          <w:bCs/>
          <w:i/>
        </w:rPr>
        <w:t>Luqas (</w:t>
      </w:r>
      <w:hyperlink r:id="rId887" w:history="1">
        <w:r w:rsidRPr="005C41E9">
          <w:rPr>
            <w:rStyle w:val="Hyperlink"/>
            <w:b/>
            <w:bCs/>
            <w:i/>
          </w:rPr>
          <w:t>Luke</w:t>
        </w:r>
      </w:hyperlink>
      <w:r>
        <w:rPr>
          <w:b/>
          <w:bCs/>
          <w:i/>
        </w:rPr>
        <w:t>) 4:16</w:t>
      </w:r>
      <w:r>
        <w:rPr>
          <w:i/>
        </w:rPr>
        <w:t xml:space="preserve"> And he came to </w:t>
      </w:r>
      <w:smartTag w:uri="urn:schemas-microsoft-com:office:smarttags" w:element="City">
        <w:smartTag w:uri="urn:schemas-microsoft-com:office:smarttags" w:element="place">
          <w:r>
            <w:rPr>
              <w:i/>
            </w:rPr>
            <w:t>Nazareth</w:t>
          </w:r>
        </w:smartTag>
      </w:smartTag>
      <w:r>
        <w:rPr>
          <w:i/>
        </w:rPr>
        <w:t xml:space="preserve">, where he had been brought up: and, as his custom was, he went into the </w:t>
      </w:r>
      <w:hyperlink r:id="rId888" w:history="1">
        <w:r w:rsidRPr="005C41E9">
          <w:rPr>
            <w:rStyle w:val="Hyperlink"/>
            <w:i/>
          </w:rPr>
          <w:t>synagogue</w:t>
        </w:r>
      </w:hyperlink>
      <w:r>
        <w:rPr>
          <w:i/>
        </w:rPr>
        <w:t xml:space="preserve"> on the </w:t>
      </w:r>
      <w:hyperlink r:id="rId889" w:history="1">
        <w:r w:rsidRPr="005C41E9">
          <w:rPr>
            <w:rStyle w:val="Hyperlink"/>
            <w:i/>
          </w:rPr>
          <w:t>Sabbath</w:t>
        </w:r>
      </w:hyperlink>
      <w:r>
        <w:rPr>
          <w:i/>
        </w:rPr>
        <w:t xml:space="preserve"> day, and stood up for to read.</w:t>
      </w:r>
    </w:p>
    <w:p w:rsidR="004C6F91" w:rsidRDefault="004C6F91" w:rsidP="004C6F91"/>
    <w:p w:rsidR="004C6F91" w:rsidRDefault="004C6F91" w:rsidP="004C6F91">
      <w:r>
        <w:t xml:space="preserve">So, when </w:t>
      </w:r>
      <w:hyperlink r:id="rId890" w:history="1">
        <w:r w:rsidRPr="005C41E9">
          <w:rPr>
            <w:rStyle w:val="Hyperlink"/>
          </w:rPr>
          <w:t>Yeshua</w:t>
        </w:r>
      </w:hyperlink>
      <w:r>
        <w:t xml:space="preserve"> receives an aliyah to the Torah He would have been wearing a talit.</w:t>
      </w:r>
    </w:p>
    <w:p w:rsidR="004C6F91" w:rsidRDefault="004C6F91" w:rsidP="004C6F91"/>
    <w:p w:rsidR="004C6F91" w:rsidRDefault="004C6F91" w:rsidP="004C6F91">
      <w:pPr>
        <w:jc w:val="center"/>
      </w:pPr>
      <w:r>
        <w:t>* * *</w:t>
      </w:r>
    </w:p>
    <w:p w:rsidR="004C6F91" w:rsidRDefault="004C6F91" w:rsidP="004C6F91"/>
    <w:p w:rsidR="004C6F91" w:rsidRDefault="004C6F91" w:rsidP="004C6F91">
      <w:pPr>
        <w:ind w:left="288" w:right="288"/>
        <w:rPr>
          <w:i/>
        </w:rPr>
      </w:pPr>
      <w:r>
        <w:rPr>
          <w:b/>
          <w:bCs/>
          <w:i/>
        </w:rPr>
        <w:t>II Luqas (Acts) 12:8</w:t>
      </w:r>
      <w:r>
        <w:rPr>
          <w:i/>
        </w:rPr>
        <w:t xml:space="preserve"> And the </w:t>
      </w:r>
      <w:hyperlink r:id="rId891" w:history="1">
        <w:r w:rsidRPr="005C41E9">
          <w:rPr>
            <w:rStyle w:val="Hyperlink"/>
            <w:i/>
          </w:rPr>
          <w:t>angel</w:t>
        </w:r>
      </w:hyperlink>
      <w:r>
        <w:rPr>
          <w:i/>
        </w:rPr>
        <w:t xml:space="preserve"> said unto him, Gird thyself, and bind on thy sandals. And so he did. And he saith unto him, Cast thy garment about thee, and follow me. </w:t>
      </w:r>
    </w:p>
    <w:p w:rsidR="004C6F91" w:rsidRDefault="004C6F91" w:rsidP="004C6F91"/>
    <w:p w:rsidR="004C6F91" w:rsidRDefault="004C6F91" w:rsidP="004C6F91">
      <w:pPr>
        <w:pStyle w:val="Heading2"/>
      </w:pPr>
      <w:bookmarkStart w:id="314" w:name="_Toc29367786"/>
      <w:bookmarkStart w:id="315" w:name="_Toc29529663"/>
      <w:bookmarkStart w:id="316" w:name="_Toc29530808"/>
      <w:bookmarkStart w:id="317" w:name="_Toc29552054"/>
      <w:bookmarkStart w:id="318" w:name="_Toc29552201"/>
      <w:bookmarkStart w:id="319" w:name="_Toc29640851"/>
      <w:bookmarkStart w:id="320" w:name="_Toc29641899"/>
      <w:bookmarkStart w:id="321" w:name="_Toc29724508"/>
      <w:bookmarkStart w:id="322" w:name="_Toc29898185"/>
      <w:bookmarkStart w:id="323" w:name="_Toc29903572"/>
      <w:bookmarkStart w:id="324" w:name="_Toc29910557"/>
      <w:bookmarkStart w:id="325" w:name="_Toc29910605"/>
      <w:bookmarkStart w:id="326" w:name="_Toc30083123"/>
      <w:bookmarkStart w:id="327" w:name="_Toc30164392"/>
      <w:bookmarkStart w:id="328" w:name="_Toc30853393"/>
      <w:bookmarkStart w:id="329" w:name="_Toc31185335"/>
      <w:bookmarkStart w:id="330" w:name="_Toc31601042"/>
      <w:bookmarkStart w:id="331" w:name="_Toc71750640"/>
      <w:r>
        <w:t xml:space="preserve">The </w:t>
      </w:r>
      <w:hyperlink r:id="rId892" w:history="1">
        <w:r w:rsidRPr="005C41E9">
          <w:rPr>
            <w:rStyle w:val="Hyperlink"/>
          </w:rPr>
          <w:t>Prayer</w:t>
        </w:r>
      </w:hyperlink>
      <w:r>
        <w:t xml:space="preserve"> Closet</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4C6F91" w:rsidRDefault="004C6F91" w:rsidP="004C6F91"/>
    <w:p w:rsidR="004C6F91" w:rsidRDefault="004C6F91" w:rsidP="004C6F91">
      <w:r>
        <w:lastRenderedPageBreak/>
        <w:t xml:space="preserve">During certain </w:t>
      </w:r>
      <w:hyperlink r:id="rId893" w:history="1">
        <w:r w:rsidRPr="005C41E9">
          <w:rPr>
            <w:rStyle w:val="Hyperlink"/>
          </w:rPr>
          <w:t>prayers</w:t>
        </w:r>
      </w:hyperlink>
      <w:r>
        <w:t xml:space="preserve">, like the </w:t>
      </w:r>
      <w:hyperlink r:id="rId894" w:history="1">
        <w:r w:rsidRPr="005C41E9">
          <w:rPr>
            <w:rStyle w:val="Hyperlink"/>
          </w:rPr>
          <w:t>Amidah</w:t>
        </w:r>
      </w:hyperlink>
      <w:r>
        <w:t xml:space="preserve">, </w:t>
      </w:r>
      <w:hyperlink r:id="rId895" w:history="1">
        <w:r w:rsidRPr="005C41E9">
          <w:rPr>
            <w:rStyle w:val="Hyperlink"/>
          </w:rPr>
          <w:t>Jews</w:t>
        </w:r>
      </w:hyperlink>
      <w:r>
        <w:t xml:space="preserve"> put the talit over their </w:t>
      </w:r>
      <w:hyperlink r:id="rId896" w:history="1">
        <w:r w:rsidRPr="005C41E9">
          <w:rPr>
            <w:rStyle w:val="Hyperlink"/>
          </w:rPr>
          <w:t>head</w:t>
        </w:r>
      </w:hyperlink>
      <w:r>
        <w:t xml:space="preserve"> and “shut the doors”. This is the </w:t>
      </w:r>
      <w:hyperlink r:id="rId897" w:history="1">
        <w:r w:rsidRPr="005C41E9">
          <w:rPr>
            <w:rStyle w:val="Hyperlink"/>
          </w:rPr>
          <w:t>prayer</w:t>
        </w:r>
      </w:hyperlink>
      <w:r>
        <w:t xml:space="preserve"> closet spoken by Matityahu:</w:t>
      </w:r>
    </w:p>
    <w:p w:rsidR="004C6F91" w:rsidRDefault="004C6F91" w:rsidP="004C6F91"/>
    <w:p w:rsidR="004C6F91" w:rsidRDefault="004C6F91" w:rsidP="004C6F91">
      <w:pPr>
        <w:ind w:left="288" w:right="288"/>
        <w:rPr>
          <w:i/>
        </w:rPr>
      </w:pPr>
      <w:r>
        <w:rPr>
          <w:b/>
          <w:bCs/>
          <w:i/>
        </w:rPr>
        <w:t>Matityahu (Matthew) 6:5-6</w:t>
      </w:r>
      <w:r>
        <w:rPr>
          <w:i/>
        </w:rPr>
        <w:t xml:space="preserve"> And when thou prayest, thou shalt not be as the hypocrites [are]: for they love to </w:t>
      </w:r>
      <w:hyperlink r:id="rId898" w:history="1">
        <w:r w:rsidRPr="005C41E9">
          <w:rPr>
            <w:rStyle w:val="Hyperlink"/>
            <w:i/>
          </w:rPr>
          <w:t>pray</w:t>
        </w:r>
      </w:hyperlink>
      <w:r>
        <w:rPr>
          <w:i/>
        </w:rPr>
        <w:t xml:space="preserve"> </w:t>
      </w:r>
      <w:hyperlink r:id="rId899" w:history="1">
        <w:r w:rsidRPr="005C41E9">
          <w:rPr>
            <w:rStyle w:val="Hyperlink"/>
            <w:i/>
          </w:rPr>
          <w:t>standing</w:t>
        </w:r>
      </w:hyperlink>
      <w:r>
        <w:rPr>
          <w:i/>
        </w:rPr>
        <w:t xml:space="preserve"> in the </w:t>
      </w:r>
      <w:hyperlink r:id="rId900" w:history="1">
        <w:r w:rsidRPr="005C41E9">
          <w:rPr>
            <w:rStyle w:val="Hyperlink"/>
            <w:i/>
          </w:rPr>
          <w:t>synagogues</w:t>
        </w:r>
      </w:hyperlink>
      <w:r>
        <w:rPr>
          <w:i/>
        </w:rPr>
        <w:t xml:space="preserve"> and in the corners of the streets, that they may be seen of men. Verily I say unto you, They have their reward. But thou, when thou prayest, </w:t>
      </w:r>
      <w:r>
        <w:rPr>
          <w:i/>
          <w:u w:val="single"/>
        </w:rPr>
        <w:t>enter into thy closet</w:t>
      </w:r>
      <w:r>
        <w:rPr>
          <w:i/>
        </w:rPr>
        <w:t xml:space="preserve">, and when thou hast shut thy door, </w:t>
      </w:r>
      <w:hyperlink r:id="rId901" w:history="1">
        <w:r w:rsidRPr="005C41E9">
          <w:rPr>
            <w:rStyle w:val="Hyperlink"/>
            <w:i/>
          </w:rPr>
          <w:t>pray</w:t>
        </w:r>
      </w:hyperlink>
      <w:r>
        <w:rPr>
          <w:i/>
        </w:rPr>
        <w:t xml:space="preserve"> to thy Father which is in </w:t>
      </w:r>
      <w:hyperlink r:id="rId902" w:history="1">
        <w:r w:rsidRPr="005C41E9">
          <w:rPr>
            <w:rStyle w:val="Hyperlink"/>
            <w:i/>
          </w:rPr>
          <w:t>secret</w:t>
        </w:r>
      </w:hyperlink>
      <w:r>
        <w:rPr>
          <w:i/>
        </w:rPr>
        <w:t xml:space="preserve">; and thy Father which seeth in </w:t>
      </w:r>
      <w:hyperlink r:id="rId903" w:history="1">
        <w:r w:rsidRPr="005C41E9">
          <w:rPr>
            <w:rStyle w:val="Hyperlink"/>
            <w:i/>
          </w:rPr>
          <w:t>secret</w:t>
        </w:r>
      </w:hyperlink>
      <w:r>
        <w:rPr>
          <w:i/>
        </w:rPr>
        <w:t xml:space="preserve"> shall reward thee openly.</w:t>
      </w:r>
    </w:p>
    <w:p w:rsidR="004C6F91" w:rsidRDefault="004C6F91" w:rsidP="004C6F91"/>
    <w:p w:rsidR="004C6F91" w:rsidRDefault="004C6F91" w:rsidP="004C6F91">
      <w:r>
        <w:t xml:space="preserve">This next picture shows a group of men in their </w:t>
      </w:r>
      <w:hyperlink r:id="rId904" w:history="1">
        <w:r w:rsidRPr="005C41E9">
          <w:rPr>
            <w:rStyle w:val="Hyperlink"/>
          </w:rPr>
          <w:t>prayer</w:t>
        </w:r>
      </w:hyperlink>
      <w:r>
        <w:t xml:space="preserve"> closet performing the Aaronic benediction:</w:t>
      </w:r>
    </w:p>
    <w:p w:rsidR="004C6F91" w:rsidRDefault="004C6F91" w:rsidP="004C6F91"/>
    <w:p w:rsidR="004C6F91" w:rsidRDefault="004C6F91" w:rsidP="004C6F91">
      <w:pPr>
        <w:jc w:val="center"/>
      </w:pPr>
      <w:r w:rsidRPr="009922BC">
        <w:rPr>
          <w:noProof/>
          <w:lang w:bidi="he-IL"/>
        </w:rPr>
        <w:drawing>
          <wp:inline distT="0" distB="0" distL="0" distR="0" wp14:anchorId="337163C1" wp14:editId="200CBCE1">
            <wp:extent cx="2857500" cy="1905000"/>
            <wp:effectExtent l="0" t="0" r="0" b="0"/>
            <wp:docPr id="9" name="Picture 9" descr="Description: http://image.guardian.co.uk/sys-images/Guardian/Pix/gallery/2002/04/03/wa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image.guardian.co.uk/sys-images/Guardian/Pix/gallery/2002/04/03/wailing.jpg"/>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4C6F91" w:rsidRDefault="004C6F91" w:rsidP="004C6F91"/>
    <w:p w:rsidR="004C6F91" w:rsidRDefault="004C6F91" w:rsidP="004C6F91"/>
    <w:p w:rsidR="004C6F91" w:rsidRDefault="004C6F91" w:rsidP="004C6F91">
      <w:pPr>
        <w:pStyle w:val="Heading2"/>
      </w:pPr>
      <w:bookmarkStart w:id="332" w:name="_Toc29641900"/>
      <w:bookmarkStart w:id="333" w:name="_Toc29724509"/>
      <w:bookmarkStart w:id="334" w:name="_Toc29898186"/>
      <w:bookmarkStart w:id="335" w:name="_Toc29903573"/>
      <w:bookmarkStart w:id="336" w:name="_Toc29910558"/>
      <w:bookmarkStart w:id="337" w:name="_Toc29910606"/>
      <w:bookmarkStart w:id="338" w:name="_Toc30083124"/>
      <w:bookmarkStart w:id="339" w:name="_Toc30164393"/>
      <w:bookmarkStart w:id="340" w:name="_Toc30853394"/>
      <w:bookmarkStart w:id="341" w:name="_Toc31185336"/>
      <w:bookmarkStart w:id="342" w:name="_Toc31601043"/>
      <w:bookmarkStart w:id="343" w:name="_Toc71750641"/>
      <w:r>
        <w:t xml:space="preserve">The </w:t>
      </w:r>
      <w:hyperlink r:id="rId906" w:history="1">
        <w:r w:rsidRPr="005C41E9">
          <w:rPr>
            <w:rStyle w:val="Hyperlink"/>
          </w:rPr>
          <w:t>Head</w:t>
        </w:r>
      </w:hyperlink>
      <w:r>
        <w:t xml:space="preserve"> Covering</w:t>
      </w:r>
      <w:bookmarkEnd w:id="332"/>
      <w:bookmarkEnd w:id="333"/>
      <w:bookmarkEnd w:id="334"/>
      <w:bookmarkEnd w:id="335"/>
      <w:bookmarkEnd w:id="336"/>
      <w:bookmarkEnd w:id="337"/>
      <w:bookmarkEnd w:id="338"/>
      <w:bookmarkEnd w:id="339"/>
      <w:bookmarkEnd w:id="340"/>
      <w:bookmarkEnd w:id="341"/>
      <w:bookmarkEnd w:id="342"/>
      <w:bookmarkEnd w:id="343"/>
    </w:p>
    <w:p w:rsidR="004C6F91" w:rsidRDefault="004C6F91" w:rsidP="004C6F91"/>
    <w:p w:rsidR="004C6F91" w:rsidRDefault="004C6F91" w:rsidP="004C6F91">
      <w:r>
        <w:t xml:space="preserve">Many Christians are convinced that men should not wear a </w:t>
      </w:r>
      <w:hyperlink r:id="rId907" w:history="1">
        <w:r w:rsidRPr="005C41E9">
          <w:rPr>
            <w:rStyle w:val="Hyperlink"/>
          </w:rPr>
          <w:t>head</w:t>
        </w:r>
      </w:hyperlink>
      <w:r>
        <w:t xml:space="preserve"> covering. They usually base that on a mistaken understanding of this pasuk:</w:t>
      </w:r>
    </w:p>
    <w:p w:rsidR="004C6F91" w:rsidRDefault="004C6F91" w:rsidP="004C6F91"/>
    <w:p w:rsidR="004C6F91" w:rsidRDefault="004C6F91" w:rsidP="004C6F91">
      <w:pPr>
        <w:ind w:left="288" w:right="288"/>
        <w:rPr>
          <w:i/>
        </w:rPr>
      </w:pPr>
      <w:r>
        <w:rPr>
          <w:b/>
          <w:bCs/>
          <w:i/>
        </w:rPr>
        <w:t>1 Corinthians 11:4</w:t>
      </w:r>
      <w:r>
        <w:rPr>
          <w:i/>
        </w:rPr>
        <w:t xml:space="preserve"> Every man </w:t>
      </w:r>
      <w:hyperlink r:id="rId908" w:history="1">
        <w:r w:rsidRPr="005C41E9">
          <w:rPr>
            <w:rStyle w:val="Hyperlink"/>
            <w:i/>
          </w:rPr>
          <w:t>praying</w:t>
        </w:r>
      </w:hyperlink>
      <w:r>
        <w:rPr>
          <w:i/>
        </w:rPr>
        <w:t xml:space="preserve"> or prophesying, having [his] </w:t>
      </w:r>
      <w:hyperlink r:id="rId909" w:history="1">
        <w:r w:rsidRPr="005C41E9">
          <w:rPr>
            <w:rStyle w:val="Hyperlink"/>
            <w:i/>
          </w:rPr>
          <w:t>head</w:t>
        </w:r>
      </w:hyperlink>
      <w:r>
        <w:rPr>
          <w:i/>
        </w:rPr>
        <w:t xml:space="preserve"> covered, dishonoureth his </w:t>
      </w:r>
      <w:hyperlink r:id="rId910" w:history="1">
        <w:r w:rsidRPr="005C41E9">
          <w:rPr>
            <w:rStyle w:val="Hyperlink"/>
            <w:i/>
          </w:rPr>
          <w:t>head</w:t>
        </w:r>
      </w:hyperlink>
      <w:r>
        <w:rPr>
          <w:i/>
        </w:rPr>
        <w:t>.</w:t>
      </w:r>
    </w:p>
    <w:p w:rsidR="004C6F91" w:rsidRDefault="004C6F91" w:rsidP="004C6F91"/>
    <w:p w:rsidR="004C6F91" w:rsidRDefault="004C6F91" w:rsidP="004C6F91">
      <w:r>
        <w:t xml:space="preserve">During Shacharit an observant </w:t>
      </w:r>
      <w:hyperlink r:id="rId911" w:history="1">
        <w:r w:rsidRPr="005C41E9">
          <w:rPr>
            <w:rStyle w:val="Hyperlink"/>
          </w:rPr>
          <w:t>Jewish</w:t>
        </w:r>
      </w:hyperlink>
      <w:r>
        <w:t xml:space="preserve"> </w:t>
      </w:r>
      <w:hyperlink r:id="rId912" w:history="1">
        <w:r w:rsidRPr="005C41E9">
          <w:rPr>
            <w:rStyle w:val="Hyperlink"/>
          </w:rPr>
          <w:t>male</w:t>
        </w:r>
      </w:hyperlink>
      <w:r>
        <w:t xml:space="preserve"> will pull his talit over his </w:t>
      </w:r>
      <w:hyperlink r:id="rId913" w:history="1">
        <w:r w:rsidRPr="005C41E9">
          <w:rPr>
            <w:rStyle w:val="Hyperlink"/>
          </w:rPr>
          <w:t>head</w:t>
        </w:r>
      </w:hyperlink>
      <w:r>
        <w:t xml:space="preserve"> to form a </w:t>
      </w:r>
      <w:hyperlink r:id="rId914" w:history="1">
        <w:r w:rsidRPr="005C41E9">
          <w:rPr>
            <w:rStyle w:val="Hyperlink"/>
          </w:rPr>
          <w:t>prayer</w:t>
        </w:r>
      </w:hyperlink>
      <w:r>
        <w:t xml:space="preserve"> closet. It would be uncomfortable to do this if he were wearing a </w:t>
      </w:r>
      <w:hyperlink r:id="rId915" w:history="1">
        <w:r w:rsidRPr="005C41E9">
          <w:rPr>
            <w:rStyle w:val="Hyperlink"/>
          </w:rPr>
          <w:t>hat</w:t>
        </w:r>
      </w:hyperlink>
      <w:r>
        <w:t xml:space="preserve">. Therefore, we do not wear a </w:t>
      </w:r>
      <w:hyperlink r:id="rId916" w:history="1">
        <w:r w:rsidRPr="005C41E9">
          <w:rPr>
            <w:rStyle w:val="Hyperlink"/>
          </w:rPr>
          <w:t>hat</w:t>
        </w:r>
      </w:hyperlink>
      <w:r>
        <w:t xml:space="preserve"> during shacharit. We always pull the talit over our </w:t>
      </w:r>
      <w:hyperlink r:id="rId917" w:history="1">
        <w:r w:rsidRPr="005C41E9">
          <w:rPr>
            <w:rStyle w:val="Hyperlink"/>
          </w:rPr>
          <w:t>head</w:t>
        </w:r>
      </w:hyperlink>
      <w:r>
        <w:t xml:space="preserve"> when the Torah is taken out of the ark.</w:t>
      </w:r>
    </w:p>
    <w:p w:rsidR="004C6F91" w:rsidRDefault="004C6F91" w:rsidP="004C6F91"/>
    <w:p w:rsidR="004C6F91" w:rsidRDefault="004C6F91" w:rsidP="004C6F91">
      <w:r>
        <w:t xml:space="preserve">In the mincha (afternoon) and arbit (evening) </w:t>
      </w:r>
      <w:hyperlink r:id="rId918" w:history="1">
        <w:r w:rsidRPr="005C41E9">
          <w:rPr>
            <w:rStyle w:val="Hyperlink"/>
          </w:rPr>
          <w:t>prayers</w:t>
        </w:r>
      </w:hyperlink>
      <w:r>
        <w:t xml:space="preserve">, however, we do not lift the talit over the </w:t>
      </w:r>
      <w:hyperlink r:id="rId919" w:history="1">
        <w:r w:rsidRPr="005C41E9">
          <w:rPr>
            <w:rStyle w:val="Hyperlink"/>
          </w:rPr>
          <w:t>head</w:t>
        </w:r>
      </w:hyperlink>
      <w:r>
        <w:t xml:space="preserve"> so it is common for men to wear </w:t>
      </w:r>
      <w:hyperlink r:id="rId920" w:history="1">
        <w:r w:rsidRPr="005C41E9">
          <w:rPr>
            <w:rStyle w:val="Hyperlink"/>
          </w:rPr>
          <w:t>hats</w:t>
        </w:r>
      </w:hyperlink>
      <w:r>
        <w:t xml:space="preserve"> during mincha and maariv.</w:t>
      </w:r>
    </w:p>
    <w:p w:rsidR="004C6F91" w:rsidRDefault="004C6F91" w:rsidP="004C6F91"/>
    <w:p w:rsidR="004C6F91" w:rsidRDefault="004C6F91" w:rsidP="004C6F91">
      <w:pPr>
        <w:pStyle w:val="Heading2"/>
      </w:pPr>
      <w:bookmarkStart w:id="344" w:name="_Toc29898187"/>
      <w:bookmarkStart w:id="345" w:name="_Toc29903574"/>
      <w:bookmarkStart w:id="346" w:name="_Toc29910559"/>
      <w:bookmarkStart w:id="347" w:name="_Toc29910607"/>
      <w:bookmarkStart w:id="348" w:name="_Toc30083125"/>
      <w:bookmarkStart w:id="349" w:name="_Toc30164394"/>
      <w:bookmarkStart w:id="350" w:name="_Toc30853395"/>
      <w:bookmarkStart w:id="351" w:name="_Toc31185337"/>
      <w:bookmarkStart w:id="352" w:name="_Toc31601044"/>
      <w:bookmarkStart w:id="353" w:name="_Toc71750642"/>
      <w:r>
        <w:t>Pride</w:t>
      </w:r>
      <w:bookmarkEnd w:id="344"/>
      <w:bookmarkEnd w:id="345"/>
      <w:bookmarkEnd w:id="346"/>
      <w:bookmarkEnd w:id="347"/>
      <w:bookmarkEnd w:id="348"/>
      <w:bookmarkEnd w:id="349"/>
      <w:bookmarkEnd w:id="350"/>
      <w:bookmarkEnd w:id="351"/>
      <w:bookmarkEnd w:id="352"/>
      <w:bookmarkEnd w:id="353"/>
    </w:p>
    <w:p w:rsidR="004C6F91" w:rsidRDefault="004C6F91" w:rsidP="004C6F91"/>
    <w:p w:rsidR="004C6F91" w:rsidRDefault="004C6F91" w:rsidP="004C6F91">
      <w:r>
        <w:t>Pride causes us do things that will cause us to be noticed by men:</w:t>
      </w:r>
    </w:p>
    <w:p w:rsidR="004C6F91" w:rsidRDefault="004C6F91" w:rsidP="004C6F91"/>
    <w:p w:rsidR="004C6F91" w:rsidRDefault="004C6F91" w:rsidP="004C6F91">
      <w:pPr>
        <w:ind w:left="288" w:right="288"/>
        <w:rPr>
          <w:i/>
        </w:rPr>
      </w:pPr>
      <w:r>
        <w:rPr>
          <w:b/>
          <w:bCs/>
          <w:i/>
        </w:rPr>
        <w:t>Matityahu (Matthew) 23:1-7</w:t>
      </w:r>
      <w:r>
        <w:rPr>
          <w:i/>
        </w:rPr>
        <w:t xml:space="preserve"> Then spake </w:t>
      </w:r>
      <w:hyperlink r:id="rId921" w:history="1">
        <w:r w:rsidRPr="005C41E9">
          <w:rPr>
            <w:rStyle w:val="Hyperlink"/>
            <w:i/>
          </w:rPr>
          <w:t>Yeshua</w:t>
        </w:r>
      </w:hyperlink>
      <w:r>
        <w:rPr>
          <w:i/>
        </w:rPr>
        <w:t xml:space="preserve"> to the multitude, and to his disciples, Saying, The scribes and the Pharisees sit in Moses' seat: All therefore whatsoever they bid you observe, [that] observe and do; but do not ye after their works: for they say, and do not. For they bind heavy burdens and grievous to be borne, and lay [them] on men's </w:t>
      </w:r>
      <w:hyperlink r:id="rId922" w:history="1">
        <w:r w:rsidRPr="005C41E9">
          <w:rPr>
            <w:rStyle w:val="Hyperlink"/>
            <w:i/>
          </w:rPr>
          <w:t>shoulders</w:t>
        </w:r>
      </w:hyperlink>
      <w:r>
        <w:rPr>
          <w:i/>
        </w:rPr>
        <w:t xml:space="preserve">; but they [themselves] will not move them with </w:t>
      </w:r>
      <w:hyperlink r:id="rId923" w:history="1">
        <w:r w:rsidRPr="005C41E9">
          <w:rPr>
            <w:rStyle w:val="Hyperlink"/>
            <w:i/>
          </w:rPr>
          <w:t>one</w:t>
        </w:r>
      </w:hyperlink>
      <w:r>
        <w:rPr>
          <w:i/>
        </w:rPr>
        <w:t xml:space="preserve"> of their </w:t>
      </w:r>
      <w:hyperlink r:id="rId924" w:history="1">
        <w:r w:rsidRPr="005C41E9">
          <w:rPr>
            <w:rStyle w:val="Hyperlink"/>
            <w:i/>
          </w:rPr>
          <w:t>fingers</w:t>
        </w:r>
      </w:hyperlink>
      <w:r>
        <w:rPr>
          <w:i/>
        </w:rPr>
        <w:t xml:space="preserve">. But all their works they do for to be seen of men: they make broad their </w:t>
      </w:r>
      <w:hyperlink r:id="rId925" w:history="1">
        <w:r w:rsidRPr="005C41E9">
          <w:rPr>
            <w:rStyle w:val="Hyperlink"/>
            <w:i/>
          </w:rPr>
          <w:t>phylacteries</w:t>
        </w:r>
      </w:hyperlink>
      <w:r>
        <w:rPr>
          <w:i/>
        </w:rPr>
        <w:t xml:space="preserve">, and enlarge the borders (tzitzith) of their garments, And love the uppermost rooms at </w:t>
      </w:r>
      <w:hyperlink r:id="rId926" w:history="1">
        <w:r w:rsidRPr="00A47C74">
          <w:rPr>
            <w:rStyle w:val="Hyperlink"/>
            <w:i/>
          </w:rPr>
          <w:t>feasts</w:t>
        </w:r>
      </w:hyperlink>
      <w:r>
        <w:rPr>
          <w:i/>
        </w:rPr>
        <w:t xml:space="preserve">, and the chief seats in the </w:t>
      </w:r>
      <w:hyperlink r:id="rId927" w:history="1">
        <w:r w:rsidRPr="005C41E9">
          <w:rPr>
            <w:rStyle w:val="Hyperlink"/>
            <w:i/>
          </w:rPr>
          <w:t>synagogues</w:t>
        </w:r>
      </w:hyperlink>
      <w:r>
        <w:rPr>
          <w:i/>
        </w:rPr>
        <w:t xml:space="preserve">, And greetings in the markets, and to be called of men, Rabbi, Rabbi. </w:t>
      </w:r>
    </w:p>
    <w:p w:rsidR="004C6F91" w:rsidRDefault="004C6F91" w:rsidP="004C6F91"/>
    <w:p w:rsidR="004C6F91" w:rsidRDefault="004C6F91" w:rsidP="004C6F91">
      <w:r>
        <w:t xml:space="preserve">What is interesting about this passage is that the tzitzith are enlarged. Since we have </w:t>
      </w:r>
      <w:hyperlink r:id="rId928" w:history="1">
        <w:r w:rsidRPr="00A47C74">
          <w:rPr>
            <w:rStyle w:val="Hyperlink"/>
          </w:rPr>
          <w:t>halachic</w:t>
        </w:r>
      </w:hyperlink>
      <w:r>
        <w:t xml:space="preserve"> requirements as to their length, those who were enlarging their tzitzith were going outside the bounds of halachic </w:t>
      </w:r>
      <w:hyperlink r:id="rId929" w:history="1">
        <w:r w:rsidRPr="005C41E9">
          <w:rPr>
            <w:rStyle w:val="Hyperlink"/>
          </w:rPr>
          <w:t>law</w:t>
        </w:r>
      </w:hyperlink>
      <w:r>
        <w:t>:</w:t>
      </w:r>
    </w:p>
    <w:p w:rsidR="004C6F91" w:rsidRDefault="004C6F91" w:rsidP="004C6F91"/>
    <w:p w:rsidR="004C6F91" w:rsidRPr="00A47C74" w:rsidRDefault="004C6F91" w:rsidP="004C6F91">
      <w:pPr>
        <w:ind w:left="288" w:right="288"/>
        <w:rPr>
          <w:i/>
          <w:iCs/>
        </w:rPr>
      </w:pPr>
      <w:r w:rsidRPr="00A47C74">
        <w:rPr>
          <w:b/>
          <w:bCs/>
          <w:i/>
          <w:iCs/>
        </w:rPr>
        <w:t>Menachoth 41b</w:t>
      </w:r>
      <w:r w:rsidRPr="00A47C74">
        <w:rPr>
          <w:i/>
          <w:iCs/>
        </w:rPr>
        <w:t xml:space="preserve"> Our Rabbis </w:t>
      </w:r>
      <w:hyperlink r:id="rId930" w:history="1">
        <w:r w:rsidRPr="005C41E9">
          <w:rPr>
            <w:rStyle w:val="Hyperlink"/>
            <w:i/>
            <w:iCs/>
          </w:rPr>
          <w:t>taught</w:t>
        </w:r>
      </w:hyperlink>
      <w:r w:rsidRPr="00A47C74">
        <w:rPr>
          <w:i/>
          <w:iCs/>
        </w:rPr>
        <w:t xml:space="preserve">: How many threads must </w:t>
      </w:r>
      <w:hyperlink r:id="rId931" w:history="1">
        <w:r w:rsidRPr="005C41E9">
          <w:rPr>
            <w:rStyle w:val="Hyperlink"/>
            <w:i/>
            <w:iCs/>
          </w:rPr>
          <w:t>one</w:t>
        </w:r>
      </w:hyperlink>
      <w:r w:rsidRPr="00A47C74">
        <w:rPr>
          <w:i/>
          <w:iCs/>
        </w:rPr>
        <w:t xml:space="preserve"> insert? Beth Shammai say, </w:t>
      </w:r>
      <w:hyperlink r:id="rId932" w:history="1">
        <w:r w:rsidRPr="005C41E9">
          <w:rPr>
            <w:rStyle w:val="Hyperlink"/>
            <w:i/>
            <w:iCs/>
          </w:rPr>
          <w:t>Four</w:t>
        </w:r>
      </w:hyperlink>
      <w:r w:rsidRPr="00A47C74">
        <w:rPr>
          <w:i/>
          <w:iCs/>
        </w:rPr>
        <w:t xml:space="preserve">; but Beth Hillel say. </w:t>
      </w:r>
      <w:hyperlink r:id="rId933" w:history="1">
        <w:r w:rsidRPr="005C41E9">
          <w:rPr>
            <w:rStyle w:val="Hyperlink"/>
            <w:i/>
            <w:iCs/>
          </w:rPr>
          <w:t>Three</w:t>
        </w:r>
      </w:hyperlink>
      <w:r w:rsidRPr="00A47C74">
        <w:rPr>
          <w:i/>
          <w:iCs/>
        </w:rPr>
        <w:t xml:space="preserve">. And how far must they hang down? Beth Shammai say, </w:t>
      </w:r>
      <w:hyperlink r:id="rId934" w:history="1">
        <w:r w:rsidRPr="005C41E9">
          <w:rPr>
            <w:rStyle w:val="Hyperlink"/>
            <w:i/>
            <w:iCs/>
          </w:rPr>
          <w:t>Four</w:t>
        </w:r>
      </w:hyperlink>
      <w:r w:rsidRPr="00A47C74">
        <w:rPr>
          <w:i/>
          <w:iCs/>
        </w:rPr>
        <w:t xml:space="preserve"> [fingerbreadths]; but Beth Hillel say, </w:t>
      </w:r>
      <w:hyperlink r:id="rId935" w:history="1">
        <w:r w:rsidRPr="005C41E9">
          <w:rPr>
            <w:rStyle w:val="Hyperlink"/>
            <w:i/>
            <w:iCs/>
          </w:rPr>
          <w:t>Three</w:t>
        </w:r>
      </w:hyperlink>
      <w:r w:rsidRPr="00A47C74">
        <w:rPr>
          <w:i/>
          <w:iCs/>
        </w:rPr>
        <w:t xml:space="preserve">. And as for the </w:t>
      </w:r>
      <w:hyperlink r:id="rId936" w:history="1">
        <w:r w:rsidRPr="005C41E9">
          <w:rPr>
            <w:rStyle w:val="Hyperlink"/>
            <w:i/>
            <w:iCs/>
          </w:rPr>
          <w:t>three</w:t>
        </w:r>
      </w:hyperlink>
      <w:r w:rsidRPr="00A47C74">
        <w:rPr>
          <w:i/>
          <w:iCs/>
        </w:rPr>
        <w:t xml:space="preserve"> [fingerbreadths] stated by Beth Hillel each must measure </w:t>
      </w:r>
      <w:hyperlink r:id="rId937" w:history="1">
        <w:r w:rsidRPr="005C41E9">
          <w:rPr>
            <w:rStyle w:val="Hyperlink"/>
            <w:i/>
            <w:iCs/>
          </w:rPr>
          <w:t>one</w:t>
        </w:r>
      </w:hyperlink>
      <w:r w:rsidRPr="00A47C74">
        <w:rPr>
          <w:i/>
          <w:iCs/>
        </w:rPr>
        <w:t xml:space="preserve"> </w:t>
      </w:r>
      <w:hyperlink r:id="rId938" w:history="1">
        <w:r w:rsidRPr="005C41E9">
          <w:rPr>
            <w:rStyle w:val="Hyperlink"/>
            <w:i/>
            <w:iCs/>
          </w:rPr>
          <w:t>fourth</w:t>
        </w:r>
      </w:hyperlink>
      <w:r w:rsidRPr="00A47C74">
        <w:rPr>
          <w:i/>
          <w:iCs/>
        </w:rPr>
        <w:t xml:space="preserve"> part of the handbreadth of an ordinary person. R. Papa said, The handbreadth of the Torah is equal to </w:t>
      </w:r>
      <w:hyperlink r:id="rId939" w:history="1">
        <w:r w:rsidRPr="005C41E9">
          <w:rPr>
            <w:rStyle w:val="Hyperlink"/>
            <w:i/>
            <w:iCs/>
          </w:rPr>
          <w:t>four</w:t>
        </w:r>
      </w:hyperlink>
      <w:r w:rsidRPr="00A47C74">
        <w:rPr>
          <w:i/>
          <w:iCs/>
        </w:rPr>
        <w:t xml:space="preserve"> times the width of the thumb, or </w:t>
      </w:r>
      <w:hyperlink r:id="rId940" w:history="1">
        <w:r w:rsidRPr="005C41E9">
          <w:rPr>
            <w:rStyle w:val="Hyperlink"/>
            <w:i/>
            <w:iCs/>
          </w:rPr>
          <w:t>six</w:t>
        </w:r>
      </w:hyperlink>
      <w:r w:rsidRPr="00A47C74">
        <w:rPr>
          <w:i/>
          <w:iCs/>
        </w:rPr>
        <w:t xml:space="preserve"> times the width of the little finger, or </w:t>
      </w:r>
      <w:hyperlink r:id="rId941" w:history="1">
        <w:r w:rsidRPr="005C41E9">
          <w:rPr>
            <w:rStyle w:val="Hyperlink"/>
            <w:i/>
            <w:iCs/>
          </w:rPr>
          <w:t>five</w:t>
        </w:r>
      </w:hyperlink>
      <w:r w:rsidRPr="00A47C74">
        <w:rPr>
          <w:i/>
          <w:iCs/>
        </w:rPr>
        <w:t xml:space="preserve"> times the width of the middle finger. </w:t>
      </w:r>
    </w:p>
    <w:p w:rsidR="004C6F91" w:rsidRDefault="004C6F91" w:rsidP="004C6F91">
      <w:pPr>
        <w:ind w:left="288" w:right="288"/>
        <w:rPr>
          <w:iCs/>
        </w:rPr>
      </w:pPr>
    </w:p>
    <w:p w:rsidR="004C6F91" w:rsidRPr="00A47C74" w:rsidRDefault="004C6F91" w:rsidP="004C6F91">
      <w:pPr>
        <w:ind w:left="288" w:right="288"/>
        <w:rPr>
          <w:i/>
          <w:iCs/>
        </w:rPr>
      </w:pPr>
      <w:r w:rsidRPr="00A47C74">
        <w:rPr>
          <w:i/>
          <w:iCs/>
        </w:rPr>
        <w:t xml:space="preserve">R. Huna said, </w:t>
      </w:r>
      <w:hyperlink r:id="rId942" w:history="1">
        <w:r w:rsidRPr="005C41E9">
          <w:rPr>
            <w:rStyle w:val="Hyperlink"/>
            <w:i/>
            <w:iCs/>
          </w:rPr>
          <w:t>Four</w:t>
        </w:r>
      </w:hyperlink>
      <w:r w:rsidRPr="00A47C74">
        <w:rPr>
          <w:i/>
          <w:iCs/>
        </w:rPr>
        <w:t xml:space="preserve"> [threads] must be [inserted in the garment] within [the distance </w:t>
      </w:r>
      <w:r w:rsidRPr="00A47C74">
        <w:rPr>
          <w:i/>
          <w:iCs/>
        </w:rPr>
        <w:lastRenderedPageBreak/>
        <w:t xml:space="preserve">of] </w:t>
      </w:r>
      <w:hyperlink r:id="rId943" w:history="1">
        <w:r w:rsidRPr="005C41E9">
          <w:rPr>
            <w:rStyle w:val="Hyperlink"/>
            <w:i/>
            <w:iCs/>
          </w:rPr>
          <w:t>four</w:t>
        </w:r>
      </w:hyperlink>
      <w:r w:rsidRPr="00A47C74">
        <w:rPr>
          <w:i/>
          <w:iCs/>
        </w:rPr>
        <w:t xml:space="preserve"> [fingerbreadths from the corner], and they must hang down for </w:t>
      </w:r>
      <w:hyperlink r:id="rId944" w:history="1">
        <w:r w:rsidRPr="005C41E9">
          <w:rPr>
            <w:rStyle w:val="Hyperlink"/>
            <w:i/>
            <w:iCs/>
          </w:rPr>
          <w:t>four</w:t>
        </w:r>
      </w:hyperlink>
      <w:r w:rsidRPr="00A47C74">
        <w:rPr>
          <w:i/>
          <w:iCs/>
        </w:rPr>
        <w:t xml:space="preserve"> [fingerbreadths]. Rab Judah said, </w:t>
      </w:r>
      <w:hyperlink r:id="rId945" w:history="1">
        <w:r w:rsidRPr="005C41E9">
          <w:rPr>
            <w:rStyle w:val="Hyperlink"/>
            <w:i/>
            <w:iCs/>
          </w:rPr>
          <w:t>Three</w:t>
        </w:r>
      </w:hyperlink>
      <w:r w:rsidRPr="00A47C74">
        <w:rPr>
          <w:i/>
          <w:iCs/>
        </w:rPr>
        <w:t xml:space="preserve"> [threads] must be inserted within </w:t>
      </w:r>
      <w:hyperlink r:id="rId946" w:history="1">
        <w:r w:rsidRPr="005C41E9">
          <w:rPr>
            <w:rStyle w:val="Hyperlink"/>
            <w:i/>
            <w:iCs/>
          </w:rPr>
          <w:t>three</w:t>
        </w:r>
      </w:hyperlink>
      <w:r w:rsidRPr="00A47C74">
        <w:rPr>
          <w:i/>
          <w:iCs/>
        </w:rPr>
        <w:t xml:space="preserve"> [fingerbreadths from the corner], and they must hang down for </w:t>
      </w:r>
      <w:hyperlink r:id="rId947" w:history="1">
        <w:r w:rsidRPr="005C41E9">
          <w:rPr>
            <w:rStyle w:val="Hyperlink"/>
            <w:i/>
            <w:iCs/>
          </w:rPr>
          <w:t>three</w:t>
        </w:r>
      </w:hyperlink>
      <w:r w:rsidRPr="00A47C74">
        <w:rPr>
          <w:i/>
          <w:iCs/>
        </w:rPr>
        <w:t xml:space="preserve"> [fingerbreadths]. R. Papa said, The </w:t>
      </w:r>
      <w:hyperlink r:id="rId948" w:history="1">
        <w:r w:rsidRPr="005C41E9">
          <w:rPr>
            <w:rStyle w:val="Hyperlink"/>
            <w:i/>
            <w:iCs/>
          </w:rPr>
          <w:t>law</w:t>
        </w:r>
      </w:hyperlink>
      <w:r w:rsidRPr="00A47C74">
        <w:rPr>
          <w:i/>
          <w:iCs/>
        </w:rPr>
        <w:t xml:space="preserve"> is: </w:t>
      </w:r>
      <w:hyperlink r:id="rId949" w:history="1">
        <w:r w:rsidRPr="005C41E9">
          <w:rPr>
            <w:rStyle w:val="Hyperlink"/>
            <w:i/>
            <w:iCs/>
          </w:rPr>
          <w:t>Four</w:t>
        </w:r>
      </w:hyperlink>
      <w:r w:rsidRPr="00A47C74">
        <w:rPr>
          <w:i/>
          <w:iCs/>
        </w:rPr>
        <w:t xml:space="preserve"> [threads] must be inserted within </w:t>
      </w:r>
      <w:hyperlink r:id="rId950" w:history="1">
        <w:r w:rsidRPr="005C41E9">
          <w:rPr>
            <w:rStyle w:val="Hyperlink"/>
            <w:i/>
            <w:iCs/>
          </w:rPr>
          <w:t>three</w:t>
        </w:r>
      </w:hyperlink>
      <w:r w:rsidRPr="00A47C74">
        <w:rPr>
          <w:i/>
          <w:iCs/>
        </w:rPr>
        <w:t xml:space="preserve"> [fingerbreadths from the corner], and they must hang down for </w:t>
      </w:r>
      <w:hyperlink r:id="rId951" w:history="1">
        <w:r w:rsidRPr="005C41E9">
          <w:rPr>
            <w:rStyle w:val="Hyperlink"/>
            <w:i/>
            <w:iCs/>
          </w:rPr>
          <w:t>four</w:t>
        </w:r>
      </w:hyperlink>
      <w:r w:rsidRPr="00A47C74">
        <w:rPr>
          <w:i/>
          <w:iCs/>
        </w:rPr>
        <w:t xml:space="preserve"> [fingerbreadths].</w:t>
      </w:r>
    </w:p>
    <w:p w:rsidR="004C6F91" w:rsidRDefault="004C6F91" w:rsidP="004C6F91"/>
    <w:p w:rsidR="004C6F91" w:rsidRDefault="004C6F91" w:rsidP="004C6F91">
      <w:pPr>
        <w:pStyle w:val="Heading2"/>
        <w:rPr>
          <w:iCs/>
          <w:szCs w:val="24"/>
        </w:rPr>
      </w:pPr>
      <w:bookmarkStart w:id="354" w:name="_Toc31601045"/>
      <w:bookmarkStart w:id="355" w:name="_Toc71750643"/>
      <w:r>
        <w:rPr>
          <w:iCs/>
          <w:szCs w:val="24"/>
        </w:rPr>
        <w:t>“Tentmakers”</w:t>
      </w:r>
      <w:bookmarkEnd w:id="354"/>
      <w:bookmarkEnd w:id="355"/>
    </w:p>
    <w:p w:rsidR="004C6F91" w:rsidRDefault="004C6F91" w:rsidP="004C6F91"/>
    <w:p w:rsidR="004C6F91" w:rsidRDefault="004C6F91" w:rsidP="004C6F91">
      <w:r>
        <w:t>Paul, and a couple of his friends, were “tentmakers”:</w:t>
      </w:r>
    </w:p>
    <w:p w:rsidR="004C6F91" w:rsidRDefault="004C6F91" w:rsidP="004C6F91"/>
    <w:p w:rsidR="004C6F91" w:rsidRDefault="004C6F91" w:rsidP="004C6F91">
      <w:pPr>
        <w:ind w:left="288" w:right="288"/>
        <w:rPr>
          <w:i/>
        </w:rPr>
      </w:pPr>
      <w:r>
        <w:rPr>
          <w:b/>
          <w:bCs/>
          <w:i/>
        </w:rPr>
        <w:t>II Luqas (Acts) 17:33 – 18:3</w:t>
      </w:r>
      <w:r>
        <w:rPr>
          <w:i/>
        </w:rPr>
        <w:t xml:space="preserve"> So Paul departed from among them. Howbeit certain men clave unto him, and believed: among the which [was] Dionysius the Areopagite, and a woman named Damaris, and others with them. After these things Paul departed from Athens, and came to Corinth; And found a certain </w:t>
      </w:r>
      <w:hyperlink r:id="rId952" w:history="1">
        <w:r w:rsidRPr="005C41E9">
          <w:rPr>
            <w:rStyle w:val="Hyperlink"/>
            <w:i/>
          </w:rPr>
          <w:t>Jew</w:t>
        </w:r>
      </w:hyperlink>
      <w:r>
        <w:rPr>
          <w:i/>
        </w:rPr>
        <w:t xml:space="preserve"> named Aquila, born in Pontus, lately come from Italy, with his wife Priscilla; (because that Claudius had commanded all </w:t>
      </w:r>
      <w:hyperlink r:id="rId953" w:history="1">
        <w:r w:rsidRPr="005C41E9">
          <w:rPr>
            <w:rStyle w:val="Hyperlink"/>
            <w:i/>
          </w:rPr>
          <w:t>Jews</w:t>
        </w:r>
      </w:hyperlink>
      <w:r>
        <w:rPr>
          <w:i/>
        </w:rPr>
        <w:t xml:space="preserve"> to depart from </w:t>
      </w:r>
      <w:hyperlink r:id="rId954" w:history="1">
        <w:r w:rsidRPr="00A47C74">
          <w:rPr>
            <w:rStyle w:val="Hyperlink"/>
            <w:i/>
          </w:rPr>
          <w:t>Rome</w:t>
        </w:r>
      </w:hyperlink>
      <w:r>
        <w:rPr>
          <w:i/>
        </w:rPr>
        <w:t xml:space="preserve">:) and came unto them. And because he was of the same craft, he abode with them, and wrought: for by their occupation they were tentmakers. </w:t>
      </w:r>
    </w:p>
    <w:p w:rsidR="004C6F91" w:rsidRDefault="004C6F91" w:rsidP="004C6F91"/>
    <w:p w:rsidR="004C6F91" w:rsidRDefault="004C6F91" w:rsidP="004C6F91">
      <w:r>
        <w:t xml:space="preserve">Now, a “tentmaker” is not </w:t>
      </w:r>
      <w:hyperlink r:id="rId955" w:history="1">
        <w:r w:rsidRPr="005C41E9">
          <w:rPr>
            <w:rStyle w:val="Hyperlink"/>
          </w:rPr>
          <w:t>one</w:t>
        </w:r>
      </w:hyperlink>
      <w:r>
        <w:t xml:space="preserve"> who makes a a canvas </w:t>
      </w:r>
      <w:hyperlink r:id="rId956" w:history="1">
        <w:r w:rsidRPr="005C41E9">
          <w:rPr>
            <w:rStyle w:val="Hyperlink"/>
          </w:rPr>
          <w:t>dwelling</w:t>
        </w:r>
      </w:hyperlink>
      <w:r>
        <w:t xml:space="preserve"> place, as most of us would envision. A “tentmaker”, according to my </w:t>
      </w:r>
      <w:hyperlink r:id="rId957" w:history="1">
        <w:r w:rsidRPr="005C41E9">
          <w:rPr>
            <w:rStyle w:val="Hyperlink"/>
          </w:rPr>
          <w:t>teacher</w:t>
        </w:r>
      </w:hyperlink>
      <w:r>
        <w:t xml:space="preserve">, is </w:t>
      </w:r>
      <w:hyperlink r:id="rId958" w:history="1">
        <w:r w:rsidRPr="005C41E9">
          <w:rPr>
            <w:rStyle w:val="Hyperlink"/>
          </w:rPr>
          <w:t>one</w:t>
        </w:r>
      </w:hyperlink>
      <w:r>
        <w:t xml:space="preserve"> who makes talitot. This suggests that Hakham Shaul was making </w:t>
      </w:r>
      <w:hyperlink r:id="rId959" w:history="1">
        <w:r w:rsidRPr="005C41E9">
          <w:rPr>
            <w:rStyle w:val="Hyperlink"/>
          </w:rPr>
          <w:t>Jewish</w:t>
        </w:r>
      </w:hyperlink>
      <w:r>
        <w:t xml:space="preserve"> garments for </w:t>
      </w:r>
      <w:hyperlink r:id="rId960" w:history="1">
        <w:r w:rsidRPr="005C41E9">
          <w:rPr>
            <w:rStyle w:val="Hyperlink"/>
          </w:rPr>
          <w:t>Jews</w:t>
        </w:r>
      </w:hyperlink>
      <w:r>
        <w:t xml:space="preserve">. Why is a talit maker called a “tentmaker”? Because a tent is a </w:t>
      </w:r>
      <w:hyperlink r:id="rId961" w:history="1">
        <w:r w:rsidRPr="005C41E9">
          <w:rPr>
            <w:rStyle w:val="Hyperlink"/>
          </w:rPr>
          <w:t>dwelling</w:t>
        </w:r>
      </w:hyperlink>
      <w:r>
        <w:t xml:space="preserve"> place and THE </w:t>
      </w:r>
      <w:hyperlink r:id="rId962" w:history="1">
        <w:r w:rsidRPr="005C41E9">
          <w:rPr>
            <w:rStyle w:val="Hyperlink"/>
          </w:rPr>
          <w:t>dwelling</w:t>
        </w:r>
      </w:hyperlink>
      <w:r>
        <w:t xml:space="preserve"> place of the righteous is with </w:t>
      </w:r>
      <w:hyperlink r:id="rId963" w:history="1">
        <w:r w:rsidRPr="005C41E9">
          <w:rPr>
            <w:rStyle w:val="Hyperlink"/>
          </w:rPr>
          <w:t>HaShem</w:t>
        </w:r>
      </w:hyperlink>
      <w:r>
        <w:t xml:space="preserve"> in his </w:t>
      </w:r>
      <w:hyperlink r:id="rId964" w:history="1">
        <w:r w:rsidRPr="005C41E9">
          <w:rPr>
            <w:rStyle w:val="Hyperlink"/>
          </w:rPr>
          <w:t>prayer</w:t>
        </w:r>
      </w:hyperlink>
      <w:r>
        <w:t xml:space="preserve"> closet. Except we are privately alone and communing with </w:t>
      </w:r>
      <w:hyperlink r:id="rId965" w:history="1">
        <w:r w:rsidRPr="005C41E9">
          <w:rPr>
            <w:rStyle w:val="Hyperlink"/>
          </w:rPr>
          <w:t>HaShem</w:t>
        </w:r>
      </w:hyperlink>
      <w:r>
        <w:t xml:space="preserve">, we are not </w:t>
      </w:r>
      <w:hyperlink r:id="rId966" w:history="1">
        <w:r w:rsidRPr="005C41E9">
          <w:rPr>
            <w:rStyle w:val="Hyperlink"/>
          </w:rPr>
          <w:t>dwelling</w:t>
        </w:r>
      </w:hyperlink>
      <w:r>
        <w:t xml:space="preserve"> in the </w:t>
      </w:r>
      <w:hyperlink r:id="rId967" w:history="1">
        <w:r w:rsidRPr="005C41E9">
          <w:rPr>
            <w:rStyle w:val="Hyperlink"/>
          </w:rPr>
          <w:t>dwelling</w:t>
        </w:r>
      </w:hyperlink>
      <w:r>
        <w:t xml:space="preserve"> of the righteous.</w:t>
      </w:r>
    </w:p>
    <w:p w:rsidR="004C6F91" w:rsidRDefault="004C6F91" w:rsidP="004C6F91"/>
    <w:p w:rsidR="004C6F91" w:rsidRDefault="004C6F91" w:rsidP="004C6F91">
      <w:pPr>
        <w:pStyle w:val="Heading1"/>
      </w:pPr>
      <w:bookmarkStart w:id="356" w:name="_Toc29367787"/>
      <w:bookmarkStart w:id="357" w:name="_Toc29529664"/>
      <w:bookmarkStart w:id="358" w:name="_Toc29530809"/>
      <w:bookmarkStart w:id="359" w:name="_Toc29552055"/>
      <w:bookmarkStart w:id="360" w:name="_Toc29552202"/>
      <w:bookmarkStart w:id="361" w:name="_Toc29640852"/>
      <w:bookmarkStart w:id="362" w:name="_Toc29641901"/>
      <w:bookmarkStart w:id="363" w:name="_Toc29724510"/>
      <w:bookmarkStart w:id="364" w:name="_Toc29898188"/>
      <w:bookmarkStart w:id="365" w:name="_Toc29903575"/>
      <w:bookmarkStart w:id="366" w:name="_Toc29910560"/>
      <w:bookmarkStart w:id="367" w:name="_Toc29910608"/>
      <w:bookmarkStart w:id="368" w:name="_Toc30083126"/>
      <w:bookmarkStart w:id="369" w:name="_Toc30164395"/>
      <w:bookmarkStart w:id="370" w:name="_Toc30853396"/>
      <w:bookmarkStart w:id="371" w:name="_Toc31185338"/>
      <w:bookmarkStart w:id="372" w:name="_Toc31601046"/>
      <w:bookmarkStart w:id="373" w:name="_Toc71750644"/>
      <w:r>
        <w:t>VIII. The Talit Katan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4C6F91" w:rsidRDefault="004C6F91" w:rsidP="004C6F91"/>
    <w:p w:rsidR="004C6F91" w:rsidRDefault="004C6F91" w:rsidP="004C6F91">
      <w:pPr>
        <w:jc w:val="center"/>
      </w:pPr>
      <w:r w:rsidRPr="009922BC">
        <w:rPr>
          <w:noProof/>
          <w:lang w:bidi="he-IL"/>
        </w:rPr>
        <w:drawing>
          <wp:inline distT="0" distB="0" distL="0" distR="0" wp14:anchorId="23B6CE72" wp14:editId="371AA290">
            <wp:extent cx="1775460" cy="1828800"/>
            <wp:effectExtent l="0" t="0" r="0" b="0"/>
            <wp:docPr id="10" name="Picture 10" descr="Description: TZITZ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ZITZIT"/>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775460" cy="1828800"/>
                    </a:xfrm>
                    <a:prstGeom prst="rect">
                      <a:avLst/>
                    </a:prstGeom>
                    <a:noFill/>
                    <a:ln>
                      <a:noFill/>
                    </a:ln>
                  </pic:spPr>
                </pic:pic>
              </a:graphicData>
            </a:graphic>
          </wp:inline>
        </w:drawing>
      </w:r>
    </w:p>
    <w:p w:rsidR="004C6F91" w:rsidRDefault="004C6F91" w:rsidP="004C6F91"/>
    <w:p w:rsidR="004C6F91" w:rsidRDefault="004C6F91" w:rsidP="004C6F91">
      <w:r>
        <w:t xml:space="preserve">The talit katan, the small talit, is also </w:t>
      </w:r>
      <w:hyperlink r:id="rId969" w:history="1">
        <w:r w:rsidRPr="005C41E9">
          <w:rPr>
            <w:rStyle w:val="Hyperlink"/>
          </w:rPr>
          <w:t>known</w:t>
        </w:r>
      </w:hyperlink>
      <w:r>
        <w:t xml:space="preserve"> by its </w:t>
      </w:r>
      <w:hyperlink r:id="rId970" w:history="1">
        <w:r w:rsidRPr="005C41E9">
          <w:rPr>
            <w:rStyle w:val="Hyperlink"/>
          </w:rPr>
          <w:t>Hebrew</w:t>
        </w:r>
      </w:hyperlink>
      <w:r>
        <w:t xml:space="preserve"> </w:t>
      </w:r>
      <w:hyperlink r:id="rId971" w:history="1">
        <w:r w:rsidRPr="005C41E9">
          <w:rPr>
            <w:rStyle w:val="Hyperlink"/>
          </w:rPr>
          <w:t>name</w:t>
        </w:r>
      </w:hyperlink>
      <w:r>
        <w:t>: Arba Kanfot, “</w:t>
      </w:r>
      <w:hyperlink r:id="rId972" w:history="1">
        <w:r w:rsidRPr="005C41E9">
          <w:rPr>
            <w:rStyle w:val="Hyperlink"/>
          </w:rPr>
          <w:t>Four</w:t>
        </w:r>
      </w:hyperlink>
      <w:r>
        <w:t xml:space="preserve"> Corners”.</w:t>
      </w:r>
    </w:p>
    <w:p w:rsidR="004C6F91" w:rsidRDefault="004C6F91" w:rsidP="004C6F91"/>
    <w:p w:rsidR="004C6F91" w:rsidRDefault="004C6F91" w:rsidP="004C6F91">
      <w:r>
        <w:t xml:space="preserve">The Talit Katan consists of a simple rectangle of cloth, with a hole for the </w:t>
      </w:r>
      <w:hyperlink r:id="rId973" w:history="1">
        <w:r w:rsidRPr="005C41E9">
          <w:rPr>
            <w:rStyle w:val="Hyperlink"/>
          </w:rPr>
          <w:t>neck</w:t>
        </w:r>
      </w:hyperlink>
      <w:r>
        <w:t>. The Talit Katan should be at least a cubit (or Amah) square on each side.</w:t>
      </w:r>
    </w:p>
    <w:p w:rsidR="004C6F91" w:rsidRDefault="004C6F91" w:rsidP="004C6F91"/>
    <w:p w:rsidR="004C6F91" w:rsidRDefault="004C6F91" w:rsidP="004C6F91">
      <w:r>
        <w:t xml:space="preserve">It is good and proper for every person to be careful to wear a "talit katan" [the small garment with tzitzith that is worn under a shirt] all day, in order that he remember the </w:t>
      </w:r>
      <w:hyperlink r:id="rId974" w:history="1">
        <w:r w:rsidRPr="005C41E9">
          <w:rPr>
            <w:rStyle w:val="Hyperlink"/>
          </w:rPr>
          <w:t>commandment</w:t>
        </w:r>
      </w:hyperlink>
      <w:r>
        <w:t>[s] every second.</w:t>
      </w:r>
      <w:r>
        <w:rPr>
          <w:rStyle w:val="FootnoteReference"/>
        </w:rPr>
        <w:footnoteReference w:id="16"/>
      </w:r>
    </w:p>
    <w:p w:rsidR="004C6F91" w:rsidRDefault="004C6F91" w:rsidP="004C6F91"/>
    <w:p w:rsidR="004C6F91" w:rsidRDefault="004C6F91" w:rsidP="004C6F91">
      <w:pPr>
        <w:pStyle w:val="Heading1"/>
      </w:pPr>
      <w:bookmarkStart w:id="374" w:name="_Toc29367788"/>
      <w:bookmarkStart w:id="375" w:name="_Toc29529665"/>
      <w:bookmarkStart w:id="376" w:name="_Toc29530810"/>
      <w:bookmarkStart w:id="377" w:name="_Toc29552056"/>
      <w:bookmarkStart w:id="378" w:name="_Toc29552203"/>
      <w:bookmarkStart w:id="379" w:name="_Toc29640853"/>
      <w:bookmarkStart w:id="380" w:name="_Toc29641902"/>
      <w:bookmarkStart w:id="381" w:name="_Toc29724511"/>
      <w:bookmarkStart w:id="382" w:name="_Toc29898189"/>
      <w:bookmarkStart w:id="383" w:name="_Toc29903576"/>
      <w:bookmarkStart w:id="384" w:name="_Toc29910561"/>
      <w:bookmarkStart w:id="385" w:name="_Toc29910609"/>
      <w:bookmarkStart w:id="386" w:name="_Toc30083127"/>
      <w:bookmarkStart w:id="387" w:name="_Toc30164396"/>
      <w:bookmarkStart w:id="388" w:name="_Toc30853397"/>
      <w:bookmarkStart w:id="389" w:name="_Toc31185339"/>
      <w:bookmarkStart w:id="390" w:name="_Toc31601047"/>
      <w:bookmarkStart w:id="391" w:name="_Toc71750645"/>
      <w:r>
        <w:t xml:space="preserve">IX. In The </w:t>
      </w:r>
      <w:hyperlink r:id="rId975" w:history="1">
        <w:r w:rsidRPr="005C41E9">
          <w:rPr>
            <w:rStyle w:val="Hyperlink"/>
          </w:rPr>
          <w:t>Talmud</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hyperlink>
    </w:p>
    <w:p w:rsidR="004C6F91" w:rsidRDefault="004C6F91" w:rsidP="004C6F91"/>
    <w:p w:rsidR="004C6F91" w:rsidRDefault="004C6F91" w:rsidP="004C6F91">
      <w:r>
        <w:t xml:space="preserve">The </w:t>
      </w:r>
      <w:hyperlink r:id="rId976" w:history="1">
        <w:r w:rsidRPr="005C41E9">
          <w:rPr>
            <w:rStyle w:val="Hyperlink"/>
          </w:rPr>
          <w:t>Talmud</w:t>
        </w:r>
      </w:hyperlink>
      <w:r>
        <w:t xml:space="preserve"> is part of the </w:t>
      </w:r>
      <w:hyperlink r:id="rId977" w:history="1">
        <w:r w:rsidRPr="005C41E9">
          <w:rPr>
            <w:rStyle w:val="Hyperlink"/>
          </w:rPr>
          <w:t>oral law</w:t>
        </w:r>
      </w:hyperlink>
      <w:r>
        <w:t xml:space="preserve">. The </w:t>
      </w:r>
      <w:hyperlink r:id="rId978" w:history="1">
        <w:r w:rsidRPr="005C41E9">
          <w:rPr>
            <w:rStyle w:val="Hyperlink"/>
          </w:rPr>
          <w:t>Talmud</w:t>
        </w:r>
      </w:hyperlink>
      <w:r>
        <w:t xml:space="preserve"> presumes that an observant </w:t>
      </w:r>
      <w:hyperlink r:id="rId979" w:history="1">
        <w:r w:rsidRPr="005C41E9">
          <w:rPr>
            <w:rStyle w:val="Hyperlink"/>
          </w:rPr>
          <w:t>Jewish</w:t>
        </w:r>
      </w:hyperlink>
      <w:r>
        <w:t xml:space="preserve"> </w:t>
      </w:r>
      <w:hyperlink r:id="rId980" w:history="1">
        <w:r w:rsidRPr="005C41E9">
          <w:rPr>
            <w:rStyle w:val="Hyperlink"/>
          </w:rPr>
          <w:t>male</w:t>
        </w:r>
      </w:hyperlink>
      <w:r>
        <w:t xml:space="preserve"> will wear a talit. Lets look at some of the more interesting example used in the </w:t>
      </w:r>
      <w:hyperlink r:id="rId981" w:history="1">
        <w:r w:rsidRPr="005C41E9">
          <w:rPr>
            <w:rStyle w:val="Hyperlink"/>
          </w:rPr>
          <w:t>Talmud</w:t>
        </w:r>
      </w:hyperlink>
      <w:r>
        <w:t xml:space="preserve"> that did not seem to fit anywhere else:</w:t>
      </w:r>
    </w:p>
    <w:p w:rsidR="004C6F91" w:rsidRDefault="004C6F91" w:rsidP="004C6F91"/>
    <w:p w:rsidR="004C6F91" w:rsidRDefault="004C6F91" w:rsidP="004C6F91">
      <w:pPr>
        <w:pStyle w:val="Heading2"/>
      </w:pPr>
      <w:bookmarkStart w:id="392" w:name="_Toc29641904"/>
      <w:bookmarkStart w:id="393" w:name="_Toc29724513"/>
      <w:bookmarkStart w:id="394" w:name="_Toc29898191"/>
      <w:bookmarkStart w:id="395" w:name="_Toc29903577"/>
      <w:bookmarkStart w:id="396" w:name="_Toc29910562"/>
      <w:bookmarkStart w:id="397" w:name="_Toc29910610"/>
      <w:bookmarkStart w:id="398" w:name="_Toc30083128"/>
      <w:bookmarkStart w:id="399" w:name="_Toc30164397"/>
      <w:bookmarkStart w:id="400" w:name="_Toc30853398"/>
      <w:bookmarkStart w:id="401" w:name="_Toc31185340"/>
      <w:bookmarkStart w:id="402" w:name="_Toc31601048"/>
      <w:bookmarkStart w:id="403" w:name="_Toc71750646"/>
      <w:r>
        <w:t>Exemptions</w:t>
      </w:r>
      <w:bookmarkEnd w:id="392"/>
      <w:bookmarkEnd w:id="393"/>
      <w:bookmarkEnd w:id="394"/>
      <w:bookmarkEnd w:id="395"/>
      <w:bookmarkEnd w:id="396"/>
      <w:bookmarkEnd w:id="397"/>
      <w:bookmarkEnd w:id="398"/>
      <w:bookmarkEnd w:id="399"/>
      <w:bookmarkEnd w:id="400"/>
      <w:bookmarkEnd w:id="401"/>
      <w:bookmarkEnd w:id="402"/>
      <w:bookmarkEnd w:id="403"/>
    </w:p>
    <w:p w:rsidR="004C6F91" w:rsidRDefault="004C6F91" w:rsidP="004C6F91"/>
    <w:p w:rsidR="004C6F91" w:rsidRPr="003D22CF" w:rsidRDefault="004C6F91" w:rsidP="004C6F91">
      <w:pPr>
        <w:ind w:left="288" w:right="288"/>
        <w:rPr>
          <w:i/>
          <w:iCs/>
        </w:rPr>
      </w:pPr>
      <w:r w:rsidRPr="003D22CF">
        <w:rPr>
          <w:b/>
          <w:bCs/>
          <w:i/>
          <w:iCs/>
        </w:rPr>
        <w:t>Menachoth 40a</w:t>
      </w:r>
      <w:r w:rsidRPr="003D22CF">
        <w:rPr>
          <w:i/>
          <w:iCs/>
        </w:rPr>
        <w:t xml:space="preserve"> Our Rabbis </w:t>
      </w:r>
      <w:hyperlink r:id="rId982" w:history="1">
        <w:r w:rsidRPr="005C41E9">
          <w:rPr>
            <w:rStyle w:val="Hyperlink"/>
            <w:i/>
            <w:iCs/>
          </w:rPr>
          <w:t>taught</w:t>
        </w:r>
      </w:hyperlink>
      <w:r w:rsidRPr="003D22CF">
        <w:rPr>
          <w:i/>
          <w:iCs/>
        </w:rPr>
        <w:t xml:space="preserve">: A linen garment is, according to Beth Shammai, exempt from tzitzith; but Beth Hillel declare it liable. The Halakhah is in accordance with Beth Hillel. R. Eliezer son of R. Zadok said, Is it not a fact that any </w:t>
      </w:r>
      <w:hyperlink r:id="rId983" w:history="1">
        <w:r w:rsidRPr="005C41E9">
          <w:rPr>
            <w:rStyle w:val="Hyperlink"/>
            <w:i/>
            <w:iCs/>
          </w:rPr>
          <w:t>one</w:t>
        </w:r>
      </w:hyperlink>
      <w:r w:rsidRPr="003D22CF">
        <w:rPr>
          <w:i/>
          <w:iCs/>
        </w:rPr>
        <w:t xml:space="preserve"> in </w:t>
      </w:r>
      <w:hyperlink r:id="rId984" w:history="1">
        <w:r w:rsidRPr="005C41E9">
          <w:rPr>
            <w:rStyle w:val="Hyperlink"/>
            <w:i/>
            <w:iCs/>
          </w:rPr>
          <w:t>Jerusalem</w:t>
        </w:r>
      </w:hyperlink>
      <w:r w:rsidRPr="003D22CF">
        <w:rPr>
          <w:i/>
          <w:iCs/>
        </w:rPr>
        <w:t xml:space="preserve"> who attaches blue threads [to his linen garment] causes amazement? Rabbi said, If that is so, why did they forbid it? Because people are not versed in the </w:t>
      </w:r>
      <w:hyperlink r:id="rId985" w:history="1">
        <w:r w:rsidRPr="005C41E9">
          <w:rPr>
            <w:rStyle w:val="Hyperlink"/>
            <w:i/>
            <w:iCs/>
          </w:rPr>
          <w:t>law</w:t>
        </w:r>
      </w:hyperlink>
      <w:r w:rsidRPr="003D22CF">
        <w:rPr>
          <w:i/>
          <w:iCs/>
        </w:rPr>
        <w:t>.</w:t>
      </w:r>
    </w:p>
    <w:p w:rsidR="004C6F91" w:rsidRDefault="004C6F91" w:rsidP="004C6F91"/>
    <w:p w:rsidR="004C6F91" w:rsidRDefault="004C6F91" w:rsidP="004C6F91">
      <w:pPr>
        <w:pStyle w:val="Heading2"/>
      </w:pPr>
      <w:bookmarkStart w:id="404" w:name="_Toc29641906"/>
      <w:bookmarkStart w:id="405" w:name="_Toc29724515"/>
      <w:bookmarkStart w:id="406" w:name="_Toc29898192"/>
      <w:bookmarkStart w:id="407" w:name="_Toc29903578"/>
      <w:bookmarkStart w:id="408" w:name="_Toc29910563"/>
      <w:bookmarkStart w:id="409" w:name="_Toc29910611"/>
      <w:bookmarkStart w:id="410" w:name="_Toc30083129"/>
      <w:bookmarkStart w:id="411" w:name="_Toc30164398"/>
      <w:bookmarkStart w:id="412" w:name="_Toc30853399"/>
      <w:bookmarkStart w:id="413" w:name="_Toc31185341"/>
      <w:bookmarkStart w:id="414" w:name="_Toc31601049"/>
      <w:bookmarkStart w:id="415" w:name="_Toc71750647"/>
      <w:r>
        <w:lastRenderedPageBreak/>
        <w:t xml:space="preserve">Protection From </w:t>
      </w:r>
      <w:hyperlink r:id="rId986" w:history="1">
        <w:r w:rsidRPr="005C41E9">
          <w:rPr>
            <w:rStyle w:val="Hyperlink"/>
          </w:rPr>
          <w:t>Sin</w:t>
        </w:r>
        <w:bookmarkEnd w:id="404"/>
        <w:bookmarkEnd w:id="405"/>
        <w:bookmarkEnd w:id="406"/>
        <w:bookmarkEnd w:id="407"/>
        <w:bookmarkEnd w:id="408"/>
        <w:bookmarkEnd w:id="409"/>
        <w:bookmarkEnd w:id="410"/>
        <w:bookmarkEnd w:id="411"/>
        <w:bookmarkEnd w:id="412"/>
        <w:bookmarkEnd w:id="413"/>
        <w:bookmarkEnd w:id="414"/>
        <w:bookmarkEnd w:id="415"/>
      </w:hyperlink>
    </w:p>
    <w:p w:rsidR="004C6F91" w:rsidRDefault="004C6F91" w:rsidP="004C6F91"/>
    <w:p w:rsidR="004C6F91" w:rsidRPr="003D22CF" w:rsidRDefault="004C6F91" w:rsidP="004C6F91">
      <w:pPr>
        <w:ind w:left="288" w:right="288"/>
        <w:rPr>
          <w:i/>
          <w:iCs/>
        </w:rPr>
      </w:pPr>
      <w:r w:rsidRPr="003D22CF">
        <w:rPr>
          <w:b/>
          <w:bCs/>
          <w:i/>
          <w:iCs/>
        </w:rPr>
        <w:t>Menachoth 43b</w:t>
      </w:r>
      <w:r w:rsidRPr="003D22CF">
        <w:rPr>
          <w:i/>
          <w:iCs/>
        </w:rPr>
        <w:t xml:space="preserve"> "Whoever wears </w:t>
      </w:r>
      <w:hyperlink r:id="rId987" w:history="1">
        <w:r w:rsidRPr="005C41E9">
          <w:rPr>
            <w:rStyle w:val="Hyperlink"/>
            <w:i/>
            <w:iCs/>
          </w:rPr>
          <w:t>Tefillin</w:t>
        </w:r>
      </w:hyperlink>
      <w:r w:rsidRPr="003D22CF">
        <w:rPr>
          <w:i/>
          <w:iCs/>
        </w:rPr>
        <w:t xml:space="preserve"> on his </w:t>
      </w:r>
      <w:hyperlink r:id="rId988" w:history="1">
        <w:r w:rsidRPr="005C41E9">
          <w:rPr>
            <w:rStyle w:val="Hyperlink"/>
            <w:i/>
            <w:iCs/>
          </w:rPr>
          <w:t>head</w:t>
        </w:r>
      </w:hyperlink>
      <w:r w:rsidRPr="003D22CF">
        <w:rPr>
          <w:i/>
          <w:iCs/>
        </w:rPr>
        <w:t xml:space="preserve"> and arm, Tzitzith on his clothes, and has a </w:t>
      </w:r>
      <w:hyperlink r:id="rId989" w:history="1">
        <w:r w:rsidRPr="005C41E9">
          <w:rPr>
            <w:rStyle w:val="Hyperlink"/>
            <w:i/>
            <w:iCs/>
          </w:rPr>
          <w:t>Mezuzah</w:t>
        </w:r>
      </w:hyperlink>
      <w:r w:rsidRPr="003D22CF">
        <w:rPr>
          <w:i/>
          <w:iCs/>
        </w:rPr>
        <w:t xml:space="preserve"> on his door can be assured he will not </w:t>
      </w:r>
      <w:hyperlink r:id="rId990" w:history="1">
        <w:r w:rsidRPr="005C41E9">
          <w:rPr>
            <w:rStyle w:val="Hyperlink"/>
            <w:i/>
            <w:iCs/>
          </w:rPr>
          <w:t>sin</w:t>
        </w:r>
      </w:hyperlink>
      <w:r w:rsidRPr="003D22CF">
        <w:rPr>
          <w:i/>
          <w:iCs/>
        </w:rPr>
        <w:t xml:space="preserve">, since he has many reminders. They are the </w:t>
      </w:r>
      <w:hyperlink r:id="rId991" w:history="1">
        <w:r w:rsidRPr="005C41E9">
          <w:rPr>
            <w:rStyle w:val="Hyperlink"/>
            <w:i/>
            <w:iCs/>
          </w:rPr>
          <w:t>angels</w:t>
        </w:r>
      </w:hyperlink>
      <w:r w:rsidRPr="003D22CF">
        <w:rPr>
          <w:i/>
          <w:iCs/>
        </w:rPr>
        <w:t xml:space="preserve"> who prevent him from sinning, as [</w:t>
      </w:r>
      <w:hyperlink r:id="rId992" w:history="1">
        <w:r w:rsidRPr="005C41E9">
          <w:rPr>
            <w:rStyle w:val="Hyperlink"/>
            <w:i/>
            <w:iCs/>
          </w:rPr>
          <w:t>Psalms</w:t>
        </w:r>
      </w:hyperlink>
      <w:r w:rsidRPr="003D22CF">
        <w:rPr>
          <w:i/>
          <w:iCs/>
        </w:rPr>
        <w:t xml:space="preserve"> 34:8] declares: 'The </w:t>
      </w:r>
      <w:hyperlink r:id="rId993" w:history="1">
        <w:r w:rsidRPr="005C41E9">
          <w:rPr>
            <w:rStyle w:val="Hyperlink"/>
            <w:i/>
            <w:iCs/>
          </w:rPr>
          <w:t>angel</w:t>
        </w:r>
      </w:hyperlink>
      <w:r w:rsidRPr="003D22CF">
        <w:rPr>
          <w:i/>
          <w:iCs/>
        </w:rPr>
        <w:t xml:space="preserve"> of G-d camps around those who fear Him and rescues them.'"</w:t>
      </w:r>
    </w:p>
    <w:p w:rsidR="004C6F91" w:rsidRDefault="004C6F91" w:rsidP="004C6F91"/>
    <w:p w:rsidR="004C6F91" w:rsidRDefault="004C6F91" w:rsidP="004C6F91">
      <w:r>
        <w:t xml:space="preserve">The </w:t>
      </w:r>
      <w:hyperlink r:id="rId994" w:history="1">
        <w:r w:rsidRPr="005C41E9">
          <w:rPr>
            <w:rStyle w:val="Hyperlink"/>
          </w:rPr>
          <w:t>Gemara</w:t>
        </w:r>
      </w:hyperlink>
      <w:r>
        <w:t xml:space="preserve"> tells us about a student of Rabbi Meir who had far too much money for his own good. He once heard there was a harlot in </w:t>
      </w:r>
      <w:hyperlink r:id="rId995" w:history="1">
        <w:r w:rsidRPr="003D22CF">
          <w:rPr>
            <w:rStyle w:val="Hyperlink"/>
          </w:rPr>
          <w:t>Rome</w:t>
        </w:r>
      </w:hyperlink>
      <w:r>
        <w:t xml:space="preserve"> who was an outstanding in every way:</w:t>
      </w:r>
    </w:p>
    <w:p w:rsidR="004C6F91" w:rsidRDefault="004C6F91" w:rsidP="004C6F91"/>
    <w:p w:rsidR="004C6F91" w:rsidRPr="003D22CF" w:rsidRDefault="004C6F91" w:rsidP="004C6F91">
      <w:pPr>
        <w:ind w:left="288" w:right="288"/>
        <w:rPr>
          <w:i/>
          <w:iCs/>
        </w:rPr>
      </w:pPr>
      <w:r w:rsidRPr="003D22CF">
        <w:rPr>
          <w:b/>
          <w:bCs/>
          <w:i/>
          <w:iCs/>
        </w:rPr>
        <w:t>Menachoth 44a</w:t>
      </w:r>
      <w:r w:rsidRPr="003D22CF">
        <w:rPr>
          <w:i/>
          <w:iCs/>
        </w:rPr>
        <w:t xml:space="preserve"> It was </w:t>
      </w:r>
      <w:hyperlink r:id="rId996" w:history="1">
        <w:r w:rsidRPr="005C41E9">
          <w:rPr>
            <w:rStyle w:val="Hyperlink"/>
            <w:i/>
            <w:iCs/>
          </w:rPr>
          <w:t>taught</w:t>
        </w:r>
      </w:hyperlink>
      <w:r w:rsidRPr="003D22CF">
        <w:rPr>
          <w:i/>
          <w:iCs/>
        </w:rPr>
        <w:t xml:space="preserve">: R. Nathan said, There is not a single precept in the Torah, even the lightest, whose reward is not enjoyed in this </w:t>
      </w:r>
      <w:hyperlink r:id="rId997" w:history="1">
        <w:r w:rsidRPr="005C41E9">
          <w:rPr>
            <w:rStyle w:val="Hyperlink"/>
            <w:i/>
            <w:iCs/>
          </w:rPr>
          <w:t>world</w:t>
        </w:r>
      </w:hyperlink>
      <w:r w:rsidRPr="003D22CF">
        <w:rPr>
          <w:i/>
          <w:iCs/>
        </w:rPr>
        <w:t xml:space="preserve">; and as to its reward in the </w:t>
      </w:r>
      <w:hyperlink r:id="rId998" w:history="1">
        <w:r w:rsidRPr="005C41E9">
          <w:rPr>
            <w:rStyle w:val="Hyperlink"/>
            <w:i/>
            <w:iCs/>
          </w:rPr>
          <w:t>future</w:t>
        </w:r>
      </w:hyperlink>
      <w:r w:rsidRPr="003D22CF">
        <w:rPr>
          <w:i/>
          <w:iCs/>
        </w:rPr>
        <w:t xml:space="preserve"> </w:t>
      </w:r>
      <w:hyperlink r:id="rId999" w:history="1">
        <w:r w:rsidRPr="005C41E9">
          <w:rPr>
            <w:rStyle w:val="Hyperlink"/>
            <w:i/>
            <w:iCs/>
          </w:rPr>
          <w:t>world</w:t>
        </w:r>
      </w:hyperlink>
      <w:r w:rsidRPr="003D22CF">
        <w:rPr>
          <w:i/>
          <w:iCs/>
        </w:rPr>
        <w:t xml:space="preserve"> I </w:t>
      </w:r>
      <w:hyperlink r:id="rId1000" w:history="1">
        <w:r w:rsidRPr="005C41E9">
          <w:rPr>
            <w:rStyle w:val="Hyperlink"/>
            <w:i/>
            <w:iCs/>
          </w:rPr>
          <w:t>know</w:t>
        </w:r>
      </w:hyperlink>
      <w:r w:rsidRPr="003D22CF">
        <w:rPr>
          <w:i/>
          <w:iCs/>
        </w:rPr>
        <w:t xml:space="preserve"> not how great it is. Go and learn this from the precept of tzitzith. Once a man, who was very scrupulous about the precept of tzitzith, heard of a certain harlot in </w:t>
      </w:r>
      <w:hyperlink r:id="rId1001" w:history="1">
        <w:r w:rsidRPr="005C41E9">
          <w:rPr>
            <w:rStyle w:val="Hyperlink"/>
            <w:i/>
            <w:iCs/>
          </w:rPr>
          <w:t>one</w:t>
        </w:r>
      </w:hyperlink>
      <w:r w:rsidRPr="003D22CF">
        <w:rPr>
          <w:i/>
          <w:iCs/>
        </w:rPr>
        <w:t xml:space="preserve"> of the towns by the sea who accepted </w:t>
      </w:r>
      <w:hyperlink r:id="rId1002" w:history="1">
        <w:r w:rsidRPr="005C41E9">
          <w:rPr>
            <w:rStyle w:val="Hyperlink"/>
            <w:i/>
            <w:iCs/>
          </w:rPr>
          <w:t>four</w:t>
        </w:r>
      </w:hyperlink>
      <w:r w:rsidRPr="003D22CF">
        <w:rPr>
          <w:i/>
          <w:iCs/>
        </w:rPr>
        <w:t xml:space="preserve"> hundred gold [denars] for her hire. He sent her </w:t>
      </w:r>
      <w:hyperlink r:id="rId1003" w:history="1">
        <w:r w:rsidRPr="005C41E9">
          <w:rPr>
            <w:rStyle w:val="Hyperlink"/>
            <w:i/>
            <w:iCs/>
          </w:rPr>
          <w:t>four</w:t>
        </w:r>
      </w:hyperlink>
      <w:r w:rsidRPr="003D22CF">
        <w:rPr>
          <w:i/>
          <w:iCs/>
        </w:rPr>
        <w:t xml:space="preserve"> hundred gold [denars] and </w:t>
      </w:r>
      <w:hyperlink r:id="rId1004" w:history="1">
        <w:r w:rsidRPr="005C41E9">
          <w:rPr>
            <w:rStyle w:val="Hyperlink"/>
            <w:i/>
            <w:iCs/>
          </w:rPr>
          <w:t>appointed</w:t>
        </w:r>
      </w:hyperlink>
      <w:r w:rsidRPr="003D22CF">
        <w:rPr>
          <w:i/>
          <w:iCs/>
        </w:rPr>
        <w:t xml:space="preserve"> a day with her. When the day arrived he came and waited at her door, and her maid came and told her, ‘That man who sent you </w:t>
      </w:r>
      <w:hyperlink r:id="rId1005" w:history="1">
        <w:r w:rsidRPr="005C41E9">
          <w:rPr>
            <w:rStyle w:val="Hyperlink"/>
            <w:i/>
            <w:iCs/>
          </w:rPr>
          <w:t>four</w:t>
        </w:r>
      </w:hyperlink>
      <w:r w:rsidRPr="003D22CF">
        <w:rPr>
          <w:i/>
          <w:iCs/>
        </w:rPr>
        <w:t xml:space="preserve"> hundred gold [denars] is here and waiting at the door’; to which she replied ‘Let him come in’. When he came in she prepared for him </w:t>
      </w:r>
      <w:hyperlink r:id="rId1006" w:history="1">
        <w:r w:rsidRPr="005C41E9">
          <w:rPr>
            <w:rStyle w:val="Hyperlink"/>
            <w:i/>
            <w:iCs/>
          </w:rPr>
          <w:t>seven</w:t>
        </w:r>
      </w:hyperlink>
      <w:r w:rsidRPr="003D22CF">
        <w:rPr>
          <w:i/>
          <w:iCs/>
        </w:rPr>
        <w:t xml:space="preserve"> beds, </w:t>
      </w:r>
      <w:hyperlink r:id="rId1007" w:history="1">
        <w:r w:rsidRPr="005C41E9">
          <w:rPr>
            <w:rStyle w:val="Hyperlink"/>
            <w:i/>
            <w:iCs/>
          </w:rPr>
          <w:t>six</w:t>
        </w:r>
      </w:hyperlink>
      <w:r w:rsidRPr="003D22CF">
        <w:rPr>
          <w:i/>
          <w:iCs/>
        </w:rPr>
        <w:t xml:space="preserve"> of silver and </w:t>
      </w:r>
      <w:hyperlink r:id="rId1008" w:history="1">
        <w:r w:rsidRPr="005C41E9">
          <w:rPr>
            <w:rStyle w:val="Hyperlink"/>
            <w:i/>
            <w:iCs/>
          </w:rPr>
          <w:t>one</w:t>
        </w:r>
      </w:hyperlink>
      <w:r w:rsidRPr="003D22CF">
        <w:rPr>
          <w:i/>
          <w:iCs/>
        </w:rPr>
        <w:t xml:space="preserve"> of gold; and between </w:t>
      </w:r>
      <w:hyperlink r:id="rId1009" w:history="1">
        <w:r w:rsidRPr="005C41E9">
          <w:rPr>
            <w:rStyle w:val="Hyperlink"/>
            <w:i/>
            <w:iCs/>
          </w:rPr>
          <w:t>one</w:t>
        </w:r>
      </w:hyperlink>
      <w:r w:rsidRPr="003D22CF">
        <w:rPr>
          <w:i/>
          <w:iCs/>
        </w:rPr>
        <w:t xml:space="preserve"> bed and the other there were steps of silver, but the last were of gold. She then went up to the top bed and lay down upon it naked. He too went up after her in his </w:t>
      </w:r>
      <w:hyperlink r:id="rId1010" w:history="1">
        <w:r w:rsidRPr="005C41E9">
          <w:rPr>
            <w:rStyle w:val="Hyperlink"/>
            <w:i/>
            <w:iCs/>
          </w:rPr>
          <w:t>desire</w:t>
        </w:r>
      </w:hyperlink>
      <w:r w:rsidRPr="003D22CF">
        <w:rPr>
          <w:i/>
          <w:iCs/>
        </w:rPr>
        <w:t xml:space="preserve"> to sit naked with her, when all of a sudden the </w:t>
      </w:r>
      <w:hyperlink r:id="rId1011" w:history="1">
        <w:r w:rsidRPr="005C41E9">
          <w:rPr>
            <w:rStyle w:val="Hyperlink"/>
            <w:i/>
            <w:iCs/>
          </w:rPr>
          <w:t>four</w:t>
        </w:r>
      </w:hyperlink>
      <w:r w:rsidRPr="003D22CF">
        <w:rPr>
          <w:i/>
          <w:iCs/>
        </w:rPr>
        <w:t xml:space="preserve"> fringes [of his garment] struck him across the </w:t>
      </w:r>
      <w:hyperlink r:id="rId1012" w:history="1">
        <w:r w:rsidRPr="005C41E9">
          <w:rPr>
            <w:rStyle w:val="Hyperlink"/>
            <w:i/>
            <w:iCs/>
          </w:rPr>
          <w:t>face</w:t>
        </w:r>
      </w:hyperlink>
      <w:r w:rsidRPr="003D22CF">
        <w:rPr>
          <w:i/>
          <w:iCs/>
        </w:rPr>
        <w:t xml:space="preserve">; whereupon he slipped off and sat upon the ground. She also slipped off and sat upon the ground and said, ‘By the Roman Capitol, I will not leave you alone until you tell me what blemish you saw in me. ‘By the </w:t>
      </w:r>
      <w:hyperlink r:id="rId1013" w:history="1">
        <w:r w:rsidRPr="005C41E9">
          <w:rPr>
            <w:rStyle w:val="Hyperlink"/>
            <w:i/>
            <w:iCs/>
          </w:rPr>
          <w:t>Temple</w:t>
        </w:r>
      </w:hyperlink>
      <w:r w:rsidRPr="003D22CF">
        <w:rPr>
          <w:i/>
          <w:iCs/>
        </w:rPr>
        <w:t xml:space="preserve">’, he replied, ‘never have I seen a woman as beautiful as you are; but there is </w:t>
      </w:r>
      <w:hyperlink r:id="rId1014" w:history="1">
        <w:r w:rsidRPr="005C41E9">
          <w:rPr>
            <w:rStyle w:val="Hyperlink"/>
            <w:i/>
            <w:iCs/>
          </w:rPr>
          <w:t>one</w:t>
        </w:r>
      </w:hyperlink>
      <w:r w:rsidRPr="003D22CF">
        <w:rPr>
          <w:i/>
          <w:iCs/>
        </w:rPr>
        <w:t xml:space="preserve"> precept which the Lord our God has commanded us, it is called tzitzith, and with regard to it the </w:t>
      </w:r>
      <w:r w:rsidRPr="003D22CF">
        <w:rPr>
          <w:i/>
          <w:iCs/>
        </w:rPr>
        <w:t xml:space="preserve">expression ‘I am the Lord your God’ is twice written, signifying, I am He who will exact punishment in the </w:t>
      </w:r>
      <w:hyperlink r:id="rId1015" w:history="1">
        <w:r w:rsidRPr="005C41E9">
          <w:rPr>
            <w:rStyle w:val="Hyperlink"/>
            <w:i/>
            <w:iCs/>
          </w:rPr>
          <w:t>future</w:t>
        </w:r>
      </w:hyperlink>
      <w:r w:rsidRPr="003D22CF">
        <w:rPr>
          <w:i/>
          <w:iCs/>
        </w:rPr>
        <w:t xml:space="preserve">, and I am He who will give reward in the </w:t>
      </w:r>
      <w:hyperlink r:id="rId1016" w:history="1">
        <w:r w:rsidRPr="005C41E9">
          <w:rPr>
            <w:rStyle w:val="Hyperlink"/>
            <w:i/>
            <w:iCs/>
          </w:rPr>
          <w:t>future</w:t>
        </w:r>
      </w:hyperlink>
      <w:r w:rsidRPr="003D22CF">
        <w:rPr>
          <w:i/>
          <w:iCs/>
        </w:rPr>
        <w:t xml:space="preserve">. Now [the tzitzith] appeared to me as </w:t>
      </w:r>
      <w:hyperlink r:id="rId1017" w:history="1">
        <w:r w:rsidRPr="005C41E9">
          <w:rPr>
            <w:rStyle w:val="Hyperlink"/>
            <w:i/>
            <w:iCs/>
          </w:rPr>
          <w:t>four</w:t>
        </w:r>
      </w:hyperlink>
      <w:r w:rsidRPr="003D22CF">
        <w:rPr>
          <w:i/>
          <w:iCs/>
        </w:rPr>
        <w:t xml:space="preserve"> witnesses [testifying against me]’. She said, ‘I will not leave you until you tell me your </w:t>
      </w:r>
      <w:hyperlink r:id="rId1018" w:history="1">
        <w:r w:rsidRPr="005C41E9">
          <w:rPr>
            <w:rStyle w:val="Hyperlink"/>
            <w:i/>
            <w:iCs/>
          </w:rPr>
          <w:t>name</w:t>
        </w:r>
      </w:hyperlink>
      <w:r w:rsidRPr="003D22CF">
        <w:rPr>
          <w:i/>
          <w:iCs/>
        </w:rPr>
        <w:t xml:space="preserve">, the </w:t>
      </w:r>
      <w:hyperlink r:id="rId1019" w:history="1">
        <w:r w:rsidRPr="005C41E9">
          <w:rPr>
            <w:rStyle w:val="Hyperlink"/>
            <w:i/>
            <w:iCs/>
          </w:rPr>
          <w:t>name</w:t>
        </w:r>
      </w:hyperlink>
      <w:r w:rsidRPr="003D22CF">
        <w:rPr>
          <w:i/>
          <w:iCs/>
        </w:rPr>
        <w:t xml:space="preserve"> of your town, the </w:t>
      </w:r>
      <w:hyperlink r:id="rId1020" w:history="1">
        <w:r w:rsidRPr="005C41E9">
          <w:rPr>
            <w:rStyle w:val="Hyperlink"/>
            <w:i/>
            <w:iCs/>
          </w:rPr>
          <w:t>name</w:t>
        </w:r>
      </w:hyperlink>
      <w:r w:rsidRPr="003D22CF">
        <w:rPr>
          <w:i/>
          <w:iCs/>
        </w:rPr>
        <w:t xml:space="preserve"> of your </w:t>
      </w:r>
      <w:hyperlink r:id="rId1021" w:history="1">
        <w:r w:rsidRPr="005C41E9">
          <w:rPr>
            <w:rStyle w:val="Hyperlink"/>
            <w:i/>
            <w:iCs/>
          </w:rPr>
          <w:t>teacher</w:t>
        </w:r>
      </w:hyperlink>
      <w:r w:rsidRPr="003D22CF">
        <w:rPr>
          <w:i/>
          <w:iCs/>
        </w:rPr>
        <w:t xml:space="preserve">, the </w:t>
      </w:r>
      <w:hyperlink r:id="rId1022" w:history="1">
        <w:r w:rsidRPr="005C41E9">
          <w:rPr>
            <w:rStyle w:val="Hyperlink"/>
            <w:i/>
            <w:iCs/>
          </w:rPr>
          <w:t>name</w:t>
        </w:r>
      </w:hyperlink>
      <w:r w:rsidRPr="003D22CF">
        <w:rPr>
          <w:i/>
          <w:iCs/>
        </w:rPr>
        <w:t xml:space="preserve"> of your school in which you </w:t>
      </w:r>
      <w:hyperlink r:id="rId1023" w:history="1">
        <w:r w:rsidRPr="005C41E9">
          <w:rPr>
            <w:rStyle w:val="Hyperlink"/>
            <w:i/>
            <w:iCs/>
          </w:rPr>
          <w:t>study</w:t>
        </w:r>
      </w:hyperlink>
      <w:r w:rsidRPr="003D22CF">
        <w:rPr>
          <w:i/>
          <w:iCs/>
        </w:rPr>
        <w:t xml:space="preserve"> the Torah’. He wrote all this down and handed it to her. Thereupon she arose and divided her estate into </w:t>
      </w:r>
      <w:hyperlink r:id="rId1024" w:history="1">
        <w:r w:rsidRPr="005C41E9">
          <w:rPr>
            <w:rStyle w:val="Hyperlink"/>
            <w:i/>
            <w:iCs/>
          </w:rPr>
          <w:t>three</w:t>
        </w:r>
      </w:hyperlink>
      <w:r w:rsidRPr="003D22CF">
        <w:rPr>
          <w:i/>
          <w:iCs/>
        </w:rPr>
        <w:t xml:space="preserve"> parts; </w:t>
      </w:r>
      <w:hyperlink r:id="rId1025" w:history="1">
        <w:r w:rsidRPr="005C41E9">
          <w:rPr>
            <w:rStyle w:val="Hyperlink"/>
            <w:i/>
            <w:iCs/>
          </w:rPr>
          <w:t>one</w:t>
        </w:r>
      </w:hyperlink>
      <w:r w:rsidRPr="003D22CF">
        <w:rPr>
          <w:i/>
          <w:iCs/>
        </w:rPr>
        <w:t xml:space="preserve"> </w:t>
      </w:r>
      <w:hyperlink r:id="rId1026" w:history="1">
        <w:r w:rsidRPr="005C41E9">
          <w:rPr>
            <w:rStyle w:val="Hyperlink"/>
            <w:i/>
            <w:iCs/>
          </w:rPr>
          <w:t>third</w:t>
        </w:r>
      </w:hyperlink>
      <w:r w:rsidRPr="003D22CF">
        <w:rPr>
          <w:i/>
          <w:iCs/>
        </w:rPr>
        <w:t xml:space="preserve"> for the government, </w:t>
      </w:r>
      <w:hyperlink r:id="rId1027" w:history="1">
        <w:r w:rsidRPr="005C41E9">
          <w:rPr>
            <w:rStyle w:val="Hyperlink"/>
            <w:i/>
            <w:iCs/>
          </w:rPr>
          <w:t>one</w:t>
        </w:r>
      </w:hyperlink>
      <w:r w:rsidRPr="003D22CF">
        <w:rPr>
          <w:i/>
          <w:iCs/>
        </w:rPr>
        <w:t xml:space="preserve"> </w:t>
      </w:r>
      <w:hyperlink r:id="rId1028" w:history="1">
        <w:r w:rsidRPr="005C41E9">
          <w:rPr>
            <w:rStyle w:val="Hyperlink"/>
            <w:i/>
            <w:iCs/>
          </w:rPr>
          <w:t>third</w:t>
        </w:r>
      </w:hyperlink>
      <w:r w:rsidRPr="003D22CF">
        <w:rPr>
          <w:i/>
          <w:iCs/>
        </w:rPr>
        <w:t xml:space="preserve"> to be distributed among the poor, and </w:t>
      </w:r>
      <w:hyperlink r:id="rId1029" w:history="1">
        <w:r w:rsidRPr="005C41E9">
          <w:rPr>
            <w:rStyle w:val="Hyperlink"/>
            <w:i/>
            <w:iCs/>
          </w:rPr>
          <w:t>one</w:t>
        </w:r>
      </w:hyperlink>
      <w:r w:rsidRPr="003D22CF">
        <w:rPr>
          <w:i/>
          <w:iCs/>
        </w:rPr>
        <w:t xml:space="preserve"> </w:t>
      </w:r>
      <w:hyperlink r:id="rId1030" w:history="1">
        <w:r w:rsidRPr="005C41E9">
          <w:rPr>
            <w:rStyle w:val="Hyperlink"/>
            <w:i/>
            <w:iCs/>
          </w:rPr>
          <w:t>third</w:t>
        </w:r>
      </w:hyperlink>
      <w:r w:rsidRPr="003D22CF">
        <w:rPr>
          <w:i/>
          <w:iCs/>
        </w:rPr>
        <w:t xml:space="preserve"> she took with her in her </w:t>
      </w:r>
      <w:hyperlink r:id="rId1031" w:history="1">
        <w:r w:rsidRPr="005C41E9">
          <w:rPr>
            <w:rStyle w:val="Hyperlink"/>
            <w:i/>
            <w:iCs/>
          </w:rPr>
          <w:t>hand</w:t>
        </w:r>
      </w:hyperlink>
      <w:r w:rsidRPr="003D22CF">
        <w:rPr>
          <w:i/>
          <w:iCs/>
        </w:rPr>
        <w:t xml:space="preserve">; the bed clothes, however, she retained. She then came to the Beth Hamidrash of R. Hiyya, and said to him, ‘Master, give instructions about me that they make me a proselyte’. ‘My daughter’, he replied; ‘perhaps you have set your </w:t>
      </w:r>
      <w:hyperlink r:id="rId1032" w:history="1">
        <w:r w:rsidRPr="005C41E9">
          <w:rPr>
            <w:rStyle w:val="Hyperlink"/>
            <w:i/>
            <w:iCs/>
          </w:rPr>
          <w:t>eyes</w:t>
        </w:r>
      </w:hyperlink>
      <w:r w:rsidRPr="003D22CF">
        <w:rPr>
          <w:i/>
          <w:iCs/>
        </w:rPr>
        <w:t xml:space="preserve"> on </w:t>
      </w:r>
      <w:hyperlink r:id="rId1033" w:history="1">
        <w:r w:rsidRPr="005C41E9">
          <w:rPr>
            <w:rStyle w:val="Hyperlink"/>
            <w:i/>
            <w:iCs/>
          </w:rPr>
          <w:t>one</w:t>
        </w:r>
      </w:hyperlink>
      <w:r w:rsidRPr="003D22CF">
        <w:rPr>
          <w:i/>
          <w:iCs/>
        </w:rPr>
        <w:t xml:space="preserve"> of the disciples?’ She thereupon took out the script and handed it to him. ‘Go’, said he ‘and enjoy your acquisition’. Those very bedclothes which she had spread for him for an illicit purpose she now spread out for him lawfully. This is the reward [of the precept] in this </w:t>
      </w:r>
      <w:hyperlink r:id="rId1034" w:history="1">
        <w:r w:rsidRPr="005C41E9">
          <w:rPr>
            <w:rStyle w:val="Hyperlink"/>
            <w:i/>
            <w:iCs/>
          </w:rPr>
          <w:t>world</w:t>
        </w:r>
      </w:hyperlink>
      <w:r w:rsidRPr="003D22CF">
        <w:rPr>
          <w:i/>
          <w:iCs/>
        </w:rPr>
        <w:t xml:space="preserve">; and as for its reward in the </w:t>
      </w:r>
      <w:hyperlink r:id="rId1035" w:history="1">
        <w:r w:rsidRPr="005C41E9">
          <w:rPr>
            <w:rStyle w:val="Hyperlink"/>
            <w:i/>
            <w:iCs/>
          </w:rPr>
          <w:t>future</w:t>
        </w:r>
      </w:hyperlink>
      <w:r w:rsidRPr="003D22CF">
        <w:rPr>
          <w:i/>
          <w:iCs/>
        </w:rPr>
        <w:t xml:space="preserve"> </w:t>
      </w:r>
      <w:hyperlink r:id="rId1036" w:history="1">
        <w:r w:rsidRPr="005C41E9">
          <w:rPr>
            <w:rStyle w:val="Hyperlink"/>
            <w:i/>
            <w:iCs/>
          </w:rPr>
          <w:t>world</w:t>
        </w:r>
      </w:hyperlink>
      <w:r w:rsidRPr="003D22CF">
        <w:rPr>
          <w:i/>
          <w:iCs/>
        </w:rPr>
        <w:t xml:space="preserve"> I </w:t>
      </w:r>
      <w:hyperlink r:id="rId1037" w:history="1">
        <w:r w:rsidRPr="005C41E9">
          <w:rPr>
            <w:rStyle w:val="Hyperlink"/>
            <w:i/>
            <w:iCs/>
          </w:rPr>
          <w:t>know</w:t>
        </w:r>
      </w:hyperlink>
      <w:r w:rsidRPr="003D22CF">
        <w:rPr>
          <w:i/>
          <w:iCs/>
        </w:rPr>
        <w:t xml:space="preserve"> not how great it is.</w:t>
      </w:r>
    </w:p>
    <w:p w:rsidR="004C6F91" w:rsidRDefault="004C6F91" w:rsidP="004C6F91"/>
    <w:p w:rsidR="004C6F91" w:rsidRDefault="004C6F91" w:rsidP="004C6F91">
      <w:pPr>
        <w:pStyle w:val="Heading1"/>
      </w:pPr>
      <w:bookmarkStart w:id="416" w:name="_Toc29724516"/>
      <w:bookmarkStart w:id="417" w:name="_Toc29898193"/>
      <w:bookmarkStart w:id="418" w:name="_Toc29903579"/>
      <w:bookmarkStart w:id="419" w:name="_Toc29910564"/>
      <w:bookmarkStart w:id="420" w:name="_Toc29910612"/>
      <w:bookmarkStart w:id="421" w:name="_Toc30083130"/>
      <w:bookmarkStart w:id="422" w:name="_Toc30164399"/>
      <w:bookmarkStart w:id="423" w:name="_Toc30853400"/>
      <w:bookmarkStart w:id="424" w:name="_Toc31185342"/>
      <w:bookmarkStart w:id="425" w:name="_Toc31601050"/>
      <w:bookmarkStart w:id="426" w:name="_Toc71750648"/>
      <w:r>
        <w:t xml:space="preserve">X. In the </w:t>
      </w:r>
      <w:hyperlink r:id="rId1038" w:history="1">
        <w:r w:rsidRPr="005C41E9">
          <w:rPr>
            <w:rStyle w:val="Hyperlink"/>
          </w:rPr>
          <w:t>Midrash</w:t>
        </w:r>
        <w:bookmarkEnd w:id="416"/>
        <w:bookmarkEnd w:id="417"/>
        <w:bookmarkEnd w:id="418"/>
        <w:bookmarkEnd w:id="419"/>
        <w:bookmarkEnd w:id="420"/>
        <w:bookmarkEnd w:id="421"/>
        <w:bookmarkEnd w:id="422"/>
        <w:bookmarkEnd w:id="423"/>
        <w:bookmarkEnd w:id="424"/>
        <w:bookmarkEnd w:id="425"/>
        <w:bookmarkEnd w:id="426"/>
      </w:hyperlink>
    </w:p>
    <w:p w:rsidR="004C6F91" w:rsidRDefault="004C6F91" w:rsidP="004C6F91"/>
    <w:p w:rsidR="004C6F91" w:rsidRDefault="004C6F91" w:rsidP="004C6F91">
      <w:pPr>
        <w:pStyle w:val="Heading2"/>
      </w:pPr>
      <w:bookmarkStart w:id="427" w:name="_Toc30853401"/>
      <w:bookmarkStart w:id="428" w:name="_Toc31185343"/>
      <w:bookmarkStart w:id="429" w:name="_Toc31601051"/>
      <w:bookmarkStart w:id="430" w:name="_Toc71750649"/>
      <w:r>
        <w:t>Mordecai</w:t>
      </w:r>
      <w:bookmarkEnd w:id="427"/>
      <w:bookmarkEnd w:id="428"/>
      <w:bookmarkEnd w:id="429"/>
      <w:bookmarkEnd w:id="430"/>
    </w:p>
    <w:p w:rsidR="004C6F91" w:rsidRDefault="004C6F91" w:rsidP="004C6F91"/>
    <w:p w:rsidR="004C6F91" w:rsidRPr="003D22CF" w:rsidRDefault="006023EE" w:rsidP="004C6F91">
      <w:pPr>
        <w:ind w:left="288" w:right="288"/>
        <w:rPr>
          <w:i/>
          <w:iCs/>
        </w:rPr>
      </w:pPr>
      <w:hyperlink r:id="rId1039" w:history="1">
        <w:r w:rsidR="004C6F91" w:rsidRPr="005C41E9">
          <w:rPr>
            <w:rStyle w:val="Hyperlink"/>
            <w:b/>
            <w:bCs/>
            <w:i/>
            <w:iCs/>
          </w:rPr>
          <w:t>Midrash Rabbah</w:t>
        </w:r>
      </w:hyperlink>
      <w:r w:rsidR="004C6F91" w:rsidRPr="003D22CF">
        <w:rPr>
          <w:b/>
          <w:bCs/>
          <w:i/>
          <w:iCs/>
        </w:rPr>
        <w:t xml:space="preserve"> - Leviticus XXVIII:6</w:t>
      </w:r>
      <w:r w:rsidR="004C6F91" w:rsidRPr="003D22CF">
        <w:rPr>
          <w:i/>
          <w:iCs/>
        </w:rPr>
        <w:t xml:space="preserve"> … R. Levi said: When Mordecai saw </w:t>
      </w:r>
      <w:hyperlink r:id="rId1040" w:history="1">
        <w:r w:rsidR="004C6F91" w:rsidRPr="005C41E9">
          <w:rPr>
            <w:rStyle w:val="Hyperlink"/>
            <w:i/>
            <w:iCs/>
          </w:rPr>
          <w:t>Haman</w:t>
        </w:r>
      </w:hyperlink>
      <w:r w:rsidR="004C6F91" w:rsidRPr="003D22CF">
        <w:rPr>
          <w:i/>
          <w:iCs/>
        </w:rPr>
        <w:t xml:space="preserve"> </w:t>
      </w:r>
      <w:hyperlink r:id="rId1041" w:history="1">
        <w:r w:rsidR="004C6F91" w:rsidRPr="005C41E9">
          <w:rPr>
            <w:rStyle w:val="Hyperlink"/>
            <w:i/>
            <w:iCs/>
          </w:rPr>
          <w:t>coming</w:t>
        </w:r>
      </w:hyperlink>
      <w:r w:rsidR="004C6F91" w:rsidRPr="003D22CF">
        <w:rPr>
          <w:i/>
          <w:iCs/>
        </w:rPr>
        <w:t xml:space="preserve"> towards him leading the horse in his </w:t>
      </w:r>
      <w:hyperlink r:id="rId1042" w:history="1">
        <w:r w:rsidR="004C6F91" w:rsidRPr="005C41E9">
          <w:rPr>
            <w:rStyle w:val="Hyperlink"/>
            <w:i/>
            <w:iCs/>
          </w:rPr>
          <w:t>hand</w:t>
        </w:r>
      </w:hyperlink>
      <w:r w:rsidR="004C6F91" w:rsidRPr="003D22CF">
        <w:rPr>
          <w:i/>
          <w:iCs/>
        </w:rPr>
        <w:t xml:space="preserve">, he remarked: ‘It appears to me that this villain comes for the sole purpose of slaying me.’ His disciples were </w:t>
      </w:r>
      <w:hyperlink r:id="rId1043" w:history="1">
        <w:r w:rsidR="004C6F91" w:rsidRPr="005C41E9">
          <w:rPr>
            <w:rStyle w:val="Hyperlink"/>
            <w:i/>
            <w:iCs/>
          </w:rPr>
          <w:t>sitting</w:t>
        </w:r>
      </w:hyperlink>
      <w:r w:rsidR="004C6F91" w:rsidRPr="003D22CF">
        <w:rPr>
          <w:i/>
          <w:iCs/>
        </w:rPr>
        <w:t xml:space="preserve"> and learning in his presence. Said he to them: ' Rise and flee, lest you be scorched by my coal!’ They answered him: ‘Whether to be killed or to remain alive, we are with you, and will not desert you!’ What did he do? He enveloped himself in his Tallit and stood before the Holy </w:t>
      </w:r>
      <w:hyperlink r:id="rId1044" w:history="1">
        <w:r w:rsidR="004C6F91" w:rsidRPr="005C41E9">
          <w:rPr>
            <w:rStyle w:val="Hyperlink"/>
            <w:i/>
            <w:iCs/>
          </w:rPr>
          <w:t>One</w:t>
        </w:r>
      </w:hyperlink>
      <w:r w:rsidR="004C6F91" w:rsidRPr="003D22CF">
        <w:rPr>
          <w:i/>
          <w:iCs/>
        </w:rPr>
        <w:t xml:space="preserve">, blessed be He, in </w:t>
      </w:r>
      <w:hyperlink r:id="rId1045" w:history="1">
        <w:r w:rsidR="004C6F91" w:rsidRPr="005C41E9">
          <w:rPr>
            <w:rStyle w:val="Hyperlink"/>
            <w:i/>
            <w:iCs/>
          </w:rPr>
          <w:t>prayer</w:t>
        </w:r>
      </w:hyperlink>
      <w:r w:rsidR="004C6F91" w:rsidRPr="003D22CF">
        <w:rPr>
          <w:i/>
          <w:iCs/>
        </w:rPr>
        <w:t>, while his disciples sat and learned.</w:t>
      </w:r>
    </w:p>
    <w:p w:rsidR="004C6F91" w:rsidRDefault="004C6F91" w:rsidP="004C6F91"/>
    <w:p w:rsidR="004C6F91" w:rsidRDefault="004C6F91" w:rsidP="004C6F91">
      <w:pPr>
        <w:pStyle w:val="Heading2"/>
      </w:pPr>
      <w:bookmarkStart w:id="431" w:name="_Toc30853402"/>
      <w:bookmarkStart w:id="432" w:name="_Toc31185344"/>
      <w:bookmarkStart w:id="433" w:name="_Toc31601052"/>
      <w:bookmarkStart w:id="434" w:name="_Toc71750650"/>
      <w:r>
        <w:lastRenderedPageBreak/>
        <w:t>Judah and Tamar</w:t>
      </w:r>
      <w:bookmarkEnd w:id="431"/>
      <w:bookmarkEnd w:id="432"/>
      <w:bookmarkEnd w:id="433"/>
      <w:bookmarkEnd w:id="434"/>
    </w:p>
    <w:p w:rsidR="004C6F91" w:rsidRDefault="004C6F91" w:rsidP="004C6F91"/>
    <w:p w:rsidR="004C6F91" w:rsidRPr="003D22CF" w:rsidRDefault="006023EE" w:rsidP="004C6F91">
      <w:pPr>
        <w:ind w:left="288" w:right="288"/>
        <w:rPr>
          <w:i/>
          <w:iCs/>
        </w:rPr>
      </w:pPr>
      <w:hyperlink r:id="rId1046" w:history="1">
        <w:r w:rsidR="004C6F91" w:rsidRPr="005C41E9">
          <w:rPr>
            <w:rStyle w:val="Hyperlink"/>
            <w:b/>
            <w:bCs/>
            <w:i/>
            <w:iCs/>
          </w:rPr>
          <w:t>Midrash Rabbah</w:t>
        </w:r>
      </w:hyperlink>
      <w:r w:rsidR="004C6F91" w:rsidRPr="003D22CF">
        <w:rPr>
          <w:b/>
          <w:bCs/>
          <w:i/>
          <w:iCs/>
        </w:rPr>
        <w:t xml:space="preserve"> - Genesis LXXXV:9</w:t>
      </w:r>
      <w:r w:rsidR="004C6F91" w:rsidRPr="003D22CF">
        <w:rPr>
          <w:i/>
          <w:iCs/>
        </w:rPr>
        <w:t xml:space="preserve"> AND HE SAID: WHAT PLEDGE SHALL I GIVE THEE? AND SHE SAID: THY SIGNET AND THY CORD, AND THY </w:t>
      </w:r>
      <w:hyperlink r:id="rId1047" w:history="1">
        <w:r w:rsidR="004C6F91" w:rsidRPr="005C41E9">
          <w:rPr>
            <w:rStyle w:val="Hyperlink"/>
            <w:i/>
            <w:iCs/>
          </w:rPr>
          <w:t>STAFF</w:t>
        </w:r>
      </w:hyperlink>
      <w:r w:rsidR="004C6F91" w:rsidRPr="003D22CF">
        <w:rPr>
          <w:i/>
          <w:iCs/>
        </w:rPr>
        <w:t xml:space="preserve"> THAT IS IN THY </w:t>
      </w:r>
      <w:hyperlink r:id="rId1048" w:history="1">
        <w:r w:rsidR="004C6F91" w:rsidRPr="005C41E9">
          <w:rPr>
            <w:rStyle w:val="Hyperlink"/>
            <w:i/>
            <w:iCs/>
          </w:rPr>
          <w:t>HAND</w:t>
        </w:r>
      </w:hyperlink>
      <w:r w:rsidR="004C6F91" w:rsidRPr="003D22CF">
        <w:rPr>
          <w:i/>
          <w:iCs/>
        </w:rPr>
        <w:t xml:space="preserve"> (XXXVIII, 18). R. Hunia said: A holy spirit was enkindled within her. THY SIGNET alludes to royalty, as in the verse, Though Coniah the son of Jehoiakim king of Judah were the signet upon My right </w:t>
      </w:r>
      <w:hyperlink r:id="rId1049" w:history="1">
        <w:r w:rsidR="004C6F91" w:rsidRPr="005C41E9">
          <w:rPr>
            <w:rStyle w:val="Hyperlink"/>
            <w:i/>
            <w:iCs/>
          </w:rPr>
          <w:t>hand</w:t>
        </w:r>
      </w:hyperlink>
      <w:r w:rsidR="004C6F91" w:rsidRPr="003D22CF">
        <w:rPr>
          <w:i/>
          <w:iCs/>
        </w:rPr>
        <w:t xml:space="preserve">, etc. (Jer. XXII, 24); AND THY CORD (PETHIL - EKA) alludes to the Sanhedrin, as in the verse, And that they put with the fringe of each corner a thread (pethil) of blue, etc. (Num. XV, 38) AND THY </w:t>
      </w:r>
      <w:hyperlink r:id="rId1050" w:history="1">
        <w:r w:rsidR="004C6F91" w:rsidRPr="005C41E9">
          <w:rPr>
            <w:rStyle w:val="Hyperlink"/>
            <w:i/>
            <w:iCs/>
          </w:rPr>
          <w:t>STAFF</w:t>
        </w:r>
      </w:hyperlink>
      <w:r w:rsidR="004C6F91" w:rsidRPr="003D22CF">
        <w:rPr>
          <w:i/>
          <w:iCs/>
        </w:rPr>
        <w:t xml:space="preserve"> alludes to the royal </w:t>
      </w:r>
      <w:hyperlink r:id="rId1051" w:history="1">
        <w:r w:rsidR="004C6F91" w:rsidRPr="005C41E9">
          <w:rPr>
            <w:rStyle w:val="Hyperlink"/>
            <w:i/>
            <w:iCs/>
          </w:rPr>
          <w:t>Messiah</w:t>
        </w:r>
      </w:hyperlink>
      <w:r w:rsidR="004C6F91" w:rsidRPr="003D22CF">
        <w:rPr>
          <w:i/>
          <w:iCs/>
        </w:rPr>
        <w:t xml:space="preserve">, as in the verse, The </w:t>
      </w:r>
      <w:hyperlink r:id="rId1052" w:history="1">
        <w:r w:rsidR="004C6F91" w:rsidRPr="005C41E9">
          <w:rPr>
            <w:rStyle w:val="Hyperlink"/>
            <w:i/>
            <w:iCs/>
          </w:rPr>
          <w:t>staff</w:t>
        </w:r>
      </w:hyperlink>
      <w:r w:rsidR="004C6F91" w:rsidRPr="003D22CF">
        <w:rPr>
          <w:i/>
          <w:iCs/>
        </w:rPr>
        <w:t xml:space="preserve"> of thy strength the Lord will send out of Zion (Ps. CX, 2). AND HE GAVE THEM TO HER... AND SHE CONCEIVED BY HIM-men mighty like himself and righteous like himself.</w:t>
      </w:r>
    </w:p>
    <w:p w:rsidR="004C6F91" w:rsidRDefault="004C6F91" w:rsidP="004C6F91"/>
    <w:bookmarkStart w:id="435" w:name="_Toc29724517"/>
    <w:bookmarkStart w:id="436" w:name="_Toc29898194"/>
    <w:bookmarkStart w:id="437" w:name="_Toc29903580"/>
    <w:bookmarkStart w:id="438" w:name="_Toc29910565"/>
    <w:bookmarkStart w:id="439" w:name="_Toc29910613"/>
    <w:bookmarkStart w:id="440" w:name="_Toc30083131"/>
    <w:bookmarkStart w:id="441" w:name="_Toc30164400"/>
    <w:bookmarkStart w:id="442" w:name="_Toc30853403"/>
    <w:bookmarkStart w:id="443" w:name="_Toc31185345"/>
    <w:bookmarkStart w:id="444" w:name="_Toc31601053"/>
    <w:p w:rsidR="004C6F91" w:rsidRDefault="004C6F91" w:rsidP="004C6F91">
      <w:pPr>
        <w:pStyle w:val="Heading2"/>
      </w:pPr>
      <w:r>
        <w:fldChar w:fldCharType="begin"/>
      </w:r>
      <w:r>
        <w:instrText xml:space="preserve"> HYPERLINK "noachide.html" </w:instrText>
      </w:r>
      <w:r>
        <w:fldChar w:fldCharType="separate"/>
      </w:r>
      <w:bookmarkStart w:id="445" w:name="_Toc71750651"/>
      <w:r w:rsidRPr="005C41E9">
        <w:rPr>
          <w:rStyle w:val="Hyperlink"/>
        </w:rPr>
        <w:t>Noach</w:t>
      </w:r>
      <w:bookmarkEnd w:id="435"/>
      <w:bookmarkEnd w:id="436"/>
      <w:bookmarkEnd w:id="437"/>
      <w:bookmarkEnd w:id="438"/>
      <w:bookmarkEnd w:id="439"/>
      <w:bookmarkEnd w:id="440"/>
      <w:bookmarkEnd w:id="441"/>
      <w:bookmarkEnd w:id="442"/>
      <w:bookmarkEnd w:id="443"/>
      <w:bookmarkEnd w:id="444"/>
      <w:bookmarkEnd w:id="445"/>
      <w:r>
        <w:fldChar w:fldCharType="end"/>
      </w:r>
    </w:p>
    <w:p w:rsidR="004C6F91" w:rsidRDefault="004C6F91" w:rsidP="004C6F91"/>
    <w:p w:rsidR="004C6F91" w:rsidRDefault="004C6F91" w:rsidP="004C6F91">
      <w:r>
        <w:t xml:space="preserve">The talit is associated with the covering that </w:t>
      </w:r>
      <w:hyperlink r:id="rId1053" w:history="1">
        <w:r w:rsidRPr="003D22CF">
          <w:rPr>
            <w:rStyle w:val="Hyperlink"/>
          </w:rPr>
          <w:t>Shem</w:t>
        </w:r>
      </w:hyperlink>
      <w:r>
        <w:t xml:space="preserve"> did for </w:t>
      </w:r>
      <w:hyperlink r:id="rId1054" w:history="1">
        <w:r w:rsidRPr="005C41E9">
          <w:rPr>
            <w:rStyle w:val="Hyperlink"/>
          </w:rPr>
          <w:t>Noach</w:t>
        </w:r>
      </w:hyperlink>
      <w:r>
        <w:t xml:space="preserve"> his father:</w:t>
      </w:r>
    </w:p>
    <w:p w:rsidR="004C6F91" w:rsidRDefault="004C6F91" w:rsidP="004C6F91"/>
    <w:p w:rsidR="004C6F91" w:rsidRPr="003D22CF" w:rsidRDefault="006023EE" w:rsidP="004C6F91">
      <w:pPr>
        <w:ind w:left="288" w:right="288"/>
        <w:rPr>
          <w:i/>
          <w:iCs/>
        </w:rPr>
      </w:pPr>
      <w:hyperlink r:id="rId1055" w:history="1">
        <w:r w:rsidR="004C6F91" w:rsidRPr="005C41E9">
          <w:rPr>
            <w:rStyle w:val="Hyperlink"/>
            <w:b/>
            <w:bCs/>
            <w:i/>
            <w:iCs/>
          </w:rPr>
          <w:t>Midrash Rabbah</w:t>
        </w:r>
      </w:hyperlink>
      <w:r w:rsidR="004C6F91" w:rsidRPr="003D22CF">
        <w:rPr>
          <w:b/>
          <w:bCs/>
          <w:i/>
          <w:iCs/>
        </w:rPr>
        <w:t xml:space="preserve"> - Genesis XXXVI:6 </w:t>
      </w:r>
      <w:r w:rsidR="004C6F91" w:rsidRPr="003D22CF">
        <w:rPr>
          <w:i/>
          <w:iCs/>
        </w:rPr>
        <w:t xml:space="preserve">AND SHEM AND JAPHETH TOOK A GARMENT. R. Johanan said: Shem commenced the good deed, then Japheth came and hearkened to him. Therefore Shem was granted a Tallit and Japheth a pallium. AND LAID IT UPON BOTH THEIR </w:t>
      </w:r>
      <w:hyperlink r:id="rId1056" w:history="1">
        <w:r w:rsidR="004C6F91" w:rsidRPr="005C41E9">
          <w:rPr>
            <w:rStyle w:val="Hyperlink"/>
            <w:i/>
            <w:iCs/>
          </w:rPr>
          <w:t>SHOULDERS</w:t>
        </w:r>
      </w:hyperlink>
      <w:r w:rsidR="004C6F91" w:rsidRPr="003D22CF">
        <w:rPr>
          <w:i/>
          <w:iCs/>
        </w:rPr>
        <w:t xml:space="preserve">. Now since it is said, AND WENT BACKWARDS, do we not </w:t>
      </w:r>
      <w:hyperlink r:id="rId1057" w:history="1">
        <w:r w:rsidR="004C6F91" w:rsidRPr="005C41E9">
          <w:rPr>
            <w:rStyle w:val="Hyperlink"/>
            <w:i/>
            <w:iCs/>
          </w:rPr>
          <w:t>know</w:t>
        </w:r>
      </w:hyperlink>
      <w:r w:rsidR="004C6F91" w:rsidRPr="003D22CF">
        <w:rPr>
          <w:i/>
          <w:iCs/>
        </w:rPr>
        <w:t xml:space="preserve"> that THEY SAW NOT THEIR FATHER'S NAKEDNESS? This, however, </w:t>
      </w:r>
      <w:hyperlink r:id="rId1058" w:history="1">
        <w:r w:rsidR="004C6F91" w:rsidRPr="005C41E9">
          <w:rPr>
            <w:rStyle w:val="Hyperlink"/>
            <w:i/>
            <w:iCs/>
          </w:rPr>
          <w:t>teaches</w:t>
        </w:r>
      </w:hyperlink>
      <w:r w:rsidR="004C6F91" w:rsidRPr="003D22CF">
        <w:rPr>
          <w:i/>
          <w:iCs/>
        </w:rPr>
        <w:t xml:space="preserve"> that they hid their faces with their </w:t>
      </w:r>
      <w:hyperlink r:id="rId1059" w:history="1">
        <w:r w:rsidR="004C6F91" w:rsidRPr="005C41E9">
          <w:rPr>
            <w:rStyle w:val="Hyperlink"/>
            <w:i/>
            <w:iCs/>
          </w:rPr>
          <w:t>hands</w:t>
        </w:r>
      </w:hyperlink>
      <w:r w:rsidR="004C6F91" w:rsidRPr="003D22CF">
        <w:rPr>
          <w:i/>
          <w:iCs/>
        </w:rPr>
        <w:t xml:space="preserve"> and walked backward, giving him the respect due from a son to a father. Said the Holy </w:t>
      </w:r>
      <w:hyperlink r:id="rId1060" w:history="1">
        <w:r w:rsidR="004C6F91" w:rsidRPr="005C41E9">
          <w:rPr>
            <w:rStyle w:val="Hyperlink"/>
            <w:i/>
            <w:iCs/>
          </w:rPr>
          <w:t>One</w:t>
        </w:r>
      </w:hyperlink>
      <w:r w:rsidR="004C6F91" w:rsidRPr="003D22CF">
        <w:rPr>
          <w:i/>
          <w:iCs/>
        </w:rPr>
        <w:t xml:space="preserve">, blessed be He, to Shem: ‘Thou didst cover thy father's nakedness: By thy life! I will reward thee When these men are bound in their cloaks (be-sarbelehon), ' etc. (Dan. III, 21). (R. Judan and R. Huna [differed as to the meaning of ’ be-sarbelehon ‘]: R. Judan said: </w:t>
      </w:r>
      <w:r w:rsidR="004C6F91" w:rsidRPr="003D22CF">
        <w:rPr>
          <w:i/>
          <w:iCs/>
        </w:rPr>
        <w:t xml:space="preserve">It means in their </w:t>
      </w:r>
      <w:hyperlink r:id="rId1061" w:history="1">
        <w:r w:rsidR="004C6F91" w:rsidRPr="005C41E9">
          <w:rPr>
            <w:rStyle w:val="Hyperlink"/>
            <w:i/>
            <w:iCs/>
          </w:rPr>
          <w:t>prayer</w:t>
        </w:r>
      </w:hyperlink>
      <w:r w:rsidR="004C6F91" w:rsidRPr="003D22CF">
        <w:rPr>
          <w:i/>
          <w:iCs/>
        </w:rPr>
        <w:t xml:space="preserve"> cloaks; R. Huna said: It means in their robes of state.) The Holy </w:t>
      </w:r>
      <w:hyperlink r:id="rId1062" w:history="1">
        <w:r w:rsidR="004C6F91" w:rsidRPr="005C41E9">
          <w:rPr>
            <w:rStyle w:val="Hyperlink"/>
            <w:i/>
            <w:iCs/>
          </w:rPr>
          <w:t>One</w:t>
        </w:r>
      </w:hyperlink>
      <w:r w:rsidR="004C6F91" w:rsidRPr="003D22CF">
        <w:rPr>
          <w:i/>
          <w:iCs/>
        </w:rPr>
        <w:t>, bl</w:t>
      </w:r>
      <w:r w:rsidR="004C6F91">
        <w:rPr>
          <w:i/>
          <w:iCs/>
        </w:rPr>
        <w:t>essed be He, said to Japheth: '</w:t>
      </w:r>
      <w:r w:rsidR="004C6F91" w:rsidRPr="003D22CF">
        <w:rPr>
          <w:i/>
          <w:iCs/>
        </w:rPr>
        <w:t xml:space="preserve">Thou didst cover thy father's nakedness: By thy life, I will reward thee, for It shall come to pass on that day, that I will give unto Gog a place fit for burial in </w:t>
      </w:r>
      <w:hyperlink r:id="rId1063" w:history="1">
        <w:r w:rsidR="004C6F91" w:rsidRPr="003D22CF">
          <w:rPr>
            <w:rStyle w:val="Hyperlink"/>
            <w:i/>
            <w:iCs/>
          </w:rPr>
          <w:t>Israel</w:t>
        </w:r>
      </w:hyperlink>
      <w:r w:rsidR="004C6F91" w:rsidRPr="003D22CF">
        <w:rPr>
          <w:i/>
          <w:iCs/>
        </w:rPr>
        <w:t xml:space="preserve">’ (Ezek. XXXIX, II). The Holy </w:t>
      </w:r>
      <w:hyperlink r:id="rId1064" w:history="1">
        <w:r w:rsidR="004C6F91" w:rsidRPr="005C41E9">
          <w:rPr>
            <w:rStyle w:val="Hyperlink"/>
            <w:i/>
            <w:iCs/>
          </w:rPr>
          <w:t>One</w:t>
        </w:r>
      </w:hyperlink>
      <w:r w:rsidR="004C6F91" w:rsidRPr="003D22CF">
        <w:rPr>
          <w:i/>
          <w:iCs/>
        </w:rPr>
        <w:t xml:space="preserve">, blessed be He, said to Ham: ' Thou didst bring thy father's nakedness into disgrace: By thy life, I will requite thee: So shall the king of Assyria lead away the captives of Egypt, and the </w:t>
      </w:r>
      <w:hyperlink r:id="rId1065" w:history="1">
        <w:r w:rsidR="004C6F91" w:rsidRPr="005C41E9">
          <w:rPr>
            <w:rStyle w:val="Hyperlink"/>
            <w:i/>
            <w:iCs/>
          </w:rPr>
          <w:t>exiles</w:t>
        </w:r>
      </w:hyperlink>
      <w:r w:rsidR="004C6F91" w:rsidRPr="003D22CF">
        <w:rPr>
          <w:i/>
          <w:iCs/>
        </w:rPr>
        <w:t xml:space="preserve"> of Ethiopia, young and old, naked and barefoot, and with buttocks uncovered to the shame of Egypt ‘ (Isa. XX, 4).</w:t>
      </w:r>
    </w:p>
    <w:p w:rsidR="004C6F91" w:rsidRDefault="004C6F91" w:rsidP="004C6F91"/>
    <w:p w:rsidR="004C6F91" w:rsidRDefault="004C6F91" w:rsidP="004C6F91">
      <w:r>
        <w:t xml:space="preserve">Rashi (9-23) quotes this </w:t>
      </w:r>
      <w:hyperlink r:id="rId1066" w:history="1">
        <w:r w:rsidRPr="005C41E9">
          <w:rPr>
            <w:rStyle w:val="Hyperlink"/>
          </w:rPr>
          <w:t>midrash</w:t>
        </w:r>
      </w:hyperlink>
      <w:r>
        <w:t xml:space="preserve"> to tell us that Shem's reward for covering his father in a modest way was that his children received the </w:t>
      </w:r>
      <w:hyperlink r:id="rId1067" w:history="1">
        <w:r w:rsidRPr="005C41E9">
          <w:rPr>
            <w:rStyle w:val="Hyperlink"/>
          </w:rPr>
          <w:t>mitzvah</w:t>
        </w:r>
      </w:hyperlink>
      <w:r>
        <w:t xml:space="preserve"> of tzitzith to uphold. Rashi is </w:t>
      </w:r>
      <w:hyperlink r:id="rId1068" w:history="1">
        <w:r w:rsidRPr="005C41E9">
          <w:rPr>
            <w:rStyle w:val="Hyperlink"/>
          </w:rPr>
          <w:t>teaching</w:t>
        </w:r>
      </w:hyperlink>
      <w:r>
        <w:t xml:space="preserve"> us that the true reward for a </w:t>
      </w:r>
      <w:hyperlink r:id="rId1069" w:history="1">
        <w:r w:rsidRPr="005C41E9">
          <w:rPr>
            <w:rStyle w:val="Hyperlink"/>
          </w:rPr>
          <w:t>mitzvah</w:t>
        </w:r>
      </w:hyperlink>
      <w:r>
        <w:t xml:space="preserve"> is another </w:t>
      </w:r>
      <w:hyperlink r:id="rId1070" w:history="1">
        <w:r w:rsidRPr="005C41E9">
          <w:rPr>
            <w:rStyle w:val="Hyperlink"/>
          </w:rPr>
          <w:t>mitzvah</w:t>
        </w:r>
      </w:hyperlink>
      <w:r>
        <w:t xml:space="preserve">, as the Tanna says in Avot: The reward of a </w:t>
      </w:r>
      <w:hyperlink r:id="rId1071" w:history="1">
        <w:r w:rsidRPr="005C41E9">
          <w:rPr>
            <w:rStyle w:val="Hyperlink"/>
          </w:rPr>
          <w:t>mitzva</w:t>
        </w:r>
      </w:hyperlink>
      <w:r>
        <w:t xml:space="preserve"> is a </w:t>
      </w:r>
      <w:hyperlink r:id="rId1072" w:history="1">
        <w:r w:rsidRPr="005C41E9">
          <w:rPr>
            <w:rStyle w:val="Hyperlink"/>
          </w:rPr>
          <w:t>mitzva</w:t>
        </w:r>
      </w:hyperlink>
      <w:r>
        <w:t xml:space="preserve">. The </w:t>
      </w:r>
      <w:hyperlink r:id="rId1073" w:history="1">
        <w:r w:rsidRPr="005C41E9">
          <w:rPr>
            <w:rStyle w:val="Hyperlink"/>
          </w:rPr>
          <w:t>Talmud</w:t>
        </w:r>
      </w:hyperlink>
      <w:r>
        <w:rPr>
          <w:rStyle w:val="FootnoteReference"/>
        </w:rPr>
        <w:footnoteReference w:id="17"/>
      </w:r>
      <w:r>
        <w:t xml:space="preserve"> relates that </w:t>
      </w:r>
      <w:hyperlink r:id="rId1074" w:history="1">
        <w:r w:rsidRPr="005C41E9">
          <w:rPr>
            <w:rStyle w:val="Hyperlink"/>
          </w:rPr>
          <w:t>one</w:t>
        </w:r>
      </w:hyperlink>
      <w:r>
        <w:t xml:space="preserve"> who is careful in observing the </w:t>
      </w:r>
      <w:hyperlink r:id="rId1075" w:history="1">
        <w:r w:rsidRPr="005C41E9">
          <w:rPr>
            <w:rStyle w:val="Hyperlink"/>
          </w:rPr>
          <w:t>mitzvah</w:t>
        </w:r>
      </w:hyperlink>
      <w:r>
        <w:t xml:space="preserve"> of tzitzith will </w:t>
      </w:r>
      <w:hyperlink r:id="rId1076" w:history="1">
        <w:r w:rsidRPr="005C41E9">
          <w:rPr>
            <w:rStyle w:val="Hyperlink"/>
          </w:rPr>
          <w:t>merit</w:t>
        </w:r>
      </w:hyperlink>
      <w:r>
        <w:t xml:space="preserve"> to see the Shechinah. </w:t>
      </w:r>
    </w:p>
    <w:p w:rsidR="004C6F91" w:rsidRDefault="004C6F91" w:rsidP="004C6F91"/>
    <w:p w:rsidR="004C6F91" w:rsidRDefault="004C6F91" w:rsidP="004C6F91">
      <w:pPr>
        <w:pStyle w:val="Heading2"/>
      </w:pPr>
      <w:bookmarkStart w:id="446" w:name="_Toc30853404"/>
      <w:bookmarkStart w:id="447" w:name="_Toc31185346"/>
      <w:bookmarkStart w:id="448" w:name="_Toc31601054"/>
      <w:bookmarkStart w:id="449" w:name="_Toc71750652"/>
      <w:r>
        <w:t>The Proselyte</w:t>
      </w:r>
      <w:bookmarkEnd w:id="446"/>
      <w:bookmarkEnd w:id="447"/>
      <w:bookmarkEnd w:id="448"/>
      <w:bookmarkEnd w:id="449"/>
    </w:p>
    <w:p w:rsidR="004C6F91" w:rsidRDefault="004C6F91" w:rsidP="004C6F91"/>
    <w:p w:rsidR="004C6F91" w:rsidRPr="003D22CF" w:rsidRDefault="006023EE" w:rsidP="004C6F91">
      <w:pPr>
        <w:ind w:left="288" w:right="288"/>
        <w:rPr>
          <w:i/>
          <w:iCs/>
        </w:rPr>
      </w:pPr>
      <w:hyperlink r:id="rId1077" w:history="1">
        <w:r w:rsidR="004C6F91" w:rsidRPr="005C41E9">
          <w:rPr>
            <w:rStyle w:val="Hyperlink"/>
            <w:b/>
            <w:bCs/>
            <w:i/>
            <w:iCs/>
          </w:rPr>
          <w:t>Midrash</w:t>
        </w:r>
      </w:hyperlink>
      <w:r w:rsidR="004C6F91" w:rsidRPr="003D22CF">
        <w:rPr>
          <w:b/>
          <w:bCs/>
          <w:i/>
          <w:iCs/>
        </w:rPr>
        <w:t xml:space="preserve"> Rabbah - </w:t>
      </w:r>
      <w:hyperlink r:id="rId1078" w:history="1">
        <w:r w:rsidR="004C6F91" w:rsidRPr="005C41E9">
          <w:rPr>
            <w:rStyle w:val="Hyperlink"/>
            <w:b/>
            <w:bCs/>
            <w:i/>
            <w:iCs/>
          </w:rPr>
          <w:t>Numbers</w:t>
        </w:r>
      </w:hyperlink>
      <w:r w:rsidR="004C6F91" w:rsidRPr="003D22CF">
        <w:rPr>
          <w:b/>
          <w:bCs/>
          <w:i/>
          <w:iCs/>
        </w:rPr>
        <w:t xml:space="preserve"> VIII:9</w:t>
      </w:r>
      <w:r w:rsidR="004C6F91" w:rsidRPr="003D22CF">
        <w:rPr>
          <w:i/>
          <w:iCs/>
        </w:rPr>
        <w:t xml:space="preserve"> Aquila, the proselyte, once went in to R. Eliezer and said to him: ‘All the glory of the proselyte, then, consists in that He "Loveth the proselyte, in giving him </w:t>
      </w:r>
      <w:hyperlink r:id="rId1079" w:history="1">
        <w:r w:rsidR="004C6F91" w:rsidRPr="005C41E9">
          <w:rPr>
            <w:rStyle w:val="Hyperlink"/>
            <w:i/>
            <w:iCs/>
          </w:rPr>
          <w:t>food</w:t>
        </w:r>
      </w:hyperlink>
      <w:r w:rsidR="004C6F91" w:rsidRPr="003D22CF">
        <w:rPr>
          <w:i/>
          <w:iCs/>
        </w:rPr>
        <w:t xml:space="preserve"> and raiment"!’ Said the latter to him: ‘Is this such a trifling matter in your </w:t>
      </w:r>
      <w:hyperlink r:id="rId1080" w:history="1">
        <w:r w:rsidR="004C6F91" w:rsidRPr="005C41E9">
          <w:rPr>
            <w:rStyle w:val="Hyperlink"/>
            <w:i/>
            <w:iCs/>
          </w:rPr>
          <w:t>eyes</w:t>
        </w:r>
      </w:hyperlink>
      <w:r w:rsidR="004C6F91" w:rsidRPr="003D22CF">
        <w:rPr>
          <w:i/>
          <w:iCs/>
        </w:rPr>
        <w:t xml:space="preserve">? It is a thing for which that ancestor of ours3 prostrated himself in </w:t>
      </w:r>
      <w:hyperlink r:id="rId1081" w:history="1">
        <w:r w:rsidR="004C6F91" w:rsidRPr="005C41E9">
          <w:rPr>
            <w:rStyle w:val="Hyperlink"/>
            <w:i/>
            <w:iCs/>
          </w:rPr>
          <w:t>prayer</w:t>
        </w:r>
      </w:hyperlink>
      <w:r w:rsidR="004C6F91" w:rsidRPr="003D22CF">
        <w:rPr>
          <w:i/>
          <w:iCs/>
        </w:rPr>
        <w:t xml:space="preserve">, saying, And will give me bread to </w:t>
      </w:r>
      <w:hyperlink r:id="rId1082" w:history="1">
        <w:r w:rsidR="004C6F91" w:rsidRPr="005C41E9">
          <w:rPr>
            <w:rStyle w:val="Hyperlink"/>
            <w:i/>
            <w:iCs/>
          </w:rPr>
          <w:t>eat</w:t>
        </w:r>
      </w:hyperlink>
      <w:r w:rsidR="004C6F91" w:rsidRPr="003D22CF">
        <w:rPr>
          <w:i/>
          <w:iCs/>
        </w:rPr>
        <w:t xml:space="preserve">, and raiment to put on (Gen. XXVIII, 20), and now comes this man and He offers it to him on a tray [lit. " reed "]! ' He [Aquila] came in to R. Joshua, and the latter began to </w:t>
      </w:r>
      <w:hyperlink r:id="rId1083" w:history="1">
        <w:r w:rsidR="004C6F91" w:rsidRPr="005C41E9">
          <w:rPr>
            <w:rStyle w:val="Hyperlink"/>
            <w:i/>
            <w:iCs/>
          </w:rPr>
          <w:t>speak</w:t>
        </w:r>
      </w:hyperlink>
      <w:r w:rsidR="004C6F91" w:rsidRPr="003D22CF">
        <w:rPr>
          <w:i/>
          <w:iCs/>
        </w:rPr>
        <w:t xml:space="preserve"> consolingly to him. "’Bread," ' he said ‘alludes to Torah; as it says, Come, </w:t>
      </w:r>
      <w:hyperlink r:id="rId1084" w:history="1">
        <w:r w:rsidR="004C6F91" w:rsidRPr="005C41E9">
          <w:rPr>
            <w:rStyle w:val="Hyperlink"/>
            <w:i/>
            <w:iCs/>
          </w:rPr>
          <w:t>eat</w:t>
        </w:r>
      </w:hyperlink>
      <w:r w:rsidR="004C6F91" w:rsidRPr="003D22CF">
        <w:rPr>
          <w:i/>
          <w:iCs/>
        </w:rPr>
        <w:t xml:space="preserve"> of my bread (Prov. IX, 5).4 "Raiment" alludes to the Tallit. If a man is worthy of acquiring Torah he is privileged to perform good deeds. Nay, more; they [the pious proselytes] </w:t>
      </w:r>
      <w:hyperlink r:id="rId1085" w:history="1">
        <w:r w:rsidR="004C6F91" w:rsidRPr="003D22CF">
          <w:rPr>
            <w:rStyle w:val="Hyperlink"/>
            <w:i/>
            <w:iCs/>
          </w:rPr>
          <w:t>marry</w:t>
        </w:r>
      </w:hyperlink>
      <w:r w:rsidR="004C6F91" w:rsidRPr="003D22CF">
        <w:rPr>
          <w:i/>
          <w:iCs/>
        </w:rPr>
        <w:t xml:space="preserve"> their daughters into the </w:t>
      </w:r>
      <w:hyperlink r:id="rId1086" w:history="1">
        <w:r w:rsidR="004C6F91" w:rsidRPr="003D22CF">
          <w:rPr>
            <w:rStyle w:val="Hyperlink"/>
            <w:i/>
            <w:iCs/>
          </w:rPr>
          <w:t>priesthood</w:t>
        </w:r>
      </w:hyperlink>
      <w:r w:rsidR="004C6F91" w:rsidRPr="003D22CF">
        <w:rPr>
          <w:i/>
          <w:iCs/>
        </w:rPr>
        <w:t xml:space="preserve">, and their </w:t>
      </w:r>
      <w:r w:rsidR="004C6F91" w:rsidRPr="003D22CF">
        <w:rPr>
          <w:i/>
          <w:iCs/>
        </w:rPr>
        <w:lastRenderedPageBreak/>
        <w:t xml:space="preserve">children's children will offer </w:t>
      </w:r>
      <w:hyperlink r:id="rId1087" w:history="1">
        <w:r w:rsidR="004C6F91" w:rsidRPr="003D22CF">
          <w:rPr>
            <w:rStyle w:val="Hyperlink"/>
            <w:i/>
            <w:iCs/>
          </w:rPr>
          <w:t>burnt-offerings</w:t>
        </w:r>
      </w:hyperlink>
      <w:r w:rsidR="004C6F91" w:rsidRPr="003D22CF">
        <w:rPr>
          <w:i/>
          <w:iCs/>
        </w:rPr>
        <w:t xml:space="preserve"> upon the altar [and so], "bread" refers to the showbread, and "raiment" to the robes of </w:t>
      </w:r>
      <w:hyperlink r:id="rId1088" w:history="1">
        <w:r w:rsidR="004C6F91" w:rsidRPr="005C41E9">
          <w:rPr>
            <w:rStyle w:val="Hyperlink"/>
            <w:i/>
            <w:iCs/>
          </w:rPr>
          <w:t>High Priest</w:t>
        </w:r>
      </w:hyperlink>
      <w:r w:rsidR="004C6F91" w:rsidRPr="003D22CF">
        <w:rPr>
          <w:i/>
          <w:iCs/>
        </w:rPr>
        <w:t xml:space="preserve">hood.’ This applies to the </w:t>
      </w:r>
      <w:hyperlink r:id="rId1089" w:history="1">
        <w:r w:rsidR="004C6F91" w:rsidRPr="005C41E9">
          <w:rPr>
            <w:rStyle w:val="Hyperlink"/>
            <w:i/>
            <w:iCs/>
          </w:rPr>
          <w:t>Sanctuary</w:t>
        </w:r>
      </w:hyperlink>
      <w:r w:rsidR="004C6F91" w:rsidRPr="003D22CF">
        <w:rPr>
          <w:i/>
          <w:iCs/>
        </w:rPr>
        <w:t xml:space="preserve">. Whence that they have a share in the gifts due to the </w:t>
      </w:r>
      <w:hyperlink r:id="rId1090" w:history="1">
        <w:r w:rsidR="004C6F91" w:rsidRPr="005C41E9">
          <w:rPr>
            <w:rStyle w:val="Hyperlink"/>
            <w:i/>
            <w:iCs/>
          </w:rPr>
          <w:t>priest</w:t>
        </w:r>
      </w:hyperlink>
      <w:r w:rsidR="004C6F91" w:rsidRPr="003D22CF">
        <w:rPr>
          <w:i/>
          <w:iCs/>
        </w:rPr>
        <w:t xml:space="preserve"> from the land? ‘Bread’ refers to the </w:t>
      </w:r>
      <w:hyperlink r:id="rId1091" w:history="1">
        <w:r w:rsidR="004C6F91" w:rsidRPr="005C41E9">
          <w:rPr>
            <w:rStyle w:val="Hyperlink"/>
            <w:i/>
            <w:iCs/>
          </w:rPr>
          <w:t>first</w:t>
        </w:r>
      </w:hyperlink>
      <w:r w:rsidR="004C6F91" w:rsidRPr="003D22CF">
        <w:rPr>
          <w:i/>
          <w:iCs/>
        </w:rPr>
        <w:t xml:space="preserve"> cake of the dough, and ‘raiment’ to the </w:t>
      </w:r>
      <w:hyperlink r:id="rId1092" w:history="1">
        <w:r w:rsidR="004C6F91" w:rsidRPr="005C41E9">
          <w:rPr>
            <w:rStyle w:val="Hyperlink"/>
            <w:i/>
            <w:iCs/>
          </w:rPr>
          <w:t>first</w:t>
        </w:r>
      </w:hyperlink>
      <w:r w:rsidR="004C6F91" w:rsidRPr="003D22CF">
        <w:rPr>
          <w:i/>
          <w:iCs/>
        </w:rPr>
        <w:t xml:space="preserve"> of the fleece. For this reason the text, AND EVERY MAN'S HALLOWED THINGS SHALL BE HIS is placed in the section dealing with the </w:t>
      </w:r>
      <w:hyperlink r:id="rId1093" w:history="1">
        <w:r w:rsidR="004C6F91" w:rsidRPr="003D22CF">
          <w:rPr>
            <w:rStyle w:val="Hyperlink"/>
            <w:i/>
            <w:iCs/>
          </w:rPr>
          <w:t>proselyte</w:t>
        </w:r>
      </w:hyperlink>
      <w:r w:rsidR="004C6F91" w:rsidRPr="003D22CF">
        <w:rPr>
          <w:i/>
          <w:iCs/>
        </w:rPr>
        <w:t>.</w:t>
      </w:r>
    </w:p>
    <w:p w:rsidR="004C6F91" w:rsidRDefault="004C6F91" w:rsidP="004C6F91"/>
    <w:p w:rsidR="004C6F91" w:rsidRDefault="004C6F91" w:rsidP="004C6F91">
      <w:pPr>
        <w:pStyle w:val="Heading2"/>
      </w:pPr>
      <w:bookmarkStart w:id="450" w:name="_Toc29724518"/>
      <w:bookmarkStart w:id="451" w:name="_Toc29898195"/>
      <w:bookmarkStart w:id="452" w:name="_Toc29903581"/>
      <w:bookmarkStart w:id="453" w:name="_Toc29910566"/>
      <w:bookmarkStart w:id="454" w:name="_Toc29910614"/>
      <w:bookmarkStart w:id="455" w:name="_Toc30083132"/>
      <w:bookmarkStart w:id="456" w:name="_Toc30164401"/>
      <w:bookmarkStart w:id="457" w:name="_Toc30853405"/>
      <w:bookmarkStart w:id="458" w:name="_Toc31185347"/>
      <w:bookmarkStart w:id="459" w:name="_Toc31601055"/>
      <w:bookmarkStart w:id="460" w:name="_Toc71750653"/>
      <w:r>
        <w:t>Tzitzith and the Dead</w:t>
      </w:r>
      <w:bookmarkEnd w:id="450"/>
      <w:bookmarkEnd w:id="451"/>
      <w:bookmarkEnd w:id="452"/>
      <w:bookmarkEnd w:id="453"/>
      <w:bookmarkEnd w:id="454"/>
      <w:bookmarkEnd w:id="455"/>
      <w:bookmarkEnd w:id="456"/>
      <w:bookmarkEnd w:id="457"/>
      <w:bookmarkEnd w:id="458"/>
      <w:bookmarkEnd w:id="459"/>
      <w:bookmarkEnd w:id="460"/>
    </w:p>
    <w:p w:rsidR="004C6F91" w:rsidRDefault="004C6F91" w:rsidP="004C6F91"/>
    <w:p w:rsidR="004C6F91" w:rsidRPr="00A72E65" w:rsidRDefault="006023EE" w:rsidP="004C6F91">
      <w:pPr>
        <w:ind w:left="288" w:right="288"/>
        <w:rPr>
          <w:i/>
          <w:iCs/>
        </w:rPr>
      </w:pPr>
      <w:hyperlink r:id="rId1094" w:history="1">
        <w:r w:rsidR="004C6F91" w:rsidRPr="005C41E9">
          <w:rPr>
            <w:rStyle w:val="Hyperlink"/>
            <w:b/>
            <w:bCs/>
            <w:i/>
            <w:iCs/>
          </w:rPr>
          <w:t>Midrash Rabbah</w:t>
        </w:r>
      </w:hyperlink>
      <w:r w:rsidR="004C6F91" w:rsidRPr="00A72E65">
        <w:rPr>
          <w:b/>
          <w:bCs/>
          <w:i/>
          <w:iCs/>
        </w:rPr>
        <w:t xml:space="preserve"> - Ecclesiastes IX:4</w:t>
      </w:r>
      <w:r w:rsidR="004C6F91" w:rsidRPr="00A72E65">
        <w:rPr>
          <w:i/>
          <w:iCs/>
        </w:rPr>
        <w:t xml:space="preserve"> FOR THE LIVING </w:t>
      </w:r>
      <w:hyperlink r:id="rId1095" w:history="1">
        <w:r w:rsidR="004C6F91" w:rsidRPr="005C41E9">
          <w:rPr>
            <w:rStyle w:val="Hyperlink"/>
            <w:i/>
            <w:iCs/>
          </w:rPr>
          <w:t>KNOW</w:t>
        </w:r>
      </w:hyperlink>
      <w:r w:rsidR="004C6F91" w:rsidRPr="00A72E65">
        <w:rPr>
          <w:i/>
          <w:iCs/>
        </w:rPr>
        <w:t xml:space="preserve"> THAT THEY SHALL DIE (IX, 5). R. Hiyya Rabbah and R. Jonathan were </w:t>
      </w:r>
      <w:hyperlink r:id="rId1096" w:history="1">
        <w:r w:rsidR="004C6F91" w:rsidRPr="005C41E9">
          <w:rPr>
            <w:rStyle w:val="Hyperlink"/>
            <w:i/>
            <w:iCs/>
          </w:rPr>
          <w:t>walking</w:t>
        </w:r>
      </w:hyperlink>
      <w:r w:rsidR="004C6F91" w:rsidRPr="00A72E65">
        <w:rPr>
          <w:i/>
          <w:iCs/>
        </w:rPr>
        <w:t xml:space="preserve"> in front of the bier of R. Simeon, the son of Jose b. Lekunia, and the Tallit of R. Jonathan dragged upon his coffin. R. Hiyya Rabbah said to him: ' My son, lift up your Tallit so that [the dead] shall not say, "To-morrow they will come to us, and yet they revile us</w:t>
      </w:r>
      <w:r w:rsidR="004C6F91" w:rsidRPr="00A72E65">
        <w:rPr>
          <w:rStyle w:val="FootnoteReference"/>
          <w:i/>
          <w:iCs/>
        </w:rPr>
        <w:footnoteReference w:id="18"/>
      </w:r>
      <w:r w:rsidR="004C6F91" w:rsidRPr="00A72E65">
        <w:rPr>
          <w:i/>
          <w:iCs/>
        </w:rPr>
        <w:t xml:space="preserve">."’ He said to him, My master, is it not written, BUT THE DEAD </w:t>
      </w:r>
      <w:hyperlink r:id="rId1097" w:history="1">
        <w:r w:rsidR="004C6F91" w:rsidRPr="005C41E9">
          <w:rPr>
            <w:rStyle w:val="Hyperlink"/>
            <w:i/>
            <w:iCs/>
          </w:rPr>
          <w:t>KNOW</w:t>
        </w:r>
      </w:hyperlink>
      <w:r w:rsidR="004C6F91" w:rsidRPr="00A72E65">
        <w:rPr>
          <w:i/>
          <w:iCs/>
        </w:rPr>
        <w:t xml:space="preserve"> NOT ANYTHING? He answered, My son, you </w:t>
      </w:r>
      <w:hyperlink r:id="rId1098" w:history="1">
        <w:r w:rsidR="004C6F91" w:rsidRPr="005C41E9">
          <w:rPr>
            <w:rStyle w:val="Hyperlink"/>
            <w:i/>
            <w:iCs/>
          </w:rPr>
          <w:t>know</w:t>
        </w:r>
      </w:hyperlink>
      <w:r w:rsidR="004C6F91" w:rsidRPr="00A72E65">
        <w:rPr>
          <w:i/>
          <w:iCs/>
        </w:rPr>
        <w:t xml:space="preserve"> Scripture but not </w:t>
      </w:r>
      <w:hyperlink r:id="rId1099" w:history="1">
        <w:r w:rsidR="004C6F91" w:rsidRPr="005C41E9">
          <w:rPr>
            <w:rStyle w:val="Hyperlink"/>
            <w:i/>
            <w:iCs/>
          </w:rPr>
          <w:t>Midrash</w:t>
        </w:r>
      </w:hyperlink>
      <w:r w:rsidR="004C6F91" w:rsidRPr="00A72E65">
        <w:rPr>
          <w:i/>
          <w:iCs/>
        </w:rPr>
        <w:t xml:space="preserve">. FOR THE LIVING </w:t>
      </w:r>
      <w:hyperlink r:id="rId1100" w:history="1">
        <w:r w:rsidR="004C6F91" w:rsidRPr="005C41E9">
          <w:rPr>
            <w:rStyle w:val="Hyperlink"/>
            <w:i/>
            <w:iCs/>
          </w:rPr>
          <w:t>KNOW</w:t>
        </w:r>
      </w:hyperlink>
      <w:r w:rsidR="004C6F91" w:rsidRPr="00A72E65">
        <w:rPr>
          <w:i/>
          <w:iCs/>
        </w:rPr>
        <w:t xml:space="preserve"> refers to the righteous who are called LIVING even in their death; BUT THE DEAD </w:t>
      </w:r>
      <w:hyperlink r:id="rId1101" w:history="1">
        <w:r w:rsidR="004C6F91" w:rsidRPr="005C41E9">
          <w:rPr>
            <w:rStyle w:val="Hyperlink"/>
            <w:i/>
            <w:iCs/>
          </w:rPr>
          <w:t>KNOW</w:t>
        </w:r>
      </w:hyperlink>
      <w:r w:rsidR="004C6F91" w:rsidRPr="00A72E65">
        <w:rPr>
          <w:i/>
          <w:iCs/>
        </w:rPr>
        <w:t xml:space="preserve"> NOT refers to the </w:t>
      </w:r>
      <w:hyperlink r:id="rId1102" w:history="1">
        <w:r w:rsidR="004C6F91" w:rsidRPr="005C41E9">
          <w:rPr>
            <w:rStyle w:val="Hyperlink"/>
            <w:i/>
            <w:iCs/>
          </w:rPr>
          <w:t>wicked</w:t>
        </w:r>
      </w:hyperlink>
      <w:r w:rsidR="004C6F91" w:rsidRPr="00A72E65">
        <w:rPr>
          <w:i/>
          <w:iCs/>
        </w:rPr>
        <w:t xml:space="preserve"> who, even in their lifetime, are called DEAD. Whence do we </w:t>
      </w:r>
      <w:hyperlink r:id="rId1103" w:history="1">
        <w:r w:rsidR="004C6F91" w:rsidRPr="005C41E9">
          <w:rPr>
            <w:rStyle w:val="Hyperlink"/>
            <w:i/>
            <w:iCs/>
          </w:rPr>
          <w:t>know</w:t>
        </w:r>
      </w:hyperlink>
      <w:r w:rsidR="004C6F91" w:rsidRPr="00A72E65">
        <w:rPr>
          <w:i/>
          <w:iCs/>
        </w:rPr>
        <w:t xml:space="preserve"> that the righteous are called living even in their death? As it is said, Unto the land of which I swore unto </w:t>
      </w:r>
      <w:hyperlink r:id="rId1104" w:history="1">
        <w:r w:rsidR="004C6F91" w:rsidRPr="005C41E9">
          <w:rPr>
            <w:rStyle w:val="Hyperlink"/>
            <w:i/>
            <w:iCs/>
          </w:rPr>
          <w:t>Abraham</w:t>
        </w:r>
      </w:hyperlink>
      <w:r w:rsidR="004C6F91" w:rsidRPr="00A72E65">
        <w:rPr>
          <w:i/>
          <w:iCs/>
        </w:rPr>
        <w:t xml:space="preserve">, to </w:t>
      </w:r>
      <w:hyperlink r:id="rId1105" w:history="1">
        <w:r w:rsidR="004C6F91" w:rsidRPr="005C41E9">
          <w:rPr>
            <w:rStyle w:val="Hyperlink"/>
            <w:i/>
            <w:iCs/>
          </w:rPr>
          <w:t>Isaac</w:t>
        </w:r>
      </w:hyperlink>
      <w:r w:rsidR="004C6F91" w:rsidRPr="00A72E65">
        <w:rPr>
          <w:i/>
          <w:iCs/>
        </w:rPr>
        <w:t xml:space="preserve">, and to </w:t>
      </w:r>
      <w:hyperlink r:id="rId1106" w:history="1">
        <w:r w:rsidR="004C6F91" w:rsidRPr="005C41E9">
          <w:rPr>
            <w:rStyle w:val="Hyperlink"/>
            <w:i/>
            <w:iCs/>
          </w:rPr>
          <w:t>Jacob</w:t>
        </w:r>
      </w:hyperlink>
      <w:r w:rsidR="004C6F91" w:rsidRPr="00A72E65">
        <w:rPr>
          <w:i/>
          <w:iCs/>
        </w:rPr>
        <w:t xml:space="preserve">, saying (Ex. XXXIII, 1). It is not stated here "to the patriarchs", but "unto </w:t>
      </w:r>
      <w:hyperlink r:id="rId1107" w:history="1">
        <w:r w:rsidR="004C6F91" w:rsidRPr="005C41E9">
          <w:rPr>
            <w:rStyle w:val="Hyperlink"/>
            <w:i/>
            <w:iCs/>
          </w:rPr>
          <w:t>Abraham</w:t>
        </w:r>
      </w:hyperlink>
      <w:r w:rsidR="004C6F91" w:rsidRPr="00A72E65">
        <w:rPr>
          <w:i/>
          <w:iCs/>
        </w:rPr>
        <w:t xml:space="preserve">, to </w:t>
      </w:r>
      <w:hyperlink r:id="rId1108" w:history="1">
        <w:r w:rsidR="004C6F91" w:rsidRPr="005C41E9">
          <w:rPr>
            <w:rStyle w:val="Hyperlink"/>
            <w:i/>
            <w:iCs/>
          </w:rPr>
          <w:t>Isaac</w:t>
        </w:r>
      </w:hyperlink>
      <w:r w:rsidR="004C6F91" w:rsidRPr="00A72E65">
        <w:rPr>
          <w:i/>
          <w:iCs/>
        </w:rPr>
        <w:t xml:space="preserve">, and to </w:t>
      </w:r>
      <w:hyperlink r:id="rId1109" w:history="1">
        <w:r w:rsidR="004C6F91" w:rsidRPr="005C41E9">
          <w:rPr>
            <w:rStyle w:val="Hyperlink"/>
            <w:i/>
            <w:iCs/>
          </w:rPr>
          <w:t>Jacob</w:t>
        </w:r>
      </w:hyperlink>
      <w:r w:rsidR="004C6F91" w:rsidRPr="00A72E65">
        <w:rPr>
          <w:i/>
          <w:iCs/>
        </w:rPr>
        <w:t xml:space="preserve">"; He said to Moses, "Go and tell them that the oath which I swore to them I have fulfilled," as it is stated, To thee will I give it, and to thy </w:t>
      </w:r>
      <w:hyperlink r:id="rId1110" w:history="1">
        <w:r w:rsidR="004C6F91" w:rsidRPr="005C41E9">
          <w:rPr>
            <w:rStyle w:val="Hyperlink"/>
            <w:i/>
            <w:iCs/>
          </w:rPr>
          <w:t>seed</w:t>
        </w:r>
      </w:hyperlink>
      <w:r w:rsidR="004C6F91" w:rsidRPr="00A72E65">
        <w:rPr>
          <w:i/>
          <w:iCs/>
        </w:rPr>
        <w:t xml:space="preserve"> for ever (Gen. XV, 15). The </w:t>
      </w:r>
      <w:hyperlink r:id="rId1111" w:history="1">
        <w:r w:rsidR="004C6F91" w:rsidRPr="005C41E9">
          <w:rPr>
            <w:rStyle w:val="Hyperlink"/>
            <w:i/>
            <w:iCs/>
          </w:rPr>
          <w:t>wicked</w:t>
        </w:r>
      </w:hyperlink>
      <w:r w:rsidR="004C6F91" w:rsidRPr="00A72E65">
        <w:rPr>
          <w:i/>
          <w:iCs/>
        </w:rPr>
        <w:t xml:space="preserve"> are called dead, as it is written, I have no pleasure in the death of the dead (Ezek. XVIII, 32). Can "the dead" die! In fact it alludes to the </w:t>
      </w:r>
      <w:hyperlink r:id="rId1112" w:history="1">
        <w:r w:rsidR="004C6F91" w:rsidRPr="005C41E9">
          <w:rPr>
            <w:rStyle w:val="Hyperlink"/>
            <w:i/>
            <w:iCs/>
          </w:rPr>
          <w:t>wicked</w:t>
        </w:r>
      </w:hyperlink>
      <w:r w:rsidR="004C6F91" w:rsidRPr="00A72E65">
        <w:rPr>
          <w:i/>
          <w:iCs/>
        </w:rPr>
        <w:t xml:space="preserve"> who, even in </w:t>
      </w:r>
      <w:r w:rsidR="004C6F91" w:rsidRPr="00A72E65">
        <w:rPr>
          <w:i/>
          <w:iCs/>
        </w:rPr>
        <w:t xml:space="preserve">their lifetime, are called dead.’ [R. Jonathan] said to him, ‘Blessed be he who has </w:t>
      </w:r>
      <w:hyperlink r:id="rId1113" w:history="1">
        <w:r w:rsidR="004C6F91" w:rsidRPr="005C41E9">
          <w:rPr>
            <w:rStyle w:val="Hyperlink"/>
            <w:i/>
            <w:iCs/>
          </w:rPr>
          <w:t>taught</w:t>
        </w:r>
      </w:hyperlink>
      <w:r w:rsidR="004C6F91" w:rsidRPr="00A72E65">
        <w:rPr>
          <w:i/>
          <w:iCs/>
        </w:rPr>
        <w:t xml:space="preserve"> me </w:t>
      </w:r>
      <w:hyperlink r:id="rId1114" w:history="1">
        <w:r w:rsidR="004C6F91" w:rsidRPr="005C41E9">
          <w:rPr>
            <w:rStyle w:val="Hyperlink"/>
            <w:i/>
            <w:iCs/>
          </w:rPr>
          <w:t>Midrash</w:t>
        </w:r>
      </w:hyperlink>
      <w:r w:rsidR="004C6F91" w:rsidRPr="00A72E65">
        <w:rPr>
          <w:i/>
          <w:iCs/>
        </w:rPr>
        <w:t xml:space="preserve">,’ and kissed him on his </w:t>
      </w:r>
      <w:hyperlink r:id="rId1115" w:history="1">
        <w:r w:rsidR="004C6F91" w:rsidRPr="005C41E9">
          <w:rPr>
            <w:rStyle w:val="Hyperlink"/>
            <w:i/>
            <w:iCs/>
          </w:rPr>
          <w:t>head</w:t>
        </w:r>
      </w:hyperlink>
      <w:r w:rsidR="004C6F91" w:rsidRPr="00A72E65">
        <w:rPr>
          <w:i/>
          <w:iCs/>
        </w:rPr>
        <w:t>.</w:t>
      </w:r>
    </w:p>
    <w:p w:rsidR="004C6F91" w:rsidRDefault="004C6F91" w:rsidP="004C6F91"/>
    <w:p w:rsidR="004C6F91" w:rsidRPr="004D2F8B" w:rsidRDefault="006023EE" w:rsidP="004C6F91">
      <w:pPr>
        <w:ind w:left="288" w:right="288"/>
        <w:rPr>
          <w:i/>
          <w:iCs/>
        </w:rPr>
      </w:pPr>
      <w:hyperlink r:id="rId1116" w:history="1">
        <w:r w:rsidR="004C6F91" w:rsidRPr="005C41E9">
          <w:rPr>
            <w:rStyle w:val="Hyperlink"/>
            <w:b/>
            <w:bCs/>
            <w:i/>
            <w:iCs/>
          </w:rPr>
          <w:t>Midrash</w:t>
        </w:r>
      </w:hyperlink>
      <w:r w:rsidR="004C6F91" w:rsidRPr="004D2F8B">
        <w:rPr>
          <w:b/>
          <w:bCs/>
          <w:i/>
          <w:iCs/>
        </w:rPr>
        <w:t xml:space="preserve"> Rabbah - Ecclesiastes VII:16</w:t>
      </w:r>
      <w:r w:rsidR="004C6F91" w:rsidRPr="004D2F8B">
        <w:rPr>
          <w:i/>
          <w:iCs/>
        </w:rPr>
        <w:t xml:space="preserve"> Some </w:t>
      </w:r>
      <w:hyperlink r:id="rId1117" w:history="1">
        <w:r w:rsidR="004C6F91" w:rsidRPr="005C41E9">
          <w:rPr>
            <w:rStyle w:val="Hyperlink"/>
            <w:i/>
            <w:iCs/>
          </w:rPr>
          <w:t>time</w:t>
        </w:r>
      </w:hyperlink>
      <w:r w:rsidR="004C6F91" w:rsidRPr="004D2F8B">
        <w:rPr>
          <w:i/>
          <w:iCs/>
        </w:rPr>
        <w:t xml:space="preserve"> later Elisha b. Abuyah became ill, and it was told R. Meir that he was sick. He went to visit him and said, ‘Repent.’ He asked, ‘Having gone so far will I be accepted?’ R. Meir replied, ‘Is it not written, Thou turnest man to contrition (Ps. XC, 3), i.e. up to the </w:t>
      </w:r>
      <w:hyperlink r:id="rId1118" w:history="1">
        <w:r w:rsidR="004C6F91" w:rsidRPr="005C41E9">
          <w:rPr>
            <w:rStyle w:val="Hyperlink"/>
            <w:i/>
            <w:iCs/>
          </w:rPr>
          <w:t>time</w:t>
        </w:r>
      </w:hyperlink>
      <w:r w:rsidR="004C6F91" w:rsidRPr="004D2F8B">
        <w:rPr>
          <w:i/>
          <w:iCs/>
        </w:rPr>
        <w:t xml:space="preserve"> that life is crushed out [the penitent is accepted]?’ Then Elisha b. Abuyah </w:t>
      </w:r>
      <w:hyperlink r:id="rId1119" w:history="1">
        <w:r w:rsidR="004C6F91" w:rsidRPr="004D2F8B">
          <w:rPr>
            <w:rStyle w:val="Hyperlink"/>
            <w:i/>
            <w:iCs/>
          </w:rPr>
          <w:t>wept</w:t>
        </w:r>
      </w:hyperlink>
      <w:r w:rsidR="004C6F91" w:rsidRPr="004D2F8B">
        <w:rPr>
          <w:i/>
          <w:iCs/>
        </w:rPr>
        <w:t xml:space="preserve"> and died. R. Meir rejoiced, saying, ‘My master seems to have departed in a mood of repentance.’ When, however, they buried him, </w:t>
      </w:r>
      <w:hyperlink r:id="rId1120" w:history="1">
        <w:r w:rsidR="004C6F91" w:rsidRPr="005C41E9">
          <w:rPr>
            <w:rStyle w:val="Hyperlink"/>
            <w:i/>
            <w:iCs/>
          </w:rPr>
          <w:t>fire</w:t>
        </w:r>
      </w:hyperlink>
      <w:r w:rsidR="004C6F91" w:rsidRPr="004D2F8B">
        <w:rPr>
          <w:i/>
          <w:iCs/>
        </w:rPr>
        <w:t xml:space="preserve"> came to burn his grave. They went and told R. Meir, ‘The grave of your master is ablaze!’ He went out, spread his Tallit over it, and said to him, ' Tarry this night (</w:t>
      </w:r>
      <w:hyperlink r:id="rId1121" w:history="1">
        <w:r w:rsidR="004C6F91" w:rsidRPr="005C41E9">
          <w:rPr>
            <w:rStyle w:val="Hyperlink"/>
            <w:i/>
            <w:iCs/>
          </w:rPr>
          <w:t>Ruth</w:t>
        </w:r>
      </w:hyperlink>
      <w:r w:rsidR="004C6F91" w:rsidRPr="004D2F8B">
        <w:rPr>
          <w:i/>
          <w:iCs/>
        </w:rPr>
        <w:t xml:space="preserve"> III, 13) in this </w:t>
      </w:r>
      <w:hyperlink r:id="rId1122" w:history="1">
        <w:r w:rsidR="004C6F91" w:rsidRPr="005C41E9">
          <w:rPr>
            <w:rStyle w:val="Hyperlink"/>
            <w:i/>
            <w:iCs/>
          </w:rPr>
          <w:t>world</w:t>
        </w:r>
      </w:hyperlink>
      <w:r w:rsidR="004C6F91" w:rsidRPr="004D2F8B">
        <w:rPr>
          <w:i/>
          <w:iCs/>
        </w:rPr>
        <w:t xml:space="preserve"> which is wholly night, And it shall be in the morning, if he who is good will </w:t>
      </w:r>
      <w:hyperlink r:id="rId1123" w:history="1">
        <w:r w:rsidR="004C6F91" w:rsidRPr="005C41E9">
          <w:rPr>
            <w:rStyle w:val="Hyperlink"/>
            <w:i/>
            <w:iCs/>
          </w:rPr>
          <w:t>redeem</w:t>
        </w:r>
      </w:hyperlink>
      <w:r w:rsidR="004C6F91" w:rsidRPr="004D2F8B">
        <w:rPr>
          <w:i/>
          <w:iCs/>
        </w:rPr>
        <w:t xml:space="preserve"> thee, he will </w:t>
      </w:r>
      <w:hyperlink r:id="rId1124" w:history="1">
        <w:r w:rsidR="004C6F91" w:rsidRPr="005C41E9">
          <w:rPr>
            <w:rStyle w:val="Hyperlink"/>
            <w:i/>
            <w:iCs/>
          </w:rPr>
          <w:t>redeem</w:t>
        </w:r>
      </w:hyperlink>
      <w:r w:rsidR="004C6F91" w:rsidRPr="004D2F8B">
        <w:rPr>
          <w:i/>
          <w:iCs/>
        </w:rPr>
        <w:t xml:space="preserve"> thee (ib.). What means "And it shall be in the morning"? In the </w:t>
      </w:r>
      <w:hyperlink r:id="rId1125" w:history="1">
        <w:r w:rsidR="004C6F91" w:rsidRPr="005C41E9">
          <w:rPr>
            <w:rStyle w:val="Hyperlink"/>
            <w:i/>
            <w:iCs/>
          </w:rPr>
          <w:t>world</w:t>
        </w:r>
      </w:hyperlink>
      <w:r w:rsidR="004C6F91" w:rsidRPr="004D2F8B">
        <w:rPr>
          <w:i/>
          <w:iCs/>
        </w:rPr>
        <w:t xml:space="preserve"> which is wholly good. [What means] " If he who is good will </w:t>
      </w:r>
      <w:hyperlink r:id="rId1126" w:history="1">
        <w:r w:rsidR="004C6F91" w:rsidRPr="005C41E9">
          <w:rPr>
            <w:rStyle w:val="Hyperlink"/>
            <w:i/>
            <w:iCs/>
          </w:rPr>
          <w:t>redeem</w:t>
        </w:r>
      </w:hyperlink>
      <w:r w:rsidR="004C6F91" w:rsidRPr="004D2F8B">
        <w:rPr>
          <w:i/>
          <w:iCs/>
        </w:rPr>
        <w:t xml:space="preserve"> thee"? It alludes to the Holy </w:t>
      </w:r>
      <w:hyperlink r:id="rId1127" w:history="1">
        <w:r w:rsidR="004C6F91" w:rsidRPr="005C41E9">
          <w:rPr>
            <w:rStyle w:val="Hyperlink"/>
            <w:i/>
            <w:iCs/>
          </w:rPr>
          <w:t>One</w:t>
        </w:r>
      </w:hyperlink>
      <w:r w:rsidR="004C6F91" w:rsidRPr="004D2F8B">
        <w:rPr>
          <w:i/>
          <w:iCs/>
        </w:rPr>
        <w:t xml:space="preserve">, blessed be He, as it is said, The Lord is good to all (Ps. CXLV, 9). But if He [i.e. God] will not </w:t>
      </w:r>
      <w:hyperlink r:id="rId1128" w:history="1">
        <w:r w:rsidR="004C6F91" w:rsidRPr="005C41E9">
          <w:rPr>
            <w:rStyle w:val="Hyperlink"/>
            <w:i/>
            <w:iCs/>
          </w:rPr>
          <w:t>redeem</w:t>
        </w:r>
      </w:hyperlink>
      <w:r w:rsidR="004C6F91" w:rsidRPr="004D2F8B">
        <w:rPr>
          <w:i/>
          <w:iCs/>
        </w:rPr>
        <w:t xml:space="preserve"> thee, then will I [Meir] </w:t>
      </w:r>
      <w:hyperlink r:id="rId1129" w:history="1">
        <w:r w:rsidR="004C6F91" w:rsidRPr="005C41E9">
          <w:rPr>
            <w:rStyle w:val="Hyperlink"/>
            <w:i/>
            <w:iCs/>
          </w:rPr>
          <w:t>redeem</w:t>
        </w:r>
      </w:hyperlink>
      <w:r w:rsidR="004C6F91" w:rsidRPr="004D2F8B">
        <w:rPr>
          <w:i/>
          <w:iCs/>
        </w:rPr>
        <w:t xml:space="preserve"> thee, as the Lord liveth; lie down until the morning’ (</w:t>
      </w:r>
      <w:hyperlink r:id="rId1130" w:history="1">
        <w:r w:rsidR="004C6F91" w:rsidRPr="005C41E9">
          <w:rPr>
            <w:rStyle w:val="Hyperlink"/>
            <w:i/>
            <w:iCs/>
          </w:rPr>
          <w:t>Ruth</w:t>
        </w:r>
      </w:hyperlink>
      <w:r w:rsidR="004C6F91" w:rsidRPr="004D2F8B">
        <w:rPr>
          <w:i/>
          <w:iCs/>
        </w:rPr>
        <w:t xml:space="preserve"> loc. cit.). The </w:t>
      </w:r>
      <w:hyperlink r:id="rId1131" w:history="1">
        <w:r w:rsidR="004C6F91" w:rsidRPr="005C41E9">
          <w:rPr>
            <w:rStyle w:val="Hyperlink"/>
            <w:i/>
            <w:iCs/>
          </w:rPr>
          <w:t>fire</w:t>
        </w:r>
      </w:hyperlink>
      <w:r w:rsidR="004C6F91" w:rsidRPr="004D2F8B">
        <w:rPr>
          <w:i/>
          <w:iCs/>
        </w:rPr>
        <w:t xml:space="preserve"> was then extinguished.</w:t>
      </w:r>
    </w:p>
    <w:p w:rsidR="004C6F91" w:rsidRDefault="004C6F91" w:rsidP="004C6F91"/>
    <w:p w:rsidR="004C6F91" w:rsidRPr="004D2F8B" w:rsidRDefault="004C6F91" w:rsidP="004C6F91">
      <w:pPr>
        <w:ind w:left="288" w:right="288"/>
        <w:rPr>
          <w:i/>
          <w:iCs/>
        </w:rPr>
      </w:pPr>
      <w:r w:rsidRPr="004D2F8B">
        <w:rPr>
          <w:i/>
          <w:iCs/>
        </w:rPr>
        <w:t xml:space="preserve">R. Meir's disciples asked him, ' Rabbi, in the </w:t>
      </w:r>
      <w:hyperlink r:id="rId1132" w:history="1">
        <w:r w:rsidRPr="005C41E9">
          <w:rPr>
            <w:rStyle w:val="Hyperlink"/>
            <w:i/>
            <w:iCs/>
          </w:rPr>
          <w:t>World</w:t>
        </w:r>
      </w:hyperlink>
      <w:r w:rsidRPr="004D2F8B">
        <w:rPr>
          <w:i/>
          <w:iCs/>
        </w:rPr>
        <w:t xml:space="preserve"> to Come should you be asked, " Whom do you want, your </w:t>
      </w:r>
      <w:hyperlink r:id="rId1133" w:history="1">
        <w:r w:rsidRPr="004D2F8B">
          <w:rPr>
            <w:rStyle w:val="Hyperlink"/>
            <w:i/>
            <w:iCs/>
          </w:rPr>
          <w:t>father</w:t>
        </w:r>
      </w:hyperlink>
      <w:r w:rsidRPr="004D2F8B">
        <w:rPr>
          <w:i/>
          <w:iCs/>
        </w:rPr>
        <w:t xml:space="preserve"> or your </w:t>
      </w:r>
      <w:hyperlink r:id="rId1134" w:history="1">
        <w:r w:rsidRPr="005C41E9">
          <w:rPr>
            <w:rStyle w:val="Hyperlink"/>
            <w:i/>
            <w:iCs/>
          </w:rPr>
          <w:t>teacher</w:t>
        </w:r>
      </w:hyperlink>
      <w:r w:rsidRPr="004D2F8B">
        <w:rPr>
          <w:i/>
          <w:iCs/>
        </w:rPr>
        <w:t>? " what would you say? ' He replied, ‘</w:t>
      </w:r>
      <w:hyperlink r:id="rId1135" w:history="1">
        <w:r w:rsidRPr="005C41E9">
          <w:rPr>
            <w:rStyle w:val="Hyperlink"/>
            <w:i/>
            <w:iCs/>
          </w:rPr>
          <w:t>First</w:t>
        </w:r>
      </w:hyperlink>
      <w:r w:rsidRPr="004D2F8B">
        <w:rPr>
          <w:i/>
          <w:iCs/>
        </w:rPr>
        <w:t xml:space="preserve"> my father and then my </w:t>
      </w:r>
      <w:hyperlink r:id="rId1136" w:history="1">
        <w:r w:rsidRPr="005C41E9">
          <w:rPr>
            <w:rStyle w:val="Hyperlink"/>
            <w:i/>
            <w:iCs/>
          </w:rPr>
          <w:t>teacher</w:t>
        </w:r>
      </w:hyperlink>
      <w:r w:rsidRPr="004D2F8B">
        <w:rPr>
          <w:i/>
          <w:iCs/>
        </w:rPr>
        <w:t xml:space="preserve">.’ They said to him, ‘And will they listen to you?’ He answered them, ' Is there not a </w:t>
      </w:r>
      <w:hyperlink r:id="rId1137" w:history="1">
        <w:r w:rsidRPr="004D2F8B">
          <w:rPr>
            <w:rStyle w:val="Hyperlink"/>
            <w:i/>
            <w:iCs/>
          </w:rPr>
          <w:t>Mishnaic</w:t>
        </w:r>
      </w:hyperlink>
      <w:r w:rsidRPr="004D2F8B">
        <w:rPr>
          <w:i/>
          <w:iCs/>
        </w:rPr>
        <w:t xml:space="preserve"> </w:t>
      </w:r>
      <w:hyperlink r:id="rId1138" w:history="1">
        <w:r w:rsidRPr="005C41E9">
          <w:rPr>
            <w:rStyle w:val="Hyperlink"/>
            <w:i/>
            <w:iCs/>
          </w:rPr>
          <w:t>teaching</w:t>
        </w:r>
      </w:hyperlink>
      <w:r w:rsidRPr="004D2F8B">
        <w:rPr>
          <w:i/>
          <w:iCs/>
        </w:rPr>
        <w:t xml:space="preserve"> that [in the </w:t>
      </w:r>
      <w:hyperlink r:id="rId1139" w:history="1">
        <w:r w:rsidRPr="005C41E9">
          <w:rPr>
            <w:rStyle w:val="Hyperlink"/>
            <w:i/>
            <w:iCs/>
          </w:rPr>
          <w:t>event</w:t>
        </w:r>
      </w:hyperlink>
      <w:r w:rsidRPr="004D2F8B">
        <w:rPr>
          <w:i/>
          <w:iCs/>
        </w:rPr>
        <w:t xml:space="preserve"> of a </w:t>
      </w:r>
      <w:hyperlink r:id="rId1140" w:history="1">
        <w:r w:rsidRPr="005C41E9">
          <w:rPr>
            <w:rStyle w:val="Hyperlink"/>
            <w:i/>
            <w:iCs/>
          </w:rPr>
          <w:t>fire</w:t>
        </w:r>
      </w:hyperlink>
      <w:r w:rsidRPr="004D2F8B">
        <w:rPr>
          <w:i/>
          <w:iCs/>
        </w:rPr>
        <w:t xml:space="preserve"> on the </w:t>
      </w:r>
      <w:hyperlink r:id="rId1141" w:history="1">
        <w:r w:rsidRPr="005C41E9">
          <w:rPr>
            <w:rStyle w:val="Hyperlink"/>
            <w:i/>
            <w:iCs/>
          </w:rPr>
          <w:t>Sabbath</w:t>
        </w:r>
      </w:hyperlink>
      <w:r w:rsidRPr="004D2F8B">
        <w:rPr>
          <w:i/>
          <w:iCs/>
        </w:rPr>
        <w:t xml:space="preserve">] the case of a book may be saved with the book and the case of </w:t>
      </w:r>
      <w:hyperlink r:id="rId1142" w:history="1">
        <w:r w:rsidRPr="005C41E9">
          <w:rPr>
            <w:rStyle w:val="Hyperlink"/>
            <w:i/>
            <w:iCs/>
          </w:rPr>
          <w:t>phylacteries</w:t>
        </w:r>
      </w:hyperlink>
      <w:r w:rsidRPr="004D2F8B">
        <w:rPr>
          <w:i/>
          <w:iCs/>
        </w:rPr>
        <w:t xml:space="preserve"> together with the </w:t>
      </w:r>
      <w:hyperlink r:id="rId1143" w:history="1">
        <w:r w:rsidRPr="005C41E9">
          <w:rPr>
            <w:rStyle w:val="Hyperlink"/>
            <w:i/>
            <w:iCs/>
          </w:rPr>
          <w:t>phylacteries</w:t>
        </w:r>
      </w:hyperlink>
      <w:r w:rsidRPr="004D2F8B">
        <w:rPr>
          <w:i/>
          <w:iCs/>
        </w:rPr>
        <w:t xml:space="preserve">! So may Elisha be </w:t>
      </w:r>
      <w:hyperlink r:id="rId1144" w:history="1">
        <w:r w:rsidRPr="004D2F8B">
          <w:rPr>
            <w:rStyle w:val="Hyperlink"/>
            <w:i/>
            <w:iCs/>
          </w:rPr>
          <w:t>saved</w:t>
        </w:r>
      </w:hyperlink>
      <w:r w:rsidRPr="004D2F8B">
        <w:rPr>
          <w:i/>
          <w:iCs/>
        </w:rPr>
        <w:t xml:space="preserve"> through the </w:t>
      </w:r>
      <w:hyperlink r:id="rId1145" w:history="1">
        <w:r w:rsidRPr="005C41E9">
          <w:rPr>
            <w:rStyle w:val="Hyperlink"/>
            <w:i/>
            <w:iCs/>
          </w:rPr>
          <w:t>merit</w:t>
        </w:r>
      </w:hyperlink>
      <w:r w:rsidRPr="004D2F8B">
        <w:rPr>
          <w:i/>
          <w:iCs/>
        </w:rPr>
        <w:t xml:space="preserve"> of his </w:t>
      </w:r>
      <w:hyperlink r:id="rId1146" w:history="1">
        <w:r w:rsidRPr="005C41E9">
          <w:rPr>
            <w:rStyle w:val="Hyperlink"/>
            <w:i/>
            <w:iCs/>
          </w:rPr>
          <w:t>knowledge</w:t>
        </w:r>
      </w:hyperlink>
      <w:r w:rsidRPr="004D2F8B">
        <w:rPr>
          <w:i/>
          <w:iCs/>
        </w:rPr>
        <w:t xml:space="preserve"> of Torah.’</w:t>
      </w:r>
    </w:p>
    <w:p w:rsidR="004C6F91" w:rsidRDefault="004C6F91" w:rsidP="004C6F91"/>
    <w:p w:rsidR="004C6F91" w:rsidRDefault="004C6F91" w:rsidP="004C6F91">
      <w:pPr>
        <w:pStyle w:val="Heading1"/>
      </w:pPr>
      <w:bookmarkStart w:id="461" w:name="_Toc29367789"/>
      <w:bookmarkStart w:id="462" w:name="_Toc29529666"/>
      <w:bookmarkStart w:id="463" w:name="_Toc29530811"/>
      <w:bookmarkStart w:id="464" w:name="_Toc29552057"/>
      <w:bookmarkStart w:id="465" w:name="_Toc29552204"/>
      <w:bookmarkStart w:id="466" w:name="_Toc29640854"/>
      <w:bookmarkStart w:id="467" w:name="_Toc29641907"/>
      <w:bookmarkStart w:id="468" w:name="_Toc29724519"/>
      <w:bookmarkStart w:id="469" w:name="_Toc29898196"/>
      <w:bookmarkStart w:id="470" w:name="_Toc29903582"/>
      <w:bookmarkStart w:id="471" w:name="_Toc29910567"/>
      <w:bookmarkStart w:id="472" w:name="_Toc29910615"/>
      <w:bookmarkStart w:id="473" w:name="_Toc30083133"/>
      <w:bookmarkStart w:id="474" w:name="_Toc30164402"/>
      <w:bookmarkStart w:id="475" w:name="_Toc30853406"/>
      <w:bookmarkStart w:id="476" w:name="_Toc31185348"/>
      <w:bookmarkStart w:id="477" w:name="_Toc31601056"/>
      <w:bookmarkStart w:id="478" w:name="_Toc71750654"/>
      <w:r>
        <w:lastRenderedPageBreak/>
        <w:t>XI. Customs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4C6F91" w:rsidRDefault="004C6F91" w:rsidP="004C6F91"/>
    <w:p w:rsidR="004C6F91" w:rsidRDefault="004C6F91" w:rsidP="004C6F91">
      <w:r>
        <w:t xml:space="preserve">According to Ashkenazic custom, the blessing on tzitzith is </w:t>
      </w:r>
      <w:r>
        <w:rPr>
          <w:i/>
          <w:iCs/>
        </w:rPr>
        <w:t>Le'hitatef Ba</w:t>
      </w:r>
      <w:r>
        <w:t>-</w:t>
      </w:r>
      <w:r>
        <w:rPr>
          <w:i/>
          <w:iCs/>
        </w:rPr>
        <w:t>tzitzit</w:t>
      </w:r>
      <w:r>
        <w:t xml:space="preserve"> (to enwrap in THE </w:t>
      </w:r>
      <w:r>
        <w:rPr>
          <w:i/>
          <w:iCs/>
        </w:rPr>
        <w:t>tzitzith</w:t>
      </w:r>
      <w:r>
        <w:t xml:space="preserve">). It's interesting to note that the Sephardic custom is to say </w:t>
      </w:r>
      <w:r>
        <w:rPr>
          <w:i/>
          <w:iCs/>
        </w:rPr>
        <w:t xml:space="preserve">Be-tzitzith </w:t>
      </w:r>
      <w:r>
        <w:t xml:space="preserve">(to enwrap in </w:t>
      </w:r>
      <w:r>
        <w:rPr>
          <w:i/>
          <w:iCs/>
        </w:rPr>
        <w:t>tzitzith</w:t>
      </w:r>
      <w:r>
        <w:t xml:space="preserve">). According to the Sephardic custom, only if </w:t>
      </w:r>
      <w:hyperlink r:id="rId1147" w:history="1">
        <w:r w:rsidRPr="005C41E9">
          <w:rPr>
            <w:rStyle w:val="Hyperlink"/>
          </w:rPr>
          <w:t>one</w:t>
        </w:r>
      </w:hyperlink>
      <w:r>
        <w:t xml:space="preserve"> wears THE authentic tzitzith would he say </w:t>
      </w:r>
      <w:r>
        <w:rPr>
          <w:i/>
          <w:iCs/>
        </w:rPr>
        <w:t>Ba</w:t>
      </w:r>
      <w:r>
        <w:t>-</w:t>
      </w:r>
      <w:r>
        <w:rPr>
          <w:i/>
          <w:iCs/>
        </w:rPr>
        <w:t xml:space="preserve">tzitzith </w:t>
      </w:r>
      <w:r>
        <w:t xml:space="preserve">(in THE </w:t>
      </w:r>
      <w:r>
        <w:rPr>
          <w:i/>
          <w:iCs/>
        </w:rPr>
        <w:t>tzitzith</w:t>
      </w:r>
      <w:r>
        <w:t xml:space="preserve">). Authentic </w:t>
      </w:r>
      <w:r>
        <w:rPr>
          <w:i/>
          <w:iCs/>
        </w:rPr>
        <w:t>tzitzith</w:t>
      </w:r>
      <w:r>
        <w:t xml:space="preserve"> have not only white strands, but have a strand of blue-</w:t>
      </w:r>
      <w:r>
        <w:rPr>
          <w:i/>
          <w:iCs/>
        </w:rPr>
        <w:t xml:space="preserve">tekhelet </w:t>
      </w:r>
      <w:r>
        <w:t xml:space="preserve">as well. If </w:t>
      </w:r>
      <w:hyperlink r:id="rId1148" w:history="1">
        <w:r w:rsidRPr="005C41E9">
          <w:rPr>
            <w:rStyle w:val="Hyperlink"/>
          </w:rPr>
          <w:t>one</w:t>
        </w:r>
      </w:hyperlink>
      <w:r>
        <w:t xml:space="preserve"> can obtain </w:t>
      </w:r>
      <w:r>
        <w:rPr>
          <w:i/>
          <w:iCs/>
        </w:rPr>
        <w:t xml:space="preserve">tekhelet </w:t>
      </w:r>
      <w:r>
        <w:t xml:space="preserve">and puts it on his garment, then the Sephardic custom would be to say </w:t>
      </w:r>
      <w:r>
        <w:rPr>
          <w:i/>
          <w:iCs/>
        </w:rPr>
        <w:t>Ba</w:t>
      </w:r>
      <w:r>
        <w:t>-</w:t>
      </w:r>
      <w:r>
        <w:rPr>
          <w:i/>
          <w:iCs/>
        </w:rPr>
        <w:t>tzitzit</w:t>
      </w:r>
      <w:r>
        <w:t xml:space="preserve">, since he would be fulfilling the </w:t>
      </w:r>
      <w:hyperlink r:id="rId1149" w:history="1">
        <w:r w:rsidRPr="005C41E9">
          <w:rPr>
            <w:rStyle w:val="Hyperlink"/>
          </w:rPr>
          <w:t>commandment</w:t>
        </w:r>
      </w:hyperlink>
      <w:r>
        <w:t xml:space="preserve"> in the most perfect manner</w:t>
      </w:r>
      <w:r>
        <w:rPr>
          <w:rStyle w:val="FootnoteReference"/>
        </w:rPr>
        <w:footnoteReference w:id="19"/>
      </w:r>
      <w:r>
        <w:t>.</w:t>
      </w:r>
    </w:p>
    <w:p w:rsidR="004C6F91" w:rsidRDefault="004C6F91" w:rsidP="004C6F91"/>
    <w:p w:rsidR="004C6F91" w:rsidRDefault="004C6F91" w:rsidP="004C6F91">
      <w:pPr>
        <w:jc w:val="center"/>
      </w:pPr>
      <w:r>
        <w:t>* * *</w:t>
      </w:r>
    </w:p>
    <w:p w:rsidR="004C6F91" w:rsidRDefault="004C6F91" w:rsidP="004C6F91"/>
    <w:p w:rsidR="004C6F91" w:rsidRDefault="004C6F91" w:rsidP="004C6F91">
      <w:r>
        <w:t>What Torah</w:t>
      </w:r>
      <w:r>
        <w:rPr>
          <w:i/>
          <w:iCs/>
        </w:rPr>
        <w:t xml:space="preserve"> </w:t>
      </w:r>
      <w:hyperlink r:id="rId1150" w:history="1">
        <w:r w:rsidRPr="005C41E9">
          <w:rPr>
            <w:rStyle w:val="Hyperlink"/>
            <w:i/>
            <w:iCs/>
          </w:rPr>
          <w:t>mitzvah</w:t>
        </w:r>
      </w:hyperlink>
      <w:r>
        <w:rPr>
          <w:i/>
          <w:iCs/>
        </w:rPr>
        <w:t xml:space="preserve"> </w:t>
      </w:r>
      <w:r>
        <w:t>(</w:t>
      </w:r>
      <w:hyperlink r:id="rId1151" w:history="1">
        <w:r w:rsidRPr="005C41E9">
          <w:rPr>
            <w:rStyle w:val="Hyperlink"/>
            <w:i/>
            <w:iCs/>
          </w:rPr>
          <w:t>mitzvah</w:t>
        </w:r>
      </w:hyperlink>
      <w:r>
        <w:rPr>
          <w:i/>
          <w:iCs/>
        </w:rPr>
        <w:t xml:space="preserve"> d'oraita</w:t>
      </w:r>
      <w:r>
        <w:t xml:space="preserve">) is it that, if done </w:t>
      </w:r>
      <w:hyperlink r:id="rId1152" w:history="1">
        <w:r w:rsidRPr="005C41E9">
          <w:rPr>
            <w:rStyle w:val="Hyperlink"/>
          </w:rPr>
          <w:t>one</w:t>
        </w:r>
      </w:hyperlink>
      <w:r>
        <w:t xml:space="preserve"> way, </w:t>
      </w:r>
      <w:hyperlink r:id="rId1153" w:history="1">
        <w:r w:rsidRPr="005C41E9">
          <w:rPr>
            <w:rStyle w:val="Hyperlink"/>
          </w:rPr>
          <w:t>one</w:t>
        </w:r>
      </w:hyperlink>
      <w:r>
        <w:t xml:space="preserve"> blessing is said, and if done another way a different blessing is said (according to Ashkenazic custom)?</w:t>
      </w:r>
    </w:p>
    <w:p w:rsidR="004C6F91" w:rsidRDefault="004C6F91" w:rsidP="004C6F91"/>
    <w:p w:rsidR="004C6F91" w:rsidRDefault="004C6F91" w:rsidP="004C6F91">
      <w:pPr>
        <w:jc w:val="center"/>
        <w:rPr>
          <w:i/>
          <w:iCs/>
        </w:rPr>
      </w:pPr>
      <w:r>
        <w:t xml:space="preserve">The </w:t>
      </w:r>
      <w:hyperlink r:id="rId1154" w:history="1">
        <w:r w:rsidRPr="005C41E9">
          <w:rPr>
            <w:rStyle w:val="Hyperlink"/>
            <w:i/>
            <w:iCs/>
          </w:rPr>
          <w:t>Mitzvah</w:t>
        </w:r>
      </w:hyperlink>
      <w:r>
        <w:rPr>
          <w:i/>
          <w:iCs/>
        </w:rPr>
        <w:t xml:space="preserve"> </w:t>
      </w:r>
      <w:r>
        <w:t xml:space="preserve">of </w:t>
      </w:r>
      <w:r>
        <w:rPr>
          <w:i/>
          <w:iCs/>
        </w:rPr>
        <w:t>Tzitzith</w:t>
      </w:r>
    </w:p>
    <w:p w:rsidR="004C6F91" w:rsidRDefault="004C6F91" w:rsidP="004C6F91">
      <w:pPr>
        <w:rPr>
          <w:i/>
          <w:iCs/>
        </w:rPr>
      </w:pPr>
    </w:p>
    <w:p w:rsidR="004C6F91" w:rsidRDefault="004C6F91" w:rsidP="004C6F91">
      <w:r>
        <w:t xml:space="preserve">The Torah </w:t>
      </w:r>
      <w:hyperlink r:id="rId1155" w:history="1">
        <w:r w:rsidRPr="005C41E9">
          <w:rPr>
            <w:rStyle w:val="Hyperlink"/>
          </w:rPr>
          <w:t>commands</w:t>
        </w:r>
      </w:hyperlink>
      <w:r>
        <w:t xml:space="preserve"> that if we wear a </w:t>
      </w:r>
      <w:hyperlink r:id="rId1156" w:history="1">
        <w:r w:rsidRPr="005C41E9">
          <w:rPr>
            <w:rStyle w:val="Hyperlink"/>
          </w:rPr>
          <w:t>four</w:t>
        </w:r>
      </w:hyperlink>
      <w:r>
        <w:t>-cornered garment (</w:t>
      </w:r>
      <w:r>
        <w:rPr>
          <w:i/>
          <w:iCs/>
        </w:rPr>
        <w:t>talit</w:t>
      </w:r>
      <w:r>
        <w:t xml:space="preserve">) we must attach </w:t>
      </w:r>
      <w:r>
        <w:rPr>
          <w:i/>
          <w:iCs/>
        </w:rPr>
        <w:t>tzitzith</w:t>
      </w:r>
      <w:r>
        <w:t xml:space="preserve">, fringes, to each corner. When donning a large </w:t>
      </w:r>
      <w:r>
        <w:rPr>
          <w:i/>
          <w:iCs/>
        </w:rPr>
        <w:t xml:space="preserve">talit, </w:t>
      </w:r>
      <w:r>
        <w:t xml:space="preserve">the </w:t>
      </w:r>
      <w:hyperlink r:id="rId1157" w:history="1">
        <w:r w:rsidRPr="005C41E9">
          <w:rPr>
            <w:rStyle w:val="Hyperlink"/>
          </w:rPr>
          <w:t>type</w:t>
        </w:r>
      </w:hyperlink>
      <w:r>
        <w:t xml:space="preserve"> worn for </w:t>
      </w:r>
      <w:hyperlink r:id="rId1158" w:history="1">
        <w:r w:rsidRPr="005C41E9">
          <w:rPr>
            <w:rStyle w:val="Hyperlink"/>
          </w:rPr>
          <w:t>prayer</w:t>
        </w:r>
      </w:hyperlink>
      <w:r>
        <w:t>, the blessing is "Blessed are You, G-d... who commanded us to enwrap</w:t>
      </w:r>
      <w:r>
        <w:rPr>
          <w:i/>
          <w:iCs/>
        </w:rPr>
        <w:t xml:space="preserve"> </w:t>
      </w:r>
      <w:r>
        <w:t xml:space="preserve">ourselves in </w:t>
      </w:r>
      <w:r>
        <w:rPr>
          <w:i/>
          <w:iCs/>
        </w:rPr>
        <w:t>tzitzith</w:t>
      </w:r>
      <w:r>
        <w:t>" (</w:t>
      </w:r>
      <w:r>
        <w:rPr>
          <w:i/>
          <w:iCs/>
        </w:rPr>
        <w:t>l'hitatef ba'tzitzit</w:t>
      </w:r>
      <w:r>
        <w:t xml:space="preserve">). But when donning a small </w:t>
      </w:r>
      <w:r>
        <w:rPr>
          <w:i/>
          <w:iCs/>
        </w:rPr>
        <w:t xml:space="preserve">talit </w:t>
      </w:r>
      <w:r>
        <w:t xml:space="preserve">(the </w:t>
      </w:r>
      <w:hyperlink r:id="rId1159" w:history="1">
        <w:r w:rsidRPr="005C41E9">
          <w:rPr>
            <w:rStyle w:val="Hyperlink"/>
          </w:rPr>
          <w:t>type</w:t>
        </w:r>
      </w:hyperlink>
      <w:r>
        <w:t xml:space="preserve"> which is generally worn under the shirt) the blessing said (according to Ashkenazic custom) is "Blessed are You...who commanded us regarding the </w:t>
      </w:r>
      <w:hyperlink r:id="rId1160" w:history="1">
        <w:r w:rsidRPr="005C41E9">
          <w:rPr>
            <w:rStyle w:val="Hyperlink"/>
            <w:i/>
            <w:iCs/>
          </w:rPr>
          <w:t>mitzvah</w:t>
        </w:r>
      </w:hyperlink>
      <w:r>
        <w:t xml:space="preserve"> of </w:t>
      </w:r>
      <w:r>
        <w:rPr>
          <w:i/>
          <w:iCs/>
        </w:rPr>
        <w:t>tzitzith</w:t>
      </w:r>
      <w:r>
        <w:t>" (</w:t>
      </w:r>
      <w:r>
        <w:rPr>
          <w:i/>
          <w:iCs/>
        </w:rPr>
        <w:t>al mitzvat tzitzith</w:t>
      </w:r>
      <w:r>
        <w:t>).</w:t>
      </w:r>
    </w:p>
    <w:p w:rsidR="004C6F91" w:rsidRDefault="004C6F91" w:rsidP="004C6F91"/>
    <w:p w:rsidR="004C6F91" w:rsidRDefault="004C6F91" w:rsidP="004C6F91">
      <w:r>
        <w:t xml:space="preserve">According to Sephardic custom, </w:t>
      </w:r>
      <w:r>
        <w:rPr>
          <w:i/>
          <w:iCs/>
        </w:rPr>
        <w:t xml:space="preserve">l'hitatef </w:t>
      </w:r>
      <w:r>
        <w:t xml:space="preserve">may be said on the small </w:t>
      </w:r>
      <w:r>
        <w:rPr>
          <w:i/>
          <w:iCs/>
        </w:rPr>
        <w:t>talit</w:t>
      </w:r>
      <w:r>
        <w:t xml:space="preserve"> as well.</w:t>
      </w:r>
    </w:p>
    <w:p w:rsidR="004C6F91" w:rsidRDefault="004C6F91" w:rsidP="004C6F91"/>
    <w:p w:rsidR="004C6F91" w:rsidRDefault="004C6F91" w:rsidP="004C6F91">
      <w:r>
        <w:t xml:space="preserve">ALTERNATIVE ANSWER: The blessing on </w:t>
      </w:r>
      <w:hyperlink r:id="rId1161" w:history="1">
        <w:r w:rsidRPr="005C41E9">
          <w:rPr>
            <w:rStyle w:val="Hyperlink"/>
            <w:i/>
            <w:iCs/>
          </w:rPr>
          <w:t>brit mila</w:t>
        </w:r>
      </w:hyperlink>
      <w:r>
        <w:rPr>
          <w:i/>
          <w:iCs/>
        </w:rPr>
        <w:t xml:space="preserve"> </w:t>
      </w:r>
      <w:r>
        <w:t xml:space="preserve">is "Blessed are You...who commanded us regarding </w:t>
      </w:r>
      <w:hyperlink r:id="rId1162" w:history="1">
        <w:r w:rsidRPr="005C41E9">
          <w:rPr>
            <w:rStyle w:val="Hyperlink"/>
          </w:rPr>
          <w:t>circumcision</w:t>
        </w:r>
      </w:hyperlink>
      <w:r>
        <w:t>" (</w:t>
      </w:r>
      <w:r>
        <w:rPr>
          <w:i/>
          <w:iCs/>
        </w:rPr>
        <w:t>al hamila</w:t>
      </w:r>
      <w:r>
        <w:t xml:space="preserve">). But if the father of the child performs the </w:t>
      </w:r>
      <w:r>
        <w:rPr>
          <w:i/>
          <w:iCs/>
        </w:rPr>
        <w:t>brit</w:t>
      </w:r>
      <w:r>
        <w:t xml:space="preserve"> himself, then according to Rambam the blessing is "...Who commanded us to </w:t>
      </w:r>
      <w:hyperlink r:id="rId1163" w:history="1">
        <w:r w:rsidRPr="005C41E9">
          <w:rPr>
            <w:rStyle w:val="Hyperlink"/>
          </w:rPr>
          <w:t>circumcise</w:t>
        </w:r>
      </w:hyperlink>
      <w:r>
        <w:t xml:space="preserve"> the son" (</w:t>
      </w:r>
      <w:r>
        <w:rPr>
          <w:i/>
          <w:iCs/>
        </w:rPr>
        <w:t>Lamul et haben</w:t>
      </w:r>
      <w:r>
        <w:t>).</w:t>
      </w:r>
      <w:r>
        <w:rPr>
          <w:rStyle w:val="FootnoteReference"/>
        </w:rPr>
        <w:footnoteReference w:id="20"/>
      </w:r>
    </w:p>
    <w:p w:rsidR="004C6F91" w:rsidRPr="004D2F8B" w:rsidRDefault="004C6F91" w:rsidP="004C6F91"/>
    <w:p w:rsidR="004C6F91" w:rsidRDefault="004C6F91" w:rsidP="004C6F91">
      <w:pPr>
        <w:jc w:val="center"/>
      </w:pPr>
      <w:r>
        <w:t>* * *</w:t>
      </w:r>
    </w:p>
    <w:p w:rsidR="004C6F91" w:rsidRDefault="004C6F91" w:rsidP="004C6F91"/>
    <w:p w:rsidR="004C6F91" w:rsidRDefault="004C6F91" w:rsidP="004C6F91">
      <w:r>
        <w:t xml:space="preserve">At Shacharit, on </w:t>
      </w:r>
      <w:hyperlink r:id="rId1164" w:history="1">
        <w:r w:rsidRPr="005C41E9">
          <w:rPr>
            <w:rStyle w:val="Hyperlink"/>
          </w:rPr>
          <w:t>Simchat Torah</w:t>
        </w:r>
      </w:hyperlink>
      <w:r>
        <w:t xml:space="preserve">, a chupa is often made over the Bima by </w:t>
      </w:r>
      <w:hyperlink r:id="rId1165" w:history="1">
        <w:r w:rsidRPr="005C41E9">
          <w:rPr>
            <w:rStyle w:val="Hyperlink"/>
          </w:rPr>
          <w:t>four</w:t>
        </w:r>
      </w:hyperlink>
      <w:r>
        <w:t xml:space="preserve"> tall guys with a talit, as the Torah is completed.</w:t>
      </w:r>
    </w:p>
    <w:p w:rsidR="004C6F91" w:rsidRDefault="004C6F91" w:rsidP="004C6F91"/>
    <w:p w:rsidR="004C6F91" w:rsidRDefault="004C6F91" w:rsidP="004C6F91">
      <w:pPr>
        <w:jc w:val="center"/>
      </w:pPr>
      <w:r>
        <w:t>* * *</w:t>
      </w:r>
    </w:p>
    <w:p w:rsidR="004C6F91" w:rsidRDefault="004C6F91" w:rsidP="004C6F91"/>
    <w:p w:rsidR="004C6F91" w:rsidRDefault="004C6F91" w:rsidP="004C6F91">
      <w:r>
        <w:t xml:space="preserve">We tie them on our </w:t>
      </w:r>
      <w:hyperlink r:id="rId1166" w:history="1">
        <w:r w:rsidRPr="005C41E9">
          <w:rPr>
            <w:rStyle w:val="Hyperlink"/>
          </w:rPr>
          <w:t>fingers</w:t>
        </w:r>
      </w:hyperlink>
      <w:r>
        <w:t xml:space="preserve"> when we say the </w:t>
      </w:r>
      <w:hyperlink r:id="rId1167" w:history="1">
        <w:r w:rsidRPr="005C41E9">
          <w:rPr>
            <w:rStyle w:val="Hyperlink"/>
          </w:rPr>
          <w:t>Shema</w:t>
        </w:r>
      </w:hyperlink>
      <w:r>
        <w:t>.</w:t>
      </w:r>
    </w:p>
    <w:p w:rsidR="004C6F91" w:rsidRDefault="004C6F91" w:rsidP="004C6F91"/>
    <w:p w:rsidR="004C6F91" w:rsidRDefault="004C6F91" w:rsidP="004C6F91">
      <w:pPr>
        <w:jc w:val="center"/>
      </w:pPr>
      <w:r>
        <w:t>* * *</w:t>
      </w:r>
    </w:p>
    <w:p w:rsidR="004C6F91" w:rsidRDefault="004C6F91" w:rsidP="004C6F91"/>
    <w:p w:rsidR="004C6F91" w:rsidRDefault="004C6F91" w:rsidP="004C6F91">
      <w:r>
        <w:t xml:space="preserve">The minimum size of a </w:t>
      </w:r>
      <w:r>
        <w:rPr>
          <w:i/>
          <w:iCs/>
        </w:rPr>
        <w:t>talit</w:t>
      </w:r>
      <w:r>
        <w:t xml:space="preserve"> is that which would suffice to clothe a small child able to </w:t>
      </w:r>
      <w:hyperlink r:id="rId1168" w:history="1">
        <w:r w:rsidRPr="005C41E9">
          <w:rPr>
            <w:rStyle w:val="Hyperlink"/>
          </w:rPr>
          <w:t>walk</w:t>
        </w:r>
      </w:hyperlink>
      <w:r>
        <w:rPr>
          <w:rStyle w:val="FootnoteReference"/>
        </w:rPr>
        <w:footnoteReference w:id="21"/>
      </w:r>
      <w:r>
        <w:t>.</w:t>
      </w:r>
    </w:p>
    <w:p w:rsidR="004C6F91" w:rsidRDefault="004C6F91" w:rsidP="004C6F91"/>
    <w:p w:rsidR="004C6F91" w:rsidRDefault="004C6F91" w:rsidP="004C6F91">
      <w:pPr>
        <w:jc w:val="center"/>
      </w:pPr>
      <w:r>
        <w:t>* * *</w:t>
      </w:r>
    </w:p>
    <w:p w:rsidR="004C6F91" w:rsidRDefault="004C6F91" w:rsidP="004C6F91"/>
    <w:p w:rsidR="004C6F91" w:rsidRDefault="004C6F91" w:rsidP="004C6F91">
      <w:r>
        <w:rPr>
          <w:b/>
          <w:bCs/>
        </w:rPr>
        <w:t xml:space="preserve">"It is a great disgrace for a Torah scholar to </w:t>
      </w:r>
      <w:hyperlink r:id="rId1169" w:history="1">
        <w:r w:rsidRPr="005C41E9">
          <w:rPr>
            <w:rStyle w:val="Hyperlink"/>
            <w:b/>
            <w:bCs/>
          </w:rPr>
          <w:t>pray</w:t>
        </w:r>
      </w:hyperlink>
      <w:r>
        <w:rPr>
          <w:b/>
          <w:bCs/>
        </w:rPr>
        <w:t xml:space="preserve"> without being wrapped in a Talit"</w:t>
      </w:r>
      <w:r>
        <w:rPr>
          <w:rStyle w:val="FootnoteReference"/>
          <w:b/>
          <w:bCs/>
        </w:rPr>
        <w:footnoteReference w:id="22"/>
      </w:r>
    </w:p>
    <w:p w:rsidR="004C6F91" w:rsidRDefault="004C6F91" w:rsidP="004C6F91"/>
    <w:p w:rsidR="004C6F91" w:rsidRDefault="004C6F91" w:rsidP="004C6F91">
      <w:pPr>
        <w:jc w:val="center"/>
      </w:pPr>
      <w:r>
        <w:t>* * *</w:t>
      </w:r>
    </w:p>
    <w:p w:rsidR="004C6F91" w:rsidRDefault="004C6F91" w:rsidP="004C6F91"/>
    <w:p w:rsidR="004C6F91" w:rsidRDefault="004C6F91" w:rsidP="004C6F91">
      <w:r>
        <w:t xml:space="preserve">Since talmudic times, it has been customary to bury a </w:t>
      </w:r>
      <w:hyperlink r:id="rId1170" w:history="1">
        <w:r w:rsidRPr="005C41E9">
          <w:rPr>
            <w:rStyle w:val="Hyperlink"/>
          </w:rPr>
          <w:t>male</w:t>
        </w:r>
      </w:hyperlink>
      <w:r>
        <w:t>, clothed in a kittel, in the talit which he had used during his lifetime, after its fringes have been deliberately rendered ritually unfit.</w:t>
      </w:r>
    </w:p>
    <w:p w:rsidR="004C6F91" w:rsidRDefault="004C6F91" w:rsidP="004C6F91"/>
    <w:p w:rsidR="004C6F91" w:rsidRDefault="004C6F91" w:rsidP="004C6F91">
      <w:pPr>
        <w:jc w:val="center"/>
      </w:pPr>
      <w:r>
        <w:t>* * *</w:t>
      </w:r>
    </w:p>
    <w:p w:rsidR="004C6F91" w:rsidRDefault="004C6F91" w:rsidP="004C6F91"/>
    <w:p w:rsidR="004C6F91" w:rsidRDefault="004C6F91" w:rsidP="004C6F91">
      <w:pPr>
        <w:jc w:val="center"/>
        <w:rPr>
          <w:b/>
          <w:bCs/>
        </w:rPr>
      </w:pPr>
      <w:r>
        <w:rPr>
          <w:b/>
          <w:bCs/>
        </w:rPr>
        <w:t>No talitot in a cemetery</w:t>
      </w:r>
    </w:p>
    <w:p w:rsidR="004C6F91" w:rsidRDefault="004C6F91" w:rsidP="004C6F91"/>
    <w:p w:rsidR="004C6F91" w:rsidRDefault="004C6F91" w:rsidP="004C6F91">
      <w:r>
        <w:t>Based upon Mishle (Proverbs) 17:5:</w:t>
      </w:r>
    </w:p>
    <w:p w:rsidR="004C6F91" w:rsidRDefault="004C6F91" w:rsidP="004C6F91"/>
    <w:p w:rsidR="004C6F91" w:rsidRDefault="004C6F91" w:rsidP="004C6F91">
      <w:pPr>
        <w:ind w:left="288" w:right="288"/>
        <w:rPr>
          <w:i/>
        </w:rPr>
      </w:pPr>
      <w:r>
        <w:rPr>
          <w:b/>
          <w:bCs/>
          <w:i/>
        </w:rPr>
        <w:t>Mishle (Proverbs) 17:5</w:t>
      </w:r>
      <w:r>
        <w:rPr>
          <w:i/>
        </w:rPr>
        <w:t xml:space="preserve"> Whoso mocketh the poor reproacheth his Maker: [and] he that is glad at calamities shall not be unpunished.</w:t>
      </w:r>
    </w:p>
    <w:p w:rsidR="004C6F91" w:rsidRDefault="004C6F91" w:rsidP="004C6F91"/>
    <w:p w:rsidR="004C6F91" w:rsidRDefault="004C6F91" w:rsidP="004C6F91">
      <w:r>
        <w:t xml:space="preserve">Neither talit nor </w:t>
      </w:r>
      <w:hyperlink r:id="rId1171" w:history="1">
        <w:r w:rsidRPr="005C41E9">
          <w:rPr>
            <w:rStyle w:val="Hyperlink"/>
          </w:rPr>
          <w:t>tefillin</w:t>
        </w:r>
      </w:hyperlink>
      <w:r>
        <w:t xml:space="preserve"> should not be worn in a cemetery, nor should a </w:t>
      </w:r>
      <w:hyperlink r:id="rId1172" w:history="1">
        <w:r w:rsidRPr="005C41E9">
          <w:rPr>
            <w:rStyle w:val="Hyperlink"/>
          </w:rPr>
          <w:t>Torah scroll</w:t>
        </w:r>
      </w:hyperlink>
      <w:r>
        <w:t xml:space="preserve"> be read there so as not to "shame" the dead who are no longer able to perform these </w:t>
      </w:r>
      <w:hyperlink r:id="rId1173" w:history="1">
        <w:r w:rsidRPr="005C41E9">
          <w:rPr>
            <w:rStyle w:val="Hyperlink"/>
            <w:i/>
            <w:iCs/>
          </w:rPr>
          <w:t>mitzvot</w:t>
        </w:r>
      </w:hyperlink>
      <w:r>
        <w:rPr>
          <w:rStyle w:val="FootnoteReference"/>
          <w:i/>
          <w:iCs/>
        </w:rPr>
        <w:footnoteReference w:id="23"/>
      </w:r>
      <w:r>
        <w:t>.</w:t>
      </w:r>
    </w:p>
    <w:p w:rsidR="004C6F91" w:rsidRDefault="004C6F91" w:rsidP="004C6F91"/>
    <w:p w:rsidR="004C6F91" w:rsidRDefault="004C6F91" w:rsidP="004C6F91">
      <w:pPr>
        <w:jc w:val="center"/>
      </w:pPr>
      <w:r>
        <w:t>* * *</w:t>
      </w:r>
    </w:p>
    <w:p w:rsidR="004C6F91" w:rsidRDefault="004C6F91" w:rsidP="004C6F91"/>
    <w:p w:rsidR="004C6F91" w:rsidRDefault="004C6F91" w:rsidP="004C6F91">
      <w:r>
        <w:rPr>
          <w:b/>
          <w:bCs/>
        </w:rPr>
        <w:lastRenderedPageBreak/>
        <w:t xml:space="preserve">"It is the way for all Sages and their students to </w:t>
      </w:r>
      <w:hyperlink r:id="rId1174" w:history="1">
        <w:r w:rsidRPr="005C41E9">
          <w:rPr>
            <w:rStyle w:val="Hyperlink"/>
            <w:b/>
            <w:bCs/>
          </w:rPr>
          <w:t>pray</w:t>
        </w:r>
      </w:hyperlink>
      <w:r>
        <w:rPr>
          <w:b/>
          <w:bCs/>
        </w:rPr>
        <w:t xml:space="preserve"> only when (unless) wrapped in a Talit"</w:t>
      </w:r>
      <w:r>
        <w:t xml:space="preserve">-- </w:t>
      </w:r>
      <w:r>
        <w:rPr>
          <w:rStyle w:val="FootnoteReference"/>
        </w:rPr>
        <w:footnoteReference w:id="24"/>
      </w:r>
    </w:p>
    <w:p w:rsidR="004C6F91" w:rsidRDefault="004C6F91" w:rsidP="004C6F91"/>
    <w:p w:rsidR="004C6F91" w:rsidRDefault="004C6F91" w:rsidP="004C6F91">
      <w:pPr>
        <w:pStyle w:val="Heading2"/>
      </w:pPr>
      <w:bookmarkStart w:id="479" w:name="_Toc29910568"/>
      <w:bookmarkStart w:id="480" w:name="_Toc29910616"/>
      <w:bookmarkStart w:id="481" w:name="_Toc30083134"/>
      <w:bookmarkStart w:id="482" w:name="_Toc30164403"/>
      <w:bookmarkStart w:id="483" w:name="_Toc30853407"/>
      <w:bookmarkStart w:id="484" w:name="_Toc31185349"/>
      <w:bookmarkStart w:id="485" w:name="_Toc31601057"/>
      <w:bookmarkStart w:id="486" w:name="_Toc71750655"/>
      <w:r>
        <w:t>Kinyan – Acquisition</w:t>
      </w:r>
      <w:bookmarkEnd w:id="479"/>
      <w:bookmarkEnd w:id="480"/>
      <w:bookmarkEnd w:id="481"/>
      <w:bookmarkEnd w:id="482"/>
      <w:bookmarkEnd w:id="483"/>
      <w:bookmarkEnd w:id="484"/>
      <w:bookmarkEnd w:id="485"/>
      <w:bookmarkEnd w:id="486"/>
    </w:p>
    <w:p w:rsidR="004C6F91" w:rsidRDefault="004C6F91" w:rsidP="004C6F91"/>
    <w:p w:rsidR="004C6F91" w:rsidRDefault="004C6F91" w:rsidP="004C6F91">
      <w:r>
        <w:t xml:space="preserve">The sages of </w:t>
      </w:r>
      <w:smartTag w:uri="urn:schemas-microsoft-com:office:smarttags" w:element="country-region">
        <w:smartTag w:uri="urn:schemas-microsoft-com:office:smarttags" w:element="place">
          <w:r>
            <w:t>Yemen</w:t>
          </w:r>
        </w:smartTag>
      </w:smartTag>
      <w:r>
        <w:t xml:space="preserve"> employed the corner of the talit to make a </w:t>
      </w:r>
      <w:r>
        <w:rPr>
          <w:i/>
          <w:iCs/>
        </w:rPr>
        <w:t>Kinyan sudar</w:t>
      </w:r>
      <w:r>
        <w:t xml:space="preserve"> (a form of contractual agreement whereby the seller or buyer lifts up an object--often a handkerchief--which the other gives him). Rabbi Y. Kafich, esteemed Yemenite Rabbi and scholar, considers this use of the talit a tradition of ancient times, and this receives some support from Saadia Gaon, for in his commentary on the book of Proverbs, Saadia compares:</w:t>
      </w:r>
    </w:p>
    <w:p w:rsidR="004C6F91" w:rsidRDefault="004C6F91" w:rsidP="004C6F91"/>
    <w:p w:rsidR="004C6F91" w:rsidRDefault="004C6F91" w:rsidP="004C6F91">
      <w:pPr>
        <w:ind w:left="288" w:right="288"/>
        <w:rPr>
          <w:i/>
        </w:rPr>
      </w:pPr>
      <w:r>
        <w:rPr>
          <w:b/>
          <w:bCs/>
          <w:i/>
        </w:rPr>
        <w:t>Mishle (Proverbs) 6:1</w:t>
      </w:r>
      <w:r>
        <w:rPr>
          <w:i/>
        </w:rPr>
        <w:t xml:space="preserve"> "You have struck your </w:t>
      </w:r>
      <w:hyperlink r:id="rId1175" w:history="1">
        <w:r w:rsidRPr="005C41E9">
          <w:rPr>
            <w:rStyle w:val="Hyperlink"/>
            <w:i/>
          </w:rPr>
          <w:t>hands</w:t>
        </w:r>
      </w:hyperlink>
      <w:r>
        <w:rPr>
          <w:i/>
        </w:rPr>
        <w:t xml:space="preserve"> for a stranger" </w:t>
      </w:r>
    </w:p>
    <w:p w:rsidR="004C6F91" w:rsidRDefault="004C6F91" w:rsidP="004C6F91"/>
    <w:p w:rsidR="004C6F91" w:rsidRDefault="004C6F91" w:rsidP="004C6F91">
      <w:r>
        <w:t xml:space="preserve">To the procedure for a kinyan, remarking that the best garment for this purpose is </w:t>
      </w:r>
      <w:hyperlink r:id="rId1176" w:history="1">
        <w:r w:rsidRPr="005C41E9">
          <w:rPr>
            <w:rStyle w:val="Hyperlink"/>
          </w:rPr>
          <w:t>one</w:t>
        </w:r>
      </w:hyperlink>
      <w:r>
        <w:t xml:space="preserve"> that reminds us of the </w:t>
      </w:r>
      <w:hyperlink r:id="rId1177" w:history="1">
        <w:r w:rsidRPr="005C41E9">
          <w:rPr>
            <w:rStyle w:val="Hyperlink"/>
          </w:rPr>
          <w:t>mitzvot</w:t>
        </w:r>
      </w:hyperlink>
      <w:r>
        <w:t xml:space="preserve">, </w:t>
      </w:r>
      <w:hyperlink r:id="rId1178" w:history="1">
        <w:r w:rsidRPr="005C41E9">
          <w:rPr>
            <w:rStyle w:val="Hyperlink"/>
          </w:rPr>
          <w:t>commandments</w:t>
        </w:r>
      </w:hyperlink>
      <w:r>
        <w:t xml:space="preserve">. The Yemenite practice of using a corner of a talit for a kinyan sudar is therefore most appropriate, since we are told in Bamidbar 15:39 that looking at the tzitziyot should make us "remember all the </w:t>
      </w:r>
      <w:hyperlink r:id="rId1179" w:history="1">
        <w:r w:rsidRPr="005C41E9">
          <w:rPr>
            <w:rStyle w:val="Hyperlink"/>
          </w:rPr>
          <w:t>commandments</w:t>
        </w:r>
      </w:hyperlink>
      <w:r>
        <w:t xml:space="preserve"> of </w:t>
      </w:r>
      <w:hyperlink r:id="rId1180" w:history="1">
        <w:r w:rsidRPr="005C41E9">
          <w:rPr>
            <w:rStyle w:val="Hyperlink"/>
          </w:rPr>
          <w:t>HaShem</w:t>
        </w:r>
      </w:hyperlink>
      <w:r>
        <w:t xml:space="preserve">." </w:t>
      </w:r>
    </w:p>
    <w:p w:rsidR="004C6F91" w:rsidRDefault="004C6F91" w:rsidP="004C6F91"/>
    <w:p w:rsidR="004C6F91" w:rsidRDefault="004C6F91" w:rsidP="004C6F91">
      <w:pPr>
        <w:rPr>
          <w:b/>
          <w:bCs/>
        </w:rPr>
      </w:pPr>
      <w:r>
        <w:rPr>
          <w:b/>
          <w:bCs/>
        </w:rPr>
        <w:t xml:space="preserve">How does </w:t>
      </w:r>
      <w:hyperlink r:id="rId1181" w:history="1">
        <w:r w:rsidRPr="005C41E9">
          <w:rPr>
            <w:rStyle w:val="Hyperlink"/>
            <w:b/>
            <w:bCs/>
          </w:rPr>
          <w:t>one</w:t>
        </w:r>
      </w:hyperlink>
      <w:r>
        <w:rPr>
          <w:b/>
          <w:bCs/>
        </w:rPr>
        <w:t xml:space="preserve"> have an </w:t>
      </w:r>
      <w:r>
        <w:rPr>
          <w:b/>
          <w:bCs/>
          <w:i/>
          <w:iCs/>
        </w:rPr>
        <w:t>aliyah</w:t>
      </w:r>
      <w:r>
        <w:rPr>
          <w:b/>
          <w:bCs/>
        </w:rPr>
        <w:t>?</w:t>
      </w:r>
    </w:p>
    <w:p w:rsidR="004C6F91" w:rsidRDefault="004C6F91" w:rsidP="004C6F91">
      <w:pPr>
        <w:rPr>
          <w:rFonts w:eastAsia="Arial Unicode MS"/>
        </w:rPr>
      </w:pPr>
    </w:p>
    <w:p w:rsidR="004C6F91" w:rsidRDefault="004C6F91" w:rsidP="004C6F91">
      <w:r>
        <w:t xml:space="preserve">The person honored with the aliyah comes forward when called. The reader will open the scroll and point to where s/he will begin reading. The person called to the Torah takes the tzitzith of the talit and touches them to the </w:t>
      </w:r>
      <w:hyperlink r:id="rId1182" w:history="1">
        <w:r w:rsidRPr="005C41E9">
          <w:rPr>
            <w:rStyle w:val="Hyperlink"/>
          </w:rPr>
          <w:t>first</w:t>
        </w:r>
      </w:hyperlink>
      <w:r>
        <w:t xml:space="preserve"> word to be read and kisses the tzitzith. The Torah will then be rolled closed and, in many congregations, covered. The </w:t>
      </w:r>
      <w:hyperlink r:id="rId1183" w:history="1">
        <w:r w:rsidRPr="005C41E9">
          <w:rPr>
            <w:rStyle w:val="Hyperlink"/>
          </w:rPr>
          <w:t>one</w:t>
        </w:r>
      </w:hyperlink>
      <w:r>
        <w:t xml:space="preserve"> blessing the Torah holds the wooden rollers and recites the </w:t>
      </w:r>
      <w:hyperlink r:id="rId1184" w:history="1">
        <w:r w:rsidRPr="005C41E9">
          <w:rPr>
            <w:rStyle w:val="Hyperlink"/>
          </w:rPr>
          <w:t>first</w:t>
        </w:r>
      </w:hyperlink>
      <w:r>
        <w:t xml:space="preserve"> blessing. After the reading completes reading the section for that aliyah, the reader will point out the last word read to the person who is blessing the Torah, who again takes the tzitzith, touches the last word, and kisses the tzitzith. The scroll is again rolled closed, and the person reciting the blessing holds the wooden rollers and recites the second blessing.</w:t>
      </w:r>
    </w:p>
    <w:p w:rsidR="004C6F91" w:rsidRDefault="004C6F91" w:rsidP="004C6F91"/>
    <w:p w:rsidR="004C6F91" w:rsidRDefault="004C6F91" w:rsidP="004C6F91">
      <w:pPr>
        <w:jc w:val="center"/>
      </w:pPr>
      <w:r>
        <w:t>The Chupah</w:t>
      </w:r>
    </w:p>
    <w:p w:rsidR="004C6F91" w:rsidRDefault="004C6F91" w:rsidP="004C6F91"/>
    <w:p w:rsidR="004C6F91" w:rsidRDefault="004C6F91" w:rsidP="004C6F91">
      <w:pPr>
        <w:jc w:val="center"/>
      </w:pPr>
      <w:r w:rsidRPr="009922BC">
        <w:rPr>
          <w:noProof/>
          <w:lang w:bidi="he-IL"/>
        </w:rPr>
        <w:drawing>
          <wp:inline distT="0" distB="0" distL="0" distR="0" wp14:anchorId="13DB3C2B" wp14:editId="5C9FE688">
            <wp:extent cx="2667000" cy="2827020"/>
            <wp:effectExtent l="0" t="0" r="0" b="0"/>
            <wp:docPr id="11" name="Picture 11" descr="Description: LWwedding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LWwedding11a"/>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2667000" cy="2827020"/>
                    </a:xfrm>
                    <a:prstGeom prst="rect">
                      <a:avLst/>
                    </a:prstGeom>
                    <a:noFill/>
                    <a:ln>
                      <a:noFill/>
                    </a:ln>
                  </pic:spPr>
                </pic:pic>
              </a:graphicData>
            </a:graphic>
          </wp:inline>
        </w:drawing>
      </w:r>
    </w:p>
    <w:p w:rsidR="004C6F91" w:rsidRDefault="004C6F91" w:rsidP="004C6F91"/>
    <w:p w:rsidR="004C6F91" w:rsidRDefault="004C6F91" w:rsidP="004C6F91">
      <w:r>
        <w:t xml:space="preserve">The talit is often spread across </w:t>
      </w:r>
      <w:hyperlink r:id="rId1186" w:history="1">
        <w:r w:rsidRPr="005C41E9">
          <w:rPr>
            <w:rStyle w:val="Hyperlink"/>
          </w:rPr>
          <w:t>four</w:t>
        </w:r>
      </w:hyperlink>
      <w:r>
        <w:t xml:space="preserve"> poles to form a </w:t>
      </w:r>
      <w:hyperlink r:id="rId1187" w:history="1">
        <w:r w:rsidRPr="005C41E9">
          <w:rPr>
            <w:rStyle w:val="Hyperlink"/>
          </w:rPr>
          <w:t>marriage</w:t>
        </w:r>
      </w:hyperlink>
      <w:r>
        <w:t xml:space="preserve"> canopy under which </w:t>
      </w:r>
      <w:hyperlink r:id="rId1188" w:history="1">
        <w:r w:rsidRPr="004D2F8B">
          <w:rPr>
            <w:rStyle w:val="Hyperlink"/>
          </w:rPr>
          <w:t>kiddushin</w:t>
        </w:r>
      </w:hyperlink>
      <w:r>
        <w:t xml:space="preserve"> (</w:t>
      </w:r>
      <w:hyperlink r:id="rId1189" w:history="1">
        <w:r w:rsidRPr="005C41E9">
          <w:rPr>
            <w:rStyle w:val="Hyperlink"/>
          </w:rPr>
          <w:t>marriage</w:t>
        </w:r>
      </w:hyperlink>
      <w:r>
        <w:t>) takes place.</w:t>
      </w:r>
    </w:p>
    <w:p w:rsidR="004C6F91" w:rsidRDefault="004C6F91" w:rsidP="004C6F91"/>
    <w:p w:rsidR="004C6F91" w:rsidRDefault="004C6F91" w:rsidP="004C6F91">
      <w:pPr>
        <w:jc w:val="center"/>
        <w:rPr>
          <w:b/>
          <w:bCs/>
        </w:rPr>
      </w:pPr>
      <w:r>
        <w:rPr>
          <w:b/>
          <w:bCs/>
        </w:rPr>
        <w:t xml:space="preserve">Birchat </w:t>
      </w:r>
      <w:hyperlink r:id="rId1190" w:history="1">
        <w:r w:rsidRPr="005C41E9">
          <w:rPr>
            <w:rStyle w:val="Hyperlink"/>
            <w:b/>
            <w:bCs/>
          </w:rPr>
          <w:t>Kohanim</w:t>
        </w:r>
      </w:hyperlink>
    </w:p>
    <w:p w:rsidR="004C6F91" w:rsidRDefault="004C6F91" w:rsidP="004C6F91"/>
    <w:p w:rsidR="004C6F91" w:rsidRDefault="004C6F91" w:rsidP="004C6F91">
      <w:pPr>
        <w:jc w:val="center"/>
      </w:pPr>
      <w:r w:rsidRPr="009922BC">
        <w:rPr>
          <w:noProof/>
          <w:lang w:bidi="he-IL"/>
        </w:rPr>
        <w:drawing>
          <wp:inline distT="0" distB="0" distL="0" distR="0" wp14:anchorId="7D5BCFFC" wp14:editId="4646FBEB">
            <wp:extent cx="3093720" cy="2133600"/>
            <wp:effectExtent l="0" t="0" r="0" b="0"/>
            <wp:docPr id="12" name="Picture 12" descr="Description: http://www.israelartphotography.com/images/Jerusalem/p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israelartphotography.com/images/Jerusalem/p327.jpg"/>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3093720" cy="2133600"/>
                    </a:xfrm>
                    <a:prstGeom prst="rect">
                      <a:avLst/>
                    </a:prstGeom>
                    <a:noFill/>
                    <a:ln>
                      <a:noFill/>
                    </a:ln>
                  </pic:spPr>
                </pic:pic>
              </a:graphicData>
            </a:graphic>
          </wp:inline>
        </w:drawing>
      </w:r>
    </w:p>
    <w:p w:rsidR="004C6F91" w:rsidRDefault="004C6F91" w:rsidP="004C6F91"/>
    <w:p w:rsidR="004C6F91" w:rsidRDefault="004C6F91" w:rsidP="004C6F91">
      <w:r>
        <w:t xml:space="preserve">The </w:t>
      </w:r>
      <w:hyperlink r:id="rId1192" w:history="1">
        <w:r w:rsidRPr="005C41E9">
          <w:rPr>
            <w:rStyle w:val="Hyperlink"/>
          </w:rPr>
          <w:t>kohanim</w:t>
        </w:r>
      </w:hyperlink>
      <w:r>
        <w:t xml:space="preserve"> recite the blessing with their talitot drawn forward to cover their </w:t>
      </w:r>
      <w:hyperlink r:id="rId1193" w:history="1">
        <w:r w:rsidRPr="004D2F8B">
          <w:rPr>
            <w:rStyle w:val="Hyperlink"/>
          </w:rPr>
          <w:t>heads</w:t>
        </w:r>
      </w:hyperlink>
      <w:r>
        <w:t xml:space="preserve"> and their </w:t>
      </w:r>
      <w:hyperlink r:id="rId1194" w:history="1">
        <w:r w:rsidRPr="005C41E9">
          <w:rPr>
            <w:rStyle w:val="Hyperlink"/>
          </w:rPr>
          <w:t>hands</w:t>
        </w:r>
      </w:hyperlink>
      <w:r>
        <w:t xml:space="preserve"> stretched out at shoulder height with the palms facing forward. The </w:t>
      </w:r>
      <w:hyperlink r:id="rId1195" w:history="1">
        <w:r w:rsidRPr="005C41E9">
          <w:rPr>
            <w:rStyle w:val="Hyperlink"/>
          </w:rPr>
          <w:t>hands</w:t>
        </w:r>
      </w:hyperlink>
      <w:r>
        <w:t xml:space="preserve"> are held touching at the thumbs with the </w:t>
      </w:r>
      <w:hyperlink r:id="rId1196" w:history="1">
        <w:r w:rsidRPr="005C41E9">
          <w:rPr>
            <w:rStyle w:val="Hyperlink"/>
          </w:rPr>
          <w:t>first</w:t>
        </w:r>
      </w:hyperlink>
      <w:r>
        <w:t xml:space="preserve"> </w:t>
      </w:r>
      <w:hyperlink r:id="rId1197" w:history="1">
        <w:r w:rsidRPr="005C41E9">
          <w:rPr>
            <w:rStyle w:val="Hyperlink"/>
          </w:rPr>
          <w:t>two</w:t>
        </w:r>
      </w:hyperlink>
      <w:r>
        <w:t xml:space="preserve"> </w:t>
      </w:r>
      <w:hyperlink r:id="rId1198" w:history="1">
        <w:r w:rsidRPr="005C41E9">
          <w:rPr>
            <w:rStyle w:val="Hyperlink"/>
          </w:rPr>
          <w:t>fingers</w:t>
        </w:r>
      </w:hyperlink>
      <w:r>
        <w:t xml:space="preserve"> of each </w:t>
      </w:r>
      <w:hyperlink r:id="rId1199" w:history="1">
        <w:r w:rsidRPr="005C41E9">
          <w:rPr>
            <w:rStyle w:val="Hyperlink"/>
          </w:rPr>
          <w:t>hand</w:t>
        </w:r>
      </w:hyperlink>
      <w:r>
        <w:t xml:space="preserve"> separated from the other </w:t>
      </w:r>
      <w:hyperlink r:id="rId1200" w:history="1">
        <w:r w:rsidRPr="005C41E9">
          <w:rPr>
            <w:rStyle w:val="Hyperlink"/>
          </w:rPr>
          <w:t>two</w:t>
        </w:r>
      </w:hyperlink>
      <w:r>
        <w:t>, thus forming a sort of fan.</w:t>
      </w:r>
    </w:p>
    <w:p w:rsidR="004C6F91" w:rsidRDefault="004C6F91" w:rsidP="004C6F91"/>
    <w:p w:rsidR="004C6F91" w:rsidRDefault="004C6F91" w:rsidP="004C6F91">
      <w:r>
        <w:t xml:space="preserve">Aharon and his offspring were commanded to bless the Children of Israel. As in ancient times, the </w:t>
      </w:r>
      <w:hyperlink r:id="rId1201" w:history="1">
        <w:r w:rsidRPr="005C41E9">
          <w:rPr>
            <w:rStyle w:val="Hyperlink"/>
          </w:rPr>
          <w:t>Kohanim</w:t>
        </w:r>
      </w:hyperlink>
      <w:r>
        <w:t xml:space="preserve"> act as a conduit through which </w:t>
      </w:r>
      <w:hyperlink r:id="rId1202" w:history="1">
        <w:r w:rsidRPr="005C41E9">
          <w:rPr>
            <w:rStyle w:val="Hyperlink"/>
          </w:rPr>
          <w:t>HaShem’s</w:t>
        </w:r>
      </w:hyperlink>
      <w:r>
        <w:t xml:space="preserve"> blessings are bestowed on us. Today, this enduring </w:t>
      </w:r>
      <w:hyperlink r:id="rId1203" w:history="1">
        <w:r w:rsidRPr="005C41E9">
          <w:rPr>
            <w:rStyle w:val="Hyperlink"/>
          </w:rPr>
          <w:t>mitzva</w:t>
        </w:r>
      </w:hyperlink>
      <w:r>
        <w:t xml:space="preserve"> seems to be cloaked with special meaning as we envelop our children under the talit while the </w:t>
      </w:r>
      <w:hyperlink r:id="rId1204" w:history="1">
        <w:r w:rsidRPr="005C41E9">
          <w:rPr>
            <w:rStyle w:val="Hyperlink"/>
          </w:rPr>
          <w:t>Kohanim</w:t>
        </w:r>
      </w:hyperlink>
      <w:r>
        <w:t xml:space="preserve"> chant the berachot.</w:t>
      </w:r>
    </w:p>
    <w:p w:rsidR="004C6F91" w:rsidRDefault="004C6F91" w:rsidP="004C6F91"/>
    <w:p w:rsidR="004C6F91" w:rsidRDefault="004C6F91" w:rsidP="004C6F91">
      <w:pPr>
        <w:jc w:val="center"/>
        <w:rPr>
          <w:b/>
          <w:bCs/>
        </w:rPr>
      </w:pPr>
      <w:r>
        <w:rPr>
          <w:b/>
          <w:bCs/>
        </w:rPr>
        <w:t xml:space="preserve">Blessing the Children on </w:t>
      </w:r>
      <w:hyperlink r:id="rId1205" w:history="1">
        <w:r w:rsidRPr="005C41E9">
          <w:rPr>
            <w:rStyle w:val="Hyperlink"/>
            <w:b/>
            <w:bCs/>
          </w:rPr>
          <w:t>Simchat Torah</w:t>
        </w:r>
      </w:hyperlink>
    </w:p>
    <w:p w:rsidR="004C6F91" w:rsidRDefault="004C6F91" w:rsidP="004C6F91"/>
    <w:p w:rsidR="004C6F91" w:rsidRDefault="004C6F91" w:rsidP="004C6F91">
      <w:r>
        <w:t xml:space="preserve">After all but the </w:t>
      </w:r>
      <w:hyperlink r:id="rId1206" w:history="1">
        <w:r w:rsidRPr="005C41E9">
          <w:rPr>
            <w:rStyle w:val="Hyperlink"/>
          </w:rPr>
          <w:t>three</w:t>
        </w:r>
      </w:hyperlink>
      <w:r>
        <w:t xml:space="preserve"> designated adults have been summoned for an aliyah on </w:t>
      </w:r>
      <w:hyperlink r:id="rId1207" w:history="1">
        <w:r w:rsidRPr="005C41E9">
          <w:rPr>
            <w:rStyle w:val="Hyperlink"/>
          </w:rPr>
          <w:t>Simchat Torah</w:t>
        </w:r>
      </w:hyperlink>
      <w:r>
        <w:t xml:space="preserve">, all the children are invited to the bimah for a ceremony called </w:t>
      </w:r>
      <w:r>
        <w:rPr>
          <w:i/>
          <w:iCs/>
        </w:rPr>
        <w:t xml:space="preserve">Kol Hane’arim </w:t>
      </w:r>
      <w:r>
        <w:rPr>
          <w:szCs w:val="20"/>
        </w:rPr>
        <w:t>("all the youngsters")</w:t>
      </w:r>
      <w:r>
        <w:t xml:space="preserve">. Enough </w:t>
      </w:r>
      <w:r>
        <w:rPr>
          <w:i/>
          <w:iCs/>
        </w:rPr>
        <w:t xml:space="preserve">talitot </w:t>
      </w:r>
      <w:r>
        <w:t>are held over their heads to cover them like a canopy while blessings are recited over the Torah and the children.</w:t>
      </w:r>
    </w:p>
    <w:p w:rsidR="004C6F91" w:rsidRDefault="004C6F91" w:rsidP="004C6F91"/>
    <w:p w:rsidR="004C6F91" w:rsidRDefault="004C6F91" w:rsidP="004C6F91">
      <w:r>
        <w:t>Burial:</w:t>
      </w:r>
    </w:p>
    <w:p w:rsidR="004C6F91" w:rsidRDefault="004C6F91" w:rsidP="004C6F91"/>
    <w:p w:rsidR="004C6F91" w:rsidRDefault="004C6F91" w:rsidP="004C6F91">
      <w:r>
        <w:t xml:space="preserve">There is a custom to bury a man with his talit. When the talit is used as a burial garment, the tzitzith are removed or cut to signify that the </w:t>
      </w:r>
      <w:hyperlink r:id="rId1208" w:history="1">
        <w:r w:rsidRPr="005C41E9">
          <w:rPr>
            <w:rStyle w:val="Hyperlink"/>
          </w:rPr>
          <w:t>commandments</w:t>
        </w:r>
      </w:hyperlink>
      <w:r>
        <w:t xml:space="preserve"> of Torah are no longer binding on the </w:t>
      </w:r>
      <w:hyperlink r:id="rId1209" w:history="1">
        <w:r w:rsidRPr="005C41E9">
          <w:rPr>
            <w:rStyle w:val="Hyperlink"/>
          </w:rPr>
          <w:t>one</w:t>
        </w:r>
      </w:hyperlink>
      <w:r>
        <w:t xml:space="preserve"> who has died. </w:t>
      </w:r>
    </w:p>
    <w:p w:rsidR="004C6F91" w:rsidRDefault="004C6F91" w:rsidP="004C6F91"/>
    <w:p w:rsidR="004C6F91" w:rsidRDefault="004C6F91" w:rsidP="004C6F91">
      <w:r>
        <w:t>Upon Arising:</w:t>
      </w:r>
    </w:p>
    <w:p w:rsidR="004C6F91" w:rsidRDefault="004C6F91" w:rsidP="004C6F91"/>
    <w:p w:rsidR="004C6F91" w:rsidRDefault="004C6F91" w:rsidP="004C6F91">
      <w:r>
        <w:t xml:space="preserve">Those that are stringent in their observance of </w:t>
      </w:r>
      <w:hyperlink r:id="rId1210" w:history="1">
        <w:r w:rsidRPr="005C41E9">
          <w:rPr>
            <w:rStyle w:val="Hyperlink"/>
          </w:rPr>
          <w:t>mitzvot</w:t>
        </w:r>
      </w:hyperlink>
      <w:r>
        <w:t xml:space="preserve"> do not </w:t>
      </w:r>
      <w:hyperlink r:id="rId1211" w:history="1">
        <w:r w:rsidRPr="005C41E9">
          <w:rPr>
            <w:rStyle w:val="Hyperlink"/>
          </w:rPr>
          <w:t>walk</w:t>
        </w:r>
      </w:hyperlink>
      <w:r>
        <w:t xml:space="preserve"> </w:t>
      </w:r>
      <w:hyperlink r:id="rId1212" w:history="1">
        <w:r w:rsidRPr="005C41E9">
          <w:rPr>
            <w:rStyle w:val="Hyperlink"/>
          </w:rPr>
          <w:t>four</w:t>
        </w:r>
      </w:hyperlink>
      <w:r>
        <w:t xml:space="preserve"> amot without wearing tzitzith.</w:t>
      </w:r>
    </w:p>
    <w:p w:rsidR="004C6F91" w:rsidRDefault="004C6F91" w:rsidP="004C6F91"/>
    <w:p w:rsidR="004C6F91" w:rsidRDefault="004C6F91" w:rsidP="004C6F91">
      <w:r>
        <w:t>Talit Katan:</w:t>
      </w:r>
    </w:p>
    <w:p w:rsidR="004C6F91" w:rsidRDefault="004C6F91" w:rsidP="004C6F91"/>
    <w:p w:rsidR="004C6F91" w:rsidRDefault="004C6F91" w:rsidP="004C6F91">
      <w:r>
        <w:t xml:space="preserve">Since it is a widely held custom to wear a talit katan, </w:t>
      </w:r>
      <w:hyperlink r:id="rId1213" w:history="1">
        <w:r w:rsidRPr="005C41E9">
          <w:rPr>
            <w:rStyle w:val="Hyperlink"/>
          </w:rPr>
          <w:t>one</w:t>
        </w:r>
      </w:hyperlink>
      <w:r>
        <w:t xml:space="preserve"> may not change from the custom of our </w:t>
      </w:r>
      <w:hyperlink r:id="rId1214" w:history="1">
        <w:r w:rsidRPr="005C41E9">
          <w:rPr>
            <w:rStyle w:val="Hyperlink"/>
          </w:rPr>
          <w:t>fathers</w:t>
        </w:r>
      </w:hyperlink>
      <w:r>
        <w:t xml:space="preserve">. Today, therefore, </w:t>
      </w:r>
      <w:hyperlink r:id="rId1215" w:history="1">
        <w:r w:rsidRPr="005C41E9">
          <w:rPr>
            <w:rStyle w:val="Hyperlink"/>
          </w:rPr>
          <w:t>one</w:t>
        </w:r>
      </w:hyperlink>
      <w:r>
        <w:t xml:space="preserve"> is obligated to wear a talit katan all day long</w:t>
      </w:r>
      <w:r>
        <w:rPr>
          <w:rStyle w:val="FootnoteReference"/>
        </w:rPr>
        <w:footnoteReference w:id="25"/>
      </w:r>
      <w:r>
        <w:t>.</w:t>
      </w:r>
    </w:p>
    <w:p w:rsidR="004C6F91" w:rsidRDefault="004C6F91" w:rsidP="004C6F91"/>
    <w:p w:rsidR="004C6F91" w:rsidRDefault="004C6F91" w:rsidP="004C6F91">
      <w:r>
        <w:t xml:space="preserve">It is proper to wear a talit katan in order to be able to keep the </w:t>
      </w:r>
      <w:hyperlink r:id="rId1216" w:history="1">
        <w:r w:rsidRPr="005C41E9">
          <w:rPr>
            <w:rStyle w:val="Hyperlink"/>
          </w:rPr>
          <w:t>mitzva</w:t>
        </w:r>
      </w:hyperlink>
      <w:r>
        <w:t xml:space="preserve"> the entire day.</w:t>
      </w:r>
    </w:p>
    <w:p w:rsidR="004C6F91" w:rsidRDefault="004C6F91" w:rsidP="004C6F91">
      <w:pPr>
        <w:pStyle w:val="TOC1"/>
      </w:pPr>
    </w:p>
    <w:p w:rsidR="004C6F91" w:rsidRDefault="004C6F91" w:rsidP="004C6F91">
      <w:pPr>
        <w:pStyle w:val="Heading1"/>
      </w:pPr>
      <w:bookmarkStart w:id="487" w:name="_Toc29529667"/>
      <w:bookmarkStart w:id="488" w:name="_Toc29530812"/>
      <w:bookmarkStart w:id="489" w:name="_Toc29552058"/>
      <w:bookmarkStart w:id="490" w:name="_Toc29552205"/>
      <w:bookmarkStart w:id="491" w:name="_Toc29640855"/>
      <w:bookmarkStart w:id="492" w:name="_Toc29641908"/>
      <w:bookmarkStart w:id="493" w:name="_Toc29724520"/>
      <w:bookmarkStart w:id="494" w:name="_Toc29898197"/>
      <w:bookmarkStart w:id="495" w:name="_Toc29903583"/>
      <w:bookmarkStart w:id="496" w:name="_Toc29910569"/>
      <w:bookmarkStart w:id="497" w:name="_Toc29910617"/>
      <w:bookmarkStart w:id="498" w:name="_Toc30083135"/>
      <w:bookmarkStart w:id="499" w:name="_Toc30164404"/>
      <w:bookmarkStart w:id="500" w:name="_Toc30853408"/>
      <w:bookmarkStart w:id="501" w:name="_Toc31185350"/>
      <w:bookmarkStart w:id="502" w:name="_Toc31601058"/>
      <w:bookmarkStart w:id="503" w:name="_Toc71750656"/>
      <w:r>
        <w:t>XII. Mystical Understanding</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rsidR="004C6F91" w:rsidRDefault="004C6F91" w:rsidP="004C6F91"/>
    <w:p w:rsidR="004C6F91" w:rsidRDefault="004C6F91" w:rsidP="004C6F91">
      <w:r>
        <w:t xml:space="preserve">When </w:t>
      </w:r>
      <w:hyperlink r:id="rId1217" w:history="1">
        <w:r w:rsidRPr="00300AE0">
          <w:rPr>
            <w:rStyle w:val="Hyperlink"/>
          </w:rPr>
          <w:t>Yehudah left Tamar</w:t>
        </w:r>
      </w:hyperlink>
      <w:r>
        <w:t xml:space="preserve">, he left with her a </w:t>
      </w:r>
      <w:hyperlink r:id="rId1218" w:history="1">
        <w:r w:rsidRPr="005C41E9">
          <w:rPr>
            <w:rStyle w:val="Hyperlink"/>
          </w:rPr>
          <w:t>sign</w:t>
        </w:r>
      </w:hyperlink>
      <w:r>
        <w:t>:</w:t>
      </w:r>
    </w:p>
    <w:p w:rsidR="004C6F91" w:rsidRDefault="004C6F91" w:rsidP="004C6F91"/>
    <w:p w:rsidR="004C6F91" w:rsidRDefault="004C6F91" w:rsidP="004C6F91">
      <w:r>
        <w:t xml:space="preserve">The </w:t>
      </w:r>
      <w:hyperlink r:id="rId1219" w:history="1">
        <w:r w:rsidRPr="005C41E9">
          <w:rPr>
            <w:rStyle w:val="Hyperlink"/>
          </w:rPr>
          <w:t>Zohar</w:t>
        </w:r>
      </w:hyperlink>
      <w:r>
        <w:t xml:space="preserve"> says that he left her with talit and </w:t>
      </w:r>
      <w:hyperlink r:id="rId1220" w:history="1">
        <w:r w:rsidRPr="005C41E9">
          <w:rPr>
            <w:rStyle w:val="Hyperlink"/>
          </w:rPr>
          <w:t>tefillin</w:t>
        </w:r>
      </w:hyperlink>
      <w:r>
        <w:t xml:space="preserve">. </w:t>
      </w:r>
      <w:hyperlink r:id="rId1221" w:history="1">
        <w:r w:rsidRPr="005C41E9">
          <w:rPr>
            <w:rStyle w:val="Hyperlink"/>
          </w:rPr>
          <w:t>Tefillin</w:t>
        </w:r>
      </w:hyperlink>
      <w:r>
        <w:t xml:space="preserve"> is the cover. Talit is the ultimate covering. This was the beginning of bringing </w:t>
      </w:r>
      <w:hyperlink r:id="rId1222" w:history="1">
        <w:r w:rsidRPr="005C41E9">
          <w:rPr>
            <w:rStyle w:val="Hyperlink"/>
          </w:rPr>
          <w:t>Mashiach</w:t>
        </w:r>
      </w:hyperlink>
      <w:r>
        <w:t xml:space="preserve">. She was saying you have to cover for me. Everybody </w:t>
      </w:r>
      <w:hyperlink r:id="rId1223" w:history="1">
        <w:r w:rsidRPr="00300AE0">
          <w:rPr>
            <w:rStyle w:val="Hyperlink"/>
          </w:rPr>
          <w:t>knows</w:t>
        </w:r>
      </w:hyperlink>
      <w:r>
        <w:t xml:space="preserve"> Boaz was the neshama of Yehudah and </w:t>
      </w:r>
      <w:hyperlink r:id="rId1224" w:history="1">
        <w:r w:rsidRPr="005C41E9">
          <w:rPr>
            <w:rStyle w:val="Hyperlink"/>
          </w:rPr>
          <w:t>Ruth</w:t>
        </w:r>
      </w:hyperlink>
      <w:r>
        <w:t xml:space="preserve"> was the neshama of Tamar. When </w:t>
      </w:r>
      <w:hyperlink r:id="rId1225" w:history="1">
        <w:r w:rsidRPr="005C41E9">
          <w:rPr>
            <w:rStyle w:val="Hyperlink"/>
          </w:rPr>
          <w:t>Ruth</w:t>
        </w:r>
      </w:hyperlink>
      <w:r>
        <w:t xml:space="preserve"> said, "And </w:t>
      </w:r>
      <w:r>
        <w:t>you will spread your wings over your servant", she brought back the talit which Yehudah gave to Tamar and she said, "Now, put it over me."</w:t>
      </w:r>
    </w:p>
    <w:p w:rsidR="004C6F91" w:rsidRDefault="004C6F91" w:rsidP="004C6F91"/>
    <w:p w:rsidR="004C6F91" w:rsidRDefault="004C6F91" w:rsidP="004C6F91">
      <w:pPr>
        <w:jc w:val="center"/>
      </w:pPr>
      <w:r>
        <w:t>* * *</w:t>
      </w:r>
    </w:p>
    <w:p w:rsidR="004C6F91" w:rsidRDefault="004C6F91" w:rsidP="004C6F91"/>
    <w:p w:rsidR="004C6F91" w:rsidRDefault="004C6F91" w:rsidP="004C6F91">
      <w:r>
        <w:t xml:space="preserve">Tumah, uncleanness, sticks to the fingertips. It likes to stick on the edges of things, onto the husks of things. This is where it does the most good, clinging to the outer shell of things within this </w:t>
      </w:r>
      <w:hyperlink r:id="rId1226" w:history="1">
        <w:r w:rsidRPr="005C41E9">
          <w:rPr>
            <w:rStyle w:val="Hyperlink"/>
          </w:rPr>
          <w:t>world</w:t>
        </w:r>
      </w:hyperlink>
      <w:r>
        <w:t>.</w:t>
      </w:r>
    </w:p>
    <w:p w:rsidR="004C6F91" w:rsidRDefault="004C6F91" w:rsidP="004C6F91">
      <w:r>
        <w:br/>
        <w:t xml:space="preserve">By placing the tzitzith on the </w:t>
      </w:r>
      <w:r>
        <w:rPr>
          <w:b/>
          <w:bCs/>
          <w:i/>
          <w:iCs/>
        </w:rPr>
        <w:t>corners</w:t>
      </w:r>
      <w:r>
        <w:t xml:space="preserve"> of our material garments, we are protecting them, and ourselves, by way of </w:t>
      </w:r>
      <w:hyperlink r:id="rId1227" w:history="1">
        <w:r w:rsidRPr="005C41E9">
          <w:rPr>
            <w:rStyle w:val="Hyperlink"/>
          </w:rPr>
          <w:t>HaShem</w:t>
        </w:r>
      </w:hyperlink>
      <w:r>
        <w:t xml:space="preserve">’s Holy </w:t>
      </w:r>
      <w:hyperlink r:id="rId1228" w:history="1">
        <w:r w:rsidRPr="005C41E9">
          <w:rPr>
            <w:rStyle w:val="Hyperlink"/>
          </w:rPr>
          <w:t>Name</w:t>
        </w:r>
      </w:hyperlink>
      <w:r>
        <w:t xml:space="preserve">, and His </w:t>
      </w:r>
      <w:hyperlink r:id="rId1229" w:history="1">
        <w:r w:rsidRPr="005C41E9">
          <w:rPr>
            <w:rStyle w:val="Hyperlink"/>
          </w:rPr>
          <w:t>613 mitzvot</w:t>
        </w:r>
      </w:hyperlink>
      <w:r>
        <w:t xml:space="preserve">. </w:t>
      </w:r>
    </w:p>
    <w:p w:rsidR="004C6F91" w:rsidRDefault="004C6F91" w:rsidP="004C6F91"/>
    <w:p w:rsidR="004C6F91" w:rsidRDefault="004C6F91" w:rsidP="004C6F91">
      <w:r>
        <w:t xml:space="preserve">When </w:t>
      </w:r>
      <w:hyperlink r:id="rId1230" w:history="1">
        <w:r w:rsidRPr="005C41E9">
          <w:rPr>
            <w:rStyle w:val="Hyperlink"/>
          </w:rPr>
          <w:t>one</w:t>
        </w:r>
      </w:hyperlink>
      <w:r>
        <w:t xml:space="preserve"> is wrapped within the Talit, it is as if he resembles </w:t>
      </w:r>
      <w:hyperlink r:id="rId1231" w:history="1">
        <w:r w:rsidRPr="005C41E9">
          <w:rPr>
            <w:rStyle w:val="Hyperlink"/>
          </w:rPr>
          <w:t>HaShem</w:t>
        </w:r>
      </w:hyperlink>
      <w:r>
        <w:t xml:space="preserve"> and the </w:t>
      </w:r>
      <w:hyperlink r:id="rId1232" w:history="1">
        <w:r w:rsidRPr="005C41E9">
          <w:rPr>
            <w:rStyle w:val="Hyperlink"/>
          </w:rPr>
          <w:t>angels</w:t>
        </w:r>
      </w:hyperlink>
      <w:r>
        <w:t xml:space="preserve">. He is wrapping himself in garments of majesty and light, the splendor of </w:t>
      </w:r>
      <w:hyperlink r:id="rId1233" w:history="1">
        <w:r w:rsidRPr="005C41E9">
          <w:rPr>
            <w:rStyle w:val="Hyperlink"/>
          </w:rPr>
          <w:t>HaShem</w:t>
        </w:r>
      </w:hyperlink>
      <w:r>
        <w:t xml:space="preserve">’s </w:t>
      </w:r>
      <w:hyperlink r:id="rId1234" w:history="1">
        <w:r w:rsidRPr="005C41E9">
          <w:rPr>
            <w:rStyle w:val="Hyperlink"/>
          </w:rPr>
          <w:t>commandments</w:t>
        </w:r>
      </w:hyperlink>
      <w:r>
        <w:t xml:space="preserve">. </w:t>
      </w:r>
    </w:p>
    <w:p w:rsidR="004C6F91" w:rsidRDefault="004C6F91" w:rsidP="004C6F91"/>
    <w:p w:rsidR="004C6F91" w:rsidRDefault="004C6F91" w:rsidP="004C6F91">
      <w:pPr>
        <w:jc w:val="center"/>
      </w:pPr>
      <w:r>
        <w:t>* * *</w:t>
      </w:r>
    </w:p>
    <w:p w:rsidR="004C6F91" w:rsidRDefault="004C6F91" w:rsidP="004C6F91"/>
    <w:p w:rsidR="004C6F91" w:rsidRDefault="004C6F91" w:rsidP="004C6F91">
      <w:r>
        <w:t xml:space="preserve">The dualism, which marks this passage, is not incidental. The dualism is found in the repetition of expressions: </w:t>
      </w:r>
    </w:p>
    <w:p w:rsidR="004C6F91" w:rsidRDefault="004C6F91" w:rsidP="004C6F91">
      <w:r>
        <w:t xml:space="preserve">1) said – saying; </w:t>
      </w:r>
    </w:p>
    <w:p w:rsidR="004C6F91" w:rsidRDefault="004C6F91" w:rsidP="004C6F91">
      <w:r>
        <w:t xml:space="preserve">2) fringes on the corners – the fringe at each corner; </w:t>
      </w:r>
    </w:p>
    <w:p w:rsidR="004C6F91" w:rsidRDefault="004C6F91" w:rsidP="004C6F91">
      <w:r>
        <w:t xml:space="preserve">3) recall and observe – you shall be reminded to observe; </w:t>
      </w:r>
    </w:p>
    <w:p w:rsidR="004C6F91" w:rsidRDefault="004C6F91" w:rsidP="004C6F91">
      <w:r>
        <w:t xml:space="preserve">4) I the Lord am your G-d – I the Lord your G-d. </w:t>
      </w:r>
    </w:p>
    <w:p w:rsidR="004C6F91" w:rsidRDefault="004C6F91" w:rsidP="004C6F91">
      <w:pPr>
        <w:jc w:val="left"/>
      </w:pPr>
    </w:p>
    <w:p w:rsidR="004C6F91" w:rsidRDefault="004C6F91" w:rsidP="004C6F91">
      <w:r>
        <w:t xml:space="preserve">It is also in pairs of expressions: </w:t>
      </w:r>
    </w:p>
    <w:p w:rsidR="004C6F91" w:rsidRDefault="004C6F91" w:rsidP="004C6F91">
      <w:r>
        <w:t xml:space="preserve">1) To make – attach; </w:t>
      </w:r>
    </w:p>
    <w:p w:rsidR="004C6F91" w:rsidRDefault="004C6F91" w:rsidP="004C6F91">
      <w:r>
        <w:t xml:space="preserve">2) Recall – observe; </w:t>
      </w:r>
    </w:p>
    <w:p w:rsidR="004C6F91" w:rsidRDefault="004C6F91" w:rsidP="004C6F91">
      <w:r>
        <w:t xml:space="preserve">3) </w:t>
      </w:r>
      <w:hyperlink r:id="rId1235" w:history="1">
        <w:r w:rsidRPr="005C41E9">
          <w:rPr>
            <w:rStyle w:val="Hyperlink"/>
          </w:rPr>
          <w:t>Heart</w:t>
        </w:r>
      </w:hyperlink>
      <w:r>
        <w:t xml:space="preserve"> – </w:t>
      </w:r>
      <w:hyperlink r:id="rId1236" w:history="1">
        <w:r w:rsidRPr="005C41E9">
          <w:rPr>
            <w:rStyle w:val="Hyperlink"/>
          </w:rPr>
          <w:t>eyes</w:t>
        </w:r>
      </w:hyperlink>
      <w:r>
        <w:t xml:space="preserve">; </w:t>
      </w:r>
    </w:p>
    <w:p w:rsidR="004C6F91" w:rsidRDefault="004C6F91" w:rsidP="004C6F91">
      <w:pPr>
        <w:rPr>
          <w:rFonts w:ascii="Arial Unicode MS" w:eastAsia="Arial Unicode MS" w:hAnsi="Arial Unicode MS" w:cs="Arial Unicode MS"/>
        </w:rPr>
      </w:pPr>
      <w:r>
        <w:t xml:space="preserve">4) Be reminded – observe. Perhaps to the latter list </w:t>
      </w:r>
      <w:hyperlink r:id="rId1237" w:history="1">
        <w:r w:rsidRPr="005C41E9">
          <w:rPr>
            <w:rStyle w:val="Hyperlink"/>
          </w:rPr>
          <w:t>one</w:t>
        </w:r>
      </w:hyperlink>
      <w:r>
        <w:t xml:space="preserve"> could also add: whoring – being holy.</w:t>
      </w:r>
    </w:p>
    <w:p w:rsidR="004C6F91" w:rsidRDefault="004C6F91" w:rsidP="004C6F91"/>
    <w:p w:rsidR="004C6F91" w:rsidRDefault="004C6F91" w:rsidP="004C6F91">
      <w:r>
        <w:t xml:space="preserve">Form and content are not independent entities. There is no content without form, and "form ... is not indifferent to content; it is saturated with content and expresses this content in lasting statements. Thus it is quite possible that the dualistic structure of the passage on </w:t>
      </w:r>
      <w:r>
        <w:rPr>
          <w:i/>
          <w:iCs/>
        </w:rPr>
        <w:t>tzitzith</w:t>
      </w:r>
      <w:r>
        <w:t xml:space="preserve"> should be tailored to its fundamental idea: </w:t>
      </w:r>
      <w:hyperlink r:id="rId1238" w:history="1">
        <w:r w:rsidRPr="005C41E9">
          <w:rPr>
            <w:rStyle w:val="Hyperlink"/>
            <w:b/>
            <w:bCs/>
          </w:rPr>
          <w:t>Two</w:t>
        </w:r>
      </w:hyperlink>
      <w:r>
        <w:rPr>
          <w:b/>
          <w:bCs/>
        </w:rPr>
        <w:t xml:space="preserve"> paths lay before us; each and every day of our lives we are </w:t>
      </w:r>
      <w:r>
        <w:rPr>
          <w:b/>
          <w:bCs/>
        </w:rPr>
        <w:lastRenderedPageBreak/>
        <w:t xml:space="preserve">called upon to choose, and the blue fringe on the </w:t>
      </w:r>
      <w:r>
        <w:rPr>
          <w:b/>
          <w:bCs/>
          <w:i/>
          <w:iCs/>
        </w:rPr>
        <w:t>tzitzith</w:t>
      </w:r>
      <w:r>
        <w:rPr>
          <w:b/>
          <w:bCs/>
        </w:rPr>
        <w:t xml:space="preserve"> symbolizes to us the correct choice.</w:t>
      </w:r>
    </w:p>
    <w:p w:rsidR="004C6F91" w:rsidRDefault="004C6F91" w:rsidP="004C6F91"/>
    <w:p w:rsidR="004C6F91" w:rsidRDefault="004C6F91" w:rsidP="004C6F91">
      <w:pPr>
        <w:jc w:val="center"/>
      </w:pPr>
      <w:r>
        <w:t>* * *</w:t>
      </w:r>
    </w:p>
    <w:p w:rsidR="004C6F91" w:rsidRDefault="004C6F91" w:rsidP="004C6F91"/>
    <w:p w:rsidR="004C6F91" w:rsidRDefault="004C6F91" w:rsidP="004C6F91">
      <w:r>
        <w:t xml:space="preserve">In </w:t>
      </w:r>
      <w:hyperlink r:id="rId1239" w:history="1">
        <w:r w:rsidRPr="005C41E9">
          <w:rPr>
            <w:rStyle w:val="Hyperlink"/>
          </w:rPr>
          <w:t>Jewish</w:t>
        </w:r>
      </w:hyperlink>
      <w:r>
        <w:t xml:space="preserve"> mysticism the </w:t>
      </w:r>
      <w:hyperlink r:id="rId1240" w:history="1">
        <w:r w:rsidRPr="005C41E9">
          <w:rPr>
            <w:rStyle w:val="Hyperlink"/>
          </w:rPr>
          <w:t>mitzva</w:t>
        </w:r>
      </w:hyperlink>
      <w:r>
        <w:t xml:space="preserve"> of tzitzith is particularly connected to the </w:t>
      </w:r>
      <w:hyperlink r:id="rId1241" w:history="1">
        <w:r w:rsidRPr="005C41E9">
          <w:rPr>
            <w:rStyle w:val="Hyperlink"/>
          </w:rPr>
          <w:t>letter</w:t>
        </w:r>
      </w:hyperlink>
      <w:r>
        <w:t xml:space="preserve"> </w:t>
      </w:r>
      <w:r>
        <w:rPr>
          <w:rFonts w:ascii="Drogulin" w:hAnsi="Drogulin"/>
          <w:sz w:val="32"/>
        </w:rPr>
        <w:t>u</w:t>
      </w:r>
      <w:r>
        <w:t>, vav. The Bahir, for examples, says:</w:t>
      </w:r>
    </w:p>
    <w:p w:rsidR="004C6F91" w:rsidRDefault="004C6F91" w:rsidP="004C6F91"/>
    <w:p w:rsidR="004C6F91" w:rsidRDefault="004C6F91" w:rsidP="004C6F91">
      <w:pPr>
        <w:ind w:left="288" w:right="288"/>
        <w:rPr>
          <w:i/>
        </w:rPr>
      </w:pPr>
      <w:r>
        <w:rPr>
          <w:i/>
        </w:rPr>
        <w:t xml:space="preserve">They said to him: But what is Vav? He said: The </w:t>
      </w:r>
      <w:hyperlink r:id="rId1242" w:history="1">
        <w:r w:rsidRPr="005C41E9">
          <w:rPr>
            <w:rStyle w:val="Hyperlink"/>
            <w:i/>
          </w:rPr>
          <w:t>world</w:t>
        </w:r>
      </w:hyperlink>
      <w:r>
        <w:rPr>
          <w:i/>
        </w:rPr>
        <w:t xml:space="preserve"> was sealed with </w:t>
      </w:r>
      <w:hyperlink r:id="rId1243" w:history="1">
        <w:r w:rsidRPr="005C41E9">
          <w:rPr>
            <w:rStyle w:val="Hyperlink"/>
            <w:i/>
          </w:rPr>
          <w:t>six</w:t>
        </w:r>
      </w:hyperlink>
      <w:r>
        <w:rPr>
          <w:i/>
        </w:rPr>
        <w:t xml:space="preserve"> directions. They said: Is not Vav a single </w:t>
      </w:r>
      <w:hyperlink r:id="rId1244" w:history="1">
        <w:r w:rsidRPr="005C41E9">
          <w:rPr>
            <w:rStyle w:val="Hyperlink"/>
            <w:i/>
          </w:rPr>
          <w:t>letter</w:t>
        </w:r>
      </w:hyperlink>
      <w:r>
        <w:rPr>
          <w:i/>
        </w:rPr>
        <w:t>? He replied: It is written</w:t>
      </w:r>
      <w:r>
        <w:rPr>
          <w:rStyle w:val="FootnoteReference"/>
          <w:i/>
        </w:rPr>
        <w:footnoteReference w:id="26"/>
      </w:r>
      <w:r w:rsidRPr="00300AE0">
        <w:rPr>
          <w:i/>
        </w:rPr>
        <w:t>,</w:t>
      </w:r>
      <w:r>
        <w:rPr>
          <w:i/>
        </w:rPr>
        <w:t xml:space="preserve"> "He wraps Himself in light as a garment, [he spreads out the </w:t>
      </w:r>
      <w:hyperlink r:id="rId1245" w:history="1">
        <w:r w:rsidRPr="005C41E9">
          <w:rPr>
            <w:rStyle w:val="Hyperlink"/>
            <w:i/>
          </w:rPr>
          <w:t>heavens</w:t>
        </w:r>
      </w:hyperlink>
      <w:r>
        <w:rPr>
          <w:i/>
        </w:rPr>
        <w:t xml:space="preserve"> like a curtain]."</w:t>
      </w:r>
    </w:p>
    <w:p w:rsidR="004C6F91" w:rsidRDefault="004C6F91" w:rsidP="004C6F91"/>
    <w:p w:rsidR="004C6F91" w:rsidRDefault="004C6F91" w:rsidP="004C6F91">
      <w:r>
        <w:t xml:space="preserve">Thus the mystical book, the Tanya, states that he who omits tzitzith blemishes the </w:t>
      </w:r>
      <w:hyperlink r:id="rId1246" w:history="1">
        <w:r w:rsidRPr="005C41E9">
          <w:rPr>
            <w:rStyle w:val="Hyperlink"/>
          </w:rPr>
          <w:t>letter</w:t>
        </w:r>
      </w:hyperlink>
      <w:r>
        <w:t xml:space="preserve"> </w:t>
      </w:r>
      <w:r>
        <w:rPr>
          <w:rFonts w:ascii="Drogulin" w:hAnsi="Drogulin"/>
          <w:sz w:val="32"/>
        </w:rPr>
        <w:t>u</w:t>
      </w:r>
      <w:r>
        <w:t xml:space="preserve">, vav, of His </w:t>
      </w:r>
      <w:hyperlink r:id="rId1247" w:history="1">
        <w:r w:rsidRPr="005C41E9">
          <w:rPr>
            <w:rStyle w:val="Hyperlink"/>
          </w:rPr>
          <w:t>name</w:t>
        </w:r>
      </w:hyperlink>
      <w:r>
        <w:t xml:space="preserve">. The </w:t>
      </w:r>
      <w:hyperlink r:id="rId1248" w:history="1">
        <w:r w:rsidRPr="005C41E9">
          <w:rPr>
            <w:rStyle w:val="Hyperlink"/>
          </w:rPr>
          <w:t>letter</w:t>
        </w:r>
      </w:hyperlink>
      <w:r>
        <w:t xml:space="preserve"> </w:t>
      </w:r>
      <w:r>
        <w:rPr>
          <w:rFonts w:ascii="Drogulin" w:hAnsi="Drogulin"/>
          <w:sz w:val="32"/>
        </w:rPr>
        <w:t>u</w:t>
      </w:r>
      <w:r>
        <w:t xml:space="preserve"> has the meaning of a hook and is the common prefix that mean “and”. Thus the </w:t>
      </w:r>
      <w:r>
        <w:rPr>
          <w:rFonts w:ascii="Drogulin" w:hAnsi="Drogulin"/>
          <w:sz w:val="32"/>
        </w:rPr>
        <w:t>u</w:t>
      </w:r>
      <w:r>
        <w:t xml:space="preserve"> means a </w:t>
      </w:r>
      <w:hyperlink r:id="rId1249" w:history="1">
        <w:r w:rsidRPr="005C41E9">
          <w:rPr>
            <w:rStyle w:val="Hyperlink"/>
          </w:rPr>
          <w:t>connection</w:t>
        </w:r>
      </w:hyperlink>
      <w:r>
        <w:t>.</w:t>
      </w:r>
    </w:p>
    <w:p w:rsidR="004C6F91" w:rsidRDefault="004C6F91" w:rsidP="004C6F91"/>
    <w:p w:rsidR="004C6F91" w:rsidRDefault="004C6F91" w:rsidP="004C6F91">
      <w:pPr>
        <w:pStyle w:val="Heading2"/>
      </w:pPr>
      <w:bookmarkStart w:id="504" w:name="_Toc29898198"/>
      <w:bookmarkStart w:id="505" w:name="_Toc29903584"/>
      <w:bookmarkStart w:id="506" w:name="_Toc29910570"/>
      <w:bookmarkStart w:id="507" w:name="_Toc29910618"/>
      <w:bookmarkStart w:id="508" w:name="_Toc30083136"/>
      <w:bookmarkStart w:id="509" w:name="_Toc30164405"/>
      <w:bookmarkStart w:id="510" w:name="_Toc30853409"/>
      <w:bookmarkStart w:id="511" w:name="_Toc31185351"/>
      <w:bookmarkStart w:id="512" w:name="_Toc31601059"/>
      <w:bookmarkStart w:id="513" w:name="_Toc71750657"/>
      <w:r>
        <w:t xml:space="preserve">In The </w:t>
      </w:r>
      <w:hyperlink r:id="rId1250" w:history="1">
        <w:r w:rsidRPr="005C41E9">
          <w:rPr>
            <w:rStyle w:val="Hyperlink"/>
          </w:rPr>
          <w:t>Zohar</w:t>
        </w:r>
        <w:bookmarkEnd w:id="504"/>
        <w:bookmarkEnd w:id="505"/>
        <w:bookmarkEnd w:id="506"/>
        <w:bookmarkEnd w:id="507"/>
        <w:bookmarkEnd w:id="508"/>
        <w:bookmarkEnd w:id="509"/>
        <w:bookmarkEnd w:id="510"/>
        <w:bookmarkEnd w:id="511"/>
        <w:bookmarkEnd w:id="512"/>
        <w:bookmarkEnd w:id="513"/>
      </w:hyperlink>
    </w:p>
    <w:p w:rsidR="004C6F91" w:rsidRDefault="004C6F91" w:rsidP="004C6F91"/>
    <w:p w:rsidR="004C6F91" w:rsidRPr="00300AE0" w:rsidRDefault="004C6F91" w:rsidP="004C6F91">
      <w:pPr>
        <w:ind w:left="288" w:right="288"/>
        <w:rPr>
          <w:i/>
          <w:iCs/>
        </w:rPr>
      </w:pPr>
      <w:r w:rsidRPr="00300AE0">
        <w:rPr>
          <w:b/>
          <w:bCs/>
          <w:i/>
          <w:iCs/>
        </w:rPr>
        <w:t xml:space="preserve">Soncino </w:t>
      </w:r>
      <w:hyperlink r:id="rId1251" w:history="1">
        <w:r w:rsidRPr="005C41E9">
          <w:rPr>
            <w:rStyle w:val="Hyperlink"/>
            <w:b/>
            <w:bCs/>
            <w:i/>
            <w:iCs/>
          </w:rPr>
          <w:t>Zohar</w:t>
        </w:r>
      </w:hyperlink>
      <w:r w:rsidRPr="00300AE0">
        <w:rPr>
          <w:b/>
          <w:bCs/>
          <w:i/>
          <w:iCs/>
        </w:rPr>
        <w:t>, Bereshit, Section 1, Page 23b</w:t>
      </w:r>
      <w:r w:rsidRPr="00300AE0">
        <w:rPr>
          <w:i/>
          <w:iCs/>
        </w:rPr>
        <w:t xml:space="preserve"> </w:t>
      </w:r>
      <w:hyperlink r:id="rId1252" w:history="1">
        <w:r w:rsidRPr="005C41E9">
          <w:rPr>
            <w:rStyle w:val="Hyperlink"/>
            <w:i/>
            <w:iCs/>
          </w:rPr>
          <w:t>Prayer</w:t>
        </w:r>
      </w:hyperlink>
      <w:r w:rsidRPr="00300AE0">
        <w:rPr>
          <w:i/>
          <w:iCs/>
        </w:rPr>
        <w:t xml:space="preserve"> which is not whole-hearted is pursued by </w:t>
      </w:r>
      <w:hyperlink r:id="rId1253" w:history="1">
        <w:r w:rsidRPr="005C41E9">
          <w:rPr>
            <w:rStyle w:val="Hyperlink"/>
            <w:i/>
            <w:iCs/>
          </w:rPr>
          <w:t>numbers</w:t>
        </w:r>
      </w:hyperlink>
      <w:r w:rsidRPr="00300AE0">
        <w:rPr>
          <w:i/>
          <w:iCs/>
        </w:rPr>
        <w:t xml:space="preserve"> of destructive </w:t>
      </w:r>
      <w:hyperlink r:id="rId1254" w:history="1">
        <w:r w:rsidRPr="005C41E9">
          <w:rPr>
            <w:rStyle w:val="Hyperlink"/>
            <w:i/>
            <w:iCs/>
          </w:rPr>
          <w:t>angels</w:t>
        </w:r>
      </w:hyperlink>
      <w:r w:rsidRPr="00300AE0">
        <w:rPr>
          <w:i/>
          <w:iCs/>
        </w:rPr>
        <w:t xml:space="preserve">, according to the Scriptural expression: “all her pursuers have overtaken her, etc.” (Lam. I, 3). Therefore it is well to preface </w:t>
      </w:r>
      <w:hyperlink r:id="rId1255" w:history="1">
        <w:r w:rsidRPr="005C41E9">
          <w:rPr>
            <w:rStyle w:val="Hyperlink"/>
            <w:i/>
            <w:iCs/>
          </w:rPr>
          <w:t>one</w:t>
        </w:r>
      </w:hyperlink>
      <w:r w:rsidRPr="00300AE0">
        <w:rPr>
          <w:i/>
          <w:iCs/>
        </w:rPr>
        <w:t xml:space="preserve">'s </w:t>
      </w:r>
      <w:hyperlink r:id="rId1256" w:history="1">
        <w:r w:rsidRPr="005C41E9">
          <w:rPr>
            <w:rStyle w:val="Hyperlink"/>
            <w:i/>
            <w:iCs/>
          </w:rPr>
          <w:t>prayer</w:t>
        </w:r>
      </w:hyperlink>
      <w:r w:rsidRPr="00300AE0">
        <w:rPr>
          <w:i/>
          <w:iCs/>
        </w:rPr>
        <w:t xml:space="preserve"> with the verse, “but he is merciful and forgives iniquity, etc.” (Ps. LXXVIII, 38). The word “iniquity” signifies Samael, who is the serpent; “he will not destroy” signifies the destroyer; “he turneth his anger away” refers to the </w:t>
      </w:r>
      <w:hyperlink r:id="rId1257" w:history="1">
        <w:r w:rsidRPr="005C41E9">
          <w:rPr>
            <w:rStyle w:val="Hyperlink"/>
            <w:i/>
            <w:iCs/>
          </w:rPr>
          <w:t>demon</w:t>
        </w:r>
      </w:hyperlink>
      <w:r w:rsidRPr="00300AE0">
        <w:rPr>
          <w:i/>
          <w:iCs/>
        </w:rPr>
        <w:t xml:space="preserve"> Af (anger); “and doth not stir up all his wrath” refers to the </w:t>
      </w:r>
      <w:hyperlink r:id="rId1258" w:history="1">
        <w:r w:rsidRPr="005C41E9">
          <w:rPr>
            <w:rStyle w:val="Hyperlink"/>
            <w:i/>
            <w:iCs/>
          </w:rPr>
          <w:t>demon</w:t>
        </w:r>
      </w:hyperlink>
      <w:r w:rsidRPr="00300AE0">
        <w:rPr>
          <w:i/>
          <w:iCs/>
        </w:rPr>
        <w:t xml:space="preserve"> Hemah (wrath). To these powers are attached many destructive </w:t>
      </w:r>
      <w:hyperlink r:id="rId1259" w:history="1">
        <w:r w:rsidRPr="005C41E9">
          <w:rPr>
            <w:rStyle w:val="Hyperlink"/>
            <w:i/>
            <w:iCs/>
          </w:rPr>
          <w:t>angels</w:t>
        </w:r>
      </w:hyperlink>
      <w:r w:rsidRPr="00300AE0">
        <w:rPr>
          <w:i/>
          <w:iCs/>
        </w:rPr>
        <w:t xml:space="preserve">, which are under </w:t>
      </w:r>
      <w:hyperlink r:id="rId1260" w:history="1">
        <w:r w:rsidRPr="005C41E9">
          <w:rPr>
            <w:rStyle w:val="Hyperlink"/>
            <w:i/>
            <w:iCs/>
          </w:rPr>
          <w:t>seven</w:t>
        </w:r>
      </w:hyperlink>
      <w:r w:rsidRPr="00300AE0">
        <w:rPr>
          <w:i/>
          <w:iCs/>
        </w:rPr>
        <w:t xml:space="preserve"> chiefs with </w:t>
      </w:r>
      <w:hyperlink r:id="rId1261" w:history="1">
        <w:r w:rsidRPr="005C41E9">
          <w:rPr>
            <w:rStyle w:val="Hyperlink"/>
            <w:i/>
            <w:iCs/>
          </w:rPr>
          <w:t>seventy</w:t>
        </w:r>
      </w:hyperlink>
      <w:r w:rsidRPr="00300AE0">
        <w:rPr>
          <w:i/>
          <w:iCs/>
        </w:rPr>
        <w:t xml:space="preserve"> under-chiefs, dispersed in every </w:t>
      </w:r>
      <w:hyperlink r:id="rId1262" w:history="1">
        <w:r w:rsidRPr="00300AE0">
          <w:rPr>
            <w:rStyle w:val="Hyperlink"/>
            <w:i/>
            <w:iCs/>
          </w:rPr>
          <w:t>firmament</w:t>
        </w:r>
      </w:hyperlink>
      <w:r w:rsidRPr="00300AE0">
        <w:rPr>
          <w:i/>
          <w:iCs/>
        </w:rPr>
        <w:t xml:space="preserve">, and under them are myriads of others. When an Israelite wearing fringes and </w:t>
      </w:r>
      <w:hyperlink r:id="rId1263" w:history="1">
        <w:r w:rsidRPr="005C41E9">
          <w:rPr>
            <w:rStyle w:val="Hyperlink"/>
            <w:i/>
            <w:iCs/>
          </w:rPr>
          <w:t>phylacteries</w:t>
        </w:r>
      </w:hyperlink>
      <w:r w:rsidRPr="00300AE0">
        <w:rPr>
          <w:i/>
          <w:iCs/>
        </w:rPr>
        <w:t xml:space="preserve"> prays with devotion, then the words of the Scripture are fulfilled: “All the peoples of the earth shall see that the </w:t>
      </w:r>
      <w:hyperlink r:id="rId1264" w:history="1">
        <w:r w:rsidRPr="005C41E9">
          <w:rPr>
            <w:rStyle w:val="Hyperlink"/>
            <w:i/>
            <w:iCs/>
          </w:rPr>
          <w:t>name</w:t>
        </w:r>
      </w:hyperlink>
      <w:r w:rsidRPr="00300AE0">
        <w:rPr>
          <w:i/>
          <w:iCs/>
        </w:rPr>
        <w:t xml:space="preserve"> of the Lord is called upon thee and they shall fear thee” (Deut. XXVIII, </w:t>
      </w:r>
      <w:r w:rsidRPr="00300AE0">
        <w:rPr>
          <w:i/>
          <w:iCs/>
        </w:rPr>
        <w:t xml:space="preserve">10). We have agreed that “the </w:t>
      </w:r>
      <w:hyperlink r:id="rId1265" w:history="1">
        <w:r w:rsidRPr="005C41E9">
          <w:rPr>
            <w:rStyle w:val="Hyperlink"/>
            <w:i/>
            <w:iCs/>
          </w:rPr>
          <w:t>name</w:t>
        </w:r>
      </w:hyperlink>
      <w:r w:rsidRPr="00300AE0">
        <w:rPr>
          <w:i/>
          <w:iCs/>
        </w:rPr>
        <w:t xml:space="preserve"> of the Lord” refers to the phylactery of the </w:t>
      </w:r>
      <w:hyperlink r:id="rId1266" w:history="1">
        <w:r w:rsidRPr="005C41E9">
          <w:rPr>
            <w:rStyle w:val="Hyperlink"/>
            <w:i/>
            <w:iCs/>
          </w:rPr>
          <w:t>head</w:t>
        </w:r>
      </w:hyperlink>
      <w:r w:rsidRPr="00300AE0">
        <w:rPr>
          <w:i/>
          <w:iCs/>
        </w:rPr>
        <w:t xml:space="preserve">; and when the destructive </w:t>
      </w:r>
      <w:hyperlink r:id="rId1267" w:history="1">
        <w:r w:rsidRPr="005C41E9">
          <w:rPr>
            <w:rStyle w:val="Hyperlink"/>
            <w:i/>
            <w:iCs/>
          </w:rPr>
          <w:t>angels</w:t>
        </w:r>
      </w:hyperlink>
      <w:r w:rsidRPr="00300AE0">
        <w:rPr>
          <w:i/>
          <w:iCs/>
        </w:rPr>
        <w:t xml:space="preserve"> see the </w:t>
      </w:r>
      <w:hyperlink r:id="rId1268" w:history="1">
        <w:r w:rsidRPr="005C41E9">
          <w:rPr>
            <w:rStyle w:val="Hyperlink"/>
            <w:i/>
            <w:iCs/>
          </w:rPr>
          <w:t>name</w:t>
        </w:r>
      </w:hyperlink>
      <w:r w:rsidRPr="00300AE0">
        <w:rPr>
          <w:i/>
          <w:iCs/>
        </w:rPr>
        <w:t xml:space="preserve"> of </w:t>
      </w:r>
      <w:hyperlink r:id="rId1269" w:history="1">
        <w:r w:rsidRPr="00300AE0">
          <w:rPr>
            <w:rStyle w:val="Hyperlink"/>
            <w:i/>
            <w:iCs/>
          </w:rPr>
          <w:t>Tetragrammaton</w:t>
        </w:r>
      </w:hyperlink>
      <w:r w:rsidRPr="00300AE0">
        <w:rPr>
          <w:i/>
          <w:iCs/>
        </w:rPr>
        <w:t xml:space="preserve"> on the </w:t>
      </w:r>
      <w:hyperlink r:id="rId1270" w:history="1">
        <w:r w:rsidRPr="005C41E9">
          <w:rPr>
            <w:rStyle w:val="Hyperlink"/>
            <w:i/>
            <w:iCs/>
          </w:rPr>
          <w:t>head</w:t>
        </w:r>
      </w:hyperlink>
      <w:r w:rsidRPr="00300AE0">
        <w:rPr>
          <w:i/>
          <w:iCs/>
        </w:rPr>
        <w:t xml:space="preserve"> of him who is </w:t>
      </w:r>
      <w:hyperlink r:id="rId1271" w:history="1">
        <w:r w:rsidRPr="005C41E9">
          <w:rPr>
            <w:rStyle w:val="Hyperlink"/>
            <w:i/>
            <w:iCs/>
          </w:rPr>
          <w:t>praying</w:t>
        </w:r>
      </w:hyperlink>
      <w:r w:rsidRPr="00300AE0">
        <w:rPr>
          <w:i/>
          <w:iCs/>
        </w:rPr>
        <w:t>, they at once take to flight, as it is written, “a thousand shall fall at thy side” (Ps. XCI, 7).</w:t>
      </w:r>
    </w:p>
    <w:p w:rsidR="004C6F91" w:rsidRDefault="004C6F91" w:rsidP="004C6F91"/>
    <w:p w:rsidR="004C6F91" w:rsidRPr="00300AE0" w:rsidRDefault="004C6F91" w:rsidP="004C6F91">
      <w:pPr>
        <w:ind w:left="288" w:right="288"/>
        <w:rPr>
          <w:i/>
          <w:iCs/>
        </w:rPr>
      </w:pPr>
      <w:r w:rsidRPr="00300AE0">
        <w:rPr>
          <w:b/>
          <w:bCs/>
          <w:i/>
          <w:iCs/>
        </w:rPr>
        <w:t xml:space="preserve">Soncino </w:t>
      </w:r>
      <w:hyperlink r:id="rId1272" w:history="1">
        <w:r w:rsidRPr="005C41E9">
          <w:rPr>
            <w:rStyle w:val="Hyperlink"/>
            <w:b/>
            <w:bCs/>
            <w:i/>
            <w:iCs/>
          </w:rPr>
          <w:t>Zohar</w:t>
        </w:r>
      </w:hyperlink>
      <w:r w:rsidRPr="00300AE0">
        <w:rPr>
          <w:b/>
          <w:bCs/>
          <w:i/>
          <w:iCs/>
        </w:rPr>
        <w:t>, Bereshit, Section 1, Page 28b</w:t>
      </w:r>
      <w:r w:rsidRPr="00300AE0">
        <w:rPr>
          <w:i/>
          <w:iCs/>
        </w:rPr>
        <w:t xml:space="preserve"> In regard to them it is written, “Whoso hath sinned against me, him will I blot out of my book” (Ex. XXXII, 33), for they are of the </w:t>
      </w:r>
      <w:hyperlink r:id="rId1273" w:history="1">
        <w:r w:rsidRPr="005C41E9">
          <w:rPr>
            <w:rStyle w:val="Hyperlink"/>
            <w:i/>
            <w:iCs/>
          </w:rPr>
          <w:t>seed</w:t>
        </w:r>
      </w:hyperlink>
      <w:r w:rsidRPr="00300AE0">
        <w:rPr>
          <w:i/>
          <w:iCs/>
        </w:rPr>
        <w:t xml:space="preserve"> of </w:t>
      </w:r>
      <w:hyperlink r:id="rId1274" w:history="1">
        <w:r w:rsidRPr="005C41E9">
          <w:rPr>
            <w:rStyle w:val="Hyperlink"/>
            <w:i/>
            <w:iCs/>
          </w:rPr>
          <w:t>Amalek</w:t>
        </w:r>
      </w:hyperlink>
      <w:r w:rsidRPr="00300AE0">
        <w:rPr>
          <w:i/>
          <w:iCs/>
        </w:rPr>
        <w:t xml:space="preserve">, of whom it is said, “thou shalt blot out the memory of </w:t>
      </w:r>
      <w:hyperlink r:id="rId1275" w:history="1">
        <w:r w:rsidRPr="005C41E9">
          <w:rPr>
            <w:rStyle w:val="Hyperlink"/>
            <w:i/>
            <w:iCs/>
          </w:rPr>
          <w:t>Amalek</w:t>
        </w:r>
      </w:hyperlink>
      <w:r w:rsidRPr="00300AE0">
        <w:rPr>
          <w:i/>
          <w:iCs/>
        </w:rPr>
        <w:t xml:space="preserve">” (Deut. XXV, 19): it was they who caused the </w:t>
      </w:r>
      <w:hyperlink r:id="rId1276" w:history="1">
        <w:r w:rsidRPr="005C41E9">
          <w:rPr>
            <w:rStyle w:val="Hyperlink"/>
            <w:i/>
            <w:iCs/>
          </w:rPr>
          <w:t>two</w:t>
        </w:r>
      </w:hyperlink>
      <w:r w:rsidRPr="00300AE0">
        <w:rPr>
          <w:i/>
          <w:iCs/>
        </w:rPr>
        <w:t xml:space="preserve"> tablets of the </w:t>
      </w:r>
      <w:hyperlink r:id="rId1277" w:history="1">
        <w:r w:rsidRPr="005C41E9">
          <w:rPr>
            <w:rStyle w:val="Hyperlink"/>
            <w:i/>
            <w:iCs/>
          </w:rPr>
          <w:t>Law</w:t>
        </w:r>
      </w:hyperlink>
      <w:r w:rsidRPr="00300AE0">
        <w:rPr>
          <w:i/>
          <w:iCs/>
        </w:rPr>
        <w:t xml:space="preserve"> to be broken, whereupon, AND THE </w:t>
      </w:r>
      <w:hyperlink r:id="rId1278" w:history="1">
        <w:r w:rsidRPr="005C41E9">
          <w:rPr>
            <w:rStyle w:val="Hyperlink"/>
            <w:i/>
            <w:iCs/>
          </w:rPr>
          <w:t>EYES</w:t>
        </w:r>
      </w:hyperlink>
      <w:r w:rsidRPr="00300AE0">
        <w:rPr>
          <w:i/>
          <w:iCs/>
        </w:rPr>
        <w:t xml:space="preserve"> OF BOTH OF THEM WERE OPENED AND THEY </w:t>
      </w:r>
      <w:hyperlink r:id="rId1279" w:history="1">
        <w:r w:rsidRPr="005C41E9">
          <w:rPr>
            <w:rStyle w:val="Hyperlink"/>
            <w:i/>
            <w:iCs/>
          </w:rPr>
          <w:t>KNEW</w:t>
        </w:r>
      </w:hyperlink>
      <w:r w:rsidRPr="00300AE0">
        <w:rPr>
          <w:i/>
          <w:iCs/>
        </w:rPr>
        <w:t xml:space="preserve"> THAT THEY WERE NAKED, i.e. Israel became aware that they were sunk in the </w:t>
      </w:r>
      <w:hyperlink r:id="rId1280" w:history="1">
        <w:r w:rsidRPr="00300AE0">
          <w:rPr>
            <w:rStyle w:val="Hyperlink"/>
            <w:i/>
            <w:iCs/>
          </w:rPr>
          <w:t>mire of Egypt</w:t>
        </w:r>
      </w:hyperlink>
      <w:r w:rsidRPr="00300AE0">
        <w:rPr>
          <w:i/>
          <w:iCs/>
        </w:rPr>
        <w:t xml:space="preserve">, being without Torah, so that it could be said of them “and thou wast naked and bare”.... Next it says, AND THEY SEWED </w:t>
      </w:r>
      <w:hyperlink r:id="rId1281" w:history="1">
        <w:r w:rsidRPr="005C41E9">
          <w:rPr>
            <w:rStyle w:val="Hyperlink"/>
            <w:i/>
            <w:iCs/>
          </w:rPr>
          <w:t>FIG</w:t>
        </w:r>
      </w:hyperlink>
      <w:r w:rsidRPr="00300AE0">
        <w:rPr>
          <w:i/>
          <w:iCs/>
        </w:rPr>
        <w:t xml:space="preserve"> LEAVES, that is to say, they sought to cover themselves with various husks from the “mixed multitude”; but their real covering is the fringes of the Tzitzith and the straps of the </w:t>
      </w:r>
      <w:hyperlink r:id="rId1282" w:history="1">
        <w:r w:rsidRPr="005C41E9">
          <w:rPr>
            <w:rStyle w:val="Hyperlink"/>
            <w:i/>
            <w:iCs/>
          </w:rPr>
          <w:t>phylacteries</w:t>
        </w:r>
      </w:hyperlink>
      <w:r w:rsidRPr="00300AE0">
        <w:rPr>
          <w:i/>
          <w:iCs/>
        </w:rPr>
        <w:t xml:space="preserve">, of which it is said, AND THE LORD GOD MADE FOR THE MAN AND HIS WIFE COATS OF SKIN AND COVERED THEM; this refers more properly to the </w:t>
      </w:r>
      <w:hyperlink r:id="rId1283" w:history="1">
        <w:r w:rsidRPr="005C41E9">
          <w:rPr>
            <w:rStyle w:val="Hyperlink"/>
            <w:i/>
            <w:iCs/>
          </w:rPr>
          <w:t>phylacteries</w:t>
        </w:r>
      </w:hyperlink>
      <w:r w:rsidRPr="00300AE0">
        <w:rPr>
          <w:i/>
          <w:iCs/>
        </w:rPr>
        <w:t>, while the fringes are designed in the words AND THEY MADE FOR THEMSELVES GIRDLES.</w:t>
      </w:r>
    </w:p>
    <w:p w:rsidR="004C6F91" w:rsidRDefault="004C6F91" w:rsidP="004C6F91"/>
    <w:p w:rsidR="004C6F91" w:rsidRPr="00300AE0" w:rsidRDefault="004C6F91" w:rsidP="004C6F91">
      <w:pPr>
        <w:ind w:left="288" w:right="288"/>
        <w:rPr>
          <w:i/>
          <w:iCs/>
        </w:rPr>
      </w:pPr>
      <w:r w:rsidRPr="00300AE0">
        <w:rPr>
          <w:b/>
          <w:bCs/>
          <w:i/>
          <w:iCs/>
        </w:rPr>
        <w:t xml:space="preserve">Soncino </w:t>
      </w:r>
      <w:hyperlink r:id="rId1284" w:history="1">
        <w:r w:rsidRPr="005C41E9">
          <w:rPr>
            <w:rStyle w:val="Hyperlink"/>
            <w:b/>
            <w:bCs/>
            <w:i/>
            <w:iCs/>
          </w:rPr>
          <w:t>Zohar</w:t>
        </w:r>
      </w:hyperlink>
      <w:r w:rsidRPr="00300AE0">
        <w:rPr>
          <w:b/>
          <w:bCs/>
          <w:i/>
          <w:iCs/>
        </w:rPr>
        <w:t>, Bereshit, Section 1, Page 141a</w:t>
      </w:r>
      <w:r w:rsidRPr="00300AE0">
        <w:rPr>
          <w:i/>
          <w:iCs/>
        </w:rPr>
        <w:t xml:space="preserve"> AND </w:t>
      </w:r>
      <w:hyperlink r:id="rId1285" w:history="1">
        <w:r w:rsidRPr="005C41E9">
          <w:rPr>
            <w:rStyle w:val="Hyperlink"/>
            <w:i/>
            <w:iCs/>
          </w:rPr>
          <w:t>ISAAC</w:t>
        </w:r>
      </w:hyperlink>
      <w:r w:rsidRPr="00300AE0">
        <w:rPr>
          <w:i/>
          <w:iCs/>
        </w:rPr>
        <w:t xml:space="preserve"> DIGGED AGAIN THE WELLS, ETC . R. Eleazar said: ‘In digging these wells </w:t>
      </w:r>
      <w:hyperlink r:id="rId1286" w:history="1">
        <w:r w:rsidRPr="005C41E9">
          <w:rPr>
            <w:rStyle w:val="Hyperlink"/>
            <w:i/>
            <w:iCs/>
          </w:rPr>
          <w:t>Isaac</w:t>
        </w:r>
      </w:hyperlink>
      <w:r w:rsidRPr="00300AE0">
        <w:rPr>
          <w:i/>
          <w:iCs/>
        </w:rPr>
        <w:t xml:space="preserve"> acted fittingly, for he discerned from his </w:t>
      </w:r>
      <w:hyperlink r:id="rId1287" w:history="1">
        <w:r w:rsidRPr="005C41E9">
          <w:rPr>
            <w:rStyle w:val="Hyperlink"/>
            <w:i/>
            <w:iCs/>
          </w:rPr>
          <w:t>knowledge</w:t>
        </w:r>
      </w:hyperlink>
      <w:r w:rsidRPr="00300AE0">
        <w:rPr>
          <w:i/>
          <w:iCs/>
        </w:rPr>
        <w:t xml:space="preserve"> of the mysteries of Wisdom that in this way he could attach himself more firmly to his faith. </w:t>
      </w:r>
      <w:hyperlink r:id="rId1288" w:history="1">
        <w:r w:rsidRPr="005C41E9">
          <w:rPr>
            <w:rStyle w:val="Hyperlink"/>
            <w:i/>
            <w:iCs/>
          </w:rPr>
          <w:t>Abraham</w:t>
        </w:r>
      </w:hyperlink>
      <w:r w:rsidRPr="00300AE0">
        <w:rPr>
          <w:i/>
          <w:iCs/>
        </w:rPr>
        <w:t xml:space="preserve"> likewise made a point of digging a well of water. </w:t>
      </w:r>
      <w:hyperlink r:id="rId1289" w:history="1">
        <w:r w:rsidRPr="005C41E9">
          <w:rPr>
            <w:rStyle w:val="Hyperlink"/>
            <w:i/>
            <w:iCs/>
          </w:rPr>
          <w:t>Jacob</w:t>
        </w:r>
      </w:hyperlink>
      <w:r w:rsidRPr="00300AE0">
        <w:rPr>
          <w:i/>
          <w:iCs/>
        </w:rPr>
        <w:t xml:space="preserve"> found the well already prepared for him, and he sat down by it. Thus they all looked for a well and strove through it to preserve their faith pure and undiminished. And nowadays Israel hold fast </w:t>
      </w:r>
      <w:r w:rsidRPr="00300AE0">
        <w:rPr>
          <w:i/>
          <w:iCs/>
        </w:rPr>
        <w:lastRenderedPageBreak/>
        <w:t xml:space="preserve">to the well through the symbolism of the precepts of the Torah, as when each day every Israelite performs the precept of the fringes in which he envelops himself, and of the </w:t>
      </w:r>
      <w:hyperlink r:id="rId1290" w:history="1">
        <w:r w:rsidRPr="005C41E9">
          <w:rPr>
            <w:rStyle w:val="Hyperlink"/>
            <w:i/>
            <w:iCs/>
          </w:rPr>
          <w:t>phylacteries</w:t>
        </w:r>
      </w:hyperlink>
      <w:r w:rsidRPr="00300AE0">
        <w:rPr>
          <w:i/>
          <w:iCs/>
        </w:rPr>
        <w:t xml:space="preserve"> which he puts on his </w:t>
      </w:r>
      <w:hyperlink r:id="rId1291" w:history="1">
        <w:r w:rsidRPr="005C41E9">
          <w:rPr>
            <w:rStyle w:val="Hyperlink"/>
            <w:i/>
            <w:iCs/>
          </w:rPr>
          <w:t>head</w:t>
        </w:r>
      </w:hyperlink>
      <w:r w:rsidRPr="00300AE0">
        <w:rPr>
          <w:i/>
          <w:iCs/>
        </w:rPr>
        <w:t xml:space="preserve"> and on his arm. All these have a deep symbolism, since God is found in the man who crowns himself with the </w:t>
      </w:r>
      <w:hyperlink r:id="rId1292" w:history="1">
        <w:r w:rsidRPr="005C41E9">
          <w:rPr>
            <w:rStyle w:val="Hyperlink"/>
            <w:i/>
            <w:iCs/>
          </w:rPr>
          <w:t>phylacteries</w:t>
        </w:r>
      </w:hyperlink>
      <w:r w:rsidRPr="00300AE0">
        <w:rPr>
          <w:i/>
          <w:iCs/>
        </w:rPr>
        <w:t xml:space="preserve"> and envelops himself in the fringes. Hence, whoever does not envelop himself in the latter, nor crown himself with the former each day to invigorate himself in faith, makes it appear as though faith does not </w:t>
      </w:r>
      <w:hyperlink r:id="rId1293" w:history="1">
        <w:r w:rsidRPr="005C41E9">
          <w:rPr>
            <w:rStyle w:val="Hyperlink"/>
            <w:i/>
            <w:iCs/>
          </w:rPr>
          <w:t>dwell</w:t>
        </w:r>
      </w:hyperlink>
      <w:r w:rsidRPr="00300AE0">
        <w:rPr>
          <w:i/>
          <w:iCs/>
        </w:rPr>
        <w:t xml:space="preserve"> within him, and fear of his Master has departed from him, and so his </w:t>
      </w:r>
      <w:hyperlink r:id="rId1294" w:history="1">
        <w:r w:rsidRPr="005C41E9">
          <w:rPr>
            <w:rStyle w:val="Hyperlink"/>
            <w:i/>
            <w:iCs/>
          </w:rPr>
          <w:t>prayer</w:t>
        </w:r>
      </w:hyperlink>
      <w:r w:rsidRPr="00300AE0">
        <w:rPr>
          <w:i/>
          <w:iCs/>
        </w:rPr>
        <w:t xml:space="preserve"> is not as it should be. Hence our ancestors strengthened themselves in the true faith in digging the well, symbolic of the supernal well, which is the abode of the mystery of perfect faith.’ AND HE REMOVED FROM THENCE, AND DIGGED ANOTHER WELL.</w:t>
      </w:r>
    </w:p>
    <w:p w:rsidR="004C6F91" w:rsidRDefault="004C6F91" w:rsidP="004C6F91"/>
    <w:p w:rsidR="004C6F91" w:rsidRDefault="004C6F91" w:rsidP="004C6F91">
      <w:pPr>
        <w:pStyle w:val="Heading1"/>
      </w:pPr>
      <w:bookmarkStart w:id="514" w:name="_Toc29910571"/>
      <w:bookmarkStart w:id="515" w:name="_Toc29910619"/>
      <w:bookmarkStart w:id="516" w:name="_Toc30083137"/>
      <w:bookmarkStart w:id="517" w:name="_Toc30164406"/>
      <w:bookmarkStart w:id="518" w:name="_Toc30853410"/>
      <w:bookmarkStart w:id="519" w:name="_Toc31185352"/>
      <w:bookmarkStart w:id="520" w:name="_Toc31601060"/>
      <w:bookmarkStart w:id="521" w:name="_Toc71750658"/>
      <w:r>
        <w:t xml:space="preserve">XIII. </w:t>
      </w:r>
      <w:hyperlink r:id="rId1295" w:history="1">
        <w:r w:rsidRPr="005C41E9">
          <w:rPr>
            <w:rStyle w:val="Hyperlink"/>
          </w:rPr>
          <w:t>Redemption</w:t>
        </w:r>
        <w:bookmarkEnd w:id="514"/>
        <w:bookmarkEnd w:id="515"/>
        <w:bookmarkEnd w:id="516"/>
        <w:bookmarkEnd w:id="517"/>
        <w:bookmarkEnd w:id="518"/>
        <w:bookmarkEnd w:id="519"/>
        <w:bookmarkEnd w:id="520"/>
        <w:bookmarkEnd w:id="521"/>
      </w:hyperlink>
    </w:p>
    <w:p w:rsidR="004C6F91" w:rsidRDefault="004C6F91" w:rsidP="004C6F91"/>
    <w:p w:rsidR="004C6F91" w:rsidRDefault="004C6F91" w:rsidP="004C6F91">
      <w:pPr>
        <w:ind w:left="288" w:right="288"/>
        <w:rPr>
          <w:i/>
        </w:rPr>
      </w:pPr>
      <w:r>
        <w:rPr>
          <w:b/>
          <w:bCs/>
          <w:i/>
        </w:rPr>
        <w:t>Bamidbar (</w:t>
      </w:r>
      <w:hyperlink r:id="rId1296" w:history="1">
        <w:r w:rsidRPr="005C41E9">
          <w:rPr>
            <w:rStyle w:val="Hyperlink"/>
            <w:b/>
            <w:bCs/>
            <w:i/>
          </w:rPr>
          <w:t>Numbers</w:t>
        </w:r>
      </w:hyperlink>
      <w:r>
        <w:rPr>
          <w:b/>
          <w:bCs/>
          <w:i/>
        </w:rPr>
        <w:t>) 15:37-40</w:t>
      </w:r>
      <w:r>
        <w:rPr>
          <w:i/>
        </w:rPr>
        <w:t xml:space="preserve"> And </w:t>
      </w:r>
      <w:hyperlink r:id="rId1297" w:history="1">
        <w:r w:rsidRPr="005C41E9">
          <w:rPr>
            <w:rStyle w:val="Hyperlink"/>
            <w:i/>
          </w:rPr>
          <w:t>HaShem</w:t>
        </w:r>
      </w:hyperlink>
      <w:r>
        <w:rPr>
          <w:i/>
        </w:rPr>
        <w:t xml:space="preserve"> spake unto Moses, saying, </w:t>
      </w:r>
      <w:hyperlink r:id="rId1298" w:history="1">
        <w:r w:rsidRPr="005C41E9">
          <w:rPr>
            <w:rStyle w:val="Hyperlink"/>
            <w:i/>
          </w:rPr>
          <w:t>Speak</w:t>
        </w:r>
      </w:hyperlink>
      <w:r>
        <w:rPr>
          <w:i/>
        </w:rPr>
        <w:t xml:space="preserve"> unto the children of Israel, and bid them that they make them tzitzith </w:t>
      </w:r>
      <w:r>
        <w:rPr>
          <w:iCs/>
        </w:rPr>
        <w:t>(fringes)</w:t>
      </w:r>
      <w:r>
        <w:rPr>
          <w:i/>
        </w:rPr>
        <w:t xml:space="preserve"> in the borders of their garments throughout their </w:t>
      </w:r>
      <w:hyperlink r:id="rId1299" w:history="1">
        <w:r w:rsidRPr="005C41E9">
          <w:rPr>
            <w:rStyle w:val="Hyperlink"/>
            <w:i/>
          </w:rPr>
          <w:t>generations</w:t>
        </w:r>
      </w:hyperlink>
      <w:r>
        <w:rPr>
          <w:i/>
        </w:rPr>
        <w:t xml:space="preserve">, and that they put upon the tzitzith of the borders a ribband of blue: And it shall be unto you for a fringe, that ye may look upon it, and remember all the </w:t>
      </w:r>
      <w:hyperlink r:id="rId1300" w:history="1">
        <w:r w:rsidRPr="005C41E9">
          <w:rPr>
            <w:rStyle w:val="Hyperlink"/>
            <w:i/>
          </w:rPr>
          <w:t>commandments</w:t>
        </w:r>
      </w:hyperlink>
      <w:r>
        <w:rPr>
          <w:i/>
        </w:rPr>
        <w:t xml:space="preserve"> of </w:t>
      </w:r>
      <w:hyperlink r:id="rId1301" w:history="1">
        <w:r w:rsidRPr="005C41E9">
          <w:rPr>
            <w:rStyle w:val="Hyperlink"/>
            <w:i/>
          </w:rPr>
          <w:t>HaShem</w:t>
        </w:r>
      </w:hyperlink>
      <w:r>
        <w:rPr>
          <w:i/>
        </w:rPr>
        <w:t xml:space="preserve">, and do them; and that ye seek not after your own </w:t>
      </w:r>
      <w:hyperlink r:id="rId1302" w:history="1">
        <w:r w:rsidRPr="005C41E9">
          <w:rPr>
            <w:rStyle w:val="Hyperlink"/>
            <w:i/>
          </w:rPr>
          <w:t>heart</w:t>
        </w:r>
      </w:hyperlink>
      <w:r>
        <w:rPr>
          <w:i/>
        </w:rPr>
        <w:t xml:space="preserve"> and your own </w:t>
      </w:r>
      <w:hyperlink r:id="rId1303" w:history="1">
        <w:r w:rsidRPr="005C41E9">
          <w:rPr>
            <w:rStyle w:val="Hyperlink"/>
            <w:i/>
          </w:rPr>
          <w:t>eyes</w:t>
        </w:r>
      </w:hyperlink>
      <w:r>
        <w:rPr>
          <w:i/>
        </w:rPr>
        <w:t xml:space="preserve">, after which ye use to go a whoring: That ye may remember, and do all my </w:t>
      </w:r>
      <w:hyperlink r:id="rId1304" w:history="1">
        <w:r w:rsidRPr="005C41E9">
          <w:rPr>
            <w:rStyle w:val="Hyperlink"/>
            <w:i/>
          </w:rPr>
          <w:t>commandments</w:t>
        </w:r>
      </w:hyperlink>
      <w:r>
        <w:rPr>
          <w:i/>
        </w:rPr>
        <w:t xml:space="preserve">, and be holy unto your God. I [am] </w:t>
      </w:r>
      <w:hyperlink r:id="rId1305" w:history="1">
        <w:r w:rsidRPr="005C41E9">
          <w:rPr>
            <w:rStyle w:val="Hyperlink"/>
            <w:i/>
          </w:rPr>
          <w:t>HaShem</w:t>
        </w:r>
      </w:hyperlink>
      <w:r>
        <w:rPr>
          <w:i/>
        </w:rPr>
        <w:t xml:space="preserve"> your God, which brought you </w:t>
      </w:r>
      <w:hyperlink r:id="rId1306" w:history="1">
        <w:r w:rsidRPr="009566CC">
          <w:rPr>
            <w:rStyle w:val="Hyperlink"/>
            <w:i/>
          </w:rPr>
          <w:t>out of the land of Egypt</w:t>
        </w:r>
      </w:hyperlink>
      <w:r>
        <w:rPr>
          <w:i/>
        </w:rPr>
        <w:t xml:space="preserve">, to be your God: I [am] </w:t>
      </w:r>
      <w:hyperlink r:id="rId1307" w:history="1">
        <w:r w:rsidRPr="005C41E9">
          <w:rPr>
            <w:rStyle w:val="Hyperlink"/>
            <w:i/>
          </w:rPr>
          <w:t>HaShem</w:t>
        </w:r>
      </w:hyperlink>
      <w:r>
        <w:rPr>
          <w:i/>
        </w:rPr>
        <w:t xml:space="preserve"> your God.</w:t>
      </w:r>
    </w:p>
    <w:p w:rsidR="004C6F91" w:rsidRDefault="004C6F91" w:rsidP="004C6F91"/>
    <w:p w:rsidR="004C6F91" w:rsidRDefault="004C6F91" w:rsidP="004C6F91">
      <w:r>
        <w:t xml:space="preserve">The </w:t>
      </w:r>
      <w:hyperlink r:id="rId1308" w:history="1">
        <w:r w:rsidRPr="005C41E9">
          <w:rPr>
            <w:rStyle w:val="Hyperlink"/>
          </w:rPr>
          <w:t>Exodus</w:t>
        </w:r>
      </w:hyperlink>
      <w:r>
        <w:t xml:space="preserve"> represents both a </w:t>
      </w:r>
      <w:hyperlink r:id="rId1309" w:history="1">
        <w:r w:rsidRPr="005C41E9">
          <w:rPr>
            <w:rStyle w:val="Hyperlink"/>
          </w:rPr>
          <w:t>physical</w:t>
        </w:r>
      </w:hyperlink>
      <w:r>
        <w:t xml:space="preserve"> and </w:t>
      </w:r>
      <w:hyperlink r:id="rId1310" w:history="1">
        <w:r w:rsidRPr="005C41E9">
          <w:rPr>
            <w:rStyle w:val="Hyperlink"/>
          </w:rPr>
          <w:t>spiritual</w:t>
        </w:r>
      </w:hyperlink>
      <w:r>
        <w:t xml:space="preserve"> </w:t>
      </w:r>
      <w:hyperlink r:id="rId1311" w:history="1">
        <w:r w:rsidRPr="005C41E9">
          <w:rPr>
            <w:rStyle w:val="Hyperlink"/>
          </w:rPr>
          <w:t>liberation</w:t>
        </w:r>
      </w:hyperlink>
      <w:r>
        <w:t xml:space="preserve">, but in an important sense, it also involves the </w:t>
      </w:r>
      <w:hyperlink r:id="rId1312" w:history="1">
        <w:r w:rsidRPr="005C41E9">
          <w:rPr>
            <w:rStyle w:val="Hyperlink"/>
          </w:rPr>
          <w:t>liberation</w:t>
        </w:r>
      </w:hyperlink>
      <w:r>
        <w:t xml:space="preserve"> from domination by </w:t>
      </w:r>
      <w:hyperlink r:id="rId1313" w:history="1">
        <w:r w:rsidRPr="005C41E9">
          <w:rPr>
            <w:rStyle w:val="Hyperlink"/>
          </w:rPr>
          <w:t>one</w:t>
        </w:r>
      </w:hyperlink>
      <w:r>
        <w:t xml:space="preserve">'s sexual appetites. </w:t>
      </w:r>
      <w:smartTag w:uri="urn:schemas-microsoft-com:office:smarttags" w:element="country-region">
        <w:smartTag w:uri="urn:schemas-microsoft-com:office:smarttags" w:element="place">
          <w:r>
            <w:t>Egypt</w:t>
          </w:r>
        </w:smartTag>
      </w:smartTag>
      <w:r>
        <w:t xml:space="preserve"> was </w:t>
      </w:r>
      <w:hyperlink r:id="rId1314" w:history="1">
        <w:r w:rsidRPr="005C41E9">
          <w:rPr>
            <w:rStyle w:val="Hyperlink"/>
          </w:rPr>
          <w:t>known</w:t>
        </w:r>
      </w:hyperlink>
      <w:r>
        <w:t xml:space="preserve"> as a place of extreme sexual immorality. When the </w:t>
      </w:r>
      <w:hyperlink r:id="rId1315" w:history="1">
        <w:r w:rsidRPr="005C41E9">
          <w:rPr>
            <w:rStyle w:val="Hyperlink"/>
          </w:rPr>
          <w:t>Jews</w:t>
        </w:r>
      </w:hyperlink>
      <w:r>
        <w:t xml:space="preserve"> left </w:t>
      </w:r>
      <w:smartTag w:uri="urn:schemas-microsoft-com:office:smarttags" w:element="country-region">
        <w:smartTag w:uri="urn:schemas-microsoft-com:office:smarttags" w:element="place">
          <w:r>
            <w:t>Egypt</w:t>
          </w:r>
        </w:smartTag>
      </w:smartTag>
      <w:r>
        <w:t xml:space="preserve">, this was </w:t>
      </w:r>
      <w:hyperlink r:id="rId1316" w:history="1">
        <w:r w:rsidRPr="005C41E9">
          <w:rPr>
            <w:rStyle w:val="Hyperlink"/>
          </w:rPr>
          <w:t>one</w:t>
        </w:r>
      </w:hyperlink>
      <w:r>
        <w:t xml:space="preserve"> of the things that they were to </w:t>
      </w:r>
      <w:r>
        <w:t xml:space="preserve">leave behind (cf. Yoma 75a). In serving to check our passions, the tzitzith tend to reinforce this aspect of the </w:t>
      </w:r>
      <w:hyperlink r:id="rId1317" w:history="1">
        <w:r w:rsidRPr="005C41E9">
          <w:rPr>
            <w:rStyle w:val="Hyperlink"/>
          </w:rPr>
          <w:t>Exodus</w:t>
        </w:r>
      </w:hyperlink>
      <w:r>
        <w:rPr>
          <w:rStyle w:val="FootnoteReference"/>
        </w:rPr>
        <w:footnoteReference w:id="27"/>
      </w:r>
      <w:r>
        <w:t>.</w:t>
      </w:r>
    </w:p>
    <w:p w:rsidR="004C6F91" w:rsidRDefault="004C6F91" w:rsidP="004C6F91"/>
    <w:p w:rsidR="004C6F91" w:rsidRDefault="004C6F91" w:rsidP="004C6F91">
      <w:r>
        <w:t xml:space="preserve">The end of the above section on tzitzith says, “I am </w:t>
      </w:r>
      <w:hyperlink r:id="rId1318" w:history="1">
        <w:r w:rsidRPr="005C41E9">
          <w:rPr>
            <w:rStyle w:val="Hyperlink"/>
          </w:rPr>
          <w:t>HaShem</w:t>
        </w:r>
      </w:hyperlink>
      <w:r>
        <w:t xml:space="preserve"> your G-d who took you out of the land of Egypt” (the </w:t>
      </w:r>
      <w:hyperlink r:id="rId1319" w:history="1">
        <w:r w:rsidRPr="005C41E9">
          <w:rPr>
            <w:rStyle w:val="Hyperlink"/>
          </w:rPr>
          <w:t>exodus</w:t>
        </w:r>
      </w:hyperlink>
      <w:r>
        <w:t xml:space="preserve"> </w:t>
      </w:r>
      <w:hyperlink r:id="rId1320" w:history="1">
        <w:r w:rsidRPr="005C41E9">
          <w:rPr>
            <w:rStyle w:val="Hyperlink"/>
          </w:rPr>
          <w:t>from Egypt</w:t>
        </w:r>
      </w:hyperlink>
      <w:r>
        <w:t xml:space="preserve">, which was the beginning and source of all subsequent </w:t>
      </w:r>
      <w:hyperlink r:id="rId1321" w:history="1">
        <w:r w:rsidRPr="009566CC">
          <w:rPr>
            <w:rStyle w:val="Hyperlink"/>
          </w:rPr>
          <w:t>redemptions</w:t>
        </w:r>
      </w:hyperlink>
      <w:r>
        <w:t xml:space="preserve">), </w:t>
      </w:r>
      <w:hyperlink r:id="rId1322" w:history="1">
        <w:r w:rsidRPr="005C41E9">
          <w:rPr>
            <w:rStyle w:val="Hyperlink"/>
          </w:rPr>
          <w:t>teaching</w:t>
        </w:r>
      </w:hyperlink>
      <w:r>
        <w:t xml:space="preserve"> us that the </w:t>
      </w:r>
      <w:hyperlink r:id="rId1323" w:history="1">
        <w:r w:rsidRPr="005C41E9">
          <w:rPr>
            <w:rStyle w:val="Hyperlink"/>
          </w:rPr>
          <w:t>mitzva</w:t>
        </w:r>
      </w:hyperlink>
      <w:r>
        <w:t xml:space="preserve"> of tzitzith is connected with, and hastens, the true and complete </w:t>
      </w:r>
      <w:hyperlink r:id="rId1324" w:history="1">
        <w:r w:rsidRPr="005C41E9">
          <w:rPr>
            <w:rStyle w:val="Hyperlink"/>
          </w:rPr>
          <w:t>redemption</w:t>
        </w:r>
      </w:hyperlink>
      <w:r>
        <w:t>, as it is said:</w:t>
      </w:r>
    </w:p>
    <w:p w:rsidR="004C6F91" w:rsidRDefault="004C6F91" w:rsidP="004C6F91"/>
    <w:p w:rsidR="004C6F91" w:rsidRDefault="004C6F91" w:rsidP="004C6F91">
      <w:pPr>
        <w:ind w:left="288" w:right="288"/>
        <w:rPr>
          <w:i/>
        </w:rPr>
      </w:pPr>
      <w:r>
        <w:rPr>
          <w:b/>
          <w:bCs/>
          <w:i/>
        </w:rPr>
        <w:t>Micah 7:15</w:t>
      </w:r>
      <w:r>
        <w:rPr>
          <w:i/>
        </w:rPr>
        <w:t xml:space="preserve"> As in the days of your </w:t>
      </w:r>
      <w:hyperlink r:id="rId1325" w:history="1">
        <w:r w:rsidRPr="005C41E9">
          <w:rPr>
            <w:rStyle w:val="Hyperlink"/>
            <w:i/>
          </w:rPr>
          <w:t>exodus</w:t>
        </w:r>
      </w:hyperlink>
      <w:r>
        <w:rPr>
          <w:i/>
        </w:rPr>
        <w:t xml:space="preserve"> from the land of Egypt, I will show you wonders. </w:t>
      </w:r>
    </w:p>
    <w:p w:rsidR="004C6F91" w:rsidRDefault="004C6F91" w:rsidP="004C6F91"/>
    <w:p w:rsidR="004C6F91" w:rsidRDefault="004C6F91" w:rsidP="004C6F91">
      <w:r>
        <w:t xml:space="preserve">“The </w:t>
      </w:r>
      <w:hyperlink r:id="rId1326" w:history="1">
        <w:r w:rsidRPr="005C41E9">
          <w:rPr>
            <w:rStyle w:val="Hyperlink"/>
          </w:rPr>
          <w:t>four</w:t>
        </w:r>
      </w:hyperlink>
      <w:r>
        <w:t xml:space="preserve"> corners” of the tzitzith correspond to the </w:t>
      </w:r>
      <w:hyperlink r:id="rId1327" w:history="1">
        <w:r w:rsidRPr="005C41E9">
          <w:rPr>
            <w:rStyle w:val="Hyperlink"/>
          </w:rPr>
          <w:t>four</w:t>
        </w:r>
      </w:hyperlink>
      <w:r>
        <w:t xml:space="preserve"> terms describing the </w:t>
      </w:r>
      <w:hyperlink r:id="rId1328" w:history="1">
        <w:r w:rsidRPr="005C41E9">
          <w:rPr>
            <w:rStyle w:val="Hyperlink"/>
          </w:rPr>
          <w:t>redemption</w:t>
        </w:r>
      </w:hyperlink>
      <w:r>
        <w:t xml:space="preserve">: “I will take out,” “I will </w:t>
      </w:r>
      <w:hyperlink r:id="rId1329" w:history="1">
        <w:r w:rsidRPr="005C41E9">
          <w:rPr>
            <w:rStyle w:val="Hyperlink"/>
          </w:rPr>
          <w:t>save</w:t>
        </w:r>
      </w:hyperlink>
      <w:r>
        <w:t xml:space="preserve">,” “I will </w:t>
      </w:r>
      <w:hyperlink r:id="rId1330" w:history="1">
        <w:r w:rsidRPr="005C41E9">
          <w:rPr>
            <w:rStyle w:val="Hyperlink"/>
          </w:rPr>
          <w:t>redeem</w:t>
        </w:r>
      </w:hyperlink>
      <w:r>
        <w:t>,” and “I will take” (Rashi, end of Parshat Shelach) as found in:</w:t>
      </w:r>
    </w:p>
    <w:p w:rsidR="004C6F91" w:rsidRDefault="004C6F91" w:rsidP="004C6F91"/>
    <w:p w:rsidR="004C6F91" w:rsidRDefault="004C6F91" w:rsidP="004C6F91">
      <w:pPr>
        <w:ind w:left="288" w:right="288"/>
        <w:rPr>
          <w:i/>
        </w:rPr>
      </w:pPr>
      <w:r>
        <w:rPr>
          <w:b/>
          <w:bCs/>
          <w:i/>
        </w:rPr>
        <w:t>Shemot (</w:t>
      </w:r>
      <w:hyperlink r:id="rId1331" w:history="1">
        <w:r w:rsidRPr="005C41E9">
          <w:rPr>
            <w:rStyle w:val="Hyperlink"/>
            <w:b/>
            <w:bCs/>
            <w:i/>
          </w:rPr>
          <w:t>Exodus</w:t>
        </w:r>
      </w:hyperlink>
      <w:r>
        <w:rPr>
          <w:b/>
          <w:bCs/>
          <w:i/>
        </w:rPr>
        <w:t xml:space="preserve">) 6:6-7 </w:t>
      </w:r>
      <w:r>
        <w:rPr>
          <w:i/>
        </w:rPr>
        <w:t xml:space="preserve">Wherefore say unto the children of Israel, I [am] </w:t>
      </w:r>
      <w:hyperlink r:id="rId1332" w:history="1">
        <w:r w:rsidRPr="005C41E9">
          <w:rPr>
            <w:rStyle w:val="Hyperlink"/>
            <w:i/>
          </w:rPr>
          <w:t>HaShem</w:t>
        </w:r>
      </w:hyperlink>
      <w:r>
        <w:rPr>
          <w:i/>
        </w:rPr>
        <w:t xml:space="preserve">, and I will bring you out from under the burdens of the Egyptians, and I will rid you out of their bondage, and I will </w:t>
      </w:r>
      <w:hyperlink r:id="rId1333" w:history="1">
        <w:r w:rsidRPr="005C41E9">
          <w:rPr>
            <w:rStyle w:val="Hyperlink"/>
            <w:i/>
          </w:rPr>
          <w:t>redeem</w:t>
        </w:r>
      </w:hyperlink>
      <w:r>
        <w:rPr>
          <w:i/>
        </w:rPr>
        <w:t xml:space="preserve"> you with a stretched out arm, and with great judgments: And I will take you to me for a people, and I will be to you a God: and ye shall </w:t>
      </w:r>
      <w:hyperlink r:id="rId1334" w:history="1">
        <w:r w:rsidRPr="005C41E9">
          <w:rPr>
            <w:rStyle w:val="Hyperlink"/>
            <w:i/>
          </w:rPr>
          <w:t>know</w:t>
        </w:r>
      </w:hyperlink>
      <w:r>
        <w:rPr>
          <w:i/>
        </w:rPr>
        <w:t xml:space="preserve"> that I [am] </w:t>
      </w:r>
      <w:hyperlink r:id="rId1335" w:history="1">
        <w:r w:rsidRPr="005C41E9">
          <w:rPr>
            <w:rStyle w:val="Hyperlink"/>
            <w:i/>
          </w:rPr>
          <w:t>HaShem</w:t>
        </w:r>
      </w:hyperlink>
      <w:r>
        <w:rPr>
          <w:i/>
        </w:rPr>
        <w:t xml:space="preserve"> your God, which bringeth you out from under the burdens of the Egyptians.</w:t>
      </w:r>
    </w:p>
    <w:p w:rsidR="004C6F91" w:rsidRDefault="004C6F91" w:rsidP="004C6F91"/>
    <w:p w:rsidR="004C6F91" w:rsidRDefault="004C6F91" w:rsidP="004C6F91">
      <w:r>
        <w:t xml:space="preserve">Indeed, the </w:t>
      </w:r>
      <w:hyperlink r:id="rId1336" w:history="1">
        <w:r w:rsidRPr="005C41E9">
          <w:rPr>
            <w:rStyle w:val="Hyperlink"/>
          </w:rPr>
          <w:t>redemption</w:t>
        </w:r>
      </w:hyperlink>
      <w:r>
        <w:t xml:space="preserve"> will also be from “the </w:t>
      </w:r>
      <w:hyperlink r:id="rId1337" w:history="1">
        <w:r w:rsidRPr="005C41E9">
          <w:rPr>
            <w:rStyle w:val="Hyperlink"/>
          </w:rPr>
          <w:t>four</w:t>
        </w:r>
      </w:hyperlink>
      <w:r>
        <w:t xml:space="preserve"> corners of the </w:t>
      </w:r>
      <w:hyperlink r:id="rId1338" w:history="1">
        <w:r w:rsidRPr="005C41E9">
          <w:rPr>
            <w:rStyle w:val="Hyperlink"/>
          </w:rPr>
          <w:t>world</w:t>
        </w:r>
      </w:hyperlink>
      <w:r>
        <w:t xml:space="preserve">.” </w:t>
      </w:r>
    </w:p>
    <w:p w:rsidR="004C6F91" w:rsidRDefault="004C6F91" w:rsidP="004C6F91"/>
    <w:p w:rsidR="004C6F91" w:rsidRDefault="004C6F91" w:rsidP="004C6F91"/>
    <w:p w:rsidR="004C6F91" w:rsidRDefault="004C6F91" w:rsidP="004C6F91">
      <w:pPr>
        <w:jc w:val="center"/>
      </w:pPr>
      <w:r>
        <w:t>* * *</w:t>
      </w:r>
    </w:p>
    <w:p w:rsidR="004C6F91" w:rsidRDefault="004C6F91" w:rsidP="004C6F91"/>
    <w:p w:rsidR="004C6F91" w:rsidRDefault="004C6F91" w:rsidP="004C6F91">
      <w:pPr>
        <w:jc w:val="center"/>
      </w:pPr>
      <w:r>
        <w:br w:type="column"/>
      </w:r>
      <w:r>
        <w:lastRenderedPageBreak/>
        <w:t xml:space="preserve">This </w:t>
      </w:r>
      <w:hyperlink r:id="rId1339" w:history="1">
        <w:r w:rsidRPr="005C41E9">
          <w:rPr>
            <w:rStyle w:val="Hyperlink"/>
          </w:rPr>
          <w:t>study</w:t>
        </w:r>
      </w:hyperlink>
      <w:r>
        <w:t xml:space="preserve"> was written by </w:t>
      </w:r>
    </w:p>
    <w:p w:rsidR="004C6F91" w:rsidRDefault="004C6F91" w:rsidP="004C6F91">
      <w:pPr>
        <w:jc w:val="center"/>
      </w:pPr>
      <w:r>
        <w:t xml:space="preserve">Rabbi Dr. Hillel ben David </w:t>
      </w:r>
    </w:p>
    <w:p w:rsidR="004C6F91" w:rsidRDefault="004C6F91" w:rsidP="004C6F91">
      <w:pPr>
        <w:jc w:val="center"/>
      </w:pPr>
      <w:r>
        <w:t xml:space="preserve">(Greg Killian). </w:t>
      </w:r>
    </w:p>
    <w:p w:rsidR="004C6F91" w:rsidRDefault="004C6F91" w:rsidP="004C6F91">
      <w:pPr>
        <w:jc w:val="center"/>
      </w:pPr>
      <w:r>
        <w:t>Comments may be submitted to:</w:t>
      </w:r>
    </w:p>
    <w:p w:rsidR="004C6F91" w:rsidRDefault="004C6F91" w:rsidP="004C6F91">
      <w:pPr>
        <w:jc w:val="center"/>
      </w:pPr>
    </w:p>
    <w:p w:rsidR="004C6F91" w:rsidRDefault="004C6F91" w:rsidP="004C6F91">
      <w:pPr>
        <w:jc w:val="center"/>
      </w:pPr>
      <w:r>
        <w:t xml:space="preserve">Rabbi Dr. </w:t>
      </w:r>
      <w:r w:rsidRPr="007C036E">
        <w:t>Greg Killian</w:t>
      </w:r>
    </w:p>
    <w:p w:rsidR="004C6F91" w:rsidRDefault="004C6F91" w:rsidP="004C6F91">
      <w:pPr>
        <w:jc w:val="center"/>
      </w:pPr>
      <w:r>
        <w:t>6970 Axist St.</w:t>
      </w:r>
      <w:r w:rsidRPr="00B83EBA">
        <w:t xml:space="preserve"> SE</w:t>
      </w:r>
    </w:p>
    <w:p w:rsidR="004C6F91" w:rsidRPr="007C036E" w:rsidRDefault="006023EE" w:rsidP="004C6F91">
      <w:pPr>
        <w:jc w:val="center"/>
      </w:pPr>
      <w:r>
        <w:t>San Antonio, TX 78252</w:t>
      </w:r>
    </w:p>
    <w:p w:rsidR="004C6F91" w:rsidRDefault="004C6F91" w:rsidP="004C6F91">
      <w:pPr>
        <w:jc w:val="center"/>
      </w:pPr>
    </w:p>
    <w:p w:rsidR="004C6F91" w:rsidRDefault="004C6F91" w:rsidP="004C6F91">
      <w:pPr>
        <w:jc w:val="center"/>
      </w:pPr>
      <w:r>
        <w:t xml:space="preserve">Internet address:  </w:t>
      </w:r>
      <w:hyperlink r:id="rId1340" w:history="1">
        <w:r w:rsidRPr="00634E4B">
          <w:rPr>
            <w:rStyle w:val="Hyperlink"/>
          </w:rPr>
          <w:t>gkilli@aol.com</w:t>
        </w:r>
      </w:hyperlink>
    </w:p>
    <w:p w:rsidR="004C6F91" w:rsidRDefault="004C6F91" w:rsidP="004C6F91">
      <w:pPr>
        <w:jc w:val="center"/>
      </w:pPr>
      <w:r>
        <w:t xml:space="preserve">Web page:  </w:t>
      </w:r>
      <w:hyperlink r:id="rId1341" w:history="1">
        <w:r w:rsidRPr="00634E4B">
          <w:rPr>
            <w:rStyle w:val="Hyperlink"/>
          </w:rPr>
          <w:t>http://www.betemunah.org/</w:t>
        </w:r>
      </w:hyperlink>
    </w:p>
    <w:p w:rsidR="004C6F91" w:rsidRDefault="004C6F91" w:rsidP="004C6F91">
      <w:pPr>
        <w:jc w:val="center"/>
      </w:pPr>
    </w:p>
    <w:p w:rsidR="004C6F91" w:rsidRDefault="004C6F91" w:rsidP="004C6F91">
      <w:pPr>
        <w:jc w:val="center"/>
        <w:rPr>
          <w:bCs/>
        </w:rPr>
      </w:pPr>
      <w:r>
        <w:rPr>
          <w:bCs/>
        </w:rPr>
        <w:t>(360) 918-2905</w:t>
      </w:r>
    </w:p>
    <w:p w:rsidR="004C6F91" w:rsidRDefault="004C6F91" w:rsidP="004C6F91"/>
    <w:p w:rsidR="004C6F91" w:rsidRDefault="004C6F91" w:rsidP="004C6F91">
      <w:pPr>
        <w:jc w:val="center"/>
      </w:pPr>
      <w:r>
        <w:t xml:space="preserve">Return to </w:t>
      </w:r>
      <w:hyperlink r:id="rId1342" w:history="1">
        <w:r>
          <w:rPr>
            <w:rStyle w:val="Hyperlink"/>
          </w:rPr>
          <w:t>The WATCHMAN</w:t>
        </w:r>
      </w:hyperlink>
      <w:r>
        <w:t xml:space="preserve"> home page </w:t>
      </w:r>
    </w:p>
    <w:p w:rsidR="004C6F91" w:rsidRDefault="004C6F91" w:rsidP="004C6F91">
      <w:pPr>
        <w:jc w:val="center"/>
        <w:sectPr w:rsidR="004C6F91">
          <w:type w:val="continuous"/>
          <w:pgSz w:w="12240" w:h="15840"/>
          <w:pgMar w:top="720" w:right="720" w:bottom="720" w:left="1008" w:header="720" w:footer="720" w:gutter="0"/>
          <w:cols w:num="2" w:sep="1" w:space="720"/>
          <w:noEndnote/>
          <w:docGrid w:linePitch="326"/>
        </w:sectPr>
      </w:pPr>
      <w:r>
        <w:t xml:space="preserve">Send comments to Greg Killian at his email address: </w:t>
      </w:r>
      <w:hyperlink r:id="rId1343" w:history="1">
        <w:r w:rsidRPr="00634E4B">
          <w:rPr>
            <w:rStyle w:val="Hyperlink"/>
          </w:rPr>
          <w:t>gkilli@aol.com</w:t>
        </w:r>
      </w:hyperlink>
    </w:p>
    <w:p w:rsidR="004C6F91" w:rsidRDefault="004C6F91" w:rsidP="004C6F91"/>
    <w:p w:rsidR="0057530A" w:rsidRDefault="0057530A"/>
    <w:sectPr w:rsidR="0057530A">
      <w:type w:val="continuous"/>
      <w:pgSz w:w="12240" w:h="15840"/>
      <w:pgMar w:top="720" w:right="720" w:bottom="720"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2EE7" w:rsidRDefault="00C02EE7" w:rsidP="004C6F91">
      <w:r>
        <w:separator/>
      </w:r>
    </w:p>
  </w:endnote>
  <w:endnote w:type="continuationSeparator" w:id="0">
    <w:p w:rsidR="00C02EE7" w:rsidRDefault="00C02EE7" w:rsidP="004C6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fer Trop">
    <w:altName w:val="Blackadder ITC"/>
    <w:charset w:val="00"/>
    <w:family w:val="decorativ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Drogulin">
    <w:panose1 w:val="020B0500000000000000"/>
    <w:charset w:val="00"/>
    <w:family w:val="swiss"/>
    <w:pitch w:val="variable"/>
    <w:sig w:usb0="00000087" w:usb1="00000000" w:usb2="00000000" w:usb3="00000000" w:csb0="0000001B"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6F91" w:rsidRDefault="004C6F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6F91" w:rsidRDefault="004C6F91">
    <w:pPr>
      <w:pStyle w:val="Footer"/>
      <w:jc w:val="center"/>
      <w:rPr>
        <w:b/>
        <w:bCs/>
      </w:rPr>
    </w:pPr>
    <w:r>
      <w:rPr>
        <w:rStyle w:val="PageNumber"/>
        <w:b/>
        <w:bCs/>
      </w:rPr>
      <w:fldChar w:fldCharType="begin"/>
    </w:r>
    <w:r>
      <w:rPr>
        <w:rStyle w:val="PageNumber"/>
        <w:b/>
        <w:bCs/>
      </w:rPr>
      <w:instrText xml:space="preserve"> PAGE </w:instrText>
    </w:r>
    <w:r>
      <w:rPr>
        <w:rStyle w:val="PageNumber"/>
        <w:b/>
        <w:bCs/>
      </w:rPr>
      <w:fldChar w:fldCharType="separate"/>
    </w:r>
    <w:r w:rsidR="00F16D8C">
      <w:rPr>
        <w:rStyle w:val="PageNumber"/>
        <w:b/>
        <w:bCs/>
        <w:noProof/>
      </w:rPr>
      <w:t>2</w:t>
    </w:r>
    <w:r>
      <w:rPr>
        <w:rStyle w:val="PageNumbe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6F91" w:rsidRDefault="004C6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2EE7" w:rsidRDefault="00C02EE7" w:rsidP="004C6F91">
      <w:r>
        <w:separator/>
      </w:r>
    </w:p>
  </w:footnote>
  <w:footnote w:type="continuationSeparator" w:id="0">
    <w:p w:rsidR="00C02EE7" w:rsidRDefault="00C02EE7" w:rsidP="004C6F91">
      <w:r>
        <w:continuationSeparator/>
      </w:r>
    </w:p>
  </w:footnote>
  <w:footnote w:id="1">
    <w:p w:rsidR="004C6F91" w:rsidRDefault="004C6F91" w:rsidP="004C6F91">
      <w:pPr>
        <w:pStyle w:val="FootnoteText"/>
      </w:pPr>
      <w:r>
        <w:rPr>
          <w:rStyle w:val="FootnoteReference"/>
        </w:rPr>
        <w:footnoteRef/>
      </w:r>
      <w:r>
        <w:t xml:space="preserve"> This insight came from Yeshayahu Leibowitz</w:t>
      </w:r>
    </w:p>
  </w:footnote>
  <w:footnote w:id="2">
    <w:p w:rsidR="004C6F91" w:rsidRDefault="004C6F91" w:rsidP="004C6F91">
      <w:pPr>
        <w:pStyle w:val="FootnoteText"/>
      </w:pPr>
      <w:r>
        <w:rPr>
          <w:rStyle w:val="FootnoteReference"/>
        </w:rPr>
        <w:footnoteRef/>
      </w:r>
      <w:r>
        <w:t xml:space="preserve"> "Gedilim Ta'aseh Licha" (Devarim 22:12)</w:t>
      </w:r>
    </w:p>
  </w:footnote>
  <w:footnote w:id="3">
    <w:p w:rsidR="004C6F91" w:rsidRDefault="004C6F91" w:rsidP="004C6F91">
      <w:pPr>
        <w:pStyle w:val="FootnoteText"/>
      </w:pPr>
      <w:r>
        <w:rPr>
          <w:rStyle w:val="FootnoteReference"/>
        </w:rPr>
        <w:footnoteRef/>
      </w:r>
      <w:r>
        <w:t xml:space="preserve"> </w:t>
      </w:r>
      <w:hyperlink r:id="rId1" w:history="1">
        <w:r w:rsidRPr="002D3716">
          <w:rPr>
            <w:rStyle w:val="Hyperlink"/>
          </w:rPr>
          <w:t>Mishna</w:t>
        </w:r>
      </w:hyperlink>
      <w:r>
        <w:t xml:space="preserve"> </w:t>
      </w:r>
      <w:r>
        <w:rPr>
          <w:i/>
          <w:iCs/>
        </w:rPr>
        <w:t>Menachoth</w:t>
      </w:r>
      <w:r>
        <w:t xml:space="preserve"> 4.1</w:t>
      </w:r>
    </w:p>
  </w:footnote>
  <w:footnote w:id="4">
    <w:p w:rsidR="004C6F91" w:rsidRPr="00174189" w:rsidRDefault="004C6F91" w:rsidP="004C6F91">
      <w:pPr>
        <w:pStyle w:val="FootnoteText"/>
      </w:pPr>
      <w:r w:rsidRPr="00520872">
        <w:rPr>
          <w:rStyle w:val="FootnoteReference"/>
          <w:sz w:val="18"/>
          <w:szCs w:val="18"/>
        </w:rPr>
        <w:footnoteRef/>
      </w:r>
      <w:r w:rsidRPr="00520872">
        <w:rPr>
          <w:sz w:val="18"/>
          <w:szCs w:val="18"/>
        </w:rPr>
        <w:t xml:space="preserve"> </w:t>
      </w:r>
      <w:r w:rsidRPr="00174189">
        <w:t>Yebamoth</w:t>
      </w:r>
      <w:r w:rsidRPr="00520872">
        <w:rPr>
          <w:sz w:val="18"/>
          <w:szCs w:val="18"/>
        </w:rPr>
        <w:t xml:space="preserve"> 5b; </w:t>
      </w:r>
      <w:r w:rsidRPr="00174189">
        <w:t>Niddah 61b. See my Hebrew commentary p. 122.</w:t>
      </w:r>
    </w:p>
  </w:footnote>
  <w:footnote w:id="5">
    <w:p w:rsidR="004C6F91" w:rsidRDefault="004C6F91" w:rsidP="004C6F91">
      <w:pPr>
        <w:pStyle w:val="FootnoteText"/>
      </w:pPr>
      <w:r>
        <w:rPr>
          <w:rStyle w:val="FootnoteReference"/>
        </w:rPr>
        <w:footnoteRef/>
      </w:r>
      <w:r>
        <w:t xml:space="preserve"> </w:t>
      </w:r>
      <w:r w:rsidRPr="00174189">
        <w:t>Tosafoth</w:t>
      </w:r>
      <w:r w:rsidRPr="003F0392">
        <w:t xml:space="preserve">. Yebamoth </w:t>
      </w:r>
      <w:r>
        <w:t>5</w:t>
      </w:r>
      <w:r w:rsidRPr="003F0392">
        <w:t>b.</w:t>
      </w:r>
    </w:p>
  </w:footnote>
  <w:footnote w:id="6">
    <w:p w:rsidR="004C6F91" w:rsidRPr="00174189" w:rsidRDefault="004C6F91" w:rsidP="004C6F91">
      <w:pPr>
        <w:pStyle w:val="FootnoteText"/>
      </w:pPr>
      <w:r w:rsidRPr="003F0392">
        <w:rPr>
          <w:rStyle w:val="FootnoteReference"/>
          <w:sz w:val="18"/>
          <w:szCs w:val="18"/>
        </w:rPr>
        <w:footnoteRef/>
      </w:r>
      <w:r w:rsidRPr="003F0392">
        <w:rPr>
          <w:sz w:val="18"/>
          <w:szCs w:val="18"/>
        </w:rPr>
        <w:t xml:space="preserve"> </w:t>
      </w:r>
      <w:r w:rsidRPr="00174189">
        <w:t xml:space="preserve">Menachoth 39 a. To understand the following text it is necessary to clarify these two points: (a) The commandment of Tzitzith (Fringes) consists of making for each of the four corners of the garment four threads specially woven for that purpose. They are then passed through a hole situated a few thumbs' breadth away from each of the four corners, the threads are doubled, and two knots are then formed at the lower edge of the garment, followed by a series of windings and other double knots (see "The Commandments," Vol. I, p. 22, for precise details). </w:t>
      </w:r>
      <w:r w:rsidRPr="00716541">
        <w:rPr>
          <w:highlight w:val="yellow"/>
        </w:rPr>
        <w:t>(b) A cardinal principle in Torah law is that, subject to certain general exceptions, any duty of fulfilling a positive commandment overrides a negative commandment (see juxtaposition of these two verses: You will not wear a mingled stuff, wool and linen together You will make twisted cords upon the four corners of your covering, wherewith you cover yourself (Deuteronomy 22: 11-12). The closeness of the two verses intimates that the commandment of Fringes overrides the prohibition of sha'at neiz, so that the Fringes may be made with threads of wool even if the garment itself is of linen. The Gemara now argues on the basis of the second principle mentioned, that we must say that the upper knots [formed at the lower edge of the garment] after the four threads are passed through the opening and doubled, are obligatory by law of the Torah, "for should you think etc."</w:t>
      </w:r>
    </w:p>
  </w:footnote>
  <w:footnote w:id="7">
    <w:p w:rsidR="004C6F91" w:rsidRPr="00174189" w:rsidRDefault="004C6F91" w:rsidP="004C6F91">
      <w:pPr>
        <w:pStyle w:val="FootnoteText"/>
      </w:pPr>
      <w:r w:rsidRPr="003A798F">
        <w:rPr>
          <w:rStyle w:val="FootnoteReference"/>
          <w:sz w:val="18"/>
          <w:szCs w:val="18"/>
        </w:rPr>
        <w:footnoteRef/>
      </w:r>
      <w:r w:rsidRPr="003A798F">
        <w:rPr>
          <w:sz w:val="18"/>
          <w:szCs w:val="18"/>
        </w:rPr>
        <w:t xml:space="preserve"> </w:t>
      </w:r>
      <w:r w:rsidRPr="00174189">
        <w:t>I.e., from the fact that the Torah intimated a special permission showing that the commandment of the Fringes overrides the prohibition of wearing sha'atneiz (see Note 116 (b)).</w:t>
      </w:r>
    </w:p>
  </w:footnote>
  <w:footnote w:id="8">
    <w:p w:rsidR="004C6F91" w:rsidRPr="00174189" w:rsidRDefault="004C6F91" w:rsidP="004C6F91">
      <w:pPr>
        <w:pStyle w:val="FootnoteText"/>
      </w:pPr>
      <w:r w:rsidRPr="003A798F">
        <w:rPr>
          <w:rStyle w:val="FootnoteReference"/>
          <w:sz w:val="18"/>
          <w:szCs w:val="18"/>
        </w:rPr>
        <w:footnoteRef/>
      </w:r>
      <w:r w:rsidRPr="003A798F">
        <w:rPr>
          <w:sz w:val="18"/>
          <w:szCs w:val="18"/>
        </w:rPr>
        <w:t xml:space="preserve"> </w:t>
      </w:r>
      <w:r w:rsidRPr="00174189">
        <w:t>"Knots." The Hebrew is kesher - "knot" in the singular. But Ramban himself further on refers to "two knots" which are made at the lower edge of the garment. Basically, however, it is the first knot with which we are concerned, since if the threads are of wool and the garment of linen, and they are joined together with only one knot. which holds them together. nonetheless the prohibition of sha'atnetz would be incurred by wearing them afterwards, were it not for the fact that in that case the Torah especially permitted it.</w:t>
      </w:r>
    </w:p>
  </w:footnote>
  <w:footnote w:id="9">
    <w:p w:rsidR="004C6F91" w:rsidRPr="00174189" w:rsidRDefault="004C6F91" w:rsidP="004C6F91">
      <w:pPr>
        <w:pStyle w:val="FootnoteText"/>
      </w:pPr>
      <w:r w:rsidRPr="003A798F">
        <w:rPr>
          <w:rStyle w:val="FootnoteReference"/>
          <w:sz w:val="18"/>
          <w:szCs w:val="18"/>
        </w:rPr>
        <w:footnoteRef/>
      </w:r>
      <w:r w:rsidRPr="003A798F">
        <w:rPr>
          <w:sz w:val="18"/>
          <w:szCs w:val="18"/>
        </w:rPr>
        <w:t xml:space="preserve"> </w:t>
      </w:r>
      <w:r w:rsidRPr="00174189">
        <w:t>Hence if the commandment of the Fringes required merely the passing of the four threads through the hole, and then doubling them, without tying them with a knot. there would have been no need for the Torah to intimate a special permission for sha'atneiz in Fringes, since the woolen threads and linen garment would not be considered "joined together." But if, on the other hand, after the threads are passed through the opening and are doubled they must then be tied with a knot, that constitutes already an act of joining the woolen Fringes and the linen garment together, which ordinarily would render it forbidden to be worn, and then we would understand that in the case of the Fringes, the Torah had to intimate a special permission. Thus far is the reasoning of the Talmud. Ramban now deducts from it, that in order to be included in the prohibition of sha'atnetz it is not necessary that the wool and linen themselves be combed, spun and twisted together, as Rashi had written.</w:t>
      </w:r>
    </w:p>
  </w:footnote>
  <w:footnote w:id="10">
    <w:p w:rsidR="004C6F91" w:rsidRDefault="004C6F91" w:rsidP="004C6F91">
      <w:pPr>
        <w:pStyle w:val="FootnoteText"/>
        <w:rPr>
          <w:rFonts w:eastAsia="MS Mincho"/>
        </w:rPr>
      </w:pPr>
      <w:r>
        <w:rPr>
          <w:rStyle w:val="FootnoteReference"/>
        </w:rPr>
        <w:footnoteRef/>
      </w:r>
      <w:r>
        <w:t xml:space="preserve"> </w:t>
      </w:r>
      <w:r>
        <w:rPr>
          <w:rFonts w:eastAsia="MS Mincho"/>
        </w:rPr>
        <w:t>Rabbi Y.M. Tuchashinski, "The Holy City &amp; Temple" 5:5-6</w:t>
      </w:r>
    </w:p>
    <w:p w:rsidR="004C6F91" w:rsidRDefault="004C6F91" w:rsidP="004C6F91">
      <w:pPr>
        <w:pStyle w:val="FootnoteText"/>
      </w:pPr>
      <w:r>
        <w:rPr>
          <w:rFonts w:eastAsia="MS Mincho"/>
        </w:rPr>
        <w:t xml:space="preserve"> Rabbi Y.H. Hertzog, `Royal Purple &amp; Biblical Blue' ch.11.</w:t>
      </w:r>
    </w:p>
  </w:footnote>
  <w:footnote w:id="11">
    <w:p w:rsidR="004C6F91" w:rsidRDefault="004C6F91" w:rsidP="004C6F91">
      <w:pPr>
        <w:pStyle w:val="FootnoteText"/>
      </w:pPr>
      <w:r>
        <w:rPr>
          <w:rStyle w:val="FootnoteReference"/>
        </w:rPr>
        <w:footnoteRef/>
      </w:r>
      <w:r>
        <w:t xml:space="preserve"> </w:t>
      </w:r>
      <w:r>
        <w:rPr>
          <w:lang w:bidi="he-IL"/>
        </w:rPr>
        <w:t xml:space="preserve">Elsner, Otto </w:t>
      </w:r>
      <w:r>
        <w:rPr>
          <w:i/>
          <w:iCs/>
          <w:lang w:bidi="he-IL"/>
        </w:rPr>
        <w:t>Solution of the enigmas of dyeing Tyrian purple and the biblical tekhlet</w:t>
      </w:r>
      <w:r>
        <w:rPr>
          <w:color w:val="0000FF"/>
          <w:lang w:bidi="he-IL"/>
        </w:rPr>
        <w:t xml:space="preserve"> </w:t>
      </w:r>
      <w:r>
        <w:rPr>
          <w:i/>
          <w:iCs/>
          <w:lang w:bidi="he-IL"/>
        </w:rPr>
        <w:t>Dyes in History and Archaeology</w:t>
      </w:r>
      <w:r>
        <w:rPr>
          <w:lang w:bidi="he-IL"/>
        </w:rPr>
        <w:t>, 1991, 10, pp11-16. The ratio of indigotin to dibromoindigotin in the purple dye derived from Phyllonotus (Murex) trunculus alters as this mollusc changes its sex. The dye must be vatted, although other shellfish such as Thais (Purpura) haemostoma may be used as direct dyes. A range of shades can be obtained, one of which may be the biblical 'tekhelet'</w:t>
      </w:r>
    </w:p>
  </w:footnote>
  <w:footnote w:id="12">
    <w:p w:rsidR="004C6F91" w:rsidRDefault="004C6F91" w:rsidP="004C6F91">
      <w:pPr>
        <w:pStyle w:val="FootnoteText"/>
      </w:pPr>
      <w:r>
        <w:rPr>
          <w:rStyle w:val="FootnoteReference"/>
        </w:rPr>
        <w:footnoteRef/>
      </w:r>
      <w:r>
        <w:t xml:space="preserve"> Zohar 1:28b</w:t>
      </w:r>
    </w:p>
  </w:footnote>
  <w:footnote w:id="13">
    <w:p w:rsidR="004C6F91" w:rsidRDefault="004C6F91" w:rsidP="004C6F91">
      <w:pPr>
        <w:pStyle w:val="FootnoteText"/>
      </w:pPr>
      <w:r>
        <w:rPr>
          <w:rStyle w:val="FootnoteReference"/>
        </w:rPr>
        <w:footnoteRef/>
      </w:r>
      <w:r>
        <w:t xml:space="preserve"> Much of this section comes from my teacher Hakham Dr. Yosef ben Haggai.</w:t>
      </w:r>
    </w:p>
  </w:footnote>
  <w:footnote w:id="14">
    <w:p w:rsidR="004C6F91" w:rsidRDefault="004C6F91" w:rsidP="004C6F91">
      <w:pPr>
        <w:pStyle w:val="FootnoteText"/>
      </w:pPr>
      <w:r>
        <w:rPr>
          <w:rStyle w:val="FootnoteReference"/>
        </w:rPr>
        <w:footnoteRef/>
      </w:r>
      <w:r>
        <w:t xml:space="preserve"> This section comes from my teacher Hakham Dr. Yosef ben Haggai.</w:t>
      </w:r>
    </w:p>
  </w:footnote>
  <w:footnote w:id="15">
    <w:p w:rsidR="004C6F91" w:rsidRDefault="004C6F91" w:rsidP="004C6F91">
      <w:pPr>
        <w:pStyle w:val="FootnoteText"/>
      </w:pPr>
      <w:r>
        <w:rPr>
          <w:rStyle w:val="FootnoteReference"/>
        </w:rPr>
        <w:footnoteRef/>
      </w:r>
      <w:r>
        <w:t xml:space="preserve"> </w:t>
      </w:r>
      <w:r w:rsidRPr="00F51566">
        <w:t xml:space="preserve">Marcus, J. (2000), </w:t>
      </w:r>
      <w:r w:rsidRPr="00F51566">
        <w:rPr>
          <w:u w:val="single"/>
        </w:rPr>
        <w:t>The Anchor Bible: Mark 1-8 – A New Translation With Introduction and Commentary</w:t>
      </w:r>
      <w:r>
        <w:t>, New York: Doubleday, pp. 358-359.</w:t>
      </w:r>
    </w:p>
  </w:footnote>
  <w:footnote w:id="16">
    <w:p w:rsidR="004C6F91" w:rsidRDefault="004C6F91" w:rsidP="004C6F91">
      <w:pPr>
        <w:pStyle w:val="FootnoteText"/>
      </w:pPr>
      <w:r>
        <w:rPr>
          <w:rStyle w:val="FootnoteReference"/>
        </w:rPr>
        <w:footnoteRef/>
      </w:r>
      <w:r>
        <w:t xml:space="preserve"> </w:t>
      </w:r>
      <w:hyperlink r:id="rId2" w:history="1">
        <w:r w:rsidRPr="00A47C74">
          <w:rPr>
            <w:rStyle w:val="Hyperlink"/>
          </w:rPr>
          <w:t>Mishnah</w:t>
        </w:r>
      </w:hyperlink>
      <w:r>
        <w:t xml:space="preserve"> Brurah siman 24</w:t>
      </w:r>
    </w:p>
  </w:footnote>
  <w:footnote w:id="17">
    <w:p w:rsidR="004C6F91" w:rsidRDefault="004C6F91" w:rsidP="004C6F91">
      <w:pPr>
        <w:pStyle w:val="FootnoteText"/>
      </w:pPr>
      <w:r>
        <w:rPr>
          <w:rStyle w:val="FootnoteReference"/>
        </w:rPr>
        <w:footnoteRef/>
      </w:r>
      <w:r>
        <w:t xml:space="preserve"> Menachoth 43b</w:t>
      </w:r>
    </w:p>
  </w:footnote>
  <w:footnote w:id="18">
    <w:p w:rsidR="004C6F91" w:rsidRDefault="004C6F91" w:rsidP="004C6F91">
      <w:pPr>
        <w:pStyle w:val="FootnoteText"/>
      </w:pPr>
      <w:r>
        <w:rPr>
          <w:rStyle w:val="FootnoteReference"/>
        </w:rPr>
        <w:footnoteRef/>
      </w:r>
      <w:r>
        <w:t xml:space="preserve"> The Tallit was provided with fringes (v. Num. XV, 38), from which the dead are exempt. R. Hiyya meant that by allowing his fringes to trail over their coffins (or graves) R. Jonathan seemed to be reproaching the dead that they lacked a precept, which he possessed.</w:t>
      </w:r>
    </w:p>
  </w:footnote>
  <w:footnote w:id="19">
    <w:p w:rsidR="004C6F91" w:rsidRDefault="004C6F91" w:rsidP="004C6F91">
      <w:pPr>
        <w:pStyle w:val="FootnoteText"/>
      </w:pPr>
      <w:r>
        <w:rPr>
          <w:rStyle w:val="FootnoteReference"/>
        </w:rPr>
        <w:footnoteRef/>
      </w:r>
      <w:r>
        <w:t xml:space="preserve"> Baruch Sterman had this comment</w:t>
      </w:r>
    </w:p>
  </w:footnote>
  <w:footnote w:id="20">
    <w:p w:rsidR="004C6F91" w:rsidRPr="004D2F8B" w:rsidRDefault="004C6F91" w:rsidP="004C6F91">
      <w:pPr>
        <w:pStyle w:val="FootnoteText"/>
      </w:pPr>
      <w:r>
        <w:rPr>
          <w:rStyle w:val="FootnoteReference"/>
        </w:rPr>
        <w:footnoteRef/>
      </w:r>
      <w:r>
        <w:t xml:space="preserve"> Shulchan Arukh Chaim 8:5,6; Shulchan Arukh Yoreh Deah 265:1,2; See also Shulchan Arukh Yoreh Deah 305:10 </w:t>
      </w:r>
    </w:p>
  </w:footnote>
  <w:footnote w:id="21">
    <w:p w:rsidR="004C6F91" w:rsidRDefault="004C6F91" w:rsidP="004C6F91">
      <w:pPr>
        <w:pStyle w:val="FootnoteText"/>
      </w:pPr>
      <w:r>
        <w:rPr>
          <w:rStyle w:val="FootnoteReference"/>
        </w:rPr>
        <w:footnoteRef/>
      </w:r>
      <w:r>
        <w:t xml:space="preserve"> Sh. Ar., OH 16:1</w:t>
      </w:r>
    </w:p>
  </w:footnote>
  <w:footnote w:id="22">
    <w:p w:rsidR="004C6F91" w:rsidRDefault="004C6F91" w:rsidP="004C6F91">
      <w:pPr>
        <w:pStyle w:val="FootnoteText"/>
      </w:pPr>
      <w:r>
        <w:rPr>
          <w:rStyle w:val="FootnoteReference"/>
        </w:rPr>
        <w:footnoteRef/>
      </w:r>
      <w:r>
        <w:t xml:space="preserve"> Mishna Torah / Hilcoth Tzitzith 3:12</w:t>
      </w:r>
    </w:p>
  </w:footnote>
  <w:footnote w:id="23">
    <w:p w:rsidR="004C6F91" w:rsidRDefault="004C6F91" w:rsidP="004C6F91">
      <w:pPr>
        <w:pStyle w:val="FootnoteText"/>
      </w:pPr>
      <w:r>
        <w:rPr>
          <w:rStyle w:val="FootnoteReference"/>
        </w:rPr>
        <w:footnoteRef/>
      </w:r>
      <w:r>
        <w:t xml:space="preserve"> Sh. Ar., YD 367:2–4</w:t>
      </w:r>
    </w:p>
  </w:footnote>
  <w:footnote w:id="24">
    <w:p w:rsidR="004C6F91" w:rsidRDefault="004C6F91" w:rsidP="004C6F91">
      <w:pPr>
        <w:pStyle w:val="FootnoteText"/>
      </w:pPr>
      <w:r>
        <w:rPr>
          <w:rStyle w:val="FootnoteReference"/>
        </w:rPr>
        <w:footnoteRef/>
      </w:r>
      <w:r>
        <w:t xml:space="preserve"> </w:t>
      </w:r>
      <w:hyperlink r:id="rId3" w:history="1">
        <w:r w:rsidRPr="004D2F8B">
          <w:rPr>
            <w:rStyle w:val="Hyperlink"/>
          </w:rPr>
          <w:t>Mishnah</w:t>
        </w:r>
      </w:hyperlink>
      <w:r>
        <w:t xml:space="preserve"> Torah, Sefer Ahavah / Hilcoth Tefillah/ Perek Heh</w:t>
      </w:r>
    </w:p>
  </w:footnote>
  <w:footnote w:id="25">
    <w:p w:rsidR="004C6F91" w:rsidRDefault="004C6F91" w:rsidP="004C6F91">
      <w:pPr>
        <w:pStyle w:val="FootnoteText"/>
      </w:pPr>
      <w:r>
        <w:rPr>
          <w:rStyle w:val="FootnoteReference"/>
        </w:rPr>
        <w:footnoteRef/>
      </w:r>
      <w:r>
        <w:t xml:space="preserve"> Moshe Feinstein</w:t>
      </w:r>
    </w:p>
  </w:footnote>
  <w:footnote w:id="26">
    <w:p w:rsidR="004C6F91" w:rsidRDefault="004C6F91" w:rsidP="004C6F91">
      <w:pPr>
        <w:pStyle w:val="FootnoteText"/>
      </w:pPr>
      <w:r>
        <w:rPr>
          <w:rStyle w:val="FootnoteReference"/>
        </w:rPr>
        <w:footnoteRef/>
      </w:r>
      <w:r>
        <w:t xml:space="preserve"> </w:t>
      </w:r>
      <w:r w:rsidRPr="00300AE0">
        <w:rPr>
          <w:rStyle w:val="HTMLCite"/>
          <w:rFonts w:ascii="Times New Roman" w:hAnsi="Times New Roman"/>
          <w:i w:val="0"/>
          <w:sz w:val="24"/>
        </w:rPr>
        <w:t>Psalm 104:2</w:t>
      </w:r>
    </w:p>
  </w:footnote>
  <w:footnote w:id="27">
    <w:p w:rsidR="004C6F91" w:rsidRDefault="004C6F91" w:rsidP="004C6F91">
      <w:pPr>
        <w:pStyle w:val="FootnoteText"/>
      </w:pPr>
      <w:r>
        <w:rPr>
          <w:rStyle w:val="FootnoteReference"/>
        </w:rPr>
        <w:footnoteRef/>
      </w:r>
      <w:r>
        <w:t xml:space="preserve"> R. Aryeh Kaplan, Tzitzith, NCSY, pp. 43-52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6F91" w:rsidRDefault="004C6F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6F91" w:rsidRDefault="004C6F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6F91" w:rsidRDefault="004C6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E6A"/>
    <w:multiLevelType w:val="hybridMultilevel"/>
    <w:tmpl w:val="C8863648"/>
    <w:lvl w:ilvl="0" w:tplc="B3A42FE4">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F91"/>
    <w:rsid w:val="000341C3"/>
    <w:rsid w:val="00037DB9"/>
    <w:rsid w:val="00062A30"/>
    <w:rsid w:val="000B771D"/>
    <w:rsid w:val="00131FCE"/>
    <w:rsid w:val="001C354A"/>
    <w:rsid w:val="001E5DDD"/>
    <w:rsid w:val="002D23DA"/>
    <w:rsid w:val="002F3CC1"/>
    <w:rsid w:val="00315786"/>
    <w:rsid w:val="004C6F91"/>
    <w:rsid w:val="004D2247"/>
    <w:rsid w:val="0057530A"/>
    <w:rsid w:val="005D7D60"/>
    <w:rsid w:val="006023EE"/>
    <w:rsid w:val="006F7DBF"/>
    <w:rsid w:val="00821C53"/>
    <w:rsid w:val="00A514FD"/>
    <w:rsid w:val="00AB4D21"/>
    <w:rsid w:val="00AD5CAE"/>
    <w:rsid w:val="00B51663"/>
    <w:rsid w:val="00C02EE7"/>
    <w:rsid w:val="00E7366C"/>
    <w:rsid w:val="00E865B9"/>
    <w:rsid w:val="00F16D8C"/>
    <w:rsid w:val="00FB3BEF"/>
    <w:rsid w:val="00FC03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15:chartTrackingRefBased/>
  <w15:docId w15:val="{1BE3E34C-98D6-4A08-88D3-7BB4F527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F91"/>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51663"/>
    <w:pPr>
      <w:keepNext/>
      <w:keepLines/>
      <w:jc w:val="center"/>
      <w:outlineLvl w:val="0"/>
    </w:pPr>
    <w:rPr>
      <w:rFonts w:eastAsiaTheme="majorEastAsia" w:cstheme="majorBidi"/>
      <w:b/>
      <w:szCs w:val="32"/>
    </w:rPr>
  </w:style>
  <w:style w:type="paragraph" w:styleId="Heading2">
    <w:name w:val="heading 2"/>
    <w:basedOn w:val="Normal"/>
    <w:next w:val="Normal"/>
    <w:link w:val="Heading2Char"/>
    <w:unhideWhenUsed/>
    <w:qFormat/>
    <w:rsid w:val="00FC03FF"/>
    <w:pPr>
      <w:keepNext/>
      <w:keepLines/>
      <w:spacing w:before="40"/>
      <w:outlineLvl w:val="1"/>
    </w:pPr>
    <w:rPr>
      <w:rFonts w:eastAsiaTheme="majorEastAsia" w:cstheme="majorBidi"/>
      <w:szCs w:val="26"/>
    </w:rPr>
  </w:style>
  <w:style w:type="paragraph" w:styleId="Heading3">
    <w:name w:val="heading 3"/>
    <w:basedOn w:val="Normal"/>
    <w:next w:val="Normal"/>
    <w:link w:val="Heading3Char"/>
    <w:qFormat/>
    <w:rsid w:val="004C6F91"/>
    <w:pPr>
      <w:autoSpaceDE w:val="0"/>
      <w:autoSpaceDN w:val="0"/>
      <w:adjustRightInd w:val="0"/>
      <w:outlineLvl w:val="2"/>
    </w:pPr>
    <w:rPr>
      <w:sz w:val="20"/>
    </w:rPr>
  </w:style>
  <w:style w:type="paragraph" w:styleId="Heading4">
    <w:name w:val="heading 4"/>
    <w:basedOn w:val="Normal"/>
    <w:next w:val="Normal"/>
    <w:link w:val="Heading4Char"/>
    <w:qFormat/>
    <w:rsid w:val="004C6F91"/>
    <w:pPr>
      <w:autoSpaceDE w:val="0"/>
      <w:autoSpaceDN w:val="0"/>
      <w:adjustRightInd w:val="0"/>
      <w:outlineLvl w:val="3"/>
    </w:pPr>
    <w:rPr>
      <w:sz w:val="20"/>
    </w:rPr>
  </w:style>
  <w:style w:type="paragraph" w:styleId="Heading5">
    <w:name w:val="heading 5"/>
    <w:basedOn w:val="Normal"/>
    <w:next w:val="Normal"/>
    <w:link w:val="Heading5Char"/>
    <w:qFormat/>
    <w:rsid w:val="004C6F91"/>
    <w:pPr>
      <w:spacing w:before="240" w:after="60"/>
      <w:outlineLvl w:val="4"/>
    </w:pPr>
    <w:rPr>
      <w:b/>
      <w:bCs/>
      <w:i/>
      <w:iCs/>
      <w:sz w:val="26"/>
      <w:szCs w:val="26"/>
    </w:rPr>
  </w:style>
  <w:style w:type="paragraph" w:styleId="Heading6">
    <w:name w:val="heading 6"/>
    <w:basedOn w:val="Normal"/>
    <w:next w:val="Normal"/>
    <w:link w:val="Heading6Char"/>
    <w:qFormat/>
    <w:rsid w:val="004C6F91"/>
    <w:pPr>
      <w:spacing w:before="240" w:after="60"/>
      <w:outlineLvl w:val="5"/>
    </w:pPr>
    <w:rPr>
      <w:b/>
      <w:bCs/>
      <w:sz w:val="22"/>
      <w:szCs w:val="22"/>
    </w:rPr>
  </w:style>
  <w:style w:type="paragraph" w:styleId="Heading7">
    <w:name w:val="heading 7"/>
    <w:basedOn w:val="Normal"/>
    <w:next w:val="Normal"/>
    <w:link w:val="Heading7Char"/>
    <w:qFormat/>
    <w:rsid w:val="004C6F91"/>
    <w:pPr>
      <w:spacing w:before="240" w:after="60"/>
      <w:outlineLvl w:val="6"/>
    </w:pPr>
  </w:style>
  <w:style w:type="paragraph" w:styleId="Heading8">
    <w:name w:val="heading 8"/>
    <w:basedOn w:val="Normal"/>
    <w:next w:val="Normal"/>
    <w:link w:val="Heading8Char"/>
    <w:qFormat/>
    <w:rsid w:val="004C6F91"/>
    <w:pPr>
      <w:spacing w:before="240" w:after="60"/>
      <w:outlineLvl w:val="7"/>
    </w:pPr>
    <w:rPr>
      <w:i/>
      <w:iCs/>
    </w:rPr>
  </w:style>
  <w:style w:type="paragraph" w:styleId="Heading9">
    <w:name w:val="heading 9"/>
    <w:basedOn w:val="Normal"/>
    <w:next w:val="Normal"/>
    <w:link w:val="Heading9Char"/>
    <w:qFormat/>
    <w:rsid w:val="004C6F9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qFormat/>
    <w:rsid w:val="00E7366C"/>
    <w:rPr>
      <w:sz w:val="20"/>
      <w:szCs w:val="20"/>
    </w:rPr>
  </w:style>
  <w:style w:type="character" w:customStyle="1" w:styleId="FootnoteTextChar">
    <w:name w:val="Footnote Text Char"/>
    <w:basedOn w:val="DefaultParagraphFont"/>
    <w:link w:val="FootnoteText"/>
    <w:rsid w:val="00E7366C"/>
    <w:rPr>
      <w:rFonts w:ascii="Times New Roman" w:hAnsi="Times New Roman"/>
      <w:sz w:val="20"/>
      <w:szCs w:val="20"/>
    </w:rPr>
  </w:style>
  <w:style w:type="character" w:styleId="FootnoteReference">
    <w:name w:val="footnote reference"/>
    <w:basedOn w:val="DefaultParagraphFont"/>
    <w:uiPriority w:val="99"/>
    <w:unhideWhenUsed/>
    <w:qFormat/>
    <w:rsid w:val="00E865B9"/>
    <w:rPr>
      <w:rFonts w:ascii="Times New Roman" w:hAnsi="Times New Roman"/>
      <w:caps w:val="0"/>
      <w:smallCaps w:val="0"/>
      <w:strike w:val="0"/>
      <w:dstrike w:val="0"/>
      <w:vanish w:val="0"/>
      <w:sz w:val="20"/>
      <w:vertAlign w:val="superscript"/>
    </w:rPr>
  </w:style>
  <w:style w:type="paragraph" w:styleId="Title">
    <w:name w:val="Title"/>
    <w:basedOn w:val="Normal"/>
    <w:next w:val="Normal"/>
    <w:link w:val="TitleChar"/>
    <w:autoRedefine/>
    <w:qFormat/>
    <w:rsid w:val="004D2247"/>
    <w:pPr>
      <w:contextualSpacing/>
      <w:jc w:val="center"/>
    </w:pPr>
    <w:rPr>
      <w:rFonts w:eastAsiaTheme="majorEastAsia" w:cstheme="majorBidi"/>
      <w:spacing w:val="-10"/>
      <w:kern w:val="28"/>
      <w:sz w:val="48"/>
      <w:szCs w:val="56"/>
    </w:rPr>
  </w:style>
  <w:style w:type="character" w:customStyle="1" w:styleId="TitleChar">
    <w:name w:val="Title Char"/>
    <w:basedOn w:val="DefaultParagraphFont"/>
    <w:link w:val="Title"/>
    <w:rsid w:val="004D2247"/>
    <w:rPr>
      <w:rFonts w:ascii="Times New Roman" w:eastAsiaTheme="majorEastAsia" w:hAnsi="Times New Roman" w:cstheme="majorBidi"/>
      <w:spacing w:val="-10"/>
      <w:kern w:val="28"/>
      <w:sz w:val="48"/>
      <w:szCs w:val="56"/>
    </w:rPr>
  </w:style>
  <w:style w:type="character" w:customStyle="1" w:styleId="Heading1Char">
    <w:name w:val="Heading 1 Char"/>
    <w:basedOn w:val="DefaultParagraphFont"/>
    <w:link w:val="Heading1"/>
    <w:rsid w:val="00B5166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rsid w:val="00FC03FF"/>
    <w:rPr>
      <w:rFonts w:ascii="Times New Roman" w:eastAsiaTheme="majorEastAsia" w:hAnsi="Times New Roman" w:cstheme="majorBidi"/>
      <w:sz w:val="24"/>
      <w:szCs w:val="26"/>
    </w:rPr>
  </w:style>
  <w:style w:type="character" w:customStyle="1" w:styleId="Heading3Char">
    <w:name w:val="Heading 3 Char"/>
    <w:basedOn w:val="DefaultParagraphFont"/>
    <w:link w:val="Heading3"/>
    <w:rsid w:val="004C6F91"/>
    <w:rPr>
      <w:rFonts w:ascii="Times New Roman" w:eastAsia="Times New Roman" w:hAnsi="Times New Roman" w:cs="Times New Roman"/>
      <w:sz w:val="20"/>
      <w:szCs w:val="24"/>
    </w:rPr>
  </w:style>
  <w:style w:type="character" w:customStyle="1" w:styleId="Heading4Char">
    <w:name w:val="Heading 4 Char"/>
    <w:basedOn w:val="DefaultParagraphFont"/>
    <w:link w:val="Heading4"/>
    <w:rsid w:val="004C6F91"/>
    <w:rPr>
      <w:rFonts w:ascii="Times New Roman" w:eastAsia="Times New Roman" w:hAnsi="Times New Roman" w:cs="Times New Roman"/>
      <w:sz w:val="20"/>
      <w:szCs w:val="24"/>
    </w:rPr>
  </w:style>
  <w:style w:type="character" w:customStyle="1" w:styleId="Heading5Char">
    <w:name w:val="Heading 5 Char"/>
    <w:basedOn w:val="DefaultParagraphFont"/>
    <w:link w:val="Heading5"/>
    <w:rsid w:val="004C6F9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C6F91"/>
    <w:rPr>
      <w:rFonts w:ascii="Times New Roman" w:eastAsia="Times New Roman" w:hAnsi="Times New Roman" w:cs="Times New Roman"/>
      <w:b/>
      <w:bCs/>
    </w:rPr>
  </w:style>
  <w:style w:type="character" w:customStyle="1" w:styleId="Heading7Char">
    <w:name w:val="Heading 7 Char"/>
    <w:basedOn w:val="DefaultParagraphFont"/>
    <w:link w:val="Heading7"/>
    <w:rsid w:val="004C6F91"/>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C6F91"/>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C6F91"/>
    <w:rPr>
      <w:rFonts w:ascii="Arial" w:eastAsia="Times New Roman" w:hAnsi="Arial" w:cs="Arial"/>
    </w:rPr>
  </w:style>
  <w:style w:type="paragraph" w:styleId="TOC1">
    <w:name w:val="toc 1"/>
    <w:basedOn w:val="Normal"/>
    <w:next w:val="Normal"/>
    <w:autoRedefine/>
    <w:uiPriority w:val="39"/>
    <w:rsid w:val="004C6F91"/>
    <w:rPr>
      <w:b/>
      <w:bCs/>
      <w:szCs w:val="20"/>
    </w:rPr>
  </w:style>
  <w:style w:type="paragraph" w:customStyle="1" w:styleId="Style1">
    <w:name w:val="Style1"/>
    <w:basedOn w:val="Normal"/>
    <w:rsid w:val="004C6F91"/>
    <w:rPr>
      <w:sz w:val="20"/>
    </w:rPr>
  </w:style>
  <w:style w:type="paragraph" w:customStyle="1" w:styleId="acharttext">
    <w:name w:val="a_chart_text"/>
    <w:basedOn w:val="Normal"/>
    <w:rsid w:val="004C6F91"/>
    <w:pPr>
      <w:spacing w:before="100" w:beforeAutospacing="1" w:after="100" w:afterAutospacing="1"/>
    </w:pPr>
    <w:rPr>
      <w:color w:val="000000"/>
      <w:lang w:bidi="he-IL"/>
    </w:rPr>
  </w:style>
  <w:style w:type="paragraph" w:customStyle="1" w:styleId="articletext">
    <w:name w:val="articletext"/>
    <w:basedOn w:val="Normal"/>
    <w:rsid w:val="004C6F91"/>
    <w:pPr>
      <w:spacing w:before="100" w:beforeAutospacing="1" w:after="100" w:afterAutospacing="1"/>
    </w:pPr>
    <w:rPr>
      <w:rFonts w:ascii="Arial" w:hAnsi="Arial" w:cs="Arial"/>
      <w:color w:val="000000"/>
      <w:lang w:bidi="he-IL"/>
    </w:rPr>
  </w:style>
  <w:style w:type="paragraph" w:styleId="BalloonText">
    <w:name w:val="Balloon Text"/>
    <w:basedOn w:val="Normal"/>
    <w:link w:val="BalloonTextChar"/>
    <w:rsid w:val="004C6F91"/>
    <w:rPr>
      <w:rFonts w:ascii="Tahoma" w:hAnsi="Tahoma" w:cs="Tahoma"/>
      <w:sz w:val="16"/>
      <w:szCs w:val="16"/>
      <w:lang w:bidi="he-IL"/>
    </w:rPr>
  </w:style>
  <w:style w:type="character" w:customStyle="1" w:styleId="BalloonTextChar">
    <w:name w:val="Balloon Text Char"/>
    <w:basedOn w:val="DefaultParagraphFont"/>
    <w:link w:val="BalloonText"/>
    <w:rsid w:val="004C6F91"/>
    <w:rPr>
      <w:rFonts w:ascii="Tahoma" w:eastAsia="Times New Roman" w:hAnsi="Tahoma" w:cs="Tahoma"/>
      <w:sz w:val="16"/>
      <w:szCs w:val="16"/>
      <w:lang w:bidi="he-IL"/>
    </w:rPr>
  </w:style>
  <w:style w:type="paragraph" w:styleId="BlockText">
    <w:name w:val="Block Text"/>
    <w:basedOn w:val="Normal"/>
    <w:rsid w:val="004C6F91"/>
    <w:pPr>
      <w:ind w:left="288" w:right="288"/>
    </w:pPr>
    <w:rPr>
      <w:iCs/>
      <w:szCs w:val="20"/>
      <w:lang w:bidi="he-IL"/>
    </w:rPr>
  </w:style>
  <w:style w:type="paragraph" w:styleId="BodyText">
    <w:name w:val="Body Text"/>
    <w:basedOn w:val="Normal"/>
    <w:link w:val="BodyTextChar"/>
    <w:rsid w:val="004C6F91"/>
    <w:rPr>
      <w:b/>
      <w:szCs w:val="20"/>
      <w:lang w:bidi="he-IL"/>
    </w:rPr>
  </w:style>
  <w:style w:type="character" w:customStyle="1" w:styleId="BodyTextChar">
    <w:name w:val="Body Text Char"/>
    <w:basedOn w:val="DefaultParagraphFont"/>
    <w:link w:val="BodyText"/>
    <w:rsid w:val="004C6F91"/>
    <w:rPr>
      <w:rFonts w:ascii="Times New Roman" w:eastAsia="Times New Roman" w:hAnsi="Times New Roman" w:cs="Times New Roman"/>
      <w:b/>
      <w:sz w:val="24"/>
      <w:szCs w:val="20"/>
      <w:lang w:bidi="he-IL"/>
    </w:rPr>
  </w:style>
  <w:style w:type="paragraph" w:styleId="Caption">
    <w:name w:val="caption"/>
    <w:basedOn w:val="Normal"/>
    <w:next w:val="Normal"/>
    <w:rsid w:val="004C6F91"/>
    <w:rPr>
      <w:b/>
      <w:bCs/>
      <w:sz w:val="20"/>
      <w:szCs w:val="20"/>
      <w:lang w:bidi="he-IL"/>
    </w:rPr>
  </w:style>
  <w:style w:type="paragraph" w:customStyle="1" w:styleId="CENTER">
    <w:name w:val="CENTER"/>
    <w:rsid w:val="004C6F91"/>
    <w:pPr>
      <w:spacing w:before="240" w:after="0" w:line="240" w:lineRule="exact"/>
      <w:ind w:left="3096" w:right="3096"/>
    </w:pPr>
    <w:rPr>
      <w:rFonts w:ascii="Courier" w:eastAsia="Times New Roman" w:hAnsi="Courier" w:cs="Times New Roman"/>
      <w:sz w:val="24"/>
      <w:szCs w:val="20"/>
      <w:lang w:bidi="he-IL"/>
    </w:rPr>
  </w:style>
  <w:style w:type="character" w:styleId="CommentReference">
    <w:name w:val="annotation reference"/>
    <w:rsid w:val="004C6F91"/>
    <w:rPr>
      <w:sz w:val="16"/>
      <w:szCs w:val="16"/>
    </w:rPr>
  </w:style>
  <w:style w:type="paragraph" w:styleId="CommentText">
    <w:name w:val="annotation text"/>
    <w:basedOn w:val="Normal"/>
    <w:link w:val="CommentTextChar"/>
    <w:rsid w:val="004C6F91"/>
    <w:rPr>
      <w:sz w:val="20"/>
      <w:szCs w:val="20"/>
      <w:lang w:bidi="he-IL"/>
    </w:rPr>
  </w:style>
  <w:style w:type="character" w:customStyle="1" w:styleId="CommentTextChar">
    <w:name w:val="Comment Text Char"/>
    <w:basedOn w:val="DefaultParagraphFont"/>
    <w:link w:val="CommentText"/>
    <w:rsid w:val="004C6F91"/>
    <w:rPr>
      <w:rFonts w:ascii="Times New Roman" w:eastAsia="Times New Roman" w:hAnsi="Times New Roman" w:cs="Times New Roman"/>
      <w:sz w:val="20"/>
      <w:szCs w:val="20"/>
      <w:lang w:bidi="he-IL"/>
    </w:rPr>
  </w:style>
  <w:style w:type="paragraph" w:styleId="CommentSubject">
    <w:name w:val="annotation subject"/>
    <w:basedOn w:val="CommentText"/>
    <w:next w:val="CommentText"/>
    <w:link w:val="CommentSubjectChar"/>
    <w:rsid w:val="004C6F91"/>
    <w:rPr>
      <w:b/>
      <w:bCs/>
    </w:rPr>
  </w:style>
  <w:style w:type="character" w:customStyle="1" w:styleId="CommentSubjectChar">
    <w:name w:val="Comment Subject Char"/>
    <w:basedOn w:val="CommentTextChar"/>
    <w:link w:val="CommentSubject"/>
    <w:rsid w:val="004C6F91"/>
    <w:rPr>
      <w:rFonts w:ascii="Times New Roman" w:eastAsia="Times New Roman" w:hAnsi="Times New Roman" w:cs="Times New Roman"/>
      <w:b/>
      <w:bCs/>
      <w:sz w:val="20"/>
      <w:szCs w:val="20"/>
      <w:lang w:bidi="he-IL"/>
    </w:rPr>
  </w:style>
  <w:style w:type="paragraph" w:styleId="DocumentMap">
    <w:name w:val="Document Map"/>
    <w:basedOn w:val="Normal"/>
    <w:link w:val="DocumentMapChar"/>
    <w:rsid w:val="004C6F91"/>
    <w:pPr>
      <w:shd w:val="clear" w:color="auto" w:fill="000080"/>
    </w:pPr>
    <w:rPr>
      <w:rFonts w:ascii="Tahoma" w:hAnsi="Tahoma" w:cs="Tahoma"/>
      <w:sz w:val="20"/>
      <w:szCs w:val="20"/>
      <w:lang w:bidi="he-IL"/>
    </w:rPr>
  </w:style>
  <w:style w:type="character" w:customStyle="1" w:styleId="DocumentMapChar">
    <w:name w:val="Document Map Char"/>
    <w:basedOn w:val="DefaultParagraphFont"/>
    <w:link w:val="DocumentMap"/>
    <w:rsid w:val="004C6F91"/>
    <w:rPr>
      <w:rFonts w:ascii="Tahoma" w:eastAsia="Times New Roman" w:hAnsi="Tahoma" w:cs="Tahoma"/>
      <w:sz w:val="20"/>
      <w:szCs w:val="20"/>
      <w:shd w:val="clear" w:color="auto" w:fill="000080"/>
      <w:lang w:bidi="he-IL"/>
    </w:rPr>
  </w:style>
  <w:style w:type="character" w:customStyle="1" w:styleId="emailstyle15">
    <w:name w:val="emailstyle15"/>
    <w:rsid w:val="004C6F91"/>
    <w:rPr>
      <w:rFonts w:ascii="Arial" w:hAnsi="Arial" w:cs="Arial"/>
      <w:color w:val="000080"/>
      <w:sz w:val="20"/>
    </w:rPr>
  </w:style>
  <w:style w:type="character" w:styleId="EndnoteReference">
    <w:name w:val="endnote reference"/>
    <w:rsid w:val="004C6F91"/>
    <w:rPr>
      <w:vertAlign w:val="superscript"/>
    </w:rPr>
  </w:style>
  <w:style w:type="paragraph" w:styleId="EndnoteText">
    <w:name w:val="endnote text"/>
    <w:basedOn w:val="Normal"/>
    <w:link w:val="EndnoteTextChar"/>
    <w:rsid w:val="004C6F91"/>
    <w:rPr>
      <w:sz w:val="20"/>
      <w:szCs w:val="20"/>
      <w:lang w:bidi="he-IL"/>
    </w:rPr>
  </w:style>
  <w:style w:type="character" w:customStyle="1" w:styleId="EndnoteTextChar">
    <w:name w:val="Endnote Text Char"/>
    <w:basedOn w:val="DefaultParagraphFont"/>
    <w:link w:val="EndnoteText"/>
    <w:rsid w:val="004C6F91"/>
    <w:rPr>
      <w:rFonts w:ascii="Times New Roman" w:eastAsia="Times New Roman" w:hAnsi="Times New Roman" w:cs="Times New Roman"/>
      <w:sz w:val="20"/>
      <w:szCs w:val="20"/>
      <w:lang w:bidi="he-IL"/>
    </w:rPr>
  </w:style>
  <w:style w:type="paragraph" w:styleId="Footer">
    <w:name w:val="footer"/>
    <w:basedOn w:val="Normal"/>
    <w:link w:val="FooterChar"/>
    <w:rsid w:val="004C6F91"/>
    <w:pPr>
      <w:tabs>
        <w:tab w:val="center" w:pos="4320"/>
        <w:tab w:val="right" w:pos="8640"/>
      </w:tabs>
    </w:pPr>
    <w:rPr>
      <w:szCs w:val="20"/>
      <w:lang w:bidi="he-IL"/>
    </w:rPr>
  </w:style>
  <w:style w:type="character" w:customStyle="1" w:styleId="FooterChar">
    <w:name w:val="Footer Char"/>
    <w:basedOn w:val="DefaultParagraphFont"/>
    <w:link w:val="Footer"/>
    <w:rsid w:val="004C6F91"/>
    <w:rPr>
      <w:rFonts w:ascii="Times New Roman" w:eastAsia="Times New Roman" w:hAnsi="Times New Roman" w:cs="Times New Roman"/>
      <w:sz w:val="24"/>
      <w:szCs w:val="20"/>
      <w:lang w:bidi="he-IL"/>
    </w:rPr>
  </w:style>
  <w:style w:type="paragraph" w:styleId="Header">
    <w:name w:val="header"/>
    <w:basedOn w:val="Normal"/>
    <w:link w:val="HeaderChar"/>
    <w:rsid w:val="004C6F91"/>
    <w:pPr>
      <w:tabs>
        <w:tab w:val="center" w:pos="4320"/>
        <w:tab w:val="right" w:pos="8640"/>
      </w:tabs>
    </w:pPr>
    <w:rPr>
      <w:szCs w:val="20"/>
      <w:lang w:bidi="he-IL"/>
    </w:rPr>
  </w:style>
  <w:style w:type="character" w:customStyle="1" w:styleId="HeaderChar">
    <w:name w:val="Header Char"/>
    <w:basedOn w:val="DefaultParagraphFont"/>
    <w:link w:val="Header"/>
    <w:rsid w:val="004C6F91"/>
    <w:rPr>
      <w:rFonts w:ascii="Times New Roman" w:eastAsia="Times New Roman" w:hAnsi="Times New Roman" w:cs="Times New Roman"/>
      <w:sz w:val="24"/>
      <w:szCs w:val="20"/>
      <w:lang w:bidi="he-IL"/>
    </w:rPr>
  </w:style>
  <w:style w:type="paragraph" w:styleId="HTMLPreformatted">
    <w:name w:val="HTML Preformatted"/>
    <w:basedOn w:val="Normal"/>
    <w:link w:val="HTMLPreformattedChar"/>
    <w:rsid w:val="004C6F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4C6F91"/>
    <w:rPr>
      <w:rFonts w:ascii="Courier New" w:eastAsia="Times New Roman" w:hAnsi="Courier New" w:cs="Courier New"/>
      <w:sz w:val="20"/>
      <w:szCs w:val="20"/>
      <w:lang w:bidi="he-IL"/>
    </w:rPr>
  </w:style>
  <w:style w:type="character" w:styleId="Hyperlink">
    <w:name w:val="Hyperlink"/>
    <w:uiPriority w:val="99"/>
    <w:rsid w:val="004C6F91"/>
    <w:rPr>
      <w:color w:val="000096"/>
      <w:u w:val="none"/>
    </w:rPr>
  </w:style>
  <w:style w:type="paragraph" w:styleId="Index1">
    <w:name w:val="index 1"/>
    <w:basedOn w:val="Normal"/>
    <w:next w:val="Normal"/>
    <w:autoRedefine/>
    <w:rsid w:val="004C6F91"/>
    <w:pPr>
      <w:ind w:left="240" w:hanging="240"/>
    </w:pPr>
    <w:rPr>
      <w:szCs w:val="20"/>
      <w:lang w:bidi="he-IL"/>
    </w:rPr>
  </w:style>
  <w:style w:type="paragraph" w:styleId="Index2">
    <w:name w:val="index 2"/>
    <w:basedOn w:val="Normal"/>
    <w:next w:val="Normal"/>
    <w:autoRedefine/>
    <w:rsid w:val="004C6F91"/>
    <w:pPr>
      <w:ind w:left="480" w:hanging="240"/>
    </w:pPr>
    <w:rPr>
      <w:szCs w:val="20"/>
      <w:lang w:bidi="he-IL"/>
    </w:rPr>
  </w:style>
  <w:style w:type="paragraph" w:styleId="Index3">
    <w:name w:val="index 3"/>
    <w:basedOn w:val="Normal"/>
    <w:next w:val="Normal"/>
    <w:autoRedefine/>
    <w:rsid w:val="004C6F91"/>
    <w:pPr>
      <w:ind w:left="720" w:hanging="240"/>
    </w:pPr>
    <w:rPr>
      <w:szCs w:val="20"/>
      <w:lang w:bidi="he-IL"/>
    </w:rPr>
  </w:style>
  <w:style w:type="paragraph" w:styleId="Index4">
    <w:name w:val="index 4"/>
    <w:basedOn w:val="Normal"/>
    <w:next w:val="Normal"/>
    <w:autoRedefine/>
    <w:rsid w:val="004C6F91"/>
    <w:pPr>
      <w:ind w:left="960" w:hanging="240"/>
    </w:pPr>
    <w:rPr>
      <w:szCs w:val="20"/>
      <w:lang w:bidi="he-IL"/>
    </w:rPr>
  </w:style>
  <w:style w:type="paragraph" w:styleId="Index5">
    <w:name w:val="index 5"/>
    <w:basedOn w:val="Normal"/>
    <w:next w:val="Normal"/>
    <w:autoRedefine/>
    <w:rsid w:val="004C6F91"/>
    <w:pPr>
      <w:ind w:left="1200" w:hanging="240"/>
    </w:pPr>
    <w:rPr>
      <w:szCs w:val="20"/>
      <w:lang w:bidi="he-IL"/>
    </w:rPr>
  </w:style>
  <w:style w:type="paragraph" w:styleId="Index6">
    <w:name w:val="index 6"/>
    <w:basedOn w:val="Normal"/>
    <w:next w:val="Normal"/>
    <w:autoRedefine/>
    <w:rsid w:val="004C6F91"/>
    <w:pPr>
      <w:ind w:left="1440" w:hanging="240"/>
    </w:pPr>
    <w:rPr>
      <w:szCs w:val="20"/>
      <w:lang w:bidi="he-IL"/>
    </w:rPr>
  </w:style>
  <w:style w:type="paragraph" w:styleId="Index7">
    <w:name w:val="index 7"/>
    <w:basedOn w:val="Normal"/>
    <w:next w:val="Normal"/>
    <w:autoRedefine/>
    <w:rsid w:val="004C6F91"/>
    <w:pPr>
      <w:ind w:left="1680" w:hanging="240"/>
    </w:pPr>
    <w:rPr>
      <w:szCs w:val="20"/>
      <w:lang w:bidi="he-IL"/>
    </w:rPr>
  </w:style>
  <w:style w:type="paragraph" w:styleId="Index8">
    <w:name w:val="index 8"/>
    <w:basedOn w:val="Normal"/>
    <w:next w:val="Normal"/>
    <w:autoRedefine/>
    <w:rsid w:val="004C6F91"/>
    <w:pPr>
      <w:ind w:left="1920" w:hanging="240"/>
    </w:pPr>
    <w:rPr>
      <w:szCs w:val="20"/>
      <w:lang w:bidi="he-IL"/>
    </w:rPr>
  </w:style>
  <w:style w:type="paragraph" w:styleId="Index9">
    <w:name w:val="index 9"/>
    <w:basedOn w:val="Normal"/>
    <w:next w:val="Normal"/>
    <w:autoRedefine/>
    <w:rsid w:val="004C6F91"/>
    <w:pPr>
      <w:ind w:left="2160" w:hanging="240"/>
    </w:pPr>
    <w:rPr>
      <w:szCs w:val="20"/>
      <w:lang w:bidi="he-IL"/>
    </w:rPr>
  </w:style>
  <w:style w:type="paragraph" w:styleId="IndexHeading">
    <w:name w:val="index heading"/>
    <w:basedOn w:val="Normal"/>
    <w:next w:val="Index1"/>
    <w:rsid w:val="004C6F91"/>
    <w:rPr>
      <w:rFonts w:ascii="Arial" w:hAnsi="Arial" w:cs="Arial"/>
      <w:b/>
      <w:bCs/>
      <w:szCs w:val="20"/>
      <w:lang w:bidi="he-IL"/>
    </w:rPr>
  </w:style>
  <w:style w:type="paragraph" w:customStyle="1" w:styleId="LEFT">
    <w:name w:val="LEFT"/>
    <w:rsid w:val="004C6F91"/>
    <w:pPr>
      <w:spacing w:before="240" w:after="0" w:line="240" w:lineRule="exact"/>
      <w:ind w:right="4680"/>
    </w:pPr>
    <w:rPr>
      <w:rFonts w:ascii="Courier" w:eastAsia="Times New Roman" w:hAnsi="Courier" w:cs="Times New Roman"/>
      <w:sz w:val="24"/>
      <w:szCs w:val="20"/>
      <w:lang w:bidi="he-IL"/>
    </w:rPr>
  </w:style>
  <w:style w:type="paragraph" w:styleId="MacroText">
    <w:name w:val="macro"/>
    <w:link w:val="MacroTextChar"/>
    <w:rsid w:val="004C6F91"/>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bidi="he-IL"/>
    </w:rPr>
  </w:style>
  <w:style w:type="character" w:customStyle="1" w:styleId="MacroTextChar">
    <w:name w:val="Macro Text Char"/>
    <w:basedOn w:val="DefaultParagraphFont"/>
    <w:link w:val="MacroText"/>
    <w:rsid w:val="004C6F91"/>
    <w:rPr>
      <w:rFonts w:ascii="Courier New" w:eastAsia="Times New Roman" w:hAnsi="Courier New" w:cs="Courier New"/>
      <w:sz w:val="20"/>
      <w:szCs w:val="20"/>
      <w:lang w:bidi="he-IL"/>
    </w:rPr>
  </w:style>
  <w:style w:type="paragraph" w:styleId="NormalWeb">
    <w:name w:val="Normal (Web)"/>
    <w:basedOn w:val="Normal"/>
    <w:rsid w:val="004C6F91"/>
    <w:pPr>
      <w:spacing w:before="100" w:beforeAutospacing="1" w:after="100" w:afterAutospacing="1" w:line="240" w:lineRule="atLeast"/>
      <w:jc w:val="left"/>
    </w:pPr>
    <w:rPr>
      <w:rFonts w:ascii="Arial" w:hAnsi="Arial" w:cs="Arial"/>
      <w:color w:val="000000"/>
      <w:sz w:val="18"/>
      <w:szCs w:val="18"/>
    </w:rPr>
  </w:style>
  <w:style w:type="character" w:styleId="PageNumber">
    <w:name w:val="page number"/>
    <w:rsid w:val="004C6F91"/>
  </w:style>
  <w:style w:type="paragraph" w:customStyle="1" w:styleId="Paragraph3">
    <w:name w:val="Paragraph 3"/>
    <w:rsid w:val="004C6F91"/>
    <w:pPr>
      <w:spacing w:before="240" w:after="0" w:line="240" w:lineRule="exact"/>
      <w:ind w:right="6192"/>
    </w:pPr>
    <w:rPr>
      <w:rFonts w:ascii="Courier" w:eastAsia="Times New Roman" w:hAnsi="Courier" w:cs="Times New Roman"/>
      <w:sz w:val="24"/>
      <w:szCs w:val="20"/>
      <w:lang w:bidi="he-IL"/>
    </w:rPr>
  </w:style>
  <w:style w:type="paragraph" w:customStyle="1" w:styleId="Paragraph5">
    <w:name w:val="Paragraph 5"/>
    <w:rsid w:val="004C6F91"/>
    <w:pPr>
      <w:spacing w:before="240" w:after="0" w:line="240" w:lineRule="exact"/>
      <w:ind w:left="6192"/>
    </w:pPr>
    <w:rPr>
      <w:rFonts w:ascii="Courier" w:eastAsia="Times New Roman" w:hAnsi="Courier" w:cs="Times New Roman"/>
      <w:sz w:val="24"/>
      <w:szCs w:val="20"/>
      <w:lang w:bidi="he-IL"/>
    </w:rPr>
  </w:style>
  <w:style w:type="paragraph" w:styleId="PlainText">
    <w:name w:val="Plain Text"/>
    <w:basedOn w:val="Normal"/>
    <w:link w:val="PlainTextChar"/>
    <w:rsid w:val="004C6F91"/>
    <w:rPr>
      <w:rFonts w:ascii="Courier New" w:hAnsi="Courier New" w:cs="Courier New"/>
      <w:sz w:val="20"/>
    </w:rPr>
  </w:style>
  <w:style w:type="character" w:customStyle="1" w:styleId="PlainTextChar">
    <w:name w:val="Plain Text Char"/>
    <w:basedOn w:val="DefaultParagraphFont"/>
    <w:link w:val="PlainText"/>
    <w:rsid w:val="004C6F91"/>
    <w:rPr>
      <w:rFonts w:ascii="Courier New" w:eastAsia="Times New Roman" w:hAnsi="Courier New" w:cs="Courier New"/>
      <w:sz w:val="20"/>
      <w:szCs w:val="24"/>
    </w:rPr>
  </w:style>
  <w:style w:type="paragraph" w:customStyle="1" w:styleId="RIGHT">
    <w:name w:val="RIGHT"/>
    <w:rsid w:val="004C6F91"/>
    <w:pPr>
      <w:spacing w:before="240" w:after="0" w:line="240" w:lineRule="exact"/>
      <w:ind w:left="4680"/>
    </w:pPr>
    <w:rPr>
      <w:rFonts w:ascii="Courier" w:eastAsia="Times New Roman" w:hAnsi="Courier" w:cs="Times New Roman"/>
      <w:sz w:val="24"/>
      <w:szCs w:val="20"/>
      <w:lang w:bidi="he-IL"/>
    </w:rPr>
  </w:style>
  <w:style w:type="table" w:styleId="TableGrid">
    <w:name w:val="Table Grid"/>
    <w:basedOn w:val="TableNormal"/>
    <w:rsid w:val="004C6F91"/>
    <w:pPr>
      <w:spacing w:after="0" w:line="240" w:lineRule="auto"/>
      <w:jc w:val="both"/>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4C6F91"/>
    <w:pPr>
      <w:ind w:left="240" w:hanging="240"/>
    </w:pPr>
  </w:style>
  <w:style w:type="paragraph" w:styleId="TableofFigures">
    <w:name w:val="table of figures"/>
    <w:basedOn w:val="Normal"/>
    <w:next w:val="Normal"/>
    <w:rsid w:val="004C6F91"/>
  </w:style>
  <w:style w:type="paragraph" w:styleId="TOAHeading">
    <w:name w:val="toa heading"/>
    <w:basedOn w:val="Normal"/>
    <w:next w:val="Normal"/>
    <w:rsid w:val="004C6F91"/>
    <w:pPr>
      <w:spacing w:before="120"/>
    </w:pPr>
    <w:rPr>
      <w:rFonts w:ascii="Arial" w:hAnsi="Arial" w:cs="Arial"/>
      <w:b/>
      <w:bCs/>
    </w:rPr>
  </w:style>
  <w:style w:type="paragraph" w:styleId="TOC2">
    <w:name w:val="toc 2"/>
    <w:basedOn w:val="Normal"/>
    <w:next w:val="Normal"/>
    <w:autoRedefine/>
    <w:uiPriority w:val="39"/>
    <w:rsid w:val="004C6F91"/>
    <w:pPr>
      <w:ind w:left="240"/>
    </w:pPr>
  </w:style>
  <w:style w:type="paragraph" w:styleId="TOC3">
    <w:name w:val="toc 3"/>
    <w:basedOn w:val="Normal"/>
    <w:next w:val="Normal"/>
    <w:autoRedefine/>
    <w:rsid w:val="004C6F91"/>
    <w:pPr>
      <w:ind w:left="480"/>
    </w:pPr>
  </w:style>
  <w:style w:type="paragraph" w:styleId="TOC4">
    <w:name w:val="toc 4"/>
    <w:basedOn w:val="Normal"/>
    <w:next w:val="Normal"/>
    <w:autoRedefine/>
    <w:rsid w:val="004C6F91"/>
    <w:pPr>
      <w:ind w:left="720"/>
    </w:pPr>
  </w:style>
  <w:style w:type="paragraph" w:styleId="TOC5">
    <w:name w:val="toc 5"/>
    <w:basedOn w:val="Normal"/>
    <w:next w:val="Normal"/>
    <w:autoRedefine/>
    <w:rsid w:val="004C6F91"/>
    <w:pPr>
      <w:ind w:left="960"/>
    </w:pPr>
  </w:style>
  <w:style w:type="paragraph" w:styleId="TOC6">
    <w:name w:val="toc 6"/>
    <w:basedOn w:val="Normal"/>
    <w:next w:val="Normal"/>
    <w:autoRedefine/>
    <w:rsid w:val="004C6F91"/>
    <w:pPr>
      <w:ind w:left="1200"/>
    </w:pPr>
  </w:style>
  <w:style w:type="paragraph" w:styleId="TOC7">
    <w:name w:val="toc 7"/>
    <w:basedOn w:val="Normal"/>
    <w:next w:val="Normal"/>
    <w:autoRedefine/>
    <w:rsid w:val="004C6F91"/>
    <w:pPr>
      <w:ind w:left="1440"/>
    </w:pPr>
  </w:style>
  <w:style w:type="paragraph" w:styleId="TOC8">
    <w:name w:val="toc 8"/>
    <w:basedOn w:val="Normal"/>
    <w:next w:val="Normal"/>
    <w:autoRedefine/>
    <w:rsid w:val="004C6F91"/>
    <w:pPr>
      <w:ind w:left="1680"/>
    </w:pPr>
  </w:style>
  <w:style w:type="paragraph" w:styleId="TOC9">
    <w:name w:val="toc 9"/>
    <w:basedOn w:val="Normal"/>
    <w:next w:val="Normal"/>
    <w:autoRedefine/>
    <w:rsid w:val="004C6F91"/>
    <w:pPr>
      <w:ind w:left="1920"/>
    </w:pPr>
  </w:style>
  <w:style w:type="paragraph" w:customStyle="1" w:styleId="weeklytorah">
    <w:name w:val="weeklytorah"/>
    <w:basedOn w:val="Normal"/>
    <w:rsid w:val="004C6F91"/>
    <w:pPr>
      <w:spacing w:before="100" w:beforeAutospacing="1" w:after="100" w:afterAutospacing="1"/>
      <w:jc w:val="left"/>
    </w:pPr>
    <w:rPr>
      <w:color w:val="000000"/>
    </w:rPr>
  </w:style>
  <w:style w:type="character" w:styleId="Strong">
    <w:name w:val="Strong"/>
    <w:qFormat/>
    <w:rsid w:val="004C6F91"/>
    <w:rPr>
      <w:b/>
      <w:bCs/>
    </w:rPr>
  </w:style>
  <w:style w:type="paragraph" w:customStyle="1" w:styleId="Standard">
    <w:name w:val="Standard"/>
    <w:rsid w:val="004C6F9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HTMLCite">
    <w:name w:val="HTML Cite"/>
    <w:rsid w:val="004C6F91"/>
    <w:rPr>
      <w:rFonts w:ascii="Helvetica" w:hAnsi="Helvetica" w:hint="default"/>
      <w:i/>
      <w:iCs/>
      <w:color w:val="CCFF33"/>
      <w:sz w:val="18"/>
      <w:szCs w:val="18"/>
    </w:rPr>
  </w:style>
  <w:style w:type="character" w:styleId="Emphasis">
    <w:name w:val="Emphasis"/>
    <w:rsid w:val="004C6F91"/>
    <w:rPr>
      <w:i/>
      <w:iCs/>
    </w:rPr>
  </w:style>
  <w:style w:type="character" w:styleId="FollowedHyperlink">
    <w:name w:val="FollowedHyperlink"/>
    <w:rsid w:val="004C6F9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1" Type="http://schemas.openxmlformats.org/officeDocument/2006/relationships/hyperlink" Target="hashem.html" TargetMode="External"/><Relationship Id="rId170" Type="http://schemas.openxmlformats.org/officeDocument/2006/relationships/hyperlink" Target="four.html" TargetMode="External"/><Relationship Id="rId268" Type="http://schemas.openxmlformats.org/officeDocument/2006/relationships/hyperlink" Target="qorach.html" TargetMode="External"/><Relationship Id="rId475" Type="http://schemas.openxmlformats.org/officeDocument/2006/relationships/hyperlink" Target="hashem.html" TargetMode="External"/><Relationship Id="rId682" Type="http://schemas.openxmlformats.org/officeDocument/2006/relationships/hyperlink" Target="yeshua.html" TargetMode="External"/><Relationship Id="rId128" Type="http://schemas.openxmlformats.org/officeDocument/2006/relationships/hyperlink" Target="sabbath.html" TargetMode="External"/><Relationship Id="rId335" Type="http://schemas.openxmlformats.org/officeDocument/2006/relationships/hyperlink" Target="three.html" TargetMode="External"/><Relationship Id="rId542" Type="http://schemas.openxmlformats.org/officeDocument/2006/relationships/hyperlink" Target="cmds613.html" TargetMode="External"/><Relationship Id="rId987" Type="http://schemas.openxmlformats.org/officeDocument/2006/relationships/hyperlink" Target="tefillin.html" TargetMode="External"/><Relationship Id="rId1172" Type="http://schemas.openxmlformats.org/officeDocument/2006/relationships/hyperlink" Target="letters.html" TargetMode="External"/><Relationship Id="rId402" Type="http://schemas.openxmlformats.org/officeDocument/2006/relationships/hyperlink" Target="one.html" TargetMode="External"/><Relationship Id="rId847" Type="http://schemas.openxmlformats.org/officeDocument/2006/relationships/hyperlink" Target="letters.html" TargetMode="External"/><Relationship Id="rId1032" Type="http://schemas.openxmlformats.org/officeDocument/2006/relationships/hyperlink" Target="body.html" TargetMode="External"/><Relationship Id="rId707" Type="http://schemas.openxmlformats.org/officeDocument/2006/relationships/hyperlink" Target="fourteen.html" TargetMode="External"/><Relationship Id="rId914" Type="http://schemas.openxmlformats.org/officeDocument/2006/relationships/hyperlink" Target="prayer.html" TargetMode="External"/><Relationship Id="rId1337" Type="http://schemas.openxmlformats.org/officeDocument/2006/relationships/hyperlink" Target="four.html" TargetMode="External"/><Relationship Id="rId43" Type="http://schemas.openxmlformats.org/officeDocument/2006/relationships/hyperlink" Target="time.html" TargetMode="External"/><Relationship Id="rId192" Type="http://schemas.openxmlformats.org/officeDocument/2006/relationships/hyperlink" Target="qorach.html" TargetMode="External"/><Relationship Id="rId497" Type="http://schemas.openxmlformats.org/officeDocument/2006/relationships/hyperlink" Target="four.html" TargetMode="External"/><Relationship Id="rId357" Type="http://schemas.openxmlformats.org/officeDocument/2006/relationships/hyperlink" Target="one.html" TargetMode="External"/><Relationship Id="rId1194" Type="http://schemas.openxmlformats.org/officeDocument/2006/relationships/hyperlink" Target="fourteen.html" TargetMode="External"/><Relationship Id="rId217" Type="http://schemas.openxmlformats.org/officeDocument/2006/relationships/hyperlink" Target="signs.html" TargetMode="External"/><Relationship Id="rId564" Type="http://schemas.openxmlformats.org/officeDocument/2006/relationships/hyperlink" Target="mashiach.html" TargetMode="External"/><Relationship Id="rId771" Type="http://schemas.openxmlformats.org/officeDocument/2006/relationships/hyperlink" Target="name.html" TargetMode="External"/><Relationship Id="rId869" Type="http://schemas.openxmlformats.org/officeDocument/2006/relationships/hyperlink" Target="body.html" TargetMode="External"/><Relationship Id="rId424" Type="http://schemas.openxmlformats.org/officeDocument/2006/relationships/hyperlink" Target="ten.html" TargetMode="External"/><Relationship Id="rId631" Type="http://schemas.openxmlformats.org/officeDocument/2006/relationships/hyperlink" Target="yeshua.html" TargetMode="External"/><Relationship Id="rId729" Type="http://schemas.openxmlformats.org/officeDocument/2006/relationships/hyperlink" Target="joseph.html" TargetMode="External"/><Relationship Id="rId1054" Type="http://schemas.openxmlformats.org/officeDocument/2006/relationships/hyperlink" Target="noachide.html" TargetMode="External"/><Relationship Id="rId1261" Type="http://schemas.openxmlformats.org/officeDocument/2006/relationships/hyperlink" Target="seventy.html" TargetMode="External"/><Relationship Id="rId936" Type="http://schemas.openxmlformats.org/officeDocument/2006/relationships/hyperlink" Target="three.html" TargetMode="External"/><Relationship Id="rId1121" Type="http://schemas.openxmlformats.org/officeDocument/2006/relationships/hyperlink" Target="ruth.html" TargetMode="External"/><Relationship Id="rId1219" Type="http://schemas.openxmlformats.org/officeDocument/2006/relationships/hyperlink" Target="orallaw.html" TargetMode="External"/><Relationship Id="rId65" Type="http://schemas.openxmlformats.org/officeDocument/2006/relationships/hyperlink" Target="cmds613.html" TargetMode="External"/><Relationship Id="rId281" Type="http://schemas.openxmlformats.org/officeDocument/2006/relationships/hyperlink" Target="law.html" TargetMode="External"/><Relationship Id="rId141" Type="http://schemas.openxmlformats.org/officeDocument/2006/relationships/hyperlink" Target="cmds613.html" TargetMode="External"/><Relationship Id="rId379" Type="http://schemas.openxmlformats.org/officeDocument/2006/relationships/hyperlink" Target="worlds.html" TargetMode="External"/><Relationship Id="rId586" Type="http://schemas.openxmlformats.org/officeDocument/2006/relationships/hyperlink" Target="worlds.html" TargetMode="External"/><Relationship Id="rId793" Type="http://schemas.openxmlformats.org/officeDocument/2006/relationships/hyperlink" Target="gen-jew.html" TargetMode="External"/><Relationship Id="rId7" Type="http://schemas.openxmlformats.org/officeDocument/2006/relationships/image" Target="media/image1.png"/><Relationship Id="rId239" Type="http://schemas.openxmlformats.org/officeDocument/2006/relationships/hyperlink" Target="cmds613.html" TargetMode="External"/><Relationship Id="rId446" Type="http://schemas.openxmlformats.org/officeDocument/2006/relationships/hyperlink" Target="chametz.html" TargetMode="External"/><Relationship Id="rId653" Type="http://schemas.openxmlformats.org/officeDocument/2006/relationships/hyperlink" Target="body.html" TargetMode="External"/><Relationship Id="rId1076" Type="http://schemas.openxmlformats.org/officeDocument/2006/relationships/hyperlink" Target="merit.html" TargetMode="External"/><Relationship Id="rId1283" Type="http://schemas.openxmlformats.org/officeDocument/2006/relationships/hyperlink" Target="tefillin.html" TargetMode="External"/><Relationship Id="rId306" Type="http://schemas.openxmlformats.org/officeDocument/2006/relationships/hyperlink" Target="hashem.html" TargetMode="External"/><Relationship Id="rId860" Type="http://schemas.openxmlformats.org/officeDocument/2006/relationships/hyperlink" Target="body.html" TargetMode="External"/><Relationship Id="rId958" Type="http://schemas.openxmlformats.org/officeDocument/2006/relationships/hyperlink" Target="one.html" TargetMode="External"/><Relationship Id="rId1143" Type="http://schemas.openxmlformats.org/officeDocument/2006/relationships/hyperlink" Target="tefillin.html" TargetMode="External"/><Relationship Id="rId87" Type="http://schemas.openxmlformats.org/officeDocument/2006/relationships/hyperlink" Target="one.html" TargetMode="External"/><Relationship Id="rId513" Type="http://schemas.openxmlformats.org/officeDocument/2006/relationships/hyperlink" Target="four.html" TargetMode="External"/><Relationship Id="rId720" Type="http://schemas.openxmlformats.org/officeDocument/2006/relationships/hyperlink" Target="authority.html" TargetMode="External"/><Relationship Id="rId818" Type="http://schemas.openxmlformats.org/officeDocument/2006/relationships/hyperlink" Target="daat.html" TargetMode="External"/><Relationship Id="rId1003" Type="http://schemas.openxmlformats.org/officeDocument/2006/relationships/hyperlink" Target="four.html" TargetMode="External"/><Relationship Id="rId1210" Type="http://schemas.openxmlformats.org/officeDocument/2006/relationships/hyperlink" Target="cmds613.html" TargetMode="External"/><Relationship Id="rId1308" Type="http://schemas.openxmlformats.org/officeDocument/2006/relationships/hyperlink" Target="exodus.html" TargetMode="External"/><Relationship Id="rId14" Type="http://schemas.openxmlformats.org/officeDocument/2006/relationships/image" Target="media/image2.jpeg"/><Relationship Id="rId163" Type="http://schemas.openxmlformats.org/officeDocument/2006/relationships/hyperlink" Target="priests.html" TargetMode="External"/><Relationship Id="rId370" Type="http://schemas.openxmlformats.org/officeDocument/2006/relationships/hyperlink" Target="six.html" TargetMode="External"/><Relationship Id="rId230" Type="http://schemas.openxmlformats.org/officeDocument/2006/relationships/hyperlink" Target="cmds613.html" TargetMode="External"/><Relationship Id="rId468" Type="http://schemas.openxmlformats.org/officeDocument/2006/relationships/hyperlink" Target="city.html" TargetMode="External"/><Relationship Id="rId675" Type="http://schemas.openxmlformats.org/officeDocument/2006/relationships/hyperlink" Target="yeshua.html" TargetMode="External"/><Relationship Id="rId882" Type="http://schemas.openxmlformats.org/officeDocument/2006/relationships/hyperlink" Target="yeshua.html" TargetMode="External"/><Relationship Id="rId1098" Type="http://schemas.openxmlformats.org/officeDocument/2006/relationships/hyperlink" Target="daat.html" TargetMode="External"/><Relationship Id="rId328" Type="http://schemas.openxmlformats.org/officeDocument/2006/relationships/hyperlink" Target="shema.html" TargetMode="External"/><Relationship Id="rId535" Type="http://schemas.openxmlformats.org/officeDocument/2006/relationships/hyperlink" Target="one.html" TargetMode="External"/><Relationship Id="rId742" Type="http://schemas.openxmlformats.org/officeDocument/2006/relationships/hyperlink" Target="hebrew.html" TargetMode="External"/><Relationship Id="rId1165" Type="http://schemas.openxmlformats.org/officeDocument/2006/relationships/hyperlink" Target="four.html" TargetMode="External"/><Relationship Id="rId602" Type="http://schemas.openxmlformats.org/officeDocument/2006/relationships/hyperlink" Target="food.html" TargetMode="External"/><Relationship Id="rId1025" Type="http://schemas.openxmlformats.org/officeDocument/2006/relationships/hyperlink" Target="one.html" TargetMode="External"/><Relationship Id="rId1232" Type="http://schemas.openxmlformats.org/officeDocument/2006/relationships/hyperlink" Target="angels.html" TargetMode="External"/><Relationship Id="rId907" Type="http://schemas.openxmlformats.org/officeDocument/2006/relationships/hyperlink" Target="body.html" TargetMode="External"/><Relationship Id="rId36" Type="http://schemas.openxmlformats.org/officeDocument/2006/relationships/hyperlink" Target="cmds613.html" TargetMode="External"/><Relationship Id="rId185" Type="http://schemas.openxmlformats.org/officeDocument/2006/relationships/hyperlink" Target="mashal.html" TargetMode="External"/><Relationship Id="rId392" Type="http://schemas.openxmlformats.org/officeDocument/2006/relationships/hyperlink" Target="body.html" TargetMode="External"/><Relationship Id="rId697" Type="http://schemas.openxmlformats.org/officeDocument/2006/relationships/hyperlink" Target="fathers.html" TargetMode="External"/><Relationship Id="rId252" Type="http://schemas.openxmlformats.org/officeDocument/2006/relationships/hyperlink" Target="settimes.html" TargetMode="External"/><Relationship Id="rId1187" Type="http://schemas.openxmlformats.org/officeDocument/2006/relationships/hyperlink" Target="mashal.html" TargetMode="External"/><Relationship Id="rId112" Type="http://schemas.openxmlformats.org/officeDocument/2006/relationships/hyperlink" Target="cmds613.html" TargetMode="External"/><Relationship Id="rId557" Type="http://schemas.openxmlformats.org/officeDocument/2006/relationships/hyperlink" Target="eight.html" TargetMode="External"/><Relationship Id="rId764" Type="http://schemas.openxmlformats.org/officeDocument/2006/relationships/hyperlink" Target="daat.html" TargetMode="External"/><Relationship Id="rId971" Type="http://schemas.openxmlformats.org/officeDocument/2006/relationships/hyperlink" Target="name.html" TargetMode="External"/><Relationship Id="rId417" Type="http://schemas.openxmlformats.org/officeDocument/2006/relationships/hyperlink" Target="orallaw.html" TargetMode="External"/><Relationship Id="rId624" Type="http://schemas.openxmlformats.org/officeDocument/2006/relationships/hyperlink" Target="cmds613.html" TargetMode="External"/><Relationship Id="rId831" Type="http://schemas.openxmlformats.org/officeDocument/2006/relationships/hyperlink" Target="one.html" TargetMode="External"/><Relationship Id="rId1047" Type="http://schemas.openxmlformats.org/officeDocument/2006/relationships/hyperlink" Target="staff.html" TargetMode="External"/><Relationship Id="rId1254" Type="http://schemas.openxmlformats.org/officeDocument/2006/relationships/hyperlink" Target="angels.html" TargetMode="External"/><Relationship Id="rId929" Type="http://schemas.openxmlformats.org/officeDocument/2006/relationships/hyperlink" Target="law.html" TargetMode="External"/><Relationship Id="rId1114" Type="http://schemas.openxmlformats.org/officeDocument/2006/relationships/hyperlink" Target="orallaw.html" TargetMode="External"/><Relationship Id="rId1321" Type="http://schemas.openxmlformats.org/officeDocument/2006/relationships/hyperlink" Target="redemption.html" TargetMode="External"/><Relationship Id="rId58" Type="http://schemas.openxmlformats.org/officeDocument/2006/relationships/hyperlink" Target="body.html" TargetMode="External"/><Relationship Id="rId274" Type="http://schemas.openxmlformats.org/officeDocument/2006/relationships/hyperlink" Target="two.html" TargetMode="External"/><Relationship Id="rId481" Type="http://schemas.openxmlformats.org/officeDocument/2006/relationships/hyperlink" Target="one.html" TargetMode="External"/><Relationship Id="rId134" Type="http://schemas.openxmlformats.org/officeDocument/2006/relationships/hyperlink" Target="orallaw.html" TargetMode="External"/><Relationship Id="rId579" Type="http://schemas.openxmlformats.org/officeDocument/2006/relationships/hyperlink" Target="law.html" TargetMode="External"/><Relationship Id="rId786" Type="http://schemas.openxmlformats.org/officeDocument/2006/relationships/hyperlink" Target="gen-jew.html" TargetMode="External"/><Relationship Id="rId993" Type="http://schemas.openxmlformats.org/officeDocument/2006/relationships/hyperlink" Target="angels.html" TargetMode="External"/><Relationship Id="rId341" Type="http://schemas.openxmlformats.org/officeDocument/2006/relationships/hyperlink" Target="body.html" TargetMode="External"/><Relationship Id="rId439" Type="http://schemas.openxmlformats.org/officeDocument/2006/relationships/hyperlink" Target="name.html" TargetMode="External"/><Relationship Id="rId646" Type="http://schemas.openxmlformats.org/officeDocument/2006/relationships/hyperlink" Target="body.html" TargetMode="External"/><Relationship Id="rId1069" Type="http://schemas.openxmlformats.org/officeDocument/2006/relationships/hyperlink" Target="cmds613.html" TargetMode="External"/><Relationship Id="rId1276" Type="http://schemas.openxmlformats.org/officeDocument/2006/relationships/hyperlink" Target="two.html" TargetMode="External"/><Relationship Id="rId201" Type="http://schemas.openxmlformats.org/officeDocument/2006/relationships/hyperlink" Target="one.html" TargetMode="External"/><Relationship Id="rId506" Type="http://schemas.openxmlformats.org/officeDocument/2006/relationships/hyperlink" Target="ruth.html" TargetMode="External"/><Relationship Id="rId853" Type="http://schemas.openxmlformats.org/officeDocument/2006/relationships/hyperlink" Target="letters.html" TargetMode="External"/><Relationship Id="rId1136" Type="http://schemas.openxmlformats.org/officeDocument/2006/relationships/hyperlink" Target="teacher.html" TargetMode="External"/><Relationship Id="rId713" Type="http://schemas.openxmlformats.org/officeDocument/2006/relationships/hyperlink" Target="hashem.html" TargetMode="External"/><Relationship Id="rId920" Type="http://schemas.openxmlformats.org/officeDocument/2006/relationships/hyperlink" Target="hair.html" TargetMode="External"/><Relationship Id="rId1343" Type="http://schemas.openxmlformats.org/officeDocument/2006/relationships/hyperlink" Target="mailto:gkilli@aol.com" TargetMode="External"/><Relationship Id="rId1203" Type="http://schemas.openxmlformats.org/officeDocument/2006/relationships/hyperlink" Target="cmds613.html" TargetMode="External"/><Relationship Id="rId296" Type="http://schemas.openxmlformats.org/officeDocument/2006/relationships/hyperlink" Target="cmds613.html" TargetMode="External"/><Relationship Id="rId156" Type="http://schemas.openxmlformats.org/officeDocument/2006/relationships/hyperlink" Target="time.html" TargetMode="External"/><Relationship Id="rId363" Type="http://schemas.openxmlformats.org/officeDocument/2006/relationships/hyperlink" Target="hashem.html" TargetMode="External"/><Relationship Id="rId570" Type="http://schemas.openxmlformats.org/officeDocument/2006/relationships/hyperlink" Target="teacher.html" TargetMode="External"/><Relationship Id="rId223" Type="http://schemas.openxmlformats.org/officeDocument/2006/relationships/hyperlink" Target="cmds613.html" TargetMode="External"/><Relationship Id="rId430" Type="http://schemas.openxmlformats.org/officeDocument/2006/relationships/hyperlink" Target="one.html" TargetMode="External"/><Relationship Id="rId668" Type="http://schemas.openxmlformats.org/officeDocument/2006/relationships/hyperlink" Target="authority.html" TargetMode="External"/><Relationship Id="rId875" Type="http://schemas.openxmlformats.org/officeDocument/2006/relationships/hyperlink" Target="name.html" TargetMode="External"/><Relationship Id="rId1060" Type="http://schemas.openxmlformats.org/officeDocument/2006/relationships/hyperlink" Target="one.html" TargetMode="External"/><Relationship Id="rId1298" Type="http://schemas.openxmlformats.org/officeDocument/2006/relationships/hyperlink" Target="mashal.html" TargetMode="External"/><Relationship Id="rId528" Type="http://schemas.openxmlformats.org/officeDocument/2006/relationships/hyperlink" Target="four.html" TargetMode="External"/><Relationship Id="rId735" Type="http://schemas.openxmlformats.org/officeDocument/2006/relationships/hyperlink" Target="mashiach.html" TargetMode="External"/><Relationship Id="rId942" Type="http://schemas.openxmlformats.org/officeDocument/2006/relationships/hyperlink" Target="four.html" TargetMode="External"/><Relationship Id="rId1158" Type="http://schemas.openxmlformats.org/officeDocument/2006/relationships/hyperlink" Target="prayer.html" TargetMode="External"/><Relationship Id="rId1018" Type="http://schemas.openxmlformats.org/officeDocument/2006/relationships/hyperlink" Target="name.html" TargetMode="External"/><Relationship Id="rId1225" Type="http://schemas.openxmlformats.org/officeDocument/2006/relationships/hyperlink" Target="ruth.html" TargetMode="External"/><Relationship Id="rId71" Type="http://schemas.openxmlformats.org/officeDocument/2006/relationships/hyperlink" Target="hashem.html" TargetMode="External"/><Relationship Id="rId802" Type="http://schemas.openxmlformats.org/officeDocument/2006/relationships/hyperlink" Target="cmds613.html" TargetMode="External"/><Relationship Id="rId29" Type="http://schemas.openxmlformats.org/officeDocument/2006/relationships/hyperlink" Target="hashem.html" TargetMode="External"/><Relationship Id="rId178" Type="http://schemas.openxmlformats.org/officeDocument/2006/relationships/hyperlink" Target="one.html" TargetMode="External"/><Relationship Id="rId385" Type="http://schemas.openxmlformats.org/officeDocument/2006/relationships/hyperlink" Target="body.html" TargetMode="External"/><Relationship Id="rId592" Type="http://schemas.openxmlformats.org/officeDocument/2006/relationships/hyperlink" Target="heaven.html" TargetMode="External"/><Relationship Id="rId245" Type="http://schemas.openxmlformats.org/officeDocument/2006/relationships/hyperlink" Target="three.html" TargetMode="External"/><Relationship Id="rId452" Type="http://schemas.openxmlformats.org/officeDocument/2006/relationships/hyperlink" Target="teacher.html" TargetMode="External"/><Relationship Id="rId897" Type="http://schemas.openxmlformats.org/officeDocument/2006/relationships/hyperlink" Target="prayer.html" TargetMode="External"/><Relationship Id="rId1082" Type="http://schemas.openxmlformats.org/officeDocument/2006/relationships/hyperlink" Target="eating.html" TargetMode="External"/><Relationship Id="rId105" Type="http://schemas.openxmlformats.org/officeDocument/2006/relationships/hyperlink" Target="teacher.html" TargetMode="External"/><Relationship Id="rId312" Type="http://schemas.openxmlformats.org/officeDocument/2006/relationships/hyperlink" Target="three.html" TargetMode="External"/><Relationship Id="rId757" Type="http://schemas.openxmlformats.org/officeDocument/2006/relationships/hyperlink" Target="purity.html" TargetMode="External"/><Relationship Id="rId964" Type="http://schemas.openxmlformats.org/officeDocument/2006/relationships/hyperlink" Target="prayer.html" TargetMode="External"/><Relationship Id="rId93" Type="http://schemas.openxmlformats.org/officeDocument/2006/relationships/hyperlink" Target="time.html" TargetMode="External"/><Relationship Id="rId617" Type="http://schemas.openxmlformats.org/officeDocument/2006/relationships/hyperlink" Target="heaven.html" TargetMode="External"/><Relationship Id="rId824" Type="http://schemas.openxmlformats.org/officeDocument/2006/relationships/hyperlink" Target="yeshua.html" TargetMode="External"/><Relationship Id="rId1247" Type="http://schemas.openxmlformats.org/officeDocument/2006/relationships/hyperlink" Target="name.html" TargetMode="External"/><Relationship Id="rId1107" Type="http://schemas.openxmlformats.org/officeDocument/2006/relationships/hyperlink" Target="avraham.html" TargetMode="External"/><Relationship Id="rId1314" Type="http://schemas.openxmlformats.org/officeDocument/2006/relationships/hyperlink" Target="daat.html" TargetMode="External"/><Relationship Id="rId20" Type="http://schemas.openxmlformats.org/officeDocument/2006/relationships/hyperlink" Target="nchart.html" TargetMode="External"/><Relationship Id="rId267" Type="http://schemas.openxmlformats.org/officeDocument/2006/relationships/hyperlink" Target="teacher.html" TargetMode="External"/><Relationship Id="rId474" Type="http://schemas.openxmlformats.org/officeDocument/2006/relationships/hyperlink" Target="cmds613.html" TargetMode="External"/><Relationship Id="rId127" Type="http://schemas.openxmlformats.org/officeDocument/2006/relationships/hyperlink" Target="cmds613.html" TargetMode="External"/><Relationship Id="rId681" Type="http://schemas.openxmlformats.org/officeDocument/2006/relationships/hyperlink" Target="synagog.html" TargetMode="External"/><Relationship Id="rId779" Type="http://schemas.openxmlformats.org/officeDocument/2006/relationships/hyperlink" Target="name.html" TargetMode="External"/><Relationship Id="rId986" Type="http://schemas.openxmlformats.org/officeDocument/2006/relationships/hyperlink" Target="sin.html" TargetMode="External"/><Relationship Id="rId334" Type="http://schemas.openxmlformats.org/officeDocument/2006/relationships/hyperlink" Target="cmds613.html" TargetMode="External"/><Relationship Id="rId541" Type="http://schemas.openxmlformats.org/officeDocument/2006/relationships/hyperlink" Target="orallaw.html" TargetMode="External"/><Relationship Id="rId639" Type="http://schemas.openxmlformats.org/officeDocument/2006/relationships/hyperlink" Target="yeshua.html" TargetMode="External"/><Relationship Id="rId1171" Type="http://schemas.openxmlformats.org/officeDocument/2006/relationships/hyperlink" Target="tefillin.html" TargetMode="External"/><Relationship Id="rId1269" Type="http://schemas.openxmlformats.org/officeDocument/2006/relationships/hyperlink" Target="hashem.html" TargetMode="External"/><Relationship Id="rId401" Type="http://schemas.openxmlformats.org/officeDocument/2006/relationships/hyperlink" Target="law.html" TargetMode="External"/><Relationship Id="rId846" Type="http://schemas.openxmlformats.org/officeDocument/2006/relationships/hyperlink" Target="daat.html" TargetMode="External"/><Relationship Id="rId1031" Type="http://schemas.openxmlformats.org/officeDocument/2006/relationships/hyperlink" Target="fourteen.html" TargetMode="External"/><Relationship Id="rId1129" Type="http://schemas.openxmlformats.org/officeDocument/2006/relationships/hyperlink" Target="redemption.html" TargetMode="External"/><Relationship Id="rId706" Type="http://schemas.openxmlformats.org/officeDocument/2006/relationships/hyperlink" Target="mashiach.html" TargetMode="External"/><Relationship Id="rId913" Type="http://schemas.openxmlformats.org/officeDocument/2006/relationships/hyperlink" Target="body.html" TargetMode="External"/><Relationship Id="rId1336" Type="http://schemas.openxmlformats.org/officeDocument/2006/relationships/hyperlink" Target="redemption.html" TargetMode="External"/><Relationship Id="rId42" Type="http://schemas.openxmlformats.org/officeDocument/2006/relationships/hyperlink" Target="shema.html" TargetMode="External"/><Relationship Id="rId191" Type="http://schemas.openxmlformats.org/officeDocument/2006/relationships/hyperlink" Target="hashem.html" TargetMode="External"/><Relationship Id="rId289" Type="http://schemas.openxmlformats.org/officeDocument/2006/relationships/hyperlink" Target="cmds613.html" TargetMode="External"/><Relationship Id="rId496" Type="http://schemas.openxmlformats.org/officeDocument/2006/relationships/hyperlink" Target="cmds613.html" TargetMode="External"/><Relationship Id="rId149" Type="http://schemas.openxmlformats.org/officeDocument/2006/relationships/hyperlink" Target="one.html" TargetMode="External"/><Relationship Id="rId356" Type="http://schemas.openxmlformats.org/officeDocument/2006/relationships/hyperlink" Target="four.html" TargetMode="External"/><Relationship Id="rId563" Type="http://schemas.openxmlformats.org/officeDocument/2006/relationships/hyperlink" Target="hashem.html" TargetMode="External"/><Relationship Id="rId770" Type="http://schemas.openxmlformats.org/officeDocument/2006/relationships/hyperlink" Target="physical.html" TargetMode="External"/><Relationship Id="rId1193" Type="http://schemas.openxmlformats.org/officeDocument/2006/relationships/hyperlink" Target="body.html" TargetMode="External"/><Relationship Id="rId216" Type="http://schemas.openxmlformats.org/officeDocument/2006/relationships/hyperlink" Target="tefillin.html" TargetMode="External"/><Relationship Id="rId423" Type="http://schemas.openxmlformats.org/officeDocument/2006/relationships/hyperlink" Target="one.html" TargetMode="External"/><Relationship Id="rId868" Type="http://schemas.openxmlformats.org/officeDocument/2006/relationships/hyperlink" Target="prayer.html" TargetMode="External"/><Relationship Id="rId1053" Type="http://schemas.openxmlformats.org/officeDocument/2006/relationships/hyperlink" Target="priests.html" TargetMode="External"/><Relationship Id="rId1260" Type="http://schemas.openxmlformats.org/officeDocument/2006/relationships/hyperlink" Target="seven.html" TargetMode="External"/><Relationship Id="rId630" Type="http://schemas.openxmlformats.org/officeDocument/2006/relationships/hyperlink" Target="synagog.html" TargetMode="External"/><Relationship Id="rId728" Type="http://schemas.openxmlformats.org/officeDocument/2006/relationships/hyperlink" Target="mashiach.html" TargetMode="External"/><Relationship Id="rId935" Type="http://schemas.openxmlformats.org/officeDocument/2006/relationships/hyperlink" Target="three.html" TargetMode="External"/><Relationship Id="rId64" Type="http://schemas.openxmlformats.org/officeDocument/2006/relationships/hyperlink" Target="one.html" TargetMode="External"/><Relationship Id="rId1120" Type="http://schemas.openxmlformats.org/officeDocument/2006/relationships/hyperlink" Target="fire.html" TargetMode="External"/><Relationship Id="rId1218" Type="http://schemas.openxmlformats.org/officeDocument/2006/relationships/hyperlink" Target="signs.html" TargetMode="External"/><Relationship Id="rId280" Type="http://schemas.openxmlformats.org/officeDocument/2006/relationships/hyperlink" Target="connection.html" TargetMode="External"/><Relationship Id="rId140" Type="http://schemas.openxmlformats.org/officeDocument/2006/relationships/hyperlink" Target="cmds613.html" TargetMode="External"/><Relationship Id="rId378" Type="http://schemas.openxmlformats.org/officeDocument/2006/relationships/hyperlink" Target="four.html" TargetMode="External"/><Relationship Id="rId585" Type="http://schemas.openxmlformats.org/officeDocument/2006/relationships/hyperlink" Target="yeshua.html" TargetMode="External"/><Relationship Id="rId792" Type="http://schemas.openxmlformats.org/officeDocument/2006/relationships/hyperlink" Target="name.html" TargetMode="External"/><Relationship Id="rId6" Type="http://schemas.openxmlformats.org/officeDocument/2006/relationships/endnotes" Target="endnotes.xml"/><Relationship Id="rId238" Type="http://schemas.openxmlformats.org/officeDocument/2006/relationships/hyperlink" Target="new.html" TargetMode="External"/><Relationship Id="rId445" Type="http://schemas.openxmlformats.org/officeDocument/2006/relationships/hyperlink" Target="isaac.html" TargetMode="External"/><Relationship Id="rId652" Type="http://schemas.openxmlformats.org/officeDocument/2006/relationships/hyperlink" Target="body.html" TargetMode="External"/><Relationship Id="rId1075" Type="http://schemas.openxmlformats.org/officeDocument/2006/relationships/hyperlink" Target="cmds613.html" TargetMode="External"/><Relationship Id="rId1282" Type="http://schemas.openxmlformats.org/officeDocument/2006/relationships/hyperlink" Target="tefillin.html" TargetMode="External"/><Relationship Id="rId305" Type="http://schemas.openxmlformats.org/officeDocument/2006/relationships/hyperlink" Target="study.html" TargetMode="External"/><Relationship Id="rId512" Type="http://schemas.openxmlformats.org/officeDocument/2006/relationships/hyperlink" Target="four.html" TargetMode="External"/><Relationship Id="rId957" Type="http://schemas.openxmlformats.org/officeDocument/2006/relationships/hyperlink" Target="teacher.html" TargetMode="External"/><Relationship Id="rId1142" Type="http://schemas.openxmlformats.org/officeDocument/2006/relationships/hyperlink" Target="tefillin.html" TargetMode="External"/><Relationship Id="rId86" Type="http://schemas.openxmlformats.org/officeDocument/2006/relationships/hyperlink" Target="cmds613.html" TargetMode="External"/><Relationship Id="rId817" Type="http://schemas.openxmlformats.org/officeDocument/2006/relationships/hyperlink" Target="cmds613.html" TargetMode="External"/><Relationship Id="rId1002" Type="http://schemas.openxmlformats.org/officeDocument/2006/relationships/hyperlink" Target="four.html" TargetMode="External"/><Relationship Id="rId1307" Type="http://schemas.openxmlformats.org/officeDocument/2006/relationships/hyperlink" Target="hashem.html" TargetMode="External"/><Relationship Id="rId13" Type="http://schemas.openxmlformats.org/officeDocument/2006/relationships/footer" Target="footer3.xml"/><Relationship Id="rId97" Type="http://schemas.openxmlformats.org/officeDocument/2006/relationships/hyperlink" Target="cmds613.html" TargetMode="External"/><Relationship Id="rId730" Type="http://schemas.openxmlformats.org/officeDocument/2006/relationships/hyperlink" Target="hashem.html" TargetMode="External"/><Relationship Id="rId828" Type="http://schemas.openxmlformats.org/officeDocument/2006/relationships/hyperlink" Target="one.html" TargetMode="External"/><Relationship Id="rId1013" Type="http://schemas.openxmlformats.org/officeDocument/2006/relationships/hyperlink" Target="temple.html" TargetMode="External"/><Relationship Id="rId162" Type="http://schemas.openxmlformats.org/officeDocument/2006/relationships/hyperlink" Target="law.html" TargetMode="External"/><Relationship Id="rId467" Type="http://schemas.openxmlformats.org/officeDocument/2006/relationships/hyperlink" Target="prayer.html" TargetMode="External"/><Relationship Id="rId1097" Type="http://schemas.openxmlformats.org/officeDocument/2006/relationships/hyperlink" Target="daat.html" TargetMode="External"/><Relationship Id="rId1220" Type="http://schemas.openxmlformats.org/officeDocument/2006/relationships/hyperlink" Target="tefillin.html" TargetMode="External"/><Relationship Id="rId1318" Type="http://schemas.openxmlformats.org/officeDocument/2006/relationships/hyperlink" Target="hashem.html" TargetMode="External"/><Relationship Id="rId674" Type="http://schemas.openxmlformats.org/officeDocument/2006/relationships/hyperlink" Target="fourteen.html" TargetMode="External"/><Relationship Id="rId881" Type="http://schemas.openxmlformats.org/officeDocument/2006/relationships/hyperlink" Target="israelja.html" TargetMode="External"/><Relationship Id="rId979" Type="http://schemas.openxmlformats.org/officeDocument/2006/relationships/hyperlink" Target="gen-jew.html" TargetMode="External"/><Relationship Id="rId24" Type="http://schemas.openxmlformats.org/officeDocument/2006/relationships/hyperlink" Target="cmds613.html" TargetMode="External"/><Relationship Id="rId327" Type="http://schemas.openxmlformats.org/officeDocument/2006/relationships/hyperlink" Target="mashal.html" TargetMode="External"/><Relationship Id="rId534" Type="http://schemas.openxmlformats.org/officeDocument/2006/relationships/hyperlink" Target="yeshua.html" TargetMode="External"/><Relationship Id="rId741" Type="http://schemas.openxmlformats.org/officeDocument/2006/relationships/hyperlink" Target="exodus.html" TargetMode="External"/><Relationship Id="rId839" Type="http://schemas.openxmlformats.org/officeDocument/2006/relationships/image" Target="media/image5.png"/><Relationship Id="rId1164" Type="http://schemas.openxmlformats.org/officeDocument/2006/relationships/hyperlink" Target="simchat.html" TargetMode="External"/><Relationship Id="rId173" Type="http://schemas.openxmlformats.org/officeDocument/2006/relationships/hyperlink" Target="community.html" TargetMode="External"/><Relationship Id="rId380" Type="http://schemas.openxmlformats.org/officeDocument/2006/relationships/hyperlink" Target="body.html" TargetMode="External"/><Relationship Id="rId601" Type="http://schemas.openxmlformats.org/officeDocument/2006/relationships/hyperlink" Target="hashem.html" TargetMode="External"/><Relationship Id="rId1024" Type="http://schemas.openxmlformats.org/officeDocument/2006/relationships/hyperlink" Target="three.html" TargetMode="External"/><Relationship Id="rId1231" Type="http://schemas.openxmlformats.org/officeDocument/2006/relationships/hyperlink" Target="hashem.html" TargetMode="External"/><Relationship Id="rId240" Type="http://schemas.openxmlformats.org/officeDocument/2006/relationships/hyperlink" Target="cmds613.html" TargetMode="External"/><Relationship Id="rId478" Type="http://schemas.openxmlformats.org/officeDocument/2006/relationships/hyperlink" Target="two.html" TargetMode="External"/><Relationship Id="rId685" Type="http://schemas.openxmlformats.org/officeDocument/2006/relationships/hyperlink" Target="mashal.html" TargetMode="External"/><Relationship Id="rId892" Type="http://schemas.openxmlformats.org/officeDocument/2006/relationships/hyperlink" Target="prayer.html" TargetMode="External"/><Relationship Id="rId906" Type="http://schemas.openxmlformats.org/officeDocument/2006/relationships/hyperlink" Target="body.html" TargetMode="External"/><Relationship Id="rId1329" Type="http://schemas.openxmlformats.org/officeDocument/2006/relationships/hyperlink" Target="salvation.html" TargetMode="External"/><Relationship Id="rId35" Type="http://schemas.openxmlformats.org/officeDocument/2006/relationships/hyperlink" Target="two.html" TargetMode="External"/><Relationship Id="rId100" Type="http://schemas.openxmlformats.org/officeDocument/2006/relationships/hyperlink" Target="four.html" TargetMode="External"/><Relationship Id="rId338" Type="http://schemas.openxmlformats.org/officeDocument/2006/relationships/hyperlink" Target="one.html" TargetMode="External"/><Relationship Id="rId545" Type="http://schemas.openxmlformats.org/officeDocument/2006/relationships/hyperlink" Target="time.html" TargetMode="External"/><Relationship Id="rId752" Type="http://schemas.openxmlformats.org/officeDocument/2006/relationships/hyperlink" Target="gen-jew.html" TargetMode="External"/><Relationship Id="rId1175" Type="http://schemas.openxmlformats.org/officeDocument/2006/relationships/hyperlink" Target="fourteen.html" TargetMode="External"/><Relationship Id="rId184" Type="http://schemas.openxmlformats.org/officeDocument/2006/relationships/hyperlink" Target="galuyot.html" TargetMode="External"/><Relationship Id="rId391" Type="http://schemas.openxmlformats.org/officeDocument/2006/relationships/hyperlink" Target="hebrew.html" TargetMode="External"/><Relationship Id="rId405" Type="http://schemas.openxmlformats.org/officeDocument/2006/relationships/hyperlink" Target="two.html" TargetMode="External"/><Relationship Id="rId612" Type="http://schemas.openxmlformats.org/officeDocument/2006/relationships/hyperlink" Target="four.html" TargetMode="External"/><Relationship Id="rId1035" Type="http://schemas.openxmlformats.org/officeDocument/2006/relationships/hyperlink" Target="future.html" TargetMode="External"/><Relationship Id="rId1242" Type="http://schemas.openxmlformats.org/officeDocument/2006/relationships/hyperlink" Target="worlds.html" TargetMode="External"/><Relationship Id="rId251" Type="http://schemas.openxmlformats.org/officeDocument/2006/relationships/hyperlink" Target="law.html" TargetMode="External"/><Relationship Id="rId489" Type="http://schemas.openxmlformats.org/officeDocument/2006/relationships/hyperlink" Target="heaven.html" TargetMode="External"/><Relationship Id="rId696" Type="http://schemas.openxmlformats.org/officeDocument/2006/relationships/hyperlink" Target="authority.html" TargetMode="External"/><Relationship Id="rId917" Type="http://schemas.openxmlformats.org/officeDocument/2006/relationships/hyperlink" Target="body.html" TargetMode="External"/><Relationship Id="rId1102" Type="http://schemas.openxmlformats.org/officeDocument/2006/relationships/hyperlink" Target="wicked.html" TargetMode="External"/><Relationship Id="rId46" Type="http://schemas.openxmlformats.org/officeDocument/2006/relationships/hyperlink" Target="one.html" TargetMode="External"/><Relationship Id="rId349" Type="http://schemas.openxmlformats.org/officeDocument/2006/relationships/hyperlink" Target="redemption.html" TargetMode="External"/><Relationship Id="rId556" Type="http://schemas.openxmlformats.org/officeDocument/2006/relationships/hyperlink" Target="hashem.html" TargetMode="External"/><Relationship Id="rId763" Type="http://schemas.openxmlformats.org/officeDocument/2006/relationships/hyperlink" Target="body.html" TargetMode="External"/><Relationship Id="rId1186" Type="http://schemas.openxmlformats.org/officeDocument/2006/relationships/hyperlink" Target="four.html" TargetMode="External"/><Relationship Id="rId111" Type="http://schemas.openxmlformats.org/officeDocument/2006/relationships/hyperlink" Target="sabbath.html" TargetMode="External"/><Relationship Id="rId195" Type="http://schemas.openxmlformats.org/officeDocument/2006/relationships/hyperlink" Target="cmds613.html" TargetMode="External"/><Relationship Id="rId209" Type="http://schemas.openxmlformats.org/officeDocument/2006/relationships/hyperlink" Target="cmds613.html" TargetMode="External"/><Relationship Id="rId416" Type="http://schemas.openxmlformats.org/officeDocument/2006/relationships/hyperlink" Target="cmds613.html" TargetMode="External"/><Relationship Id="rId970" Type="http://schemas.openxmlformats.org/officeDocument/2006/relationships/hyperlink" Target="hebrew.html" TargetMode="External"/><Relationship Id="rId1046" Type="http://schemas.openxmlformats.org/officeDocument/2006/relationships/hyperlink" Target="orallaw.html" TargetMode="External"/><Relationship Id="rId1253" Type="http://schemas.openxmlformats.org/officeDocument/2006/relationships/hyperlink" Target="nchart.html" TargetMode="External"/><Relationship Id="rId623" Type="http://schemas.openxmlformats.org/officeDocument/2006/relationships/hyperlink" Target="gen-jew.html" TargetMode="External"/><Relationship Id="rId830" Type="http://schemas.openxmlformats.org/officeDocument/2006/relationships/hyperlink" Target="body.html" TargetMode="External"/><Relationship Id="rId928" Type="http://schemas.openxmlformats.org/officeDocument/2006/relationships/hyperlink" Target="walking.html" TargetMode="External"/><Relationship Id="rId57" Type="http://schemas.openxmlformats.org/officeDocument/2006/relationships/hyperlink" Target="tefillin.html" TargetMode="External"/><Relationship Id="rId262" Type="http://schemas.openxmlformats.org/officeDocument/2006/relationships/hyperlink" Target="five.html" TargetMode="External"/><Relationship Id="rId567" Type="http://schemas.openxmlformats.org/officeDocument/2006/relationships/hyperlink" Target="teacher.html" TargetMode="External"/><Relationship Id="rId1113" Type="http://schemas.openxmlformats.org/officeDocument/2006/relationships/hyperlink" Target="teacher.html" TargetMode="External"/><Relationship Id="rId1197" Type="http://schemas.openxmlformats.org/officeDocument/2006/relationships/hyperlink" Target="two.html" TargetMode="External"/><Relationship Id="rId1320" Type="http://schemas.openxmlformats.org/officeDocument/2006/relationships/hyperlink" Target="thebirth.html" TargetMode="External"/><Relationship Id="rId122" Type="http://schemas.openxmlformats.org/officeDocument/2006/relationships/hyperlink" Target="tefillin.html" TargetMode="External"/><Relationship Id="rId774" Type="http://schemas.openxmlformats.org/officeDocument/2006/relationships/hyperlink" Target="mashal.html" TargetMode="External"/><Relationship Id="rId981" Type="http://schemas.openxmlformats.org/officeDocument/2006/relationships/hyperlink" Target="orallaw.html" TargetMode="External"/><Relationship Id="rId1057" Type="http://schemas.openxmlformats.org/officeDocument/2006/relationships/hyperlink" Target="daat.html" TargetMode="External"/><Relationship Id="rId427" Type="http://schemas.openxmlformats.org/officeDocument/2006/relationships/hyperlink" Target="body.html" TargetMode="External"/><Relationship Id="rId634" Type="http://schemas.openxmlformats.org/officeDocument/2006/relationships/hyperlink" Target="yeshua.html" TargetMode="External"/><Relationship Id="rId841" Type="http://schemas.openxmlformats.org/officeDocument/2006/relationships/hyperlink" Target="gen-jew.html" TargetMode="External"/><Relationship Id="rId1264" Type="http://schemas.openxmlformats.org/officeDocument/2006/relationships/hyperlink" Target="name.html" TargetMode="External"/><Relationship Id="rId273" Type="http://schemas.openxmlformats.org/officeDocument/2006/relationships/hyperlink" Target="two.html" TargetMode="External"/><Relationship Id="rId480" Type="http://schemas.openxmlformats.org/officeDocument/2006/relationships/hyperlink" Target="three.html" TargetMode="External"/><Relationship Id="rId701" Type="http://schemas.openxmlformats.org/officeDocument/2006/relationships/hyperlink" Target="twelve.html" TargetMode="External"/><Relationship Id="rId939" Type="http://schemas.openxmlformats.org/officeDocument/2006/relationships/hyperlink" Target="four.html" TargetMode="External"/><Relationship Id="rId1124" Type="http://schemas.openxmlformats.org/officeDocument/2006/relationships/hyperlink" Target="redemption.html" TargetMode="External"/><Relationship Id="rId1331" Type="http://schemas.openxmlformats.org/officeDocument/2006/relationships/hyperlink" Target="exodus.html" TargetMode="External"/><Relationship Id="rId68" Type="http://schemas.openxmlformats.org/officeDocument/2006/relationships/hyperlink" Target="cmds613.html" TargetMode="External"/><Relationship Id="rId133" Type="http://schemas.openxmlformats.org/officeDocument/2006/relationships/hyperlink" Target="body.html" TargetMode="External"/><Relationship Id="rId340" Type="http://schemas.openxmlformats.org/officeDocument/2006/relationships/hyperlink" Target="cmds613.html" TargetMode="External"/><Relationship Id="rId578" Type="http://schemas.openxmlformats.org/officeDocument/2006/relationships/hyperlink" Target="sin.html" TargetMode="External"/><Relationship Id="rId785" Type="http://schemas.openxmlformats.org/officeDocument/2006/relationships/hyperlink" Target="ten.html" TargetMode="External"/><Relationship Id="rId992" Type="http://schemas.openxmlformats.org/officeDocument/2006/relationships/hyperlink" Target="psalms1.html" TargetMode="External"/><Relationship Id="rId200" Type="http://schemas.openxmlformats.org/officeDocument/2006/relationships/hyperlink" Target="qorach.html" TargetMode="External"/><Relationship Id="rId438" Type="http://schemas.openxmlformats.org/officeDocument/2006/relationships/hyperlink" Target="forty.html" TargetMode="External"/><Relationship Id="rId645" Type="http://schemas.openxmlformats.org/officeDocument/2006/relationships/hyperlink" Target="body.html" TargetMode="External"/><Relationship Id="rId852" Type="http://schemas.openxmlformats.org/officeDocument/2006/relationships/hyperlink" Target="chamor.html" TargetMode="External"/><Relationship Id="rId1068" Type="http://schemas.openxmlformats.org/officeDocument/2006/relationships/hyperlink" Target="teacher.html" TargetMode="External"/><Relationship Id="rId1275" Type="http://schemas.openxmlformats.org/officeDocument/2006/relationships/hyperlink" Target="amalek.html" TargetMode="External"/><Relationship Id="rId284" Type="http://schemas.openxmlformats.org/officeDocument/2006/relationships/hyperlink" Target="one.html" TargetMode="External"/><Relationship Id="rId491" Type="http://schemas.openxmlformats.org/officeDocument/2006/relationships/hyperlink" Target="gen-jew.html" TargetMode="External"/><Relationship Id="rId505" Type="http://schemas.openxmlformats.org/officeDocument/2006/relationships/hyperlink" Target="hashem.html" TargetMode="External"/><Relationship Id="rId712" Type="http://schemas.openxmlformats.org/officeDocument/2006/relationships/hyperlink" Target="israelja.html" TargetMode="External"/><Relationship Id="rId1135" Type="http://schemas.openxmlformats.org/officeDocument/2006/relationships/hyperlink" Target="one.html" TargetMode="External"/><Relationship Id="rId1342" Type="http://schemas.openxmlformats.org/officeDocument/2006/relationships/hyperlink" Target="http://www.betemunah.org" TargetMode="External"/><Relationship Id="rId79" Type="http://schemas.openxmlformats.org/officeDocument/2006/relationships/hyperlink" Target="body.html" TargetMode="External"/><Relationship Id="rId144" Type="http://schemas.openxmlformats.org/officeDocument/2006/relationships/hyperlink" Target="hashem.html" TargetMode="External"/><Relationship Id="rId589" Type="http://schemas.openxmlformats.org/officeDocument/2006/relationships/hyperlink" Target="mashal.html" TargetMode="External"/><Relationship Id="rId796" Type="http://schemas.openxmlformats.org/officeDocument/2006/relationships/hyperlink" Target="mashal.html" TargetMode="External"/><Relationship Id="rId1202" Type="http://schemas.openxmlformats.org/officeDocument/2006/relationships/hyperlink" Target="hashem.html" TargetMode="External"/><Relationship Id="rId351" Type="http://schemas.openxmlformats.org/officeDocument/2006/relationships/hyperlink" Target="tikkun.html" TargetMode="External"/><Relationship Id="rId449" Type="http://schemas.openxmlformats.org/officeDocument/2006/relationships/hyperlink" Target="hashem.html" TargetMode="External"/><Relationship Id="rId656" Type="http://schemas.openxmlformats.org/officeDocument/2006/relationships/hyperlink" Target="twelve.html" TargetMode="External"/><Relationship Id="rId863" Type="http://schemas.openxmlformats.org/officeDocument/2006/relationships/hyperlink" Target="purity.html" TargetMode="External"/><Relationship Id="rId1079" Type="http://schemas.openxmlformats.org/officeDocument/2006/relationships/hyperlink" Target="food.html" TargetMode="External"/><Relationship Id="rId1286" Type="http://schemas.openxmlformats.org/officeDocument/2006/relationships/hyperlink" Target="isaac.html" TargetMode="External"/><Relationship Id="rId211" Type="http://schemas.openxmlformats.org/officeDocument/2006/relationships/hyperlink" Target="gather.html" TargetMode="External"/><Relationship Id="rId295" Type="http://schemas.openxmlformats.org/officeDocument/2006/relationships/hyperlink" Target="cmds613.html" TargetMode="External"/><Relationship Id="rId309" Type="http://schemas.openxmlformats.org/officeDocument/2006/relationships/hyperlink" Target="hashem.html" TargetMode="External"/><Relationship Id="rId516" Type="http://schemas.openxmlformats.org/officeDocument/2006/relationships/hyperlink" Target="four.html" TargetMode="External"/><Relationship Id="rId1146" Type="http://schemas.openxmlformats.org/officeDocument/2006/relationships/hyperlink" Target="knowledge.html" TargetMode="External"/><Relationship Id="rId723" Type="http://schemas.openxmlformats.org/officeDocument/2006/relationships/hyperlink" Target="teacher.html" TargetMode="External"/><Relationship Id="rId930" Type="http://schemas.openxmlformats.org/officeDocument/2006/relationships/hyperlink" Target="teacher.html" TargetMode="External"/><Relationship Id="rId1006" Type="http://schemas.openxmlformats.org/officeDocument/2006/relationships/hyperlink" Target="seven.html" TargetMode="External"/><Relationship Id="rId155" Type="http://schemas.openxmlformats.org/officeDocument/2006/relationships/hyperlink" Target="priests.html" TargetMode="External"/><Relationship Id="rId362" Type="http://schemas.openxmlformats.org/officeDocument/2006/relationships/hyperlink" Target="one.html" TargetMode="External"/><Relationship Id="rId1213" Type="http://schemas.openxmlformats.org/officeDocument/2006/relationships/hyperlink" Target="one.html" TargetMode="External"/><Relationship Id="rId1297" Type="http://schemas.openxmlformats.org/officeDocument/2006/relationships/hyperlink" Target="hashem.html" TargetMode="External"/><Relationship Id="rId222" Type="http://schemas.openxmlformats.org/officeDocument/2006/relationships/hyperlink" Target="sabbath.html" TargetMode="External"/><Relationship Id="rId667" Type="http://schemas.openxmlformats.org/officeDocument/2006/relationships/hyperlink" Target="sin.html" TargetMode="External"/><Relationship Id="rId874" Type="http://schemas.openxmlformats.org/officeDocument/2006/relationships/hyperlink" Target="body.html" TargetMode="External"/><Relationship Id="rId17" Type="http://schemas.openxmlformats.org/officeDocument/2006/relationships/hyperlink" Target="cmds613.html" TargetMode="External"/><Relationship Id="rId527" Type="http://schemas.openxmlformats.org/officeDocument/2006/relationships/hyperlink" Target="coming.html" TargetMode="External"/><Relationship Id="rId734" Type="http://schemas.openxmlformats.org/officeDocument/2006/relationships/hyperlink" Target="hachama.html" TargetMode="External"/><Relationship Id="rId941" Type="http://schemas.openxmlformats.org/officeDocument/2006/relationships/hyperlink" Target="five.html" TargetMode="External"/><Relationship Id="rId1157" Type="http://schemas.openxmlformats.org/officeDocument/2006/relationships/hyperlink" Target="types.html" TargetMode="External"/><Relationship Id="rId70" Type="http://schemas.openxmlformats.org/officeDocument/2006/relationships/hyperlink" Target="cmds613.html" TargetMode="External"/><Relationship Id="rId166" Type="http://schemas.openxmlformats.org/officeDocument/2006/relationships/hyperlink" Target="temple.html" TargetMode="External"/><Relationship Id="rId373" Type="http://schemas.openxmlformats.org/officeDocument/2006/relationships/hyperlink" Target="nchart.html" TargetMode="External"/><Relationship Id="rId580" Type="http://schemas.openxmlformats.org/officeDocument/2006/relationships/hyperlink" Target="mashal.html" TargetMode="External"/><Relationship Id="rId801" Type="http://schemas.openxmlformats.org/officeDocument/2006/relationships/hyperlink" Target="hebrew.html" TargetMode="External"/><Relationship Id="rId1017" Type="http://schemas.openxmlformats.org/officeDocument/2006/relationships/hyperlink" Target="four.html" TargetMode="External"/><Relationship Id="rId1224" Type="http://schemas.openxmlformats.org/officeDocument/2006/relationships/hyperlink" Target="ruth.html" TargetMode="External"/><Relationship Id="rId1" Type="http://schemas.openxmlformats.org/officeDocument/2006/relationships/numbering" Target="numbering.xml"/><Relationship Id="rId233" Type="http://schemas.openxmlformats.org/officeDocument/2006/relationships/hyperlink" Target="qorach.html" TargetMode="External"/><Relationship Id="rId440" Type="http://schemas.openxmlformats.org/officeDocument/2006/relationships/hyperlink" Target="one.html" TargetMode="External"/><Relationship Id="rId678" Type="http://schemas.openxmlformats.org/officeDocument/2006/relationships/hyperlink" Target="teacher.html" TargetMode="External"/><Relationship Id="rId885" Type="http://schemas.openxmlformats.org/officeDocument/2006/relationships/hyperlink" Target="law.html" TargetMode="External"/><Relationship Id="rId1070" Type="http://schemas.openxmlformats.org/officeDocument/2006/relationships/hyperlink" Target="cmds613.html" TargetMode="External"/><Relationship Id="rId28" Type="http://schemas.openxmlformats.org/officeDocument/2006/relationships/hyperlink" Target="cmds613.html" TargetMode="External"/><Relationship Id="rId300" Type="http://schemas.openxmlformats.org/officeDocument/2006/relationships/hyperlink" Target="four.html" TargetMode="External"/><Relationship Id="rId538" Type="http://schemas.openxmlformats.org/officeDocument/2006/relationships/hyperlink" Target="body.html" TargetMode="External"/><Relationship Id="rId745" Type="http://schemas.openxmlformats.org/officeDocument/2006/relationships/hyperlink" Target="nchart.html" TargetMode="External"/><Relationship Id="rId952" Type="http://schemas.openxmlformats.org/officeDocument/2006/relationships/hyperlink" Target="gen-jew.html" TargetMode="External"/><Relationship Id="rId1168" Type="http://schemas.openxmlformats.org/officeDocument/2006/relationships/hyperlink" Target="walking.html" TargetMode="External"/><Relationship Id="rId81" Type="http://schemas.openxmlformats.org/officeDocument/2006/relationships/hyperlink" Target="body.html" TargetMode="External"/><Relationship Id="rId177" Type="http://schemas.openxmlformats.org/officeDocument/2006/relationships/hyperlink" Target="five.html" TargetMode="External"/><Relationship Id="rId384" Type="http://schemas.openxmlformats.org/officeDocument/2006/relationships/hyperlink" Target="city.html" TargetMode="External"/><Relationship Id="rId591" Type="http://schemas.openxmlformats.org/officeDocument/2006/relationships/hyperlink" Target="hashem.html" TargetMode="External"/><Relationship Id="rId605" Type="http://schemas.openxmlformats.org/officeDocument/2006/relationships/hyperlink" Target="purity.html" TargetMode="External"/><Relationship Id="rId812" Type="http://schemas.openxmlformats.org/officeDocument/2006/relationships/hyperlink" Target="law.html" TargetMode="External"/><Relationship Id="rId1028" Type="http://schemas.openxmlformats.org/officeDocument/2006/relationships/hyperlink" Target="three.html" TargetMode="External"/><Relationship Id="rId1235" Type="http://schemas.openxmlformats.org/officeDocument/2006/relationships/hyperlink" Target="body.html" TargetMode="External"/><Relationship Id="rId244" Type="http://schemas.openxmlformats.org/officeDocument/2006/relationships/hyperlink" Target="four.html" TargetMode="External"/><Relationship Id="rId689" Type="http://schemas.openxmlformats.org/officeDocument/2006/relationships/hyperlink" Target="eating.html" TargetMode="External"/><Relationship Id="rId896" Type="http://schemas.openxmlformats.org/officeDocument/2006/relationships/hyperlink" Target="body.html" TargetMode="External"/><Relationship Id="rId1081" Type="http://schemas.openxmlformats.org/officeDocument/2006/relationships/hyperlink" Target="prayer.html" TargetMode="External"/><Relationship Id="rId1302" Type="http://schemas.openxmlformats.org/officeDocument/2006/relationships/hyperlink" Target="body.html" TargetMode="External"/><Relationship Id="rId39" Type="http://schemas.openxmlformats.org/officeDocument/2006/relationships/hyperlink" Target="body.html" TargetMode="External"/><Relationship Id="rId451" Type="http://schemas.openxmlformats.org/officeDocument/2006/relationships/hyperlink" Target="worlds.html" TargetMode="External"/><Relationship Id="rId549" Type="http://schemas.openxmlformats.org/officeDocument/2006/relationships/hyperlink" Target="teacher.html" TargetMode="External"/><Relationship Id="rId756" Type="http://schemas.openxmlformats.org/officeDocument/2006/relationships/hyperlink" Target="purity.html" TargetMode="External"/><Relationship Id="rId1179" Type="http://schemas.openxmlformats.org/officeDocument/2006/relationships/hyperlink" Target="cmds613.html" TargetMode="External"/><Relationship Id="rId104" Type="http://schemas.openxmlformats.org/officeDocument/2006/relationships/hyperlink" Target="four.html" TargetMode="External"/><Relationship Id="rId188" Type="http://schemas.openxmlformats.org/officeDocument/2006/relationships/hyperlink" Target="gather.html" TargetMode="External"/><Relationship Id="rId311" Type="http://schemas.openxmlformats.org/officeDocument/2006/relationships/hyperlink" Target="three.html" TargetMode="External"/><Relationship Id="rId395" Type="http://schemas.openxmlformats.org/officeDocument/2006/relationships/hyperlink" Target="mashal.html" TargetMode="External"/><Relationship Id="rId409" Type="http://schemas.openxmlformats.org/officeDocument/2006/relationships/hyperlink" Target="law.html" TargetMode="External"/><Relationship Id="rId963" Type="http://schemas.openxmlformats.org/officeDocument/2006/relationships/hyperlink" Target="hashem.html" TargetMode="External"/><Relationship Id="rId1039" Type="http://schemas.openxmlformats.org/officeDocument/2006/relationships/hyperlink" Target="orallaw.html" TargetMode="External"/><Relationship Id="rId1246" Type="http://schemas.openxmlformats.org/officeDocument/2006/relationships/hyperlink" Target="letters.html" TargetMode="External"/><Relationship Id="rId92" Type="http://schemas.openxmlformats.org/officeDocument/2006/relationships/hyperlink" Target="cmds613.html" TargetMode="External"/><Relationship Id="rId616" Type="http://schemas.openxmlformats.org/officeDocument/2006/relationships/hyperlink" Target="time.html" TargetMode="External"/><Relationship Id="rId823" Type="http://schemas.openxmlformats.org/officeDocument/2006/relationships/hyperlink" Target="cmds613.html" TargetMode="External"/><Relationship Id="rId255" Type="http://schemas.openxmlformats.org/officeDocument/2006/relationships/hyperlink" Target="one.html" TargetMode="External"/><Relationship Id="rId462" Type="http://schemas.openxmlformats.org/officeDocument/2006/relationships/hyperlink" Target="one.html" TargetMode="External"/><Relationship Id="rId1092" Type="http://schemas.openxmlformats.org/officeDocument/2006/relationships/hyperlink" Target="one.html" TargetMode="External"/><Relationship Id="rId1106" Type="http://schemas.openxmlformats.org/officeDocument/2006/relationships/hyperlink" Target="israelja.html" TargetMode="External"/><Relationship Id="rId1313" Type="http://schemas.openxmlformats.org/officeDocument/2006/relationships/hyperlink" Target="one.html" TargetMode="External"/><Relationship Id="rId115" Type="http://schemas.openxmlformats.org/officeDocument/2006/relationships/hyperlink" Target="hashem.html" TargetMode="External"/><Relationship Id="rId322" Type="http://schemas.openxmlformats.org/officeDocument/2006/relationships/hyperlink" Target="prayer.html" TargetMode="External"/><Relationship Id="rId767" Type="http://schemas.openxmlformats.org/officeDocument/2006/relationships/hyperlink" Target="sin.html" TargetMode="External"/><Relationship Id="rId974" Type="http://schemas.openxmlformats.org/officeDocument/2006/relationships/hyperlink" Target="cmds613.html" TargetMode="External"/><Relationship Id="rId199" Type="http://schemas.openxmlformats.org/officeDocument/2006/relationships/hyperlink" Target="qorach.html" TargetMode="External"/><Relationship Id="rId627" Type="http://schemas.openxmlformats.org/officeDocument/2006/relationships/hyperlink" Target="gen-jew.html" TargetMode="External"/><Relationship Id="rId834" Type="http://schemas.openxmlformats.org/officeDocument/2006/relationships/hyperlink" Target="name.html" TargetMode="External"/><Relationship Id="rId1257" Type="http://schemas.openxmlformats.org/officeDocument/2006/relationships/hyperlink" Target="demons.html" TargetMode="External"/><Relationship Id="rId266" Type="http://schemas.openxmlformats.org/officeDocument/2006/relationships/hyperlink" Target="cmds613.html" TargetMode="External"/><Relationship Id="rId473" Type="http://schemas.openxmlformats.org/officeDocument/2006/relationships/hyperlink" Target="cmds613.html" TargetMode="External"/><Relationship Id="rId680" Type="http://schemas.openxmlformats.org/officeDocument/2006/relationships/hyperlink" Target="synagog.html" TargetMode="External"/><Relationship Id="rId901" Type="http://schemas.openxmlformats.org/officeDocument/2006/relationships/hyperlink" Target="prayer.html" TargetMode="External"/><Relationship Id="rId1117" Type="http://schemas.openxmlformats.org/officeDocument/2006/relationships/hyperlink" Target="time.html" TargetMode="External"/><Relationship Id="rId1324" Type="http://schemas.openxmlformats.org/officeDocument/2006/relationships/hyperlink" Target="redemption.html" TargetMode="External"/><Relationship Id="rId30" Type="http://schemas.openxmlformats.org/officeDocument/2006/relationships/hyperlink" Target="thebirth.html" TargetMode="External"/><Relationship Id="rId126" Type="http://schemas.openxmlformats.org/officeDocument/2006/relationships/hyperlink" Target="one.html" TargetMode="External"/><Relationship Id="rId333" Type="http://schemas.openxmlformats.org/officeDocument/2006/relationships/hyperlink" Target="signs.html" TargetMode="External"/><Relationship Id="rId540" Type="http://schemas.openxmlformats.org/officeDocument/2006/relationships/hyperlink" Target="orallaw.html" TargetMode="External"/><Relationship Id="rId778" Type="http://schemas.openxmlformats.org/officeDocument/2006/relationships/hyperlink" Target="signs.html" TargetMode="External"/><Relationship Id="rId985" Type="http://schemas.openxmlformats.org/officeDocument/2006/relationships/hyperlink" Target="law.html" TargetMode="External"/><Relationship Id="rId1170" Type="http://schemas.openxmlformats.org/officeDocument/2006/relationships/hyperlink" Target="male+female.html" TargetMode="External"/><Relationship Id="rId638" Type="http://schemas.openxmlformats.org/officeDocument/2006/relationships/hyperlink" Target="yeshua.html" TargetMode="External"/><Relationship Id="rId845" Type="http://schemas.openxmlformats.org/officeDocument/2006/relationships/hyperlink" Target="mashiach.html" TargetMode="External"/><Relationship Id="rId1030" Type="http://schemas.openxmlformats.org/officeDocument/2006/relationships/hyperlink" Target="three.html" TargetMode="External"/><Relationship Id="rId1268" Type="http://schemas.openxmlformats.org/officeDocument/2006/relationships/hyperlink" Target="name.html" TargetMode="External"/><Relationship Id="rId277" Type="http://schemas.openxmlformats.org/officeDocument/2006/relationships/hyperlink" Target="one.html" TargetMode="External"/><Relationship Id="rId400" Type="http://schemas.openxmlformats.org/officeDocument/2006/relationships/hyperlink" Target="law.html" TargetMode="External"/><Relationship Id="rId484" Type="http://schemas.openxmlformats.org/officeDocument/2006/relationships/hyperlink" Target="worlds.html" TargetMode="External"/><Relationship Id="rId705" Type="http://schemas.openxmlformats.org/officeDocument/2006/relationships/hyperlink" Target="cmds613.html" TargetMode="External"/><Relationship Id="rId1128" Type="http://schemas.openxmlformats.org/officeDocument/2006/relationships/hyperlink" Target="redemption.html" TargetMode="External"/><Relationship Id="rId1335" Type="http://schemas.openxmlformats.org/officeDocument/2006/relationships/hyperlink" Target="hashem.html" TargetMode="External"/><Relationship Id="rId137" Type="http://schemas.openxmlformats.org/officeDocument/2006/relationships/hyperlink" Target="cmds613.html" TargetMode="External"/><Relationship Id="rId344" Type="http://schemas.openxmlformats.org/officeDocument/2006/relationships/hyperlink" Target="coming.html" TargetMode="External"/><Relationship Id="rId691" Type="http://schemas.openxmlformats.org/officeDocument/2006/relationships/hyperlink" Target="three.html" TargetMode="External"/><Relationship Id="rId789" Type="http://schemas.openxmlformats.org/officeDocument/2006/relationships/hyperlink" Target="gen-jew.html" TargetMode="External"/><Relationship Id="rId912" Type="http://schemas.openxmlformats.org/officeDocument/2006/relationships/hyperlink" Target="male+female.html" TargetMode="External"/><Relationship Id="rId996" Type="http://schemas.openxmlformats.org/officeDocument/2006/relationships/hyperlink" Target="teacher.html" TargetMode="External"/><Relationship Id="rId41" Type="http://schemas.openxmlformats.org/officeDocument/2006/relationships/hyperlink" Target="teacher.html" TargetMode="External"/><Relationship Id="rId551" Type="http://schemas.openxmlformats.org/officeDocument/2006/relationships/hyperlink" Target="psalms1.html" TargetMode="External"/><Relationship Id="rId649" Type="http://schemas.openxmlformats.org/officeDocument/2006/relationships/hyperlink" Target="knowledge.html" TargetMode="External"/><Relationship Id="rId856" Type="http://schemas.openxmlformats.org/officeDocument/2006/relationships/hyperlink" Target="city.html" TargetMode="External"/><Relationship Id="rId1181" Type="http://schemas.openxmlformats.org/officeDocument/2006/relationships/hyperlink" Target="one.html" TargetMode="External"/><Relationship Id="rId1279" Type="http://schemas.openxmlformats.org/officeDocument/2006/relationships/hyperlink" Target="daat.html" TargetMode="External"/><Relationship Id="rId190" Type="http://schemas.openxmlformats.org/officeDocument/2006/relationships/hyperlink" Target="cmds613.html" TargetMode="External"/><Relationship Id="rId204" Type="http://schemas.openxmlformats.org/officeDocument/2006/relationships/hyperlink" Target="nations.html" TargetMode="External"/><Relationship Id="rId288" Type="http://schemas.openxmlformats.org/officeDocument/2006/relationships/hyperlink" Target="cmds613.html" TargetMode="External"/><Relationship Id="rId411" Type="http://schemas.openxmlformats.org/officeDocument/2006/relationships/hyperlink" Target="cmds613.html" TargetMode="External"/><Relationship Id="rId509" Type="http://schemas.openxmlformats.org/officeDocument/2006/relationships/hyperlink" Target="daat.html" TargetMode="External"/><Relationship Id="rId1041" Type="http://schemas.openxmlformats.org/officeDocument/2006/relationships/hyperlink" Target="coming.html" TargetMode="External"/><Relationship Id="rId1139" Type="http://schemas.openxmlformats.org/officeDocument/2006/relationships/hyperlink" Target="feasts.html" TargetMode="External"/><Relationship Id="rId495" Type="http://schemas.openxmlformats.org/officeDocument/2006/relationships/hyperlink" Target="law.html" TargetMode="External"/><Relationship Id="rId716" Type="http://schemas.openxmlformats.org/officeDocument/2006/relationships/hyperlink" Target="dwelling.html" TargetMode="External"/><Relationship Id="rId923" Type="http://schemas.openxmlformats.org/officeDocument/2006/relationships/hyperlink" Target="one.html" TargetMode="External"/><Relationship Id="rId52" Type="http://schemas.openxmlformats.org/officeDocument/2006/relationships/hyperlink" Target="teacher.html" TargetMode="External"/><Relationship Id="rId148" Type="http://schemas.openxmlformats.org/officeDocument/2006/relationships/hyperlink" Target="four.html" TargetMode="External"/><Relationship Id="rId355" Type="http://schemas.openxmlformats.org/officeDocument/2006/relationships/hyperlink" Target="future.html" TargetMode="External"/><Relationship Id="rId562" Type="http://schemas.openxmlformats.org/officeDocument/2006/relationships/hyperlink" Target="mashiach.html" TargetMode="External"/><Relationship Id="rId1192" Type="http://schemas.openxmlformats.org/officeDocument/2006/relationships/hyperlink" Target="priests.html" TargetMode="External"/><Relationship Id="rId1206" Type="http://schemas.openxmlformats.org/officeDocument/2006/relationships/hyperlink" Target="three.html" TargetMode="External"/><Relationship Id="rId215" Type="http://schemas.openxmlformats.org/officeDocument/2006/relationships/hyperlink" Target="cmds613.html" TargetMode="External"/><Relationship Id="rId422" Type="http://schemas.openxmlformats.org/officeDocument/2006/relationships/hyperlink" Target="time.html" TargetMode="External"/><Relationship Id="rId867" Type="http://schemas.openxmlformats.org/officeDocument/2006/relationships/hyperlink" Target="body.html" TargetMode="External"/><Relationship Id="rId1052" Type="http://schemas.openxmlformats.org/officeDocument/2006/relationships/hyperlink" Target="staff.html" TargetMode="External"/><Relationship Id="rId299" Type="http://schemas.openxmlformats.org/officeDocument/2006/relationships/hyperlink" Target="daat.html" TargetMode="External"/><Relationship Id="rId727" Type="http://schemas.openxmlformats.org/officeDocument/2006/relationships/hyperlink" Target="teacher.html" TargetMode="External"/><Relationship Id="rId934" Type="http://schemas.openxmlformats.org/officeDocument/2006/relationships/hyperlink" Target="four.html" TargetMode="External"/><Relationship Id="rId63" Type="http://schemas.openxmlformats.org/officeDocument/2006/relationships/hyperlink" Target="hashem.html" TargetMode="External"/><Relationship Id="rId159" Type="http://schemas.openxmlformats.org/officeDocument/2006/relationships/hyperlink" Target="priests.html" TargetMode="External"/><Relationship Id="rId366" Type="http://schemas.openxmlformats.org/officeDocument/2006/relationships/hyperlink" Target="name.html" TargetMode="External"/><Relationship Id="rId573" Type="http://schemas.openxmlformats.org/officeDocument/2006/relationships/hyperlink" Target="sin.html" TargetMode="External"/><Relationship Id="rId780" Type="http://schemas.openxmlformats.org/officeDocument/2006/relationships/hyperlink" Target="physical.html" TargetMode="External"/><Relationship Id="rId1217" Type="http://schemas.openxmlformats.org/officeDocument/2006/relationships/hyperlink" Target="fathers.html" TargetMode="External"/><Relationship Id="rId226" Type="http://schemas.openxmlformats.org/officeDocument/2006/relationships/hyperlink" Target="cmds613.html" TargetMode="External"/><Relationship Id="rId433" Type="http://schemas.openxmlformats.org/officeDocument/2006/relationships/hyperlink" Target="tefillin.html" TargetMode="External"/><Relationship Id="rId878" Type="http://schemas.openxmlformats.org/officeDocument/2006/relationships/hyperlink" Target="yeshua.html" TargetMode="External"/><Relationship Id="rId1063" Type="http://schemas.openxmlformats.org/officeDocument/2006/relationships/hyperlink" Target="city.html" TargetMode="External"/><Relationship Id="rId1270" Type="http://schemas.openxmlformats.org/officeDocument/2006/relationships/hyperlink" Target="body.html" TargetMode="External"/><Relationship Id="rId640" Type="http://schemas.openxmlformats.org/officeDocument/2006/relationships/hyperlink" Target="fourteen.html" TargetMode="External"/><Relationship Id="rId738" Type="http://schemas.openxmlformats.org/officeDocument/2006/relationships/hyperlink" Target="mashiach.html" TargetMode="External"/><Relationship Id="rId945" Type="http://schemas.openxmlformats.org/officeDocument/2006/relationships/hyperlink" Target="three.html" TargetMode="External"/><Relationship Id="rId74" Type="http://schemas.openxmlformats.org/officeDocument/2006/relationships/hyperlink" Target="cmds613.html" TargetMode="External"/><Relationship Id="rId377" Type="http://schemas.openxmlformats.org/officeDocument/2006/relationships/hyperlink" Target="four.html" TargetMode="External"/><Relationship Id="rId500" Type="http://schemas.openxmlformats.org/officeDocument/2006/relationships/hyperlink" Target="hebrew.html" TargetMode="External"/><Relationship Id="rId584" Type="http://schemas.openxmlformats.org/officeDocument/2006/relationships/hyperlink" Target="one.html" TargetMode="External"/><Relationship Id="rId805" Type="http://schemas.openxmlformats.org/officeDocument/2006/relationships/hyperlink" Target="priests.html" TargetMode="External"/><Relationship Id="rId1130" Type="http://schemas.openxmlformats.org/officeDocument/2006/relationships/hyperlink" Target="ruth.html" TargetMode="External"/><Relationship Id="rId1228" Type="http://schemas.openxmlformats.org/officeDocument/2006/relationships/hyperlink" Target="name.html" TargetMode="External"/><Relationship Id="rId5" Type="http://schemas.openxmlformats.org/officeDocument/2006/relationships/footnotes" Target="footnotes.xml"/><Relationship Id="rId237" Type="http://schemas.openxmlformats.org/officeDocument/2006/relationships/hyperlink" Target="new.html" TargetMode="External"/><Relationship Id="rId791" Type="http://schemas.openxmlformats.org/officeDocument/2006/relationships/hyperlink" Target="four.html" TargetMode="External"/><Relationship Id="rId889" Type="http://schemas.openxmlformats.org/officeDocument/2006/relationships/hyperlink" Target="sabbath.html" TargetMode="External"/><Relationship Id="rId1074" Type="http://schemas.openxmlformats.org/officeDocument/2006/relationships/hyperlink" Target="one.html" TargetMode="External"/><Relationship Id="rId444" Type="http://schemas.openxmlformats.org/officeDocument/2006/relationships/hyperlink" Target="one.html" TargetMode="External"/><Relationship Id="rId651" Type="http://schemas.openxmlformats.org/officeDocument/2006/relationships/hyperlink" Target="plagues.html" TargetMode="External"/><Relationship Id="rId749" Type="http://schemas.openxmlformats.org/officeDocument/2006/relationships/hyperlink" Target="mashal.html" TargetMode="External"/><Relationship Id="rId1281" Type="http://schemas.openxmlformats.org/officeDocument/2006/relationships/hyperlink" Target="bethphag.html" TargetMode="External"/><Relationship Id="rId290" Type="http://schemas.openxmlformats.org/officeDocument/2006/relationships/hyperlink" Target="cmds613.html" TargetMode="External"/><Relationship Id="rId304" Type="http://schemas.openxmlformats.org/officeDocument/2006/relationships/hyperlink" Target="shema.html" TargetMode="External"/><Relationship Id="rId388" Type="http://schemas.openxmlformats.org/officeDocument/2006/relationships/hyperlink" Target="body.html" TargetMode="External"/><Relationship Id="rId511" Type="http://schemas.openxmlformats.org/officeDocument/2006/relationships/hyperlink" Target="hachama.html" TargetMode="External"/><Relationship Id="rId609" Type="http://schemas.openxmlformats.org/officeDocument/2006/relationships/hyperlink" Target="six.html" TargetMode="External"/><Relationship Id="rId956" Type="http://schemas.openxmlformats.org/officeDocument/2006/relationships/hyperlink" Target="dwelling.html" TargetMode="External"/><Relationship Id="rId1141" Type="http://schemas.openxmlformats.org/officeDocument/2006/relationships/hyperlink" Target="sabbath.html" TargetMode="External"/><Relationship Id="rId1239" Type="http://schemas.openxmlformats.org/officeDocument/2006/relationships/hyperlink" Target="gen-jew.html" TargetMode="External"/><Relationship Id="rId85" Type="http://schemas.openxmlformats.org/officeDocument/2006/relationships/hyperlink" Target="one.html" TargetMode="External"/><Relationship Id="rId150" Type="http://schemas.openxmlformats.org/officeDocument/2006/relationships/hyperlink" Target="needs.html" TargetMode="External"/><Relationship Id="rId595" Type="http://schemas.openxmlformats.org/officeDocument/2006/relationships/hyperlink" Target="hashem.html" TargetMode="External"/><Relationship Id="rId816" Type="http://schemas.openxmlformats.org/officeDocument/2006/relationships/hyperlink" Target="shema.html" TargetMode="External"/><Relationship Id="rId1001" Type="http://schemas.openxmlformats.org/officeDocument/2006/relationships/hyperlink" Target="one.html" TargetMode="External"/><Relationship Id="rId248" Type="http://schemas.openxmlformats.org/officeDocument/2006/relationships/hyperlink" Target="new.html" TargetMode="External"/><Relationship Id="rId455" Type="http://schemas.openxmlformats.org/officeDocument/2006/relationships/hyperlink" Target="hashem.html" TargetMode="External"/><Relationship Id="rId662" Type="http://schemas.openxmlformats.org/officeDocument/2006/relationships/hyperlink" Target="body.html" TargetMode="External"/><Relationship Id="rId1085" Type="http://schemas.openxmlformats.org/officeDocument/2006/relationships/hyperlink" Target="marriageact.html" TargetMode="External"/><Relationship Id="rId1292" Type="http://schemas.openxmlformats.org/officeDocument/2006/relationships/hyperlink" Target="tefillin.html" TargetMode="External"/><Relationship Id="rId1306" Type="http://schemas.openxmlformats.org/officeDocument/2006/relationships/hyperlink" Target="thebirth.html" TargetMode="External"/><Relationship Id="rId12" Type="http://schemas.openxmlformats.org/officeDocument/2006/relationships/header" Target="header3.xml"/><Relationship Id="rId108" Type="http://schemas.openxmlformats.org/officeDocument/2006/relationships/hyperlink" Target="five.html" TargetMode="External"/><Relationship Id="rId315" Type="http://schemas.openxmlformats.org/officeDocument/2006/relationships/hyperlink" Target="body.html" TargetMode="External"/><Relationship Id="rId522" Type="http://schemas.openxmlformats.org/officeDocument/2006/relationships/hyperlink" Target="gather.html" TargetMode="External"/><Relationship Id="rId967" Type="http://schemas.openxmlformats.org/officeDocument/2006/relationships/hyperlink" Target="dwelling.html" TargetMode="External"/><Relationship Id="rId1152" Type="http://schemas.openxmlformats.org/officeDocument/2006/relationships/hyperlink" Target="one.html" TargetMode="External"/><Relationship Id="rId96" Type="http://schemas.openxmlformats.org/officeDocument/2006/relationships/hyperlink" Target="cmds613.html" TargetMode="External"/><Relationship Id="rId161" Type="http://schemas.openxmlformats.org/officeDocument/2006/relationships/hyperlink" Target="priests.html" TargetMode="External"/><Relationship Id="rId399" Type="http://schemas.openxmlformats.org/officeDocument/2006/relationships/hyperlink" Target="orallaw.html" TargetMode="External"/><Relationship Id="rId827" Type="http://schemas.openxmlformats.org/officeDocument/2006/relationships/hyperlink" Target="hashem.html" TargetMode="External"/><Relationship Id="rId1012" Type="http://schemas.openxmlformats.org/officeDocument/2006/relationships/hyperlink" Target="body.html" TargetMode="External"/><Relationship Id="rId259" Type="http://schemas.openxmlformats.org/officeDocument/2006/relationships/hyperlink" Target="mezuzah.html" TargetMode="External"/><Relationship Id="rId466" Type="http://schemas.openxmlformats.org/officeDocument/2006/relationships/hyperlink" Target="city.html" TargetMode="External"/><Relationship Id="rId673" Type="http://schemas.openxmlformats.org/officeDocument/2006/relationships/hyperlink" Target="yeshua.html" TargetMode="External"/><Relationship Id="rId880" Type="http://schemas.openxmlformats.org/officeDocument/2006/relationships/hyperlink" Target="joseph.html" TargetMode="External"/><Relationship Id="rId1096" Type="http://schemas.openxmlformats.org/officeDocument/2006/relationships/hyperlink" Target="walking.html" TargetMode="External"/><Relationship Id="rId1317" Type="http://schemas.openxmlformats.org/officeDocument/2006/relationships/hyperlink" Target="exodus.html" TargetMode="External"/><Relationship Id="rId23" Type="http://schemas.openxmlformats.org/officeDocument/2006/relationships/hyperlink" Target="toldot.html" TargetMode="External"/><Relationship Id="rId119" Type="http://schemas.openxmlformats.org/officeDocument/2006/relationships/hyperlink" Target="daat.html" TargetMode="External"/><Relationship Id="rId326" Type="http://schemas.openxmlformats.org/officeDocument/2006/relationships/hyperlink" Target="four.html" TargetMode="External"/><Relationship Id="rId533" Type="http://schemas.openxmlformats.org/officeDocument/2006/relationships/hyperlink" Target="four.html" TargetMode="External"/><Relationship Id="rId978" Type="http://schemas.openxmlformats.org/officeDocument/2006/relationships/hyperlink" Target="orallaw.html" TargetMode="External"/><Relationship Id="rId1163" Type="http://schemas.openxmlformats.org/officeDocument/2006/relationships/hyperlink" Target="circumcz.html" TargetMode="External"/><Relationship Id="rId740" Type="http://schemas.openxmlformats.org/officeDocument/2006/relationships/hyperlink" Target="hachama.html" TargetMode="External"/><Relationship Id="rId838" Type="http://schemas.openxmlformats.org/officeDocument/2006/relationships/hyperlink" Target="stages.html" TargetMode="External"/><Relationship Id="rId1023" Type="http://schemas.openxmlformats.org/officeDocument/2006/relationships/hyperlink" Target="study.html" TargetMode="External"/><Relationship Id="rId172" Type="http://schemas.openxmlformats.org/officeDocument/2006/relationships/hyperlink" Target="prayer.html" TargetMode="External"/><Relationship Id="rId477" Type="http://schemas.openxmlformats.org/officeDocument/2006/relationships/hyperlink" Target="cmds613.html" TargetMode="External"/><Relationship Id="rId600" Type="http://schemas.openxmlformats.org/officeDocument/2006/relationships/hyperlink" Target="cmds613.html" TargetMode="External"/><Relationship Id="rId684" Type="http://schemas.openxmlformats.org/officeDocument/2006/relationships/hyperlink" Target="mashal.html" TargetMode="External"/><Relationship Id="rId1230" Type="http://schemas.openxmlformats.org/officeDocument/2006/relationships/hyperlink" Target="one.html" TargetMode="External"/><Relationship Id="rId1328" Type="http://schemas.openxmlformats.org/officeDocument/2006/relationships/hyperlink" Target="redemption.html" TargetMode="External"/><Relationship Id="rId337" Type="http://schemas.openxmlformats.org/officeDocument/2006/relationships/hyperlink" Target="two.html" TargetMode="External"/><Relationship Id="rId891" Type="http://schemas.openxmlformats.org/officeDocument/2006/relationships/hyperlink" Target="angels.html" TargetMode="External"/><Relationship Id="rId905" Type="http://schemas.openxmlformats.org/officeDocument/2006/relationships/image" Target="media/image8.jpeg"/><Relationship Id="rId989" Type="http://schemas.openxmlformats.org/officeDocument/2006/relationships/hyperlink" Target="mezuzah.html" TargetMode="External"/><Relationship Id="rId34" Type="http://schemas.openxmlformats.org/officeDocument/2006/relationships/hyperlink" Target="four.html" TargetMode="External"/><Relationship Id="rId544" Type="http://schemas.openxmlformats.org/officeDocument/2006/relationships/hyperlink" Target="cmds613.html" TargetMode="External"/><Relationship Id="rId751" Type="http://schemas.openxmlformats.org/officeDocument/2006/relationships/hyperlink" Target="hebrew.html" TargetMode="External"/><Relationship Id="rId849" Type="http://schemas.openxmlformats.org/officeDocument/2006/relationships/hyperlink" Target="gen-jew.html" TargetMode="External"/><Relationship Id="rId1174" Type="http://schemas.openxmlformats.org/officeDocument/2006/relationships/hyperlink" Target="prayer.html" TargetMode="External"/><Relationship Id="rId183" Type="http://schemas.openxmlformats.org/officeDocument/2006/relationships/hyperlink" Target="one.html" TargetMode="External"/><Relationship Id="rId390" Type="http://schemas.openxmlformats.org/officeDocument/2006/relationships/hyperlink" Target="body.html" TargetMode="External"/><Relationship Id="rId404" Type="http://schemas.openxmlformats.org/officeDocument/2006/relationships/hyperlink" Target="one.html" TargetMode="External"/><Relationship Id="rId611" Type="http://schemas.openxmlformats.org/officeDocument/2006/relationships/hyperlink" Target="heaven.html" TargetMode="External"/><Relationship Id="rId1034" Type="http://schemas.openxmlformats.org/officeDocument/2006/relationships/hyperlink" Target="worlds.html" TargetMode="External"/><Relationship Id="rId1241" Type="http://schemas.openxmlformats.org/officeDocument/2006/relationships/hyperlink" Target="letters.html" TargetMode="External"/><Relationship Id="rId1339" Type="http://schemas.openxmlformats.org/officeDocument/2006/relationships/hyperlink" Target="study.html" TargetMode="External"/><Relationship Id="rId250" Type="http://schemas.openxmlformats.org/officeDocument/2006/relationships/hyperlink" Target="prayer.html" TargetMode="External"/><Relationship Id="rId488" Type="http://schemas.openxmlformats.org/officeDocument/2006/relationships/hyperlink" Target="heaven.html" TargetMode="External"/><Relationship Id="rId695" Type="http://schemas.openxmlformats.org/officeDocument/2006/relationships/hyperlink" Target="twelve.html" TargetMode="External"/><Relationship Id="rId709" Type="http://schemas.openxmlformats.org/officeDocument/2006/relationships/hyperlink" Target="law.html" TargetMode="External"/><Relationship Id="rId916" Type="http://schemas.openxmlformats.org/officeDocument/2006/relationships/hyperlink" Target="hair.html" TargetMode="External"/><Relationship Id="rId1101" Type="http://schemas.openxmlformats.org/officeDocument/2006/relationships/hyperlink" Target="daat.html" TargetMode="External"/><Relationship Id="rId45" Type="http://schemas.openxmlformats.org/officeDocument/2006/relationships/hyperlink" Target="time.html" TargetMode="External"/><Relationship Id="rId110" Type="http://schemas.openxmlformats.org/officeDocument/2006/relationships/hyperlink" Target="qorach.html" TargetMode="External"/><Relationship Id="rId348" Type="http://schemas.openxmlformats.org/officeDocument/2006/relationships/hyperlink" Target="redemption.html" TargetMode="External"/><Relationship Id="rId555" Type="http://schemas.openxmlformats.org/officeDocument/2006/relationships/hyperlink" Target="cmds613.html" TargetMode="External"/><Relationship Id="rId762" Type="http://schemas.openxmlformats.org/officeDocument/2006/relationships/hyperlink" Target="purity.html" TargetMode="External"/><Relationship Id="rId1185" Type="http://schemas.openxmlformats.org/officeDocument/2006/relationships/image" Target="media/image10.jpeg"/><Relationship Id="rId194" Type="http://schemas.openxmlformats.org/officeDocument/2006/relationships/hyperlink" Target="sabbath.html" TargetMode="External"/><Relationship Id="rId208" Type="http://schemas.openxmlformats.org/officeDocument/2006/relationships/hyperlink" Target="connection.html" TargetMode="External"/><Relationship Id="rId415" Type="http://schemas.openxmlformats.org/officeDocument/2006/relationships/hyperlink" Target="two.html" TargetMode="External"/><Relationship Id="rId622" Type="http://schemas.openxmlformats.org/officeDocument/2006/relationships/hyperlink" Target="four.html" TargetMode="External"/><Relationship Id="rId1045" Type="http://schemas.openxmlformats.org/officeDocument/2006/relationships/hyperlink" Target="prayer.html" TargetMode="External"/><Relationship Id="rId1252" Type="http://schemas.openxmlformats.org/officeDocument/2006/relationships/hyperlink" Target="prayer.html" TargetMode="External"/><Relationship Id="rId261" Type="http://schemas.openxmlformats.org/officeDocument/2006/relationships/hyperlink" Target="shema.html" TargetMode="External"/><Relationship Id="rId499" Type="http://schemas.openxmlformats.org/officeDocument/2006/relationships/hyperlink" Target="hebrew.html" TargetMode="External"/><Relationship Id="rId927" Type="http://schemas.openxmlformats.org/officeDocument/2006/relationships/hyperlink" Target="synagog.html" TargetMode="External"/><Relationship Id="rId1112" Type="http://schemas.openxmlformats.org/officeDocument/2006/relationships/hyperlink" Target="wicked.html" TargetMode="External"/><Relationship Id="rId56" Type="http://schemas.openxmlformats.org/officeDocument/2006/relationships/hyperlink" Target="israelja.html" TargetMode="External"/><Relationship Id="rId359" Type="http://schemas.openxmlformats.org/officeDocument/2006/relationships/hyperlink" Target="eight.html" TargetMode="External"/><Relationship Id="rId566" Type="http://schemas.openxmlformats.org/officeDocument/2006/relationships/hyperlink" Target="law.html" TargetMode="External"/><Relationship Id="rId773" Type="http://schemas.openxmlformats.org/officeDocument/2006/relationships/hyperlink" Target="shema.html" TargetMode="External"/><Relationship Id="rId1196" Type="http://schemas.openxmlformats.org/officeDocument/2006/relationships/hyperlink" Target="one.html" TargetMode="External"/><Relationship Id="rId121" Type="http://schemas.openxmlformats.org/officeDocument/2006/relationships/hyperlink" Target="six.html" TargetMode="External"/><Relationship Id="rId219" Type="http://schemas.openxmlformats.org/officeDocument/2006/relationships/hyperlink" Target="tefillin.html" TargetMode="External"/><Relationship Id="rId426" Type="http://schemas.openxmlformats.org/officeDocument/2006/relationships/hyperlink" Target="orallaw.html" TargetMode="External"/><Relationship Id="rId633" Type="http://schemas.openxmlformats.org/officeDocument/2006/relationships/hyperlink" Target="fourteen.html" TargetMode="External"/><Relationship Id="rId980" Type="http://schemas.openxmlformats.org/officeDocument/2006/relationships/hyperlink" Target="male+female.html" TargetMode="External"/><Relationship Id="rId1056" Type="http://schemas.openxmlformats.org/officeDocument/2006/relationships/hyperlink" Target="body.html" TargetMode="External"/><Relationship Id="rId1263" Type="http://schemas.openxmlformats.org/officeDocument/2006/relationships/hyperlink" Target="tefillin.html" TargetMode="External"/><Relationship Id="rId840" Type="http://schemas.openxmlformats.org/officeDocument/2006/relationships/oleObject" Target="embeddings/oleObject1.bin"/><Relationship Id="rId938" Type="http://schemas.openxmlformats.org/officeDocument/2006/relationships/hyperlink" Target="four.html" TargetMode="External"/><Relationship Id="rId67" Type="http://schemas.openxmlformats.org/officeDocument/2006/relationships/hyperlink" Target="cmds613.html" TargetMode="External"/><Relationship Id="rId272" Type="http://schemas.openxmlformats.org/officeDocument/2006/relationships/hyperlink" Target="orallaw.html" TargetMode="External"/><Relationship Id="rId577" Type="http://schemas.openxmlformats.org/officeDocument/2006/relationships/hyperlink" Target="orallaw.html" TargetMode="External"/><Relationship Id="rId700" Type="http://schemas.openxmlformats.org/officeDocument/2006/relationships/hyperlink" Target="twelve.html" TargetMode="External"/><Relationship Id="rId1123" Type="http://schemas.openxmlformats.org/officeDocument/2006/relationships/hyperlink" Target="redemption.html" TargetMode="External"/><Relationship Id="rId1330" Type="http://schemas.openxmlformats.org/officeDocument/2006/relationships/hyperlink" Target="redemption.html" TargetMode="External"/><Relationship Id="rId132" Type="http://schemas.openxmlformats.org/officeDocument/2006/relationships/hyperlink" Target="body.html" TargetMode="External"/><Relationship Id="rId784" Type="http://schemas.openxmlformats.org/officeDocument/2006/relationships/hyperlink" Target="hashem.html" TargetMode="External"/><Relationship Id="rId991" Type="http://schemas.openxmlformats.org/officeDocument/2006/relationships/hyperlink" Target="angels.html" TargetMode="External"/><Relationship Id="rId1067" Type="http://schemas.openxmlformats.org/officeDocument/2006/relationships/hyperlink" Target="cmds613.html" TargetMode="External"/><Relationship Id="rId437" Type="http://schemas.openxmlformats.org/officeDocument/2006/relationships/hyperlink" Target="signs.html" TargetMode="External"/><Relationship Id="rId644" Type="http://schemas.openxmlformats.org/officeDocument/2006/relationships/hyperlink" Target="yeshua.html" TargetMode="External"/><Relationship Id="rId851" Type="http://schemas.openxmlformats.org/officeDocument/2006/relationships/image" Target="media/image6.png"/><Relationship Id="rId1274" Type="http://schemas.openxmlformats.org/officeDocument/2006/relationships/hyperlink" Target="amalek.html" TargetMode="External"/><Relationship Id="rId283" Type="http://schemas.openxmlformats.org/officeDocument/2006/relationships/hyperlink" Target="teacher.html" TargetMode="External"/><Relationship Id="rId490" Type="http://schemas.openxmlformats.org/officeDocument/2006/relationships/hyperlink" Target="gen-jew.html" TargetMode="External"/><Relationship Id="rId504" Type="http://schemas.openxmlformats.org/officeDocument/2006/relationships/hyperlink" Target="hashem.html" TargetMode="External"/><Relationship Id="rId711" Type="http://schemas.openxmlformats.org/officeDocument/2006/relationships/hyperlink" Target="body.html" TargetMode="External"/><Relationship Id="rId949" Type="http://schemas.openxmlformats.org/officeDocument/2006/relationships/hyperlink" Target="four.html" TargetMode="External"/><Relationship Id="rId1134" Type="http://schemas.openxmlformats.org/officeDocument/2006/relationships/hyperlink" Target="teacher.html" TargetMode="External"/><Relationship Id="rId1341" Type="http://schemas.openxmlformats.org/officeDocument/2006/relationships/hyperlink" Target="http://www.betemunah.org/" TargetMode="External"/><Relationship Id="rId78" Type="http://schemas.openxmlformats.org/officeDocument/2006/relationships/hyperlink" Target="body.html" TargetMode="External"/><Relationship Id="rId143" Type="http://schemas.openxmlformats.org/officeDocument/2006/relationships/hyperlink" Target="cmds613.html" TargetMode="External"/><Relationship Id="rId350" Type="http://schemas.openxmlformats.org/officeDocument/2006/relationships/hyperlink" Target="thebirth.html" TargetMode="External"/><Relationship Id="rId588" Type="http://schemas.openxmlformats.org/officeDocument/2006/relationships/hyperlink" Target="prayer.html" TargetMode="External"/><Relationship Id="rId795" Type="http://schemas.openxmlformats.org/officeDocument/2006/relationships/hyperlink" Target="gen-jew.html" TargetMode="External"/><Relationship Id="rId809" Type="http://schemas.openxmlformats.org/officeDocument/2006/relationships/hyperlink" Target="one.html" TargetMode="External"/><Relationship Id="rId1201" Type="http://schemas.openxmlformats.org/officeDocument/2006/relationships/hyperlink" Target="priests.html" TargetMode="External"/><Relationship Id="rId9" Type="http://schemas.openxmlformats.org/officeDocument/2006/relationships/header" Target="header2.xml"/><Relationship Id="rId210" Type="http://schemas.openxmlformats.org/officeDocument/2006/relationships/hyperlink" Target="sabbath.html" TargetMode="External"/><Relationship Id="rId448" Type="http://schemas.openxmlformats.org/officeDocument/2006/relationships/hyperlink" Target="heaven.html" TargetMode="External"/><Relationship Id="rId655" Type="http://schemas.openxmlformats.org/officeDocument/2006/relationships/hyperlink" Target="twelve.html" TargetMode="External"/><Relationship Id="rId862" Type="http://schemas.openxmlformats.org/officeDocument/2006/relationships/hyperlink" Target="gen-jew.html" TargetMode="External"/><Relationship Id="rId1078" Type="http://schemas.openxmlformats.org/officeDocument/2006/relationships/hyperlink" Target="nchart.html" TargetMode="External"/><Relationship Id="rId1285" Type="http://schemas.openxmlformats.org/officeDocument/2006/relationships/hyperlink" Target="isaac.html" TargetMode="External"/><Relationship Id="rId294" Type="http://schemas.openxmlformats.org/officeDocument/2006/relationships/hyperlink" Target="one.html" TargetMode="External"/><Relationship Id="rId308" Type="http://schemas.openxmlformats.org/officeDocument/2006/relationships/hyperlink" Target="hashem.html" TargetMode="External"/><Relationship Id="rId515" Type="http://schemas.openxmlformats.org/officeDocument/2006/relationships/hyperlink" Target="gather.html" TargetMode="External"/><Relationship Id="rId722" Type="http://schemas.openxmlformats.org/officeDocument/2006/relationships/hyperlink" Target="coming.html" TargetMode="External"/><Relationship Id="rId1145" Type="http://schemas.openxmlformats.org/officeDocument/2006/relationships/hyperlink" Target="merit.html" TargetMode="External"/><Relationship Id="rId89" Type="http://schemas.openxmlformats.org/officeDocument/2006/relationships/hyperlink" Target="cmds613.html" TargetMode="External"/><Relationship Id="rId154" Type="http://schemas.openxmlformats.org/officeDocument/2006/relationships/hyperlink" Target="law.html" TargetMode="External"/><Relationship Id="rId361" Type="http://schemas.openxmlformats.org/officeDocument/2006/relationships/hyperlink" Target="one.html" TargetMode="External"/><Relationship Id="rId599" Type="http://schemas.openxmlformats.org/officeDocument/2006/relationships/hyperlink" Target="hashem.html" TargetMode="External"/><Relationship Id="rId1005" Type="http://schemas.openxmlformats.org/officeDocument/2006/relationships/hyperlink" Target="four.html" TargetMode="External"/><Relationship Id="rId1212" Type="http://schemas.openxmlformats.org/officeDocument/2006/relationships/hyperlink" Target="four.html" TargetMode="External"/><Relationship Id="rId459" Type="http://schemas.openxmlformats.org/officeDocument/2006/relationships/hyperlink" Target="teacher.html" TargetMode="External"/><Relationship Id="rId666" Type="http://schemas.openxmlformats.org/officeDocument/2006/relationships/hyperlink" Target="authority.html" TargetMode="External"/><Relationship Id="rId873" Type="http://schemas.openxmlformats.org/officeDocument/2006/relationships/hyperlink" Target="body.html" TargetMode="External"/><Relationship Id="rId1089" Type="http://schemas.openxmlformats.org/officeDocument/2006/relationships/hyperlink" Target="mikdash.html" TargetMode="External"/><Relationship Id="rId1296" Type="http://schemas.openxmlformats.org/officeDocument/2006/relationships/hyperlink" Target="nchart.html" TargetMode="External"/><Relationship Id="rId16" Type="http://schemas.openxmlformats.org/officeDocument/2006/relationships/hyperlink" Target="joseph.html" TargetMode="External"/><Relationship Id="rId221" Type="http://schemas.openxmlformats.org/officeDocument/2006/relationships/hyperlink" Target="cmds613.html" TargetMode="External"/><Relationship Id="rId319" Type="http://schemas.openxmlformats.org/officeDocument/2006/relationships/hyperlink" Target="shema.html" TargetMode="External"/><Relationship Id="rId526" Type="http://schemas.openxmlformats.org/officeDocument/2006/relationships/hyperlink" Target="shema.html" TargetMode="External"/><Relationship Id="rId1156" Type="http://schemas.openxmlformats.org/officeDocument/2006/relationships/hyperlink" Target="four.html" TargetMode="External"/><Relationship Id="rId733" Type="http://schemas.openxmlformats.org/officeDocument/2006/relationships/hyperlink" Target="name.html" TargetMode="External"/><Relationship Id="rId940" Type="http://schemas.openxmlformats.org/officeDocument/2006/relationships/hyperlink" Target="six.html" TargetMode="External"/><Relationship Id="rId1016" Type="http://schemas.openxmlformats.org/officeDocument/2006/relationships/hyperlink" Target="future.html" TargetMode="External"/><Relationship Id="rId165" Type="http://schemas.openxmlformats.org/officeDocument/2006/relationships/hyperlink" Target="teacher.html" TargetMode="External"/><Relationship Id="rId372" Type="http://schemas.openxmlformats.org/officeDocument/2006/relationships/image" Target="media/image3.png"/><Relationship Id="rId677" Type="http://schemas.openxmlformats.org/officeDocument/2006/relationships/hyperlink" Target="synagog.html" TargetMode="External"/><Relationship Id="rId800" Type="http://schemas.openxmlformats.org/officeDocument/2006/relationships/hyperlink" Target="worlds.html" TargetMode="External"/><Relationship Id="rId1223" Type="http://schemas.openxmlformats.org/officeDocument/2006/relationships/hyperlink" Target="knowledge.html" TargetMode="External"/><Relationship Id="rId232" Type="http://schemas.openxmlformats.org/officeDocument/2006/relationships/hyperlink" Target="qorach.html" TargetMode="External"/><Relationship Id="rId884" Type="http://schemas.openxmlformats.org/officeDocument/2006/relationships/image" Target="media/image7.jpeg"/><Relationship Id="rId27" Type="http://schemas.openxmlformats.org/officeDocument/2006/relationships/hyperlink" Target="body.html" TargetMode="External"/><Relationship Id="rId537" Type="http://schemas.openxmlformats.org/officeDocument/2006/relationships/hyperlink" Target="hashem.html" TargetMode="External"/><Relationship Id="rId744" Type="http://schemas.openxmlformats.org/officeDocument/2006/relationships/hyperlink" Target="hachama.html" TargetMode="External"/><Relationship Id="rId951" Type="http://schemas.openxmlformats.org/officeDocument/2006/relationships/hyperlink" Target="four.html" TargetMode="External"/><Relationship Id="rId1167" Type="http://schemas.openxmlformats.org/officeDocument/2006/relationships/hyperlink" Target="shema.html" TargetMode="External"/><Relationship Id="rId80" Type="http://schemas.openxmlformats.org/officeDocument/2006/relationships/hyperlink" Target="body.html" TargetMode="External"/><Relationship Id="rId176" Type="http://schemas.openxmlformats.org/officeDocument/2006/relationships/hyperlink" Target="tishabav.html" TargetMode="External"/><Relationship Id="rId383" Type="http://schemas.openxmlformats.org/officeDocument/2006/relationships/hyperlink" Target="heaven.html" TargetMode="External"/><Relationship Id="rId590" Type="http://schemas.openxmlformats.org/officeDocument/2006/relationships/hyperlink" Target="hashem.html" TargetMode="External"/><Relationship Id="rId604" Type="http://schemas.openxmlformats.org/officeDocument/2006/relationships/hyperlink" Target="gen-jew.html" TargetMode="External"/><Relationship Id="rId811" Type="http://schemas.openxmlformats.org/officeDocument/2006/relationships/hyperlink" Target="church.html" TargetMode="External"/><Relationship Id="rId1027" Type="http://schemas.openxmlformats.org/officeDocument/2006/relationships/hyperlink" Target="one.html" TargetMode="External"/><Relationship Id="rId1234" Type="http://schemas.openxmlformats.org/officeDocument/2006/relationships/hyperlink" Target="cmds613.html" TargetMode="External"/><Relationship Id="rId243" Type="http://schemas.openxmlformats.org/officeDocument/2006/relationships/hyperlink" Target="four.html" TargetMode="External"/><Relationship Id="rId450" Type="http://schemas.openxmlformats.org/officeDocument/2006/relationships/hyperlink" Target="hashem.html" TargetMode="External"/><Relationship Id="rId688" Type="http://schemas.openxmlformats.org/officeDocument/2006/relationships/hyperlink" Target="daat.html" TargetMode="External"/><Relationship Id="rId895" Type="http://schemas.openxmlformats.org/officeDocument/2006/relationships/hyperlink" Target="gen-jew.html" TargetMode="External"/><Relationship Id="rId909" Type="http://schemas.openxmlformats.org/officeDocument/2006/relationships/hyperlink" Target="body.html" TargetMode="External"/><Relationship Id="rId1080" Type="http://schemas.openxmlformats.org/officeDocument/2006/relationships/hyperlink" Target="body.html" TargetMode="External"/><Relationship Id="rId1301" Type="http://schemas.openxmlformats.org/officeDocument/2006/relationships/hyperlink" Target="hashem.html" TargetMode="External"/><Relationship Id="rId38" Type="http://schemas.openxmlformats.org/officeDocument/2006/relationships/hyperlink" Target="hebrew.html" TargetMode="External"/><Relationship Id="rId103" Type="http://schemas.openxmlformats.org/officeDocument/2006/relationships/hyperlink" Target="five.html" TargetMode="External"/><Relationship Id="rId310" Type="http://schemas.openxmlformats.org/officeDocument/2006/relationships/hyperlink" Target="mashal.html" TargetMode="External"/><Relationship Id="rId548" Type="http://schemas.openxmlformats.org/officeDocument/2006/relationships/hyperlink" Target="one.html" TargetMode="External"/><Relationship Id="rId755" Type="http://schemas.openxmlformats.org/officeDocument/2006/relationships/hyperlink" Target="purity.html" TargetMode="External"/><Relationship Id="rId962" Type="http://schemas.openxmlformats.org/officeDocument/2006/relationships/hyperlink" Target="dwelling.html" TargetMode="External"/><Relationship Id="rId1178" Type="http://schemas.openxmlformats.org/officeDocument/2006/relationships/hyperlink" Target="cmds613.html" TargetMode="External"/><Relationship Id="rId91" Type="http://schemas.openxmlformats.org/officeDocument/2006/relationships/hyperlink" Target="worlds.html" TargetMode="External"/><Relationship Id="rId187" Type="http://schemas.openxmlformats.org/officeDocument/2006/relationships/hyperlink" Target="teacher.html" TargetMode="External"/><Relationship Id="rId394" Type="http://schemas.openxmlformats.org/officeDocument/2006/relationships/hyperlink" Target="time.html" TargetMode="External"/><Relationship Id="rId408" Type="http://schemas.openxmlformats.org/officeDocument/2006/relationships/hyperlink" Target="two.html" TargetMode="External"/><Relationship Id="rId615" Type="http://schemas.openxmlformats.org/officeDocument/2006/relationships/hyperlink" Target="eating.html" TargetMode="External"/><Relationship Id="rId822" Type="http://schemas.openxmlformats.org/officeDocument/2006/relationships/hyperlink" Target="one.html" TargetMode="External"/><Relationship Id="rId1038" Type="http://schemas.openxmlformats.org/officeDocument/2006/relationships/hyperlink" Target="orallaw.html" TargetMode="External"/><Relationship Id="rId1245" Type="http://schemas.openxmlformats.org/officeDocument/2006/relationships/hyperlink" Target="heaven.html" TargetMode="External"/><Relationship Id="rId254" Type="http://schemas.openxmlformats.org/officeDocument/2006/relationships/hyperlink" Target="qorach.html" TargetMode="External"/><Relationship Id="rId699" Type="http://schemas.openxmlformats.org/officeDocument/2006/relationships/hyperlink" Target="daat.html" TargetMode="External"/><Relationship Id="rId1091" Type="http://schemas.openxmlformats.org/officeDocument/2006/relationships/hyperlink" Target="one.html" TargetMode="External"/><Relationship Id="rId1105" Type="http://schemas.openxmlformats.org/officeDocument/2006/relationships/hyperlink" Target="isaac.html" TargetMode="External"/><Relationship Id="rId1312" Type="http://schemas.openxmlformats.org/officeDocument/2006/relationships/hyperlink" Target="freedom.html" TargetMode="External"/><Relationship Id="rId49" Type="http://schemas.openxmlformats.org/officeDocument/2006/relationships/hyperlink" Target="teacher.html" TargetMode="External"/><Relationship Id="rId114" Type="http://schemas.openxmlformats.org/officeDocument/2006/relationships/hyperlink" Target="orallaw.html" TargetMode="External"/><Relationship Id="rId461" Type="http://schemas.openxmlformats.org/officeDocument/2006/relationships/hyperlink" Target="body.html" TargetMode="External"/><Relationship Id="rId559" Type="http://schemas.openxmlformats.org/officeDocument/2006/relationships/hyperlink" Target="cmds613.html" TargetMode="External"/><Relationship Id="rId766" Type="http://schemas.openxmlformats.org/officeDocument/2006/relationships/hyperlink" Target="plagues.html" TargetMode="External"/><Relationship Id="rId1189" Type="http://schemas.openxmlformats.org/officeDocument/2006/relationships/hyperlink" Target="mashal.html" TargetMode="External"/><Relationship Id="rId198" Type="http://schemas.openxmlformats.org/officeDocument/2006/relationships/hyperlink" Target="community.html" TargetMode="External"/><Relationship Id="rId321" Type="http://schemas.openxmlformats.org/officeDocument/2006/relationships/hyperlink" Target="hashem.html" TargetMode="External"/><Relationship Id="rId419" Type="http://schemas.openxmlformats.org/officeDocument/2006/relationships/hyperlink" Target="law.html" TargetMode="External"/><Relationship Id="rId626" Type="http://schemas.openxmlformats.org/officeDocument/2006/relationships/hyperlink" Target="gen-jew.html" TargetMode="External"/><Relationship Id="rId973" Type="http://schemas.openxmlformats.org/officeDocument/2006/relationships/hyperlink" Target="body.html" TargetMode="External"/><Relationship Id="rId1049" Type="http://schemas.openxmlformats.org/officeDocument/2006/relationships/hyperlink" Target="mashal.html" TargetMode="External"/><Relationship Id="rId1256" Type="http://schemas.openxmlformats.org/officeDocument/2006/relationships/hyperlink" Target="prayer.html" TargetMode="External"/><Relationship Id="rId833" Type="http://schemas.openxmlformats.org/officeDocument/2006/relationships/hyperlink" Target="yeshua.html" TargetMode="External"/><Relationship Id="rId1116" Type="http://schemas.openxmlformats.org/officeDocument/2006/relationships/hyperlink" Target="orallaw.html" TargetMode="External"/><Relationship Id="rId265" Type="http://schemas.openxmlformats.org/officeDocument/2006/relationships/hyperlink" Target="qorach.html" TargetMode="External"/><Relationship Id="rId472" Type="http://schemas.openxmlformats.org/officeDocument/2006/relationships/hyperlink" Target="gen-jew.html" TargetMode="External"/><Relationship Id="rId900" Type="http://schemas.openxmlformats.org/officeDocument/2006/relationships/hyperlink" Target="synagog.html" TargetMode="External"/><Relationship Id="rId1323" Type="http://schemas.openxmlformats.org/officeDocument/2006/relationships/hyperlink" Target="cmds613.html" TargetMode="External"/><Relationship Id="rId125" Type="http://schemas.openxmlformats.org/officeDocument/2006/relationships/hyperlink" Target="sabbath.html" TargetMode="External"/><Relationship Id="rId332" Type="http://schemas.openxmlformats.org/officeDocument/2006/relationships/hyperlink" Target="mashal.html" TargetMode="External"/><Relationship Id="rId777" Type="http://schemas.openxmlformats.org/officeDocument/2006/relationships/hyperlink" Target="three.html" TargetMode="External"/><Relationship Id="rId984" Type="http://schemas.openxmlformats.org/officeDocument/2006/relationships/hyperlink" Target="city.html" TargetMode="External"/><Relationship Id="rId637" Type="http://schemas.openxmlformats.org/officeDocument/2006/relationships/hyperlink" Target="yeshua.html" TargetMode="External"/><Relationship Id="rId844" Type="http://schemas.openxmlformats.org/officeDocument/2006/relationships/hyperlink" Target="gen-jew.html" TargetMode="External"/><Relationship Id="rId1267" Type="http://schemas.openxmlformats.org/officeDocument/2006/relationships/hyperlink" Target="angels.html" TargetMode="External"/><Relationship Id="rId276" Type="http://schemas.openxmlformats.org/officeDocument/2006/relationships/hyperlink" Target="teacher.html" TargetMode="External"/><Relationship Id="rId483" Type="http://schemas.openxmlformats.org/officeDocument/2006/relationships/hyperlink" Target="physical.html" TargetMode="External"/><Relationship Id="rId690" Type="http://schemas.openxmlformats.org/officeDocument/2006/relationships/hyperlink" Target="two.html" TargetMode="External"/><Relationship Id="rId704" Type="http://schemas.openxmlformats.org/officeDocument/2006/relationships/hyperlink" Target="purity.html" TargetMode="External"/><Relationship Id="rId911" Type="http://schemas.openxmlformats.org/officeDocument/2006/relationships/hyperlink" Target="gen-jew.html" TargetMode="External"/><Relationship Id="rId1127" Type="http://schemas.openxmlformats.org/officeDocument/2006/relationships/hyperlink" Target="one.html" TargetMode="External"/><Relationship Id="rId1334" Type="http://schemas.openxmlformats.org/officeDocument/2006/relationships/hyperlink" Target="daat.html" TargetMode="External"/><Relationship Id="rId40" Type="http://schemas.openxmlformats.org/officeDocument/2006/relationships/hyperlink" Target="body.html" TargetMode="External"/><Relationship Id="rId136" Type="http://schemas.openxmlformats.org/officeDocument/2006/relationships/hyperlink" Target="cmds613.html" TargetMode="External"/><Relationship Id="rId343" Type="http://schemas.openxmlformats.org/officeDocument/2006/relationships/hyperlink" Target="hashem.html" TargetMode="External"/><Relationship Id="rId550" Type="http://schemas.openxmlformats.org/officeDocument/2006/relationships/hyperlink" Target="hashem.html" TargetMode="External"/><Relationship Id="rId788" Type="http://schemas.openxmlformats.org/officeDocument/2006/relationships/hyperlink" Target="gen-jew.html" TargetMode="External"/><Relationship Id="rId995" Type="http://schemas.openxmlformats.org/officeDocument/2006/relationships/hyperlink" Target="edom.html" TargetMode="External"/><Relationship Id="rId1180" Type="http://schemas.openxmlformats.org/officeDocument/2006/relationships/hyperlink" Target="hashem.html" TargetMode="External"/><Relationship Id="rId203" Type="http://schemas.openxmlformats.org/officeDocument/2006/relationships/hyperlink" Target="qorach.html" TargetMode="External"/><Relationship Id="rId648" Type="http://schemas.openxmlformats.org/officeDocument/2006/relationships/hyperlink" Target="yeshua.html" TargetMode="External"/><Relationship Id="rId855" Type="http://schemas.openxmlformats.org/officeDocument/2006/relationships/hyperlink" Target="mashiach.html" TargetMode="External"/><Relationship Id="rId1040" Type="http://schemas.openxmlformats.org/officeDocument/2006/relationships/hyperlink" Target="esther.html" TargetMode="External"/><Relationship Id="rId1278" Type="http://schemas.openxmlformats.org/officeDocument/2006/relationships/hyperlink" Target="body.html" TargetMode="External"/><Relationship Id="rId287" Type="http://schemas.openxmlformats.org/officeDocument/2006/relationships/hyperlink" Target="cmds613.html" TargetMode="External"/><Relationship Id="rId410" Type="http://schemas.openxmlformats.org/officeDocument/2006/relationships/hyperlink" Target="law.html" TargetMode="External"/><Relationship Id="rId494" Type="http://schemas.openxmlformats.org/officeDocument/2006/relationships/hyperlink" Target="hashem.html" TargetMode="External"/><Relationship Id="rId508" Type="http://schemas.openxmlformats.org/officeDocument/2006/relationships/image" Target="media/image4.jpeg"/><Relationship Id="rId715" Type="http://schemas.openxmlformats.org/officeDocument/2006/relationships/hyperlink" Target="hashem.html" TargetMode="External"/><Relationship Id="rId922" Type="http://schemas.openxmlformats.org/officeDocument/2006/relationships/hyperlink" Target="body.html" TargetMode="External"/><Relationship Id="rId1138" Type="http://schemas.openxmlformats.org/officeDocument/2006/relationships/hyperlink" Target="teacher.html" TargetMode="External"/><Relationship Id="rId1345" Type="http://schemas.openxmlformats.org/officeDocument/2006/relationships/theme" Target="theme/theme1.xml"/><Relationship Id="rId147" Type="http://schemas.openxmlformats.org/officeDocument/2006/relationships/hyperlink" Target="gen-jew.html" TargetMode="External"/><Relationship Id="rId354" Type="http://schemas.openxmlformats.org/officeDocument/2006/relationships/hyperlink" Target="sin.html" TargetMode="External"/><Relationship Id="rId799" Type="http://schemas.openxmlformats.org/officeDocument/2006/relationships/hyperlink" Target="one.html" TargetMode="External"/><Relationship Id="rId1191" Type="http://schemas.openxmlformats.org/officeDocument/2006/relationships/image" Target="media/image11.jpeg"/><Relationship Id="rId1205" Type="http://schemas.openxmlformats.org/officeDocument/2006/relationships/hyperlink" Target="simchat.html" TargetMode="External"/><Relationship Id="rId51" Type="http://schemas.openxmlformats.org/officeDocument/2006/relationships/hyperlink" Target="time.html" TargetMode="External"/><Relationship Id="rId561" Type="http://schemas.openxmlformats.org/officeDocument/2006/relationships/hyperlink" Target="mashiach.html" TargetMode="External"/><Relationship Id="rId659" Type="http://schemas.openxmlformats.org/officeDocument/2006/relationships/hyperlink" Target="yeshua.html" TargetMode="External"/><Relationship Id="rId866" Type="http://schemas.openxmlformats.org/officeDocument/2006/relationships/hyperlink" Target="body.html" TargetMode="External"/><Relationship Id="rId1289" Type="http://schemas.openxmlformats.org/officeDocument/2006/relationships/hyperlink" Target="israelja.html" TargetMode="External"/><Relationship Id="rId214" Type="http://schemas.openxmlformats.org/officeDocument/2006/relationships/hyperlink" Target="thebirth.html" TargetMode="External"/><Relationship Id="rId298" Type="http://schemas.openxmlformats.org/officeDocument/2006/relationships/hyperlink" Target="cmds613.html" TargetMode="External"/><Relationship Id="rId421" Type="http://schemas.openxmlformats.org/officeDocument/2006/relationships/hyperlink" Target="types.html" TargetMode="External"/><Relationship Id="rId519" Type="http://schemas.openxmlformats.org/officeDocument/2006/relationships/hyperlink" Target="connection.html" TargetMode="External"/><Relationship Id="rId1051" Type="http://schemas.openxmlformats.org/officeDocument/2006/relationships/hyperlink" Target="mashiach.html" TargetMode="External"/><Relationship Id="rId1149" Type="http://schemas.openxmlformats.org/officeDocument/2006/relationships/hyperlink" Target="cmds613.html" TargetMode="External"/><Relationship Id="rId158" Type="http://schemas.openxmlformats.org/officeDocument/2006/relationships/hyperlink" Target="law.html" TargetMode="External"/><Relationship Id="rId726" Type="http://schemas.openxmlformats.org/officeDocument/2006/relationships/hyperlink" Target="daat.html" TargetMode="External"/><Relationship Id="rId933" Type="http://schemas.openxmlformats.org/officeDocument/2006/relationships/hyperlink" Target="three.html" TargetMode="External"/><Relationship Id="rId1009" Type="http://schemas.openxmlformats.org/officeDocument/2006/relationships/hyperlink" Target="one.html" TargetMode="External"/><Relationship Id="rId62" Type="http://schemas.openxmlformats.org/officeDocument/2006/relationships/hyperlink" Target="cmds613.html" TargetMode="External"/><Relationship Id="rId365" Type="http://schemas.openxmlformats.org/officeDocument/2006/relationships/hyperlink" Target="hashem.html" TargetMode="External"/><Relationship Id="rId572" Type="http://schemas.openxmlformats.org/officeDocument/2006/relationships/hyperlink" Target="prayer.html" TargetMode="External"/><Relationship Id="rId1216" Type="http://schemas.openxmlformats.org/officeDocument/2006/relationships/hyperlink" Target="cmds613.html" TargetMode="External"/><Relationship Id="rId225" Type="http://schemas.openxmlformats.org/officeDocument/2006/relationships/hyperlink" Target="signs.html" TargetMode="External"/><Relationship Id="rId432" Type="http://schemas.openxmlformats.org/officeDocument/2006/relationships/hyperlink" Target="teacher.html" TargetMode="External"/><Relationship Id="rId877" Type="http://schemas.openxmlformats.org/officeDocument/2006/relationships/hyperlink" Target="hashem.html" TargetMode="External"/><Relationship Id="rId1062" Type="http://schemas.openxmlformats.org/officeDocument/2006/relationships/hyperlink" Target="one.html" TargetMode="External"/><Relationship Id="rId737" Type="http://schemas.openxmlformats.org/officeDocument/2006/relationships/hyperlink" Target="coming.html" TargetMode="External"/><Relationship Id="rId944" Type="http://schemas.openxmlformats.org/officeDocument/2006/relationships/hyperlink" Target="four.html" TargetMode="External"/><Relationship Id="rId73" Type="http://schemas.openxmlformats.org/officeDocument/2006/relationships/hyperlink" Target="connection.html" TargetMode="External"/><Relationship Id="rId169" Type="http://schemas.openxmlformats.org/officeDocument/2006/relationships/hyperlink" Target="four.html" TargetMode="External"/><Relationship Id="rId376" Type="http://schemas.openxmlformats.org/officeDocument/2006/relationships/hyperlink" Target="cmds613.html" TargetMode="External"/><Relationship Id="rId583" Type="http://schemas.openxmlformats.org/officeDocument/2006/relationships/hyperlink" Target="haggada.html" TargetMode="External"/><Relationship Id="rId790" Type="http://schemas.openxmlformats.org/officeDocument/2006/relationships/hyperlink" Target="mashal.html" TargetMode="External"/><Relationship Id="rId804" Type="http://schemas.openxmlformats.org/officeDocument/2006/relationships/hyperlink" Target="luke.html" TargetMode="External"/><Relationship Id="rId1227" Type="http://schemas.openxmlformats.org/officeDocument/2006/relationships/hyperlink" Target="hashem.html" TargetMode="External"/><Relationship Id="rId4" Type="http://schemas.openxmlformats.org/officeDocument/2006/relationships/webSettings" Target="webSettings.xml"/><Relationship Id="rId236" Type="http://schemas.openxmlformats.org/officeDocument/2006/relationships/hyperlink" Target="qorach.html" TargetMode="External"/><Relationship Id="rId443" Type="http://schemas.openxmlformats.org/officeDocument/2006/relationships/hyperlink" Target="isaac.html" TargetMode="External"/><Relationship Id="rId650" Type="http://schemas.openxmlformats.org/officeDocument/2006/relationships/hyperlink" Target="knowledge.html" TargetMode="External"/><Relationship Id="rId888" Type="http://schemas.openxmlformats.org/officeDocument/2006/relationships/hyperlink" Target="synagog.html" TargetMode="External"/><Relationship Id="rId1073" Type="http://schemas.openxmlformats.org/officeDocument/2006/relationships/hyperlink" Target="orallaw.html" TargetMode="External"/><Relationship Id="rId1280" Type="http://schemas.openxmlformats.org/officeDocument/2006/relationships/hyperlink" Target="thebirth.html" TargetMode="External"/><Relationship Id="rId303" Type="http://schemas.openxmlformats.org/officeDocument/2006/relationships/hyperlink" Target="one.html" TargetMode="External"/><Relationship Id="rId748" Type="http://schemas.openxmlformats.org/officeDocument/2006/relationships/hyperlink" Target="mashal.html" TargetMode="External"/><Relationship Id="rId955" Type="http://schemas.openxmlformats.org/officeDocument/2006/relationships/hyperlink" Target="one.html" TargetMode="External"/><Relationship Id="rId1140" Type="http://schemas.openxmlformats.org/officeDocument/2006/relationships/hyperlink" Target="fire.html" TargetMode="External"/><Relationship Id="rId84" Type="http://schemas.openxmlformats.org/officeDocument/2006/relationships/hyperlink" Target="fourteen.html" TargetMode="External"/><Relationship Id="rId387" Type="http://schemas.openxmlformats.org/officeDocument/2006/relationships/hyperlink" Target="hair.html" TargetMode="External"/><Relationship Id="rId510" Type="http://schemas.openxmlformats.org/officeDocument/2006/relationships/hyperlink" Target="name.html" TargetMode="External"/><Relationship Id="rId594" Type="http://schemas.openxmlformats.org/officeDocument/2006/relationships/hyperlink" Target="hashem.html" TargetMode="External"/><Relationship Id="rId608" Type="http://schemas.openxmlformats.org/officeDocument/2006/relationships/hyperlink" Target="prayer.html" TargetMode="External"/><Relationship Id="rId815" Type="http://schemas.openxmlformats.org/officeDocument/2006/relationships/hyperlink" Target="one.html" TargetMode="External"/><Relationship Id="rId1238" Type="http://schemas.openxmlformats.org/officeDocument/2006/relationships/hyperlink" Target="two.html" TargetMode="External"/><Relationship Id="rId247" Type="http://schemas.openxmlformats.org/officeDocument/2006/relationships/hyperlink" Target="one.html" TargetMode="External"/><Relationship Id="rId899" Type="http://schemas.openxmlformats.org/officeDocument/2006/relationships/hyperlink" Target="mashal.html" TargetMode="External"/><Relationship Id="rId1000" Type="http://schemas.openxmlformats.org/officeDocument/2006/relationships/hyperlink" Target="daat.html" TargetMode="External"/><Relationship Id="rId1084" Type="http://schemas.openxmlformats.org/officeDocument/2006/relationships/hyperlink" Target="eating.html" TargetMode="External"/><Relationship Id="rId1305" Type="http://schemas.openxmlformats.org/officeDocument/2006/relationships/hyperlink" Target="hashem.html" TargetMode="External"/><Relationship Id="rId107" Type="http://schemas.openxmlformats.org/officeDocument/2006/relationships/hyperlink" Target="eight.html" TargetMode="External"/><Relationship Id="rId454" Type="http://schemas.openxmlformats.org/officeDocument/2006/relationships/hyperlink" Target="heel.html" TargetMode="External"/><Relationship Id="rId661" Type="http://schemas.openxmlformats.org/officeDocument/2006/relationships/hyperlink" Target="hachama.html" TargetMode="External"/><Relationship Id="rId759" Type="http://schemas.openxmlformats.org/officeDocument/2006/relationships/hyperlink" Target="purity.html" TargetMode="External"/><Relationship Id="rId966" Type="http://schemas.openxmlformats.org/officeDocument/2006/relationships/hyperlink" Target="dwelling.html" TargetMode="External"/><Relationship Id="rId1291" Type="http://schemas.openxmlformats.org/officeDocument/2006/relationships/hyperlink" Target="body.html" TargetMode="External"/><Relationship Id="rId11" Type="http://schemas.openxmlformats.org/officeDocument/2006/relationships/footer" Target="footer2.xml"/><Relationship Id="rId314" Type="http://schemas.openxmlformats.org/officeDocument/2006/relationships/hyperlink" Target="hebrew.html" TargetMode="External"/><Relationship Id="rId398" Type="http://schemas.openxmlformats.org/officeDocument/2006/relationships/hyperlink" Target="orallaw.html" TargetMode="External"/><Relationship Id="rId521" Type="http://schemas.openxmlformats.org/officeDocument/2006/relationships/hyperlink" Target="four.html" TargetMode="External"/><Relationship Id="rId619" Type="http://schemas.openxmlformats.org/officeDocument/2006/relationships/hyperlink" Target="gen-jew.html" TargetMode="External"/><Relationship Id="rId1151" Type="http://schemas.openxmlformats.org/officeDocument/2006/relationships/hyperlink" Target="cmds613.html" TargetMode="External"/><Relationship Id="rId1249" Type="http://schemas.openxmlformats.org/officeDocument/2006/relationships/hyperlink" Target="connection.html" TargetMode="External"/><Relationship Id="rId95" Type="http://schemas.openxmlformats.org/officeDocument/2006/relationships/hyperlink" Target="cmds613.html" TargetMode="External"/><Relationship Id="rId160" Type="http://schemas.openxmlformats.org/officeDocument/2006/relationships/hyperlink" Target="priests.html" TargetMode="External"/><Relationship Id="rId826" Type="http://schemas.openxmlformats.org/officeDocument/2006/relationships/hyperlink" Target="cmds613.html" TargetMode="External"/><Relationship Id="rId1011" Type="http://schemas.openxmlformats.org/officeDocument/2006/relationships/hyperlink" Target="four.html" TargetMode="External"/><Relationship Id="rId1109" Type="http://schemas.openxmlformats.org/officeDocument/2006/relationships/hyperlink" Target="israelja.html" TargetMode="External"/><Relationship Id="rId258" Type="http://schemas.openxmlformats.org/officeDocument/2006/relationships/hyperlink" Target="two.html" TargetMode="External"/><Relationship Id="rId465" Type="http://schemas.openxmlformats.org/officeDocument/2006/relationships/hyperlink" Target="sabbath.html" TargetMode="External"/><Relationship Id="rId672" Type="http://schemas.openxmlformats.org/officeDocument/2006/relationships/hyperlink" Target="yeshua.html" TargetMode="External"/><Relationship Id="rId1095" Type="http://schemas.openxmlformats.org/officeDocument/2006/relationships/hyperlink" Target="daat.html" TargetMode="External"/><Relationship Id="rId1316" Type="http://schemas.openxmlformats.org/officeDocument/2006/relationships/hyperlink" Target="one.html" TargetMode="External"/><Relationship Id="rId22" Type="http://schemas.openxmlformats.org/officeDocument/2006/relationships/hyperlink" Target="mashal.html" TargetMode="External"/><Relationship Id="rId118" Type="http://schemas.openxmlformats.org/officeDocument/2006/relationships/hyperlink" Target="sabbath.html" TargetMode="External"/><Relationship Id="rId325" Type="http://schemas.openxmlformats.org/officeDocument/2006/relationships/hyperlink" Target="shema.html" TargetMode="External"/><Relationship Id="rId532" Type="http://schemas.openxmlformats.org/officeDocument/2006/relationships/hyperlink" Target="hebrew.html" TargetMode="External"/><Relationship Id="rId977" Type="http://schemas.openxmlformats.org/officeDocument/2006/relationships/hyperlink" Target="law.html" TargetMode="External"/><Relationship Id="rId1162" Type="http://schemas.openxmlformats.org/officeDocument/2006/relationships/hyperlink" Target="circumcz.html" TargetMode="External"/><Relationship Id="rId171" Type="http://schemas.openxmlformats.org/officeDocument/2006/relationships/hyperlink" Target="prayer.html" TargetMode="External"/><Relationship Id="rId837" Type="http://schemas.openxmlformats.org/officeDocument/2006/relationships/hyperlink" Target="bethphag.html" TargetMode="External"/><Relationship Id="rId1022" Type="http://schemas.openxmlformats.org/officeDocument/2006/relationships/hyperlink" Target="name.html" TargetMode="External"/><Relationship Id="rId269" Type="http://schemas.openxmlformats.org/officeDocument/2006/relationships/hyperlink" Target="qorach.html" TargetMode="External"/><Relationship Id="rId476" Type="http://schemas.openxmlformats.org/officeDocument/2006/relationships/hyperlink" Target="gen-jew.html" TargetMode="External"/><Relationship Id="rId683" Type="http://schemas.openxmlformats.org/officeDocument/2006/relationships/hyperlink" Target="mashal.html" TargetMode="External"/><Relationship Id="rId890" Type="http://schemas.openxmlformats.org/officeDocument/2006/relationships/hyperlink" Target="yeshua.html" TargetMode="External"/><Relationship Id="rId904" Type="http://schemas.openxmlformats.org/officeDocument/2006/relationships/hyperlink" Target="prayer.html" TargetMode="External"/><Relationship Id="rId1327" Type="http://schemas.openxmlformats.org/officeDocument/2006/relationships/hyperlink" Target="four.html" TargetMode="External"/><Relationship Id="rId33" Type="http://schemas.openxmlformats.org/officeDocument/2006/relationships/hyperlink" Target="four.html" TargetMode="External"/><Relationship Id="rId129" Type="http://schemas.openxmlformats.org/officeDocument/2006/relationships/hyperlink" Target="cmds613.html" TargetMode="External"/><Relationship Id="rId336" Type="http://schemas.openxmlformats.org/officeDocument/2006/relationships/hyperlink" Target="shema.html" TargetMode="External"/><Relationship Id="rId543" Type="http://schemas.openxmlformats.org/officeDocument/2006/relationships/hyperlink" Target="body.html" TargetMode="External"/><Relationship Id="rId988" Type="http://schemas.openxmlformats.org/officeDocument/2006/relationships/hyperlink" Target="body.html" TargetMode="External"/><Relationship Id="rId1173" Type="http://schemas.openxmlformats.org/officeDocument/2006/relationships/hyperlink" Target="cmds613.html" TargetMode="External"/><Relationship Id="rId182" Type="http://schemas.openxmlformats.org/officeDocument/2006/relationships/hyperlink" Target="two.html" TargetMode="External"/><Relationship Id="rId403" Type="http://schemas.openxmlformats.org/officeDocument/2006/relationships/hyperlink" Target="law.html" TargetMode="External"/><Relationship Id="rId750" Type="http://schemas.openxmlformats.org/officeDocument/2006/relationships/hyperlink" Target="toldot.html" TargetMode="External"/><Relationship Id="rId848" Type="http://schemas.openxmlformats.org/officeDocument/2006/relationships/hyperlink" Target="wedding.html" TargetMode="External"/><Relationship Id="rId1033" Type="http://schemas.openxmlformats.org/officeDocument/2006/relationships/hyperlink" Target="one.html" TargetMode="External"/><Relationship Id="rId487" Type="http://schemas.openxmlformats.org/officeDocument/2006/relationships/hyperlink" Target="priests.html" TargetMode="External"/><Relationship Id="rId610" Type="http://schemas.openxmlformats.org/officeDocument/2006/relationships/hyperlink" Target="eating.html" TargetMode="External"/><Relationship Id="rId694" Type="http://schemas.openxmlformats.org/officeDocument/2006/relationships/hyperlink" Target="teacher.html" TargetMode="External"/><Relationship Id="rId708" Type="http://schemas.openxmlformats.org/officeDocument/2006/relationships/hyperlink" Target="fourteen.html" TargetMode="External"/><Relationship Id="rId915" Type="http://schemas.openxmlformats.org/officeDocument/2006/relationships/hyperlink" Target="hair.html" TargetMode="External"/><Relationship Id="rId1240" Type="http://schemas.openxmlformats.org/officeDocument/2006/relationships/hyperlink" Target="cmds613.html" TargetMode="External"/><Relationship Id="rId1338" Type="http://schemas.openxmlformats.org/officeDocument/2006/relationships/hyperlink" Target="worlds.html" TargetMode="External"/><Relationship Id="rId347" Type="http://schemas.openxmlformats.org/officeDocument/2006/relationships/hyperlink" Target="future.html" TargetMode="External"/><Relationship Id="rId999" Type="http://schemas.openxmlformats.org/officeDocument/2006/relationships/hyperlink" Target="worlds.html" TargetMode="External"/><Relationship Id="rId1100" Type="http://schemas.openxmlformats.org/officeDocument/2006/relationships/hyperlink" Target="daat.html" TargetMode="External"/><Relationship Id="rId1184" Type="http://schemas.openxmlformats.org/officeDocument/2006/relationships/hyperlink" Target="one.html" TargetMode="External"/><Relationship Id="rId44" Type="http://schemas.openxmlformats.org/officeDocument/2006/relationships/hyperlink" Target="shema.html" TargetMode="External"/><Relationship Id="rId554" Type="http://schemas.openxmlformats.org/officeDocument/2006/relationships/hyperlink" Target="heaven.html" TargetMode="External"/><Relationship Id="rId761" Type="http://schemas.openxmlformats.org/officeDocument/2006/relationships/hyperlink" Target="purity.html" TargetMode="External"/><Relationship Id="rId859" Type="http://schemas.openxmlformats.org/officeDocument/2006/relationships/hyperlink" Target="four.html" TargetMode="External"/><Relationship Id="rId193" Type="http://schemas.openxmlformats.org/officeDocument/2006/relationships/hyperlink" Target="qorach.html" TargetMode="External"/><Relationship Id="rId207" Type="http://schemas.openxmlformats.org/officeDocument/2006/relationships/hyperlink" Target="israelja.html" TargetMode="External"/><Relationship Id="rId414" Type="http://schemas.openxmlformats.org/officeDocument/2006/relationships/hyperlink" Target="four.html" TargetMode="External"/><Relationship Id="rId498" Type="http://schemas.openxmlformats.org/officeDocument/2006/relationships/hyperlink" Target="four.html" TargetMode="External"/><Relationship Id="rId621" Type="http://schemas.openxmlformats.org/officeDocument/2006/relationships/hyperlink" Target="nations.html" TargetMode="External"/><Relationship Id="rId1044" Type="http://schemas.openxmlformats.org/officeDocument/2006/relationships/hyperlink" Target="one.html" TargetMode="External"/><Relationship Id="rId1251" Type="http://schemas.openxmlformats.org/officeDocument/2006/relationships/hyperlink" Target="orallaw.html" TargetMode="External"/><Relationship Id="rId260" Type="http://schemas.openxmlformats.org/officeDocument/2006/relationships/hyperlink" Target="letters.html" TargetMode="External"/><Relationship Id="rId719" Type="http://schemas.openxmlformats.org/officeDocument/2006/relationships/hyperlink" Target="fourteen.html" TargetMode="External"/><Relationship Id="rId926" Type="http://schemas.openxmlformats.org/officeDocument/2006/relationships/hyperlink" Target="festival.html" TargetMode="External"/><Relationship Id="rId1111" Type="http://schemas.openxmlformats.org/officeDocument/2006/relationships/hyperlink" Target="wicked.html" TargetMode="External"/><Relationship Id="rId55" Type="http://schemas.openxmlformats.org/officeDocument/2006/relationships/hyperlink" Target="cmds613.html" TargetMode="External"/><Relationship Id="rId120" Type="http://schemas.openxmlformats.org/officeDocument/2006/relationships/hyperlink" Target="one.html" TargetMode="External"/><Relationship Id="rId358" Type="http://schemas.openxmlformats.org/officeDocument/2006/relationships/hyperlink" Target="three.html" TargetMode="External"/><Relationship Id="rId565" Type="http://schemas.openxmlformats.org/officeDocument/2006/relationships/hyperlink" Target="cmds613.html" TargetMode="External"/><Relationship Id="rId772" Type="http://schemas.openxmlformats.org/officeDocument/2006/relationships/hyperlink" Target="gen-jew.html" TargetMode="External"/><Relationship Id="rId1195" Type="http://schemas.openxmlformats.org/officeDocument/2006/relationships/hyperlink" Target="fourteen.html" TargetMode="External"/><Relationship Id="rId1209" Type="http://schemas.openxmlformats.org/officeDocument/2006/relationships/hyperlink" Target="one.html" TargetMode="External"/><Relationship Id="rId218" Type="http://schemas.openxmlformats.org/officeDocument/2006/relationships/hyperlink" Target="sabbath.html" TargetMode="External"/><Relationship Id="rId425" Type="http://schemas.openxmlformats.org/officeDocument/2006/relationships/hyperlink" Target="twenty.html" TargetMode="External"/><Relationship Id="rId632" Type="http://schemas.openxmlformats.org/officeDocument/2006/relationships/hyperlink" Target="heel.html" TargetMode="External"/><Relationship Id="rId1055" Type="http://schemas.openxmlformats.org/officeDocument/2006/relationships/hyperlink" Target="orallaw.html" TargetMode="External"/><Relationship Id="rId1262" Type="http://schemas.openxmlformats.org/officeDocument/2006/relationships/hyperlink" Target="heaven.html" TargetMode="External"/><Relationship Id="rId271" Type="http://schemas.openxmlformats.org/officeDocument/2006/relationships/hyperlink" Target="insights.html" TargetMode="External"/><Relationship Id="rId937" Type="http://schemas.openxmlformats.org/officeDocument/2006/relationships/hyperlink" Target="one.html" TargetMode="External"/><Relationship Id="rId1122" Type="http://schemas.openxmlformats.org/officeDocument/2006/relationships/hyperlink" Target="worlds.html" TargetMode="External"/><Relationship Id="rId66" Type="http://schemas.openxmlformats.org/officeDocument/2006/relationships/hyperlink" Target="cmds613.html" TargetMode="External"/><Relationship Id="rId131" Type="http://schemas.openxmlformats.org/officeDocument/2006/relationships/hyperlink" Target="five.html" TargetMode="External"/><Relationship Id="rId369" Type="http://schemas.openxmlformats.org/officeDocument/2006/relationships/hyperlink" Target="daat.html" TargetMode="External"/><Relationship Id="rId576" Type="http://schemas.openxmlformats.org/officeDocument/2006/relationships/hyperlink" Target="hashem.html" TargetMode="External"/><Relationship Id="rId783" Type="http://schemas.openxmlformats.org/officeDocument/2006/relationships/hyperlink" Target="name.html" TargetMode="External"/><Relationship Id="rId990" Type="http://schemas.openxmlformats.org/officeDocument/2006/relationships/hyperlink" Target="sin.html" TargetMode="External"/><Relationship Id="rId229" Type="http://schemas.openxmlformats.org/officeDocument/2006/relationships/hyperlink" Target="qorach.html" TargetMode="External"/><Relationship Id="rId436" Type="http://schemas.openxmlformats.org/officeDocument/2006/relationships/hyperlink" Target="isaac.html" TargetMode="External"/><Relationship Id="rId643" Type="http://schemas.openxmlformats.org/officeDocument/2006/relationships/hyperlink" Target="twelve.html" TargetMode="External"/><Relationship Id="rId1066" Type="http://schemas.openxmlformats.org/officeDocument/2006/relationships/hyperlink" Target="orallaw.html" TargetMode="External"/><Relationship Id="rId1273" Type="http://schemas.openxmlformats.org/officeDocument/2006/relationships/hyperlink" Target="flower.html" TargetMode="External"/><Relationship Id="rId850" Type="http://schemas.openxmlformats.org/officeDocument/2006/relationships/hyperlink" Target="letters.html" TargetMode="External"/><Relationship Id="rId948" Type="http://schemas.openxmlformats.org/officeDocument/2006/relationships/hyperlink" Target="law.html" TargetMode="External"/><Relationship Id="rId1133" Type="http://schemas.openxmlformats.org/officeDocument/2006/relationships/hyperlink" Target="fathers.html" TargetMode="External"/><Relationship Id="rId77" Type="http://schemas.openxmlformats.org/officeDocument/2006/relationships/hyperlink" Target="body.html" TargetMode="External"/><Relationship Id="rId282" Type="http://schemas.openxmlformats.org/officeDocument/2006/relationships/hyperlink" Target="two.html" TargetMode="External"/><Relationship Id="rId503" Type="http://schemas.openxmlformats.org/officeDocument/2006/relationships/hyperlink" Target="ruth.html" TargetMode="External"/><Relationship Id="rId587" Type="http://schemas.openxmlformats.org/officeDocument/2006/relationships/hyperlink" Target="one.html" TargetMode="External"/><Relationship Id="rId710" Type="http://schemas.openxmlformats.org/officeDocument/2006/relationships/hyperlink" Target="hashem.html" TargetMode="External"/><Relationship Id="rId808" Type="http://schemas.openxmlformats.org/officeDocument/2006/relationships/hyperlink" Target="cmds613.html" TargetMode="External"/><Relationship Id="rId1340" Type="http://schemas.openxmlformats.org/officeDocument/2006/relationships/hyperlink" Target="mailto:gkilli@aol.com" TargetMode="External"/><Relationship Id="rId8" Type="http://schemas.openxmlformats.org/officeDocument/2006/relationships/header" Target="header1.xml"/><Relationship Id="rId142" Type="http://schemas.openxmlformats.org/officeDocument/2006/relationships/hyperlink" Target="nchart.html" TargetMode="External"/><Relationship Id="rId447" Type="http://schemas.openxmlformats.org/officeDocument/2006/relationships/hyperlink" Target="orallaw.html" TargetMode="External"/><Relationship Id="rId794" Type="http://schemas.openxmlformats.org/officeDocument/2006/relationships/hyperlink" Target="name.html" TargetMode="External"/><Relationship Id="rId1077" Type="http://schemas.openxmlformats.org/officeDocument/2006/relationships/hyperlink" Target="orallaw.html" TargetMode="External"/><Relationship Id="rId1200" Type="http://schemas.openxmlformats.org/officeDocument/2006/relationships/hyperlink" Target="two.html" TargetMode="External"/><Relationship Id="rId654" Type="http://schemas.openxmlformats.org/officeDocument/2006/relationships/hyperlink" Target="twelve.html" TargetMode="External"/><Relationship Id="rId861" Type="http://schemas.openxmlformats.org/officeDocument/2006/relationships/hyperlink" Target="four.html" TargetMode="External"/><Relationship Id="rId959" Type="http://schemas.openxmlformats.org/officeDocument/2006/relationships/hyperlink" Target="gen-jew.html" TargetMode="External"/><Relationship Id="rId1284" Type="http://schemas.openxmlformats.org/officeDocument/2006/relationships/hyperlink" Target="orallaw.html" TargetMode="External"/><Relationship Id="rId293" Type="http://schemas.openxmlformats.org/officeDocument/2006/relationships/hyperlink" Target="cmds613.html" TargetMode="External"/><Relationship Id="rId307" Type="http://schemas.openxmlformats.org/officeDocument/2006/relationships/hyperlink" Target="mashal.html" TargetMode="External"/><Relationship Id="rId514" Type="http://schemas.openxmlformats.org/officeDocument/2006/relationships/hyperlink" Target="nations.html" TargetMode="External"/><Relationship Id="rId721" Type="http://schemas.openxmlformats.org/officeDocument/2006/relationships/hyperlink" Target="body.html" TargetMode="External"/><Relationship Id="rId1144" Type="http://schemas.openxmlformats.org/officeDocument/2006/relationships/hyperlink" Target="salvation.html" TargetMode="External"/><Relationship Id="rId88" Type="http://schemas.openxmlformats.org/officeDocument/2006/relationships/hyperlink" Target="cmds613.html" TargetMode="External"/><Relationship Id="rId153" Type="http://schemas.openxmlformats.org/officeDocument/2006/relationships/hyperlink" Target="teacher.html" TargetMode="External"/><Relationship Id="rId360" Type="http://schemas.openxmlformats.org/officeDocument/2006/relationships/hyperlink" Target="four.html" TargetMode="External"/><Relationship Id="rId598" Type="http://schemas.openxmlformats.org/officeDocument/2006/relationships/hyperlink" Target="cmds613.html" TargetMode="External"/><Relationship Id="rId819" Type="http://schemas.openxmlformats.org/officeDocument/2006/relationships/hyperlink" Target="yeshua.html" TargetMode="External"/><Relationship Id="rId1004" Type="http://schemas.openxmlformats.org/officeDocument/2006/relationships/hyperlink" Target="settimes.html" TargetMode="External"/><Relationship Id="rId1211" Type="http://schemas.openxmlformats.org/officeDocument/2006/relationships/hyperlink" Target="walking.html" TargetMode="External"/><Relationship Id="rId220" Type="http://schemas.openxmlformats.org/officeDocument/2006/relationships/hyperlink" Target="tefillin.html" TargetMode="External"/><Relationship Id="rId458" Type="http://schemas.openxmlformats.org/officeDocument/2006/relationships/hyperlink" Target="hashem.html" TargetMode="External"/><Relationship Id="rId665" Type="http://schemas.openxmlformats.org/officeDocument/2006/relationships/hyperlink" Target="body.html" TargetMode="External"/><Relationship Id="rId872" Type="http://schemas.openxmlformats.org/officeDocument/2006/relationships/hyperlink" Target="twelve.html" TargetMode="External"/><Relationship Id="rId1088" Type="http://schemas.openxmlformats.org/officeDocument/2006/relationships/hyperlink" Target="priests.html" TargetMode="External"/><Relationship Id="rId1295" Type="http://schemas.openxmlformats.org/officeDocument/2006/relationships/hyperlink" Target="redemption.html" TargetMode="External"/><Relationship Id="rId1309" Type="http://schemas.openxmlformats.org/officeDocument/2006/relationships/hyperlink" Target="physical.html" TargetMode="External"/><Relationship Id="rId15" Type="http://schemas.openxmlformats.org/officeDocument/2006/relationships/hyperlink" Target="teacher.html" TargetMode="External"/><Relationship Id="rId318" Type="http://schemas.openxmlformats.org/officeDocument/2006/relationships/hyperlink" Target="one.html" TargetMode="External"/><Relationship Id="rId525" Type="http://schemas.openxmlformats.org/officeDocument/2006/relationships/hyperlink" Target="fourteen.html" TargetMode="External"/><Relationship Id="rId732" Type="http://schemas.openxmlformats.org/officeDocument/2006/relationships/hyperlink" Target="body.html" TargetMode="External"/><Relationship Id="rId1155" Type="http://schemas.openxmlformats.org/officeDocument/2006/relationships/hyperlink" Target="cmds613.html" TargetMode="External"/><Relationship Id="rId99" Type="http://schemas.openxmlformats.org/officeDocument/2006/relationships/hyperlink" Target="four.html" TargetMode="External"/><Relationship Id="rId164" Type="http://schemas.openxmlformats.org/officeDocument/2006/relationships/hyperlink" Target="law.html" TargetMode="External"/><Relationship Id="rId371" Type="http://schemas.openxmlformats.org/officeDocument/2006/relationships/hyperlink" Target="five.html" TargetMode="External"/><Relationship Id="rId1015" Type="http://schemas.openxmlformats.org/officeDocument/2006/relationships/hyperlink" Target="future.html" TargetMode="External"/><Relationship Id="rId1222" Type="http://schemas.openxmlformats.org/officeDocument/2006/relationships/hyperlink" Target="mashiach.html" TargetMode="External"/><Relationship Id="rId469" Type="http://schemas.openxmlformats.org/officeDocument/2006/relationships/hyperlink" Target="body.html" TargetMode="External"/><Relationship Id="rId676" Type="http://schemas.openxmlformats.org/officeDocument/2006/relationships/hyperlink" Target="mashal.html" TargetMode="External"/><Relationship Id="rId883" Type="http://schemas.openxmlformats.org/officeDocument/2006/relationships/hyperlink" Target="four.html" TargetMode="External"/><Relationship Id="rId1099" Type="http://schemas.openxmlformats.org/officeDocument/2006/relationships/hyperlink" Target="orallaw.html" TargetMode="External"/><Relationship Id="rId26" Type="http://schemas.openxmlformats.org/officeDocument/2006/relationships/hyperlink" Target="body.html" TargetMode="External"/><Relationship Id="rId231" Type="http://schemas.openxmlformats.org/officeDocument/2006/relationships/hyperlink" Target="qorach.html" TargetMode="External"/><Relationship Id="rId329" Type="http://schemas.openxmlformats.org/officeDocument/2006/relationships/hyperlink" Target="three.html" TargetMode="External"/><Relationship Id="rId536" Type="http://schemas.openxmlformats.org/officeDocument/2006/relationships/hyperlink" Target="yeshua.html" TargetMode="External"/><Relationship Id="rId1166" Type="http://schemas.openxmlformats.org/officeDocument/2006/relationships/hyperlink" Target="body.html" TargetMode="External"/><Relationship Id="rId175" Type="http://schemas.openxmlformats.org/officeDocument/2006/relationships/hyperlink" Target="prayer.html" TargetMode="External"/><Relationship Id="rId743" Type="http://schemas.openxmlformats.org/officeDocument/2006/relationships/hyperlink" Target="name.html" TargetMode="External"/><Relationship Id="rId950" Type="http://schemas.openxmlformats.org/officeDocument/2006/relationships/hyperlink" Target="three.html" TargetMode="External"/><Relationship Id="rId1026" Type="http://schemas.openxmlformats.org/officeDocument/2006/relationships/hyperlink" Target="three.html" TargetMode="External"/><Relationship Id="rId382" Type="http://schemas.openxmlformats.org/officeDocument/2006/relationships/hyperlink" Target="body.html" TargetMode="External"/><Relationship Id="rId603" Type="http://schemas.openxmlformats.org/officeDocument/2006/relationships/hyperlink" Target="eating.html" TargetMode="External"/><Relationship Id="rId687" Type="http://schemas.openxmlformats.org/officeDocument/2006/relationships/hyperlink" Target="twelve.html" TargetMode="External"/><Relationship Id="rId810" Type="http://schemas.openxmlformats.org/officeDocument/2006/relationships/hyperlink" Target="cmds613.html" TargetMode="External"/><Relationship Id="rId908" Type="http://schemas.openxmlformats.org/officeDocument/2006/relationships/hyperlink" Target="prayer.html" TargetMode="External"/><Relationship Id="rId1233" Type="http://schemas.openxmlformats.org/officeDocument/2006/relationships/hyperlink" Target="hashem.html" TargetMode="External"/><Relationship Id="rId242" Type="http://schemas.openxmlformats.org/officeDocument/2006/relationships/hyperlink" Target="name.html" TargetMode="External"/><Relationship Id="rId894" Type="http://schemas.openxmlformats.org/officeDocument/2006/relationships/hyperlink" Target="amida.html" TargetMode="External"/><Relationship Id="rId1177" Type="http://schemas.openxmlformats.org/officeDocument/2006/relationships/hyperlink" Target="cmds613.html" TargetMode="External"/><Relationship Id="rId1300" Type="http://schemas.openxmlformats.org/officeDocument/2006/relationships/hyperlink" Target="cmds613.html" TargetMode="External"/><Relationship Id="rId37" Type="http://schemas.openxmlformats.org/officeDocument/2006/relationships/hyperlink" Target="cmds613.html" TargetMode="External"/><Relationship Id="rId102" Type="http://schemas.openxmlformats.org/officeDocument/2006/relationships/hyperlink" Target="eight.html" TargetMode="External"/><Relationship Id="rId547" Type="http://schemas.openxmlformats.org/officeDocument/2006/relationships/hyperlink" Target="four.html" TargetMode="External"/><Relationship Id="rId754" Type="http://schemas.openxmlformats.org/officeDocument/2006/relationships/hyperlink" Target="yeshua.html" TargetMode="External"/><Relationship Id="rId961" Type="http://schemas.openxmlformats.org/officeDocument/2006/relationships/hyperlink" Target="dwelling.html" TargetMode="External"/><Relationship Id="rId90" Type="http://schemas.openxmlformats.org/officeDocument/2006/relationships/hyperlink" Target="one.html" TargetMode="External"/><Relationship Id="rId186" Type="http://schemas.openxmlformats.org/officeDocument/2006/relationships/hyperlink" Target="teacher.html" TargetMode="External"/><Relationship Id="rId393" Type="http://schemas.openxmlformats.org/officeDocument/2006/relationships/hyperlink" Target="hebrew.html" TargetMode="External"/><Relationship Id="rId407" Type="http://schemas.openxmlformats.org/officeDocument/2006/relationships/hyperlink" Target="orallaw.html" TargetMode="External"/><Relationship Id="rId614" Type="http://schemas.openxmlformats.org/officeDocument/2006/relationships/hyperlink" Target="eating.html" TargetMode="External"/><Relationship Id="rId821" Type="http://schemas.openxmlformats.org/officeDocument/2006/relationships/hyperlink" Target="one.html" TargetMode="External"/><Relationship Id="rId1037" Type="http://schemas.openxmlformats.org/officeDocument/2006/relationships/hyperlink" Target="daat.html" TargetMode="External"/><Relationship Id="rId1244" Type="http://schemas.openxmlformats.org/officeDocument/2006/relationships/hyperlink" Target="letters.html" TargetMode="External"/><Relationship Id="rId253" Type="http://schemas.openxmlformats.org/officeDocument/2006/relationships/hyperlink" Target="priests.html" TargetMode="External"/><Relationship Id="rId460" Type="http://schemas.openxmlformats.org/officeDocument/2006/relationships/hyperlink" Target="seventy.html" TargetMode="External"/><Relationship Id="rId698" Type="http://schemas.openxmlformats.org/officeDocument/2006/relationships/hyperlink" Target="male+female.html" TargetMode="External"/><Relationship Id="rId919" Type="http://schemas.openxmlformats.org/officeDocument/2006/relationships/hyperlink" Target="body.html" TargetMode="External"/><Relationship Id="rId1090" Type="http://schemas.openxmlformats.org/officeDocument/2006/relationships/hyperlink" Target="priests.html" TargetMode="External"/><Relationship Id="rId1104" Type="http://schemas.openxmlformats.org/officeDocument/2006/relationships/hyperlink" Target="avraham.html" TargetMode="External"/><Relationship Id="rId1311" Type="http://schemas.openxmlformats.org/officeDocument/2006/relationships/hyperlink" Target="freedom.html" TargetMode="External"/><Relationship Id="rId48" Type="http://schemas.openxmlformats.org/officeDocument/2006/relationships/hyperlink" Target="law.html" TargetMode="External"/><Relationship Id="rId113" Type="http://schemas.openxmlformats.org/officeDocument/2006/relationships/hyperlink" Target="cmds613.html" TargetMode="External"/><Relationship Id="rId320" Type="http://schemas.openxmlformats.org/officeDocument/2006/relationships/hyperlink" Target="gen-jew.html" TargetMode="External"/><Relationship Id="rId558" Type="http://schemas.openxmlformats.org/officeDocument/2006/relationships/hyperlink" Target="five.html" TargetMode="External"/><Relationship Id="rId765" Type="http://schemas.openxmlformats.org/officeDocument/2006/relationships/hyperlink" Target="body.html" TargetMode="External"/><Relationship Id="rId972" Type="http://schemas.openxmlformats.org/officeDocument/2006/relationships/hyperlink" Target="four.html" TargetMode="External"/><Relationship Id="rId1188" Type="http://schemas.openxmlformats.org/officeDocument/2006/relationships/hyperlink" Target="wedding.html" TargetMode="External"/><Relationship Id="rId197" Type="http://schemas.openxmlformats.org/officeDocument/2006/relationships/hyperlink" Target="qorach.html" TargetMode="External"/><Relationship Id="rId418" Type="http://schemas.openxmlformats.org/officeDocument/2006/relationships/hyperlink" Target="four.html" TargetMode="External"/><Relationship Id="rId625" Type="http://schemas.openxmlformats.org/officeDocument/2006/relationships/hyperlink" Target="hashem.html" TargetMode="External"/><Relationship Id="rId832" Type="http://schemas.openxmlformats.org/officeDocument/2006/relationships/hyperlink" Target="cmds613.html" TargetMode="External"/><Relationship Id="rId1048" Type="http://schemas.openxmlformats.org/officeDocument/2006/relationships/hyperlink" Target="fourteen.html" TargetMode="External"/><Relationship Id="rId1255" Type="http://schemas.openxmlformats.org/officeDocument/2006/relationships/hyperlink" Target="one.html" TargetMode="External"/><Relationship Id="rId264" Type="http://schemas.openxmlformats.org/officeDocument/2006/relationships/hyperlink" Target="cmds613.html" TargetMode="External"/><Relationship Id="rId471" Type="http://schemas.openxmlformats.org/officeDocument/2006/relationships/hyperlink" Target="hachama.html" TargetMode="External"/><Relationship Id="rId1115" Type="http://schemas.openxmlformats.org/officeDocument/2006/relationships/hyperlink" Target="body.html" TargetMode="External"/><Relationship Id="rId1322" Type="http://schemas.openxmlformats.org/officeDocument/2006/relationships/hyperlink" Target="teacher.html" TargetMode="External"/><Relationship Id="rId59" Type="http://schemas.openxmlformats.org/officeDocument/2006/relationships/hyperlink" Target="tefillin.html" TargetMode="External"/><Relationship Id="rId124" Type="http://schemas.openxmlformats.org/officeDocument/2006/relationships/hyperlink" Target="sabbath.html" TargetMode="External"/><Relationship Id="rId569" Type="http://schemas.openxmlformats.org/officeDocument/2006/relationships/hyperlink" Target="teruah.html" TargetMode="External"/><Relationship Id="rId776" Type="http://schemas.openxmlformats.org/officeDocument/2006/relationships/hyperlink" Target="prayer.html" TargetMode="External"/><Relationship Id="rId983" Type="http://schemas.openxmlformats.org/officeDocument/2006/relationships/hyperlink" Target="one.html" TargetMode="External"/><Relationship Id="rId1199" Type="http://schemas.openxmlformats.org/officeDocument/2006/relationships/hyperlink" Target="fourteen.html" TargetMode="External"/><Relationship Id="rId331" Type="http://schemas.openxmlformats.org/officeDocument/2006/relationships/hyperlink" Target="three.html" TargetMode="External"/><Relationship Id="rId429" Type="http://schemas.openxmlformats.org/officeDocument/2006/relationships/hyperlink" Target="three.html" TargetMode="External"/><Relationship Id="rId636" Type="http://schemas.openxmlformats.org/officeDocument/2006/relationships/hyperlink" Target="city.html" TargetMode="External"/><Relationship Id="rId1059" Type="http://schemas.openxmlformats.org/officeDocument/2006/relationships/hyperlink" Target="fourteen.html" TargetMode="External"/><Relationship Id="rId1266" Type="http://schemas.openxmlformats.org/officeDocument/2006/relationships/hyperlink" Target="body.html" TargetMode="External"/><Relationship Id="rId843" Type="http://schemas.openxmlformats.org/officeDocument/2006/relationships/hyperlink" Target="law.html" TargetMode="External"/><Relationship Id="rId1126" Type="http://schemas.openxmlformats.org/officeDocument/2006/relationships/hyperlink" Target="redemption.html" TargetMode="External"/><Relationship Id="rId275" Type="http://schemas.openxmlformats.org/officeDocument/2006/relationships/hyperlink" Target="connection.html" TargetMode="External"/><Relationship Id="rId482" Type="http://schemas.openxmlformats.org/officeDocument/2006/relationships/hyperlink" Target="physical.html" TargetMode="External"/><Relationship Id="rId703" Type="http://schemas.openxmlformats.org/officeDocument/2006/relationships/hyperlink" Target="purity.html" TargetMode="External"/><Relationship Id="rId910" Type="http://schemas.openxmlformats.org/officeDocument/2006/relationships/hyperlink" Target="body.html" TargetMode="External"/><Relationship Id="rId1333" Type="http://schemas.openxmlformats.org/officeDocument/2006/relationships/hyperlink" Target="redemption.html" TargetMode="External"/><Relationship Id="rId135" Type="http://schemas.openxmlformats.org/officeDocument/2006/relationships/hyperlink" Target="body.html" TargetMode="External"/><Relationship Id="rId342" Type="http://schemas.openxmlformats.org/officeDocument/2006/relationships/hyperlink" Target="city.html" TargetMode="External"/><Relationship Id="rId787" Type="http://schemas.openxmlformats.org/officeDocument/2006/relationships/hyperlink" Target="gen-jew.html" TargetMode="External"/><Relationship Id="rId994" Type="http://schemas.openxmlformats.org/officeDocument/2006/relationships/hyperlink" Target="orallaw.html" TargetMode="External"/><Relationship Id="rId202" Type="http://schemas.openxmlformats.org/officeDocument/2006/relationships/hyperlink" Target="qorach.html" TargetMode="External"/><Relationship Id="rId647" Type="http://schemas.openxmlformats.org/officeDocument/2006/relationships/hyperlink" Target="plagues.html" TargetMode="External"/><Relationship Id="rId854" Type="http://schemas.openxmlformats.org/officeDocument/2006/relationships/hyperlink" Target="mashiach.html" TargetMode="External"/><Relationship Id="rId1277" Type="http://schemas.openxmlformats.org/officeDocument/2006/relationships/hyperlink" Target="law.html" TargetMode="External"/><Relationship Id="rId286" Type="http://schemas.openxmlformats.org/officeDocument/2006/relationships/hyperlink" Target="cmds613.html" TargetMode="External"/><Relationship Id="rId493" Type="http://schemas.openxmlformats.org/officeDocument/2006/relationships/hyperlink" Target="mikdash.html" TargetMode="External"/><Relationship Id="rId507" Type="http://schemas.openxmlformats.org/officeDocument/2006/relationships/hyperlink" Target="ruth.html" TargetMode="External"/><Relationship Id="rId714" Type="http://schemas.openxmlformats.org/officeDocument/2006/relationships/hyperlink" Target="signs.html" TargetMode="External"/><Relationship Id="rId921" Type="http://schemas.openxmlformats.org/officeDocument/2006/relationships/hyperlink" Target="yeshua.html" TargetMode="External"/><Relationship Id="rId1137" Type="http://schemas.openxmlformats.org/officeDocument/2006/relationships/hyperlink" Target="orallaw.html" TargetMode="External"/><Relationship Id="rId1344" Type="http://schemas.openxmlformats.org/officeDocument/2006/relationships/fontTable" Target="fontTable.xml"/><Relationship Id="rId50" Type="http://schemas.openxmlformats.org/officeDocument/2006/relationships/hyperlink" Target="cmds613.html" TargetMode="External"/><Relationship Id="rId146" Type="http://schemas.openxmlformats.org/officeDocument/2006/relationships/hyperlink" Target="hashem.html" TargetMode="External"/><Relationship Id="rId353" Type="http://schemas.openxmlformats.org/officeDocument/2006/relationships/hyperlink" Target="tikkun.html" TargetMode="External"/><Relationship Id="rId560" Type="http://schemas.openxmlformats.org/officeDocument/2006/relationships/hyperlink" Target="daat.html" TargetMode="External"/><Relationship Id="rId798" Type="http://schemas.openxmlformats.org/officeDocument/2006/relationships/hyperlink" Target="one.html" TargetMode="External"/><Relationship Id="rId1190" Type="http://schemas.openxmlformats.org/officeDocument/2006/relationships/hyperlink" Target="priests.html" TargetMode="External"/><Relationship Id="rId1204" Type="http://schemas.openxmlformats.org/officeDocument/2006/relationships/hyperlink" Target="priests.html" TargetMode="External"/><Relationship Id="rId213" Type="http://schemas.openxmlformats.org/officeDocument/2006/relationships/hyperlink" Target="body.html" TargetMode="External"/><Relationship Id="rId420" Type="http://schemas.openxmlformats.org/officeDocument/2006/relationships/hyperlink" Target="one.html" TargetMode="External"/><Relationship Id="rId658" Type="http://schemas.openxmlformats.org/officeDocument/2006/relationships/hyperlink" Target="hashem.html" TargetMode="External"/><Relationship Id="rId865" Type="http://schemas.openxmlformats.org/officeDocument/2006/relationships/hyperlink" Target="prayer.html" TargetMode="External"/><Relationship Id="rId1050" Type="http://schemas.openxmlformats.org/officeDocument/2006/relationships/hyperlink" Target="staff.html" TargetMode="External"/><Relationship Id="rId1288" Type="http://schemas.openxmlformats.org/officeDocument/2006/relationships/hyperlink" Target="avraham.html" TargetMode="External"/><Relationship Id="rId297" Type="http://schemas.openxmlformats.org/officeDocument/2006/relationships/hyperlink" Target="two.html" TargetMode="External"/><Relationship Id="rId518" Type="http://schemas.openxmlformats.org/officeDocument/2006/relationships/hyperlink" Target="four.html" TargetMode="External"/><Relationship Id="rId725" Type="http://schemas.openxmlformats.org/officeDocument/2006/relationships/hyperlink" Target="teacher.html" TargetMode="External"/><Relationship Id="rId932" Type="http://schemas.openxmlformats.org/officeDocument/2006/relationships/hyperlink" Target="four.html" TargetMode="External"/><Relationship Id="rId1148" Type="http://schemas.openxmlformats.org/officeDocument/2006/relationships/hyperlink" Target="one.html" TargetMode="External"/><Relationship Id="rId157" Type="http://schemas.openxmlformats.org/officeDocument/2006/relationships/hyperlink" Target="time.html" TargetMode="External"/><Relationship Id="rId364" Type="http://schemas.openxmlformats.org/officeDocument/2006/relationships/hyperlink" Target="name.html" TargetMode="External"/><Relationship Id="rId1008" Type="http://schemas.openxmlformats.org/officeDocument/2006/relationships/hyperlink" Target="one.html" TargetMode="External"/><Relationship Id="rId1215" Type="http://schemas.openxmlformats.org/officeDocument/2006/relationships/hyperlink" Target="one.html" TargetMode="External"/><Relationship Id="rId61" Type="http://schemas.openxmlformats.org/officeDocument/2006/relationships/hyperlink" Target="angels.html" TargetMode="External"/><Relationship Id="rId571" Type="http://schemas.openxmlformats.org/officeDocument/2006/relationships/hyperlink" Target="one.html" TargetMode="External"/><Relationship Id="rId669" Type="http://schemas.openxmlformats.org/officeDocument/2006/relationships/hyperlink" Target="sin.html" TargetMode="External"/><Relationship Id="rId876" Type="http://schemas.openxmlformats.org/officeDocument/2006/relationships/hyperlink" Target="hashem.html" TargetMode="External"/><Relationship Id="rId1299" Type="http://schemas.openxmlformats.org/officeDocument/2006/relationships/hyperlink" Target="toldot.html" TargetMode="External"/><Relationship Id="rId19" Type="http://schemas.openxmlformats.org/officeDocument/2006/relationships/hyperlink" Target="four.html" TargetMode="External"/><Relationship Id="rId224" Type="http://schemas.openxmlformats.org/officeDocument/2006/relationships/hyperlink" Target="sabbath.html" TargetMode="External"/><Relationship Id="rId431" Type="http://schemas.openxmlformats.org/officeDocument/2006/relationships/hyperlink" Target="teacher.html" TargetMode="External"/><Relationship Id="rId529" Type="http://schemas.openxmlformats.org/officeDocument/2006/relationships/hyperlink" Target="hashem.html" TargetMode="External"/><Relationship Id="rId736" Type="http://schemas.openxmlformats.org/officeDocument/2006/relationships/hyperlink" Target="hachama.html" TargetMode="External"/><Relationship Id="rId1061" Type="http://schemas.openxmlformats.org/officeDocument/2006/relationships/hyperlink" Target="prayer.html" TargetMode="External"/><Relationship Id="rId1159" Type="http://schemas.openxmlformats.org/officeDocument/2006/relationships/hyperlink" Target="types.html" TargetMode="External"/><Relationship Id="rId168" Type="http://schemas.openxmlformats.org/officeDocument/2006/relationships/hyperlink" Target="one.html" TargetMode="External"/><Relationship Id="rId943" Type="http://schemas.openxmlformats.org/officeDocument/2006/relationships/hyperlink" Target="four.html" TargetMode="External"/><Relationship Id="rId1019" Type="http://schemas.openxmlformats.org/officeDocument/2006/relationships/hyperlink" Target="name.html" TargetMode="External"/><Relationship Id="rId72" Type="http://schemas.openxmlformats.org/officeDocument/2006/relationships/hyperlink" Target="orallaw.html" TargetMode="External"/><Relationship Id="rId375" Type="http://schemas.openxmlformats.org/officeDocument/2006/relationships/hyperlink" Target="four.html" TargetMode="External"/><Relationship Id="rId582" Type="http://schemas.openxmlformats.org/officeDocument/2006/relationships/hyperlink" Target="orallaw.html" TargetMode="External"/><Relationship Id="rId803" Type="http://schemas.openxmlformats.org/officeDocument/2006/relationships/hyperlink" Target="priests.html" TargetMode="External"/><Relationship Id="rId1226" Type="http://schemas.openxmlformats.org/officeDocument/2006/relationships/hyperlink" Target="worlds.html" TargetMode="External"/><Relationship Id="rId3" Type="http://schemas.openxmlformats.org/officeDocument/2006/relationships/settings" Target="settings.xml"/><Relationship Id="rId235" Type="http://schemas.openxmlformats.org/officeDocument/2006/relationships/hyperlink" Target="cmds613.html" TargetMode="External"/><Relationship Id="rId442" Type="http://schemas.openxmlformats.org/officeDocument/2006/relationships/hyperlink" Target="time.html" TargetMode="External"/><Relationship Id="rId887" Type="http://schemas.openxmlformats.org/officeDocument/2006/relationships/hyperlink" Target="luke.html" TargetMode="External"/><Relationship Id="rId1072" Type="http://schemas.openxmlformats.org/officeDocument/2006/relationships/hyperlink" Target="cmds613.html" TargetMode="External"/><Relationship Id="rId302" Type="http://schemas.openxmlformats.org/officeDocument/2006/relationships/hyperlink" Target="physical.html" TargetMode="External"/><Relationship Id="rId747" Type="http://schemas.openxmlformats.org/officeDocument/2006/relationships/hyperlink" Target="hashem.html" TargetMode="External"/><Relationship Id="rId954" Type="http://schemas.openxmlformats.org/officeDocument/2006/relationships/hyperlink" Target="edom.html" TargetMode="External"/><Relationship Id="rId83" Type="http://schemas.openxmlformats.org/officeDocument/2006/relationships/hyperlink" Target="one.html" TargetMode="External"/><Relationship Id="rId179" Type="http://schemas.openxmlformats.org/officeDocument/2006/relationships/hyperlink" Target="one.html" TargetMode="External"/><Relationship Id="rId386" Type="http://schemas.openxmlformats.org/officeDocument/2006/relationships/hyperlink" Target="body.html" TargetMode="External"/><Relationship Id="rId593" Type="http://schemas.openxmlformats.org/officeDocument/2006/relationships/hyperlink" Target="heaven.html" TargetMode="External"/><Relationship Id="rId607" Type="http://schemas.openxmlformats.org/officeDocument/2006/relationships/hyperlink" Target="city.html" TargetMode="External"/><Relationship Id="rId814" Type="http://schemas.openxmlformats.org/officeDocument/2006/relationships/hyperlink" Target="orallaw.html" TargetMode="External"/><Relationship Id="rId1237" Type="http://schemas.openxmlformats.org/officeDocument/2006/relationships/hyperlink" Target="one.html" TargetMode="External"/><Relationship Id="rId246" Type="http://schemas.openxmlformats.org/officeDocument/2006/relationships/hyperlink" Target="one.html" TargetMode="External"/><Relationship Id="rId453" Type="http://schemas.openxmlformats.org/officeDocument/2006/relationships/hyperlink" Target="heaven.html" TargetMode="External"/><Relationship Id="rId660" Type="http://schemas.openxmlformats.org/officeDocument/2006/relationships/hyperlink" Target="name.html" TargetMode="External"/><Relationship Id="rId898" Type="http://schemas.openxmlformats.org/officeDocument/2006/relationships/hyperlink" Target="prayer.html" TargetMode="External"/><Relationship Id="rId1083" Type="http://schemas.openxmlformats.org/officeDocument/2006/relationships/hyperlink" Target="mashal.html" TargetMode="External"/><Relationship Id="rId1290" Type="http://schemas.openxmlformats.org/officeDocument/2006/relationships/hyperlink" Target="tefillin.html" TargetMode="External"/><Relationship Id="rId1304" Type="http://schemas.openxmlformats.org/officeDocument/2006/relationships/hyperlink" Target="cmds613.html" TargetMode="External"/><Relationship Id="rId106" Type="http://schemas.openxmlformats.org/officeDocument/2006/relationships/hyperlink" Target="hebrew.html" TargetMode="External"/><Relationship Id="rId313" Type="http://schemas.openxmlformats.org/officeDocument/2006/relationships/hyperlink" Target="hair.html" TargetMode="External"/><Relationship Id="rId758" Type="http://schemas.openxmlformats.org/officeDocument/2006/relationships/hyperlink" Target="one.html" TargetMode="External"/><Relationship Id="rId965" Type="http://schemas.openxmlformats.org/officeDocument/2006/relationships/hyperlink" Target="hashem.html" TargetMode="External"/><Relationship Id="rId1150" Type="http://schemas.openxmlformats.org/officeDocument/2006/relationships/hyperlink" Target="cmds613.html" TargetMode="External"/><Relationship Id="rId10" Type="http://schemas.openxmlformats.org/officeDocument/2006/relationships/footer" Target="footer1.xml"/><Relationship Id="rId94" Type="http://schemas.openxmlformats.org/officeDocument/2006/relationships/hyperlink" Target="body.html" TargetMode="External"/><Relationship Id="rId397" Type="http://schemas.openxmlformats.org/officeDocument/2006/relationships/hyperlink" Target="hashem.html" TargetMode="External"/><Relationship Id="rId520" Type="http://schemas.openxmlformats.org/officeDocument/2006/relationships/hyperlink" Target="gather.html" TargetMode="External"/><Relationship Id="rId618" Type="http://schemas.openxmlformats.org/officeDocument/2006/relationships/hyperlink" Target="daat.html" TargetMode="External"/><Relationship Id="rId825" Type="http://schemas.openxmlformats.org/officeDocument/2006/relationships/hyperlink" Target="one.html" TargetMode="External"/><Relationship Id="rId1248" Type="http://schemas.openxmlformats.org/officeDocument/2006/relationships/hyperlink" Target="letters.html" TargetMode="External"/><Relationship Id="rId257" Type="http://schemas.openxmlformats.org/officeDocument/2006/relationships/hyperlink" Target="mezuzah.html" TargetMode="External"/><Relationship Id="rId464" Type="http://schemas.openxmlformats.org/officeDocument/2006/relationships/hyperlink" Target="city.html" TargetMode="External"/><Relationship Id="rId1010" Type="http://schemas.openxmlformats.org/officeDocument/2006/relationships/hyperlink" Target="needs.html" TargetMode="External"/><Relationship Id="rId1094" Type="http://schemas.openxmlformats.org/officeDocument/2006/relationships/hyperlink" Target="orallaw.html" TargetMode="External"/><Relationship Id="rId1108" Type="http://schemas.openxmlformats.org/officeDocument/2006/relationships/hyperlink" Target="isaac.html" TargetMode="External"/><Relationship Id="rId1315" Type="http://schemas.openxmlformats.org/officeDocument/2006/relationships/hyperlink" Target="gen-jew.html" TargetMode="External"/><Relationship Id="rId117" Type="http://schemas.openxmlformats.org/officeDocument/2006/relationships/hyperlink" Target="sabbath.html" TargetMode="External"/><Relationship Id="rId671" Type="http://schemas.openxmlformats.org/officeDocument/2006/relationships/hyperlink" Target="authority.html" TargetMode="External"/><Relationship Id="rId769" Type="http://schemas.openxmlformats.org/officeDocument/2006/relationships/hyperlink" Target="physical.html" TargetMode="External"/><Relationship Id="rId976" Type="http://schemas.openxmlformats.org/officeDocument/2006/relationships/hyperlink" Target="orallaw.html" TargetMode="External"/><Relationship Id="rId324" Type="http://schemas.openxmlformats.org/officeDocument/2006/relationships/hyperlink" Target="three.html" TargetMode="External"/><Relationship Id="rId531" Type="http://schemas.openxmlformats.org/officeDocument/2006/relationships/hyperlink" Target="hashem.html" TargetMode="External"/><Relationship Id="rId629" Type="http://schemas.openxmlformats.org/officeDocument/2006/relationships/hyperlink" Target="one.html" TargetMode="External"/><Relationship Id="rId1161" Type="http://schemas.openxmlformats.org/officeDocument/2006/relationships/hyperlink" Target="circumcz.html" TargetMode="External"/><Relationship Id="rId1259" Type="http://schemas.openxmlformats.org/officeDocument/2006/relationships/hyperlink" Target="angels.html" TargetMode="External"/><Relationship Id="rId836" Type="http://schemas.openxmlformats.org/officeDocument/2006/relationships/hyperlink" Target="name.html" TargetMode="External"/><Relationship Id="rId1021" Type="http://schemas.openxmlformats.org/officeDocument/2006/relationships/hyperlink" Target="teacher.html" TargetMode="External"/><Relationship Id="rId1119" Type="http://schemas.openxmlformats.org/officeDocument/2006/relationships/hyperlink" Target="mashal.html" TargetMode="External"/><Relationship Id="rId903" Type="http://schemas.openxmlformats.org/officeDocument/2006/relationships/hyperlink" Target="sod.html" TargetMode="External"/><Relationship Id="rId1326" Type="http://schemas.openxmlformats.org/officeDocument/2006/relationships/hyperlink" Target="four.html" TargetMode="External"/><Relationship Id="rId32" Type="http://schemas.openxmlformats.org/officeDocument/2006/relationships/hyperlink" Target="cmds613.html" TargetMode="External"/><Relationship Id="rId181" Type="http://schemas.openxmlformats.org/officeDocument/2006/relationships/hyperlink" Target="remez.html" TargetMode="External"/><Relationship Id="rId279" Type="http://schemas.openxmlformats.org/officeDocument/2006/relationships/hyperlink" Target="law.html" TargetMode="External"/><Relationship Id="rId486" Type="http://schemas.openxmlformats.org/officeDocument/2006/relationships/hyperlink" Target="mikdash.html" TargetMode="External"/><Relationship Id="rId693" Type="http://schemas.openxmlformats.org/officeDocument/2006/relationships/hyperlink" Target="synagog.html" TargetMode="External"/><Relationship Id="rId139" Type="http://schemas.openxmlformats.org/officeDocument/2006/relationships/hyperlink" Target="prayer.html" TargetMode="External"/><Relationship Id="rId346" Type="http://schemas.openxmlformats.org/officeDocument/2006/relationships/hyperlink" Target="daat.html" TargetMode="External"/><Relationship Id="rId553" Type="http://schemas.openxmlformats.org/officeDocument/2006/relationships/hyperlink" Target="hashem.html" TargetMode="External"/><Relationship Id="rId760" Type="http://schemas.openxmlformats.org/officeDocument/2006/relationships/hyperlink" Target="one.html" TargetMode="External"/><Relationship Id="rId998" Type="http://schemas.openxmlformats.org/officeDocument/2006/relationships/hyperlink" Target="future.html" TargetMode="External"/><Relationship Id="rId1183" Type="http://schemas.openxmlformats.org/officeDocument/2006/relationships/hyperlink" Target="one.html" TargetMode="External"/><Relationship Id="rId206" Type="http://schemas.openxmlformats.org/officeDocument/2006/relationships/hyperlink" Target="sabbath.html" TargetMode="External"/><Relationship Id="rId413" Type="http://schemas.openxmlformats.org/officeDocument/2006/relationships/hyperlink" Target="two.html" TargetMode="External"/><Relationship Id="rId858" Type="http://schemas.openxmlformats.org/officeDocument/2006/relationships/hyperlink" Target="heaven.html" TargetMode="External"/><Relationship Id="rId1043" Type="http://schemas.openxmlformats.org/officeDocument/2006/relationships/hyperlink" Target="mashal.html" TargetMode="External"/><Relationship Id="rId620" Type="http://schemas.openxmlformats.org/officeDocument/2006/relationships/hyperlink" Target="one.html" TargetMode="External"/><Relationship Id="rId718" Type="http://schemas.openxmlformats.org/officeDocument/2006/relationships/hyperlink" Target="mashal.html" TargetMode="External"/><Relationship Id="rId925" Type="http://schemas.openxmlformats.org/officeDocument/2006/relationships/hyperlink" Target="tefillin.html" TargetMode="External"/><Relationship Id="rId1250" Type="http://schemas.openxmlformats.org/officeDocument/2006/relationships/hyperlink" Target="orallaw.html" TargetMode="External"/><Relationship Id="rId1110" Type="http://schemas.openxmlformats.org/officeDocument/2006/relationships/hyperlink" Target="flower.html" TargetMode="External"/><Relationship Id="rId1208" Type="http://schemas.openxmlformats.org/officeDocument/2006/relationships/hyperlink" Target="cmds613.html" TargetMode="External"/><Relationship Id="rId54" Type="http://schemas.openxmlformats.org/officeDocument/2006/relationships/hyperlink" Target="teacher.html" TargetMode="External"/><Relationship Id="rId270" Type="http://schemas.openxmlformats.org/officeDocument/2006/relationships/hyperlink" Target="four.html" TargetMode="External"/><Relationship Id="rId130" Type="http://schemas.openxmlformats.org/officeDocument/2006/relationships/hyperlink" Target="five.html" TargetMode="External"/><Relationship Id="rId368" Type="http://schemas.openxmlformats.org/officeDocument/2006/relationships/hyperlink" Target="five.html" TargetMode="External"/><Relationship Id="rId575" Type="http://schemas.openxmlformats.org/officeDocument/2006/relationships/hyperlink" Target="orallaw.html" TargetMode="External"/><Relationship Id="rId782" Type="http://schemas.openxmlformats.org/officeDocument/2006/relationships/hyperlink" Target="worlds.html" TargetMode="External"/><Relationship Id="rId228" Type="http://schemas.openxmlformats.org/officeDocument/2006/relationships/hyperlink" Target="gather.html" TargetMode="External"/><Relationship Id="rId435" Type="http://schemas.openxmlformats.org/officeDocument/2006/relationships/hyperlink" Target="mezuzah.html" TargetMode="External"/><Relationship Id="rId642" Type="http://schemas.openxmlformats.org/officeDocument/2006/relationships/hyperlink" Target="body.html" TargetMode="External"/><Relationship Id="rId1065" Type="http://schemas.openxmlformats.org/officeDocument/2006/relationships/hyperlink" Target="galuyot.html" TargetMode="External"/><Relationship Id="rId1272" Type="http://schemas.openxmlformats.org/officeDocument/2006/relationships/hyperlink" Target="orallaw.html" TargetMode="External"/><Relationship Id="rId502" Type="http://schemas.openxmlformats.org/officeDocument/2006/relationships/hyperlink" Target="hashem.html" TargetMode="External"/><Relationship Id="rId947" Type="http://schemas.openxmlformats.org/officeDocument/2006/relationships/hyperlink" Target="three.html" TargetMode="External"/><Relationship Id="rId1132" Type="http://schemas.openxmlformats.org/officeDocument/2006/relationships/hyperlink" Target="futures.html" TargetMode="External"/><Relationship Id="rId76" Type="http://schemas.openxmlformats.org/officeDocument/2006/relationships/hyperlink" Target="nchart.html" TargetMode="External"/><Relationship Id="rId807" Type="http://schemas.openxmlformats.org/officeDocument/2006/relationships/hyperlink" Target="walking.html" TargetMode="External"/><Relationship Id="rId292" Type="http://schemas.openxmlformats.org/officeDocument/2006/relationships/hyperlink" Target="cmds613.html" TargetMode="External"/><Relationship Id="rId597" Type="http://schemas.openxmlformats.org/officeDocument/2006/relationships/hyperlink" Target="hashem.html" TargetMode="External"/><Relationship Id="rId152" Type="http://schemas.openxmlformats.org/officeDocument/2006/relationships/hyperlink" Target="cmds613.html" TargetMode="External"/><Relationship Id="rId457" Type="http://schemas.openxmlformats.org/officeDocument/2006/relationships/hyperlink" Target="physical.html" TargetMode="External"/><Relationship Id="rId1087" Type="http://schemas.openxmlformats.org/officeDocument/2006/relationships/hyperlink" Target="offering.html" TargetMode="External"/><Relationship Id="rId1294" Type="http://schemas.openxmlformats.org/officeDocument/2006/relationships/hyperlink" Target="prayer.html" TargetMode="External"/><Relationship Id="rId664" Type="http://schemas.openxmlformats.org/officeDocument/2006/relationships/hyperlink" Target="body.html" TargetMode="External"/><Relationship Id="rId871" Type="http://schemas.openxmlformats.org/officeDocument/2006/relationships/hyperlink" Target="body.html" TargetMode="External"/><Relationship Id="rId969" Type="http://schemas.openxmlformats.org/officeDocument/2006/relationships/hyperlink" Target="daat.html" TargetMode="External"/><Relationship Id="rId317" Type="http://schemas.openxmlformats.org/officeDocument/2006/relationships/hyperlink" Target="one.html" TargetMode="External"/><Relationship Id="rId524" Type="http://schemas.openxmlformats.org/officeDocument/2006/relationships/hyperlink" Target="one.html" TargetMode="External"/><Relationship Id="rId731" Type="http://schemas.openxmlformats.org/officeDocument/2006/relationships/hyperlink" Target="hashem.html" TargetMode="External"/><Relationship Id="rId1154" Type="http://schemas.openxmlformats.org/officeDocument/2006/relationships/hyperlink" Target="cmds613.html" TargetMode="External"/><Relationship Id="rId98" Type="http://schemas.openxmlformats.org/officeDocument/2006/relationships/hyperlink" Target="hashem.html" TargetMode="External"/><Relationship Id="rId829" Type="http://schemas.openxmlformats.org/officeDocument/2006/relationships/hyperlink" Target="hashem.html" TargetMode="External"/><Relationship Id="rId1014" Type="http://schemas.openxmlformats.org/officeDocument/2006/relationships/hyperlink" Target="one.html" TargetMode="External"/><Relationship Id="rId1221" Type="http://schemas.openxmlformats.org/officeDocument/2006/relationships/hyperlink" Target="tefillin.html" TargetMode="External"/><Relationship Id="rId1319" Type="http://schemas.openxmlformats.org/officeDocument/2006/relationships/hyperlink" Target="exodus.html" TargetMode="External"/><Relationship Id="rId25" Type="http://schemas.openxmlformats.org/officeDocument/2006/relationships/hyperlink" Target="hashem.html" TargetMode="External"/><Relationship Id="rId174" Type="http://schemas.openxmlformats.org/officeDocument/2006/relationships/hyperlink" Target="thirteen.html" TargetMode="External"/><Relationship Id="rId381" Type="http://schemas.openxmlformats.org/officeDocument/2006/relationships/hyperlink" Target="fourteen.html" TargetMode="External"/><Relationship Id="rId241" Type="http://schemas.openxmlformats.org/officeDocument/2006/relationships/hyperlink" Target="qorach.html" TargetMode="External"/><Relationship Id="rId479" Type="http://schemas.openxmlformats.org/officeDocument/2006/relationships/hyperlink" Target="nchart.html" TargetMode="External"/><Relationship Id="rId686" Type="http://schemas.openxmlformats.org/officeDocument/2006/relationships/hyperlink" Target="fourteen.html" TargetMode="External"/><Relationship Id="rId893" Type="http://schemas.openxmlformats.org/officeDocument/2006/relationships/hyperlink" Target="prayer.html" TargetMode="External"/><Relationship Id="rId339" Type="http://schemas.openxmlformats.org/officeDocument/2006/relationships/hyperlink" Target="cmds613.html" TargetMode="External"/><Relationship Id="rId546" Type="http://schemas.openxmlformats.org/officeDocument/2006/relationships/hyperlink" Target="cmds613.html" TargetMode="External"/><Relationship Id="rId753" Type="http://schemas.openxmlformats.org/officeDocument/2006/relationships/hyperlink" Target="law.html" TargetMode="External"/><Relationship Id="rId1176" Type="http://schemas.openxmlformats.org/officeDocument/2006/relationships/hyperlink" Target="one.html" TargetMode="External"/><Relationship Id="rId101" Type="http://schemas.openxmlformats.org/officeDocument/2006/relationships/hyperlink" Target="four.html" TargetMode="External"/><Relationship Id="rId406" Type="http://schemas.openxmlformats.org/officeDocument/2006/relationships/hyperlink" Target="one.html" TargetMode="External"/><Relationship Id="rId960" Type="http://schemas.openxmlformats.org/officeDocument/2006/relationships/hyperlink" Target="gen-jew.html" TargetMode="External"/><Relationship Id="rId1036" Type="http://schemas.openxmlformats.org/officeDocument/2006/relationships/hyperlink" Target="worlds.html" TargetMode="External"/><Relationship Id="rId1243" Type="http://schemas.openxmlformats.org/officeDocument/2006/relationships/hyperlink" Target="six.html" TargetMode="External"/><Relationship Id="rId613" Type="http://schemas.openxmlformats.org/officeDocument/2006/relationships/hyperlink" Target="four.html" TargetMode="External"/><Relationship Id="rId820" Type="http://schemas.openxmlformats.org/officeDocument/2006/relationships/hyperlink" Target="teacher.html" TargetMode="External"/><Relationship Id="rId918" Type="http://schemas.openxmlformats.org/officeDocument/2006/relationships/hyperlink" Target="prayer.html" TargetMode="External"/><Relationship Id="rId1103" Type="http://schemas.openxmlformats.org/officeDocument/2006/relationships/hyperlink" Target="daat.html" TargetMode="External"/><Relationship Id="rId1310" Type="http://schemas.openxmlformats.org/officeDocument/2006/relationships/hyperlink" Target="physical.html" TargetMode="External"/><Relationship Id="rId47" Type="http://schemas.openxmlformats.org/officeDocument/2006/relationships/hyperlink" Target="teacher.html" TargetMode="External"/><Relationship Id="rId196" Type="http://schemas.openxmlformats.org/officeDocument/2006/relationships/hyperlink" Target="cmds613.html" TargetMode="External"/><Relationship Id="rId263" Type="http://schemas.openxmlformats.org/officeDocument/2006/relationships/hyperlink" Target="mezuzah.html" TargetMode="External"/><Relationship Id="rId470" Type="http://schemas.openxmlformats.org/officeDocument/2006/relationships/hyperlink" Target="househld.html" TargetMode="External"/><Relationship Id="rId123" Type="http://schemas.openxmlformats.org/officeDocument/2006/relationships/hyperlink" Target="body.html" TargetMode="External"/><Relationship Id="rId330" Type="http://schemas.openxmlformats.org/officeDocument/2006/relationships/hyperlink" Target="shema.html" TargetMode="External"/><Relationship Id="rId568" Type="http://schemas.openxmlformats.org/officeDocument/2006/relationships/hyperlink" Target="hashem.html" TargetMode="External"/><Relationship Id="rId775" Type="http://schemas.openxmlformats.org/officeDocument/2006/relationships/hyperlink" Target="four.html" TargetMode="External"/><Relationship Id="rId982" Type="http://schemas.openxmlformats.org/officeDocument/2006/relationships/hyperlink" Target="teacher.html" TargetMode="External"/><Relationship Id="rId1198" Type="http://schemas.openxmlformats.org/officeDocument/2006/relationships/hyperlink" Target="body.html" TargetMode="External"/><Relationship Id="rId428" Type="http://schemas.openxmlformats.org/officeDocument/2006/relationships/hyperlink" Target="one.html" TargetMode="External"/><Relationship Id="rId635" Type="http://schemas.openxmlformats.org/officeDocument/2006/relationships/hyperlink" Target="synagog.html" TargetMode="External"/><Relationship Id="rId842" Type="http://schemas.openxmlformats.org/officeDocument/2006/relationships/hyperlink" Target="gen-jew.html" TargetMode="External"/><Relationship Id="rId1058" Type="http://schemas.openxmlformats.org/officeDocument/2006/relationships/hyperlink" Target="teacher.html" TargetMode="External"/><Relationship Id="rId1265" Type="http://schemas.openxmlformats.org/officeDocument/2006/relationships/hyperlink" Target="name.html" TargetMode="External"/><Relationship Id="rId702" Type="http://schemas.openxmlformats.org/officeDocument/2006/relationships/hyperlink" Target="fourteen.html" TargetMode="External"/><Relationship Id="rId1125" Type="http://schemas.openxmlformats.org/officeDocument/2006/relationships/hyperlink" Target="worlds.html" TargetMode="External"/><Relationship Id="rId1332" Type="http://schemas.openxmlformats.org/officeDocument/2006/relationships/hyperlink" Target="hashem.html" TargetMode="External"/><Relationship Id="rId69" Type="http://schemas.openxmlformats.org/officeDocument/2006/relationships/hyperlink" Target="hashem.html" TargetMode="External"/><Relationship Id="rId285" Type="http://schemas.openxmlformats.org/officeDocument/2006/relationships/hyperlink" Target="orallaw.html" TargetMode="External"/><Relationship Id="rId492" Type="http://schemas.openxmlformats.org/officeDocument/2006/relationships/hyperlink" Target="mikdash.html" TargetMode="External"/><Relationship Id="rId797" Type="http://schemas.openxmlformats.org/officeDocument/2006/relationships/hyperlink" Target="gen-jew.html" TargetMode="External"/><Relationship Id="rId145" Type="http://schemas.openxmlformats.org/officeDocument/2006/relationships/hyperlink" Target="cmds613.html" TargetMode="External"/><Relationship Id="rId352" Type="http://schemas.openxmlformats.org/officeDocument/2006/relationships/hyperlink" Target="feasts.html" TargetMode="External"/><Relationship Id="rId1287" Type="http://schemas.openxmlformats.org/officeDocument/2006/relationships/hyperlink" Target="knowledge.html" TargetMode="External"/><Relationship Id="rId212" Type="http://schemas.openxmlformats.org/officeDocument/2006/relationships/hyperlink" Target="sabbath.html" TargetMode="External"/><Relationship Id="rId657" Type="http://schemas.openxmlformats.org/officeDocument/2006/relationships/hyperlink" Target="tribes.html" TargetMode="External"/><Relationship Id="rId864" Type="http://schemas.openxmlformats.org/officeDocument/2006/relationships/hyperlink" Target="cmds613.html" TargetMode="External"/><Relationship Id="rId517" Type="http://schemas.openxmlformats.org/officeDocument/2006/relationships/hyperlink" Target="four.html" TargetMode="External"/><Relationship Id="rId724" Type="http://schemas.openxmlformats.org/officeDocument/2006/relationships/hyperlink" Target="fourteen.html" TargetMode="External"/><Relationship Id="rId931" Type="http://schemas.openxmlformats.org/officeDocument/2006/relationships/hyperlink" Target="one.html" TargetMode="External"/><Relationship Id="rId1147" Type="http://schemas.openxmlformats.org/officeDocument/2006/relationships/hyperlink" Target="one.html" TargetMode="External"/><Relationship Id="rId60" Type="http://schemas.openxmlformats.org/officeDocument/2006/relationships/hyperlink" Target="mezuzah.html" TargetMode="External"/><Relationship Id="rId1007" Type="http://schemas.openxmlformats.org/officeDocument/2006/relationships/hyperlink" Target="six.html" TargetMode="External"/><Relationship Id="rId1214" Type="http://schemas.openxmlformats.org/officeDocument/2006/relationships/hyperlink" Target="fathers.html" TargetMode="External"/><Relationship Id="rId18" Type="http://schemas.openxmlformats.org/officeDocument/2006/relationships/hyperlink" Target="four.html" TargetMode="External"/><Relationship Id="rId167" Type="http://schemas.openxmlformats.org/officeDocument/2006/relationships/hyperlink" Target="teacher.html" TargetMode="External"/><Relationship Id="rId374" Type="http://schemas.openxmlformats.org/officeDocument/2006/relationships/hyperlink" Target="cmds613.html" TargetMode="External"/><Relationship Id="rId581" Type="http://schemas.openxmlformats.org/officeDocument/2006/relationships/hyperlink" Target="orallaw.html" TargetMode="External"/><Relationship Id="rId234" Type="http://schemas.openxmlformats.org/officeDocument/2006/relationships/hyperlink" Target="teacher.html" TargetMode="External"/><Relationship Id="rId679" Type="http://schemas.openxmlformats.org/officeDocument/2006/relationships/hyperlink" Target="yeshua.html" TargetMode="External"/><Relationship Id="rId886" Type="http://schemas.openxmlformats.org/officeDocument/2006/relationships/hyperlink" Target="yeshua.html" TargetMode="External"/><Relationship Id="rId2" Type="http://schemas.openxmlformats.org/officeDocument/2006/relationships/styles" Target="styles.xml"/><Relationship Id="rId441" Type="http://schemas.openxmlformats.org/officeDocument/2006/relationships/hyperlink" Target="chametz.html" TargetMode="External"/><Relationship Id="rId539" Type="http://schemas.openxmlformats.org/officeDocument/2006/relationships/hyperlink" Target="cmds613.html" TargetMode="External"/><Relationship Id="rId746" Type="http://schemas.openxmlformats.org/officeDocument/2006/relationships/hyperlink" Target="cmds613.html" TargetMode="External"/><Relationship Id="rId1071" Type="http://schemas.openxmlformats.org/officeDocument/2006/relationships/hyperlink" Target="cmds613.html" TargetMode="External"/><Relationship Id="rId1169" Type="http://schemas.openxmlformats.org/officeDocument/2006/relationships/hyperlink" Target="prayer.html" TargetMode="External"/><Relationship Id="rId301" Type="http://schemas.openxmlformats.org/officeDocument/2006/relationships/hyperlink" Target="teacher.html" TargetMode="External"/><Relationship Id="rId953" Type="http://schemas.openxmlformats.org/officeDocument/2006/relationships/hyperlink" Target="gen-jew.html" TargetMode="External"/><Relationship Id="rId1029" Type="http://schemas.openxmlformats.org/officeDocument/2006/relationships/hyperlink" Target="one.html" TargetMode="External"/><Relationship Id="rId1236" Type="http://schemas.openxmlformats.org/officeDocument/2006/relationships/hyperlink" Target="body.html" TargetMode="External"/><Relationship Id="rId82" Type="http://schemas.openxmlformats.org/officeDocument/2006/relationships/hyperlink" Target="cmds613.html" TargetMode="External"/><Relationship Id="rId606" Type="http://schemas.openxmlformats.org/officeDocument/2006/relationships/hyperlink" Target="stages.html" TargetMode="External"/><Relationship Id="rId813" Type="http://schemas.openxmlformats.org/officeDocument/2006/relationships/hyperlink" Target="shema.html" TargetMode="External"/><Relationship Id="rId1303" Type="http://schemas.openxmlformats.org/officeDocument/2006/relationships/hyperlink" Target="body.html" TargetMode="External"/><Relationship Id="rId189" Type="http://schemas.openxmlformats.org/officeDocument/2006/relationships/hyperlink" Target="sabbath.html" TargetMode="External"/><Relationship Id="rId396" Type="http://schemas.openxmlformats.org/officeDocument/2006/relationships/hyperlink" Target="study.html" TargetMode="External"/><Relationship Id="rId256" Type="http://schemas.openxmlformats.org/officeDocument/2006/relationships/hyperlink" Target="mezuzah.html" TargetMode="External"/><Relationship Id="rId463" Type="http://schemas.openxmlformats.org/officeDocument/2006/relationships/hyperlink" Target="city.html" TargetMode="External"/><Relationship Id="rId670" Type="http://schemas.openxmlformats.org/officeDocument/2006/relationships/hyperlink" Target="authority.html" TargetMode="External"/><Relationship Id="rId1093" Type="http://schemas.openxmlformats.org/officeDocument/2006/relationships/hyperlink" Target="aliens.html" TargetMode="External"/><Relationship Id="rId116" Type="http://schemas.openxmlformats.org/officeDocument/2006/relationships/hyperlink" Target="one.html" TargetMode="External"/><Relationship Id="rId323" Type="http://schemas.openxmlformats.org/officeDocument/2006/relationships/hyperlink" Target="mashal.html" TargetMode="External"/><Relationship Id="rId530" Type="http://schemas.openxmlformats.org/officeDocument/2006/relationships/hyperlink" Target="shema.html" TargetMode="External"/><Relationship Id="rId768" Type="http://schemas.openxmlformats.org/officeDocument/2006/relationships/hyperlink" Target="korbanot.html" TargetMode="External"/><Relationship Id="rId975" Type="http://schemas.openxmlformats.org/officeDocument/2006/relationships/hyperlink" Target="orallaw.html" TargetMode="External"/><Relationship Id="rId1160" Type="http://schemas.openxmlformats.org/officeDocument/2006/relationships/hyperlink" Target="cmds613.html" TargetMode="External"/><Relationship Id="rId628" Type="http://schemas.openxmlformats.org/officeDocument/2006/relationships/hyperlink" Target="cmds613.html" TargetMode="External"/><Relationship Id="rId835" Type="http://schemas.openxmlformats.org/officeDocument/2006/relationships/hyperlink" Target="hashem.html" TargetMode="External"/><Relationship Id="rId1258" Type="http://schemas.openxmlformats.org/officeDocument/2006/relationships/hyperlink" Target="demons.html" TargetMode="External"/><Relationship Id="rId1020" Type="http://schemas.openxmlformats.org/officeDocument/2006/relationships/hyperlink" Target="name.html" TargetMode="External"/><Relationship Id="rId1118" Type="http://schemas.openxmlformats.org/officeDocument/2006/relationships/hyperlink" Target="time.html" TargetMode="External"/><Relationship Id="rId1325" Type="http://schemas.openxmlformats.org/officeDocument/2006/relationships/hyperlink" Target="exodus.html" TargetMode="External"/><Relationship Id="rId902" Type="http://schemas.openxmlformats.org/officeDocument/2006/relationships/hyperlink" Target="sod.html" TargetMode="External"/><Relationship Id="rId31" Type="http://schemas.openxmlformats.org/officeDocument/2006/relationships/hyperlink" Target="hashem.html" TargetMode="External"/><Relationship Id="rId180" Type="http://schemas.openxmlformats.org/officeDocument/2006/relationships/hyperlink" Target="time.html" TargetMode="External"/><Relationship Id="rId278" Type="http://schemas.openxmlformats.org/officeDocument/2006/relationships/hyperlink" Target="two.html" TargetMode="External"/><Relationship Id="rId485" Type="http://schemas.openxmlformats.org/officeDocument/2006/relationships/hyperlink" Target="heaven.html" TargetMode="External"/><Relationship Id="rId692" Type="http://schemas.openxmlformats.org/officeDocument/2006/relationships/hyperlink" Target="twelve.html" TargetMode="External"/><Relationship Id="rId138" Type="http://schemas.openxmlformats.org/officeDocument/2006/relationships/hyperlink" Target="four.html" TargetMode="External"/><Relationship Id="rId345" Type="http://schemas.openxmlformats.org/officeDocument/2006/relationships/hyperlink" Target="thebirth.html" TargetMode="External"/><Relationship Id="rId552" Type="http://schemas.openxmlformats.org/officeDocument/2006/relationships/hyperlink" Target="hashem.html" TargetMode="External"/><Relationship Id="rId997" Type="http://schemas.openxmlformats.org/officeDocument/2006/relationships/hyperlink" Target="worlds.html" TargetMode="External"/><Relationship Id="rId1182" Type="http://schemas.openxmlformats.org/officeDocument/2006/relationships/hyperlink" Target="one.html" TargetMode="External"/><Relationship Id="rId205" Type="http://schemas.openxmlformats.org/officeDocument/2006/relationships/hyperlink" Target="connection.html" TargetMode="External"/><Relationship Id="rId412" Type="http://schemas.openxmlformats.org/officeDocument/2006/relationships/hyperlink" Target="cmds613.html" TargetMode="External"/><Relationship Id="rId857" Type="http://schemas.openxmlformats.org/officeDocument/2006/relationships/hyperlink" Target="prayer.html" TargetMode="External"/><Relationship Id="rId1042" Type="http://schemas.openxmlformats.org/officeDocument/2006/relationships/hyperlink" Target="fourteen.html" TargetMode="External"/><Relationship Id="rId717" Type="http://schemas.openxmlformats.org/officeDocument/2006/relationships/hyperlink" Target="law.html" TargetMode="External"/><Relationship Id="rId924" Type="http://schemas.openxmlformats.org/officeDocument/2006/relationships/hyperlink" Target="body.html" TargetMode="External"/><Relationship Id="rId53" Type="http://schemas.openxmlformats.org/officeDocument/2006/relationships/hyperlink" Target="cmds613.html" TargetMode="External"/><Relationship Id="rId1207" Type="http://schemas.openxmlformats.org/officeDocument/2006/relationships/hyperlink" Target="simchat.html" TargetMode="External"/><Relationship Id="rId367" Type="http://schemas.openxmlformats.org/officeDocument/2006/relationships/hyperlink" Target="ten.html" TargetMode="External"/><Relationship Id="rId574" Type="http://schemas.openxmlformats.org/officeDocument/2006/relationships/hyperlink" Target="forgive.html" TargetMode="External"/><Relationship Id="rId227" Type="http://schemas.openxmlformats.org/officeDocument/2006/relationships/hyperlink" Target="cmds613.html" TargetMode="External"/><Relationship Id="rId781" Type="http://schemas.openxmlformats.org/officeDocument/2006/relationships/hyperlink" Target="prayer.html" TargetMode="External"/><Relationship Id="rId879" Type="http://schemas.openxmlformats.org/officeDocument/2006/relationships/hyperlink" Target="yeshua.html" TargetMode="External"/><Relationship Id="rId434" Type="http://schemas.openxmlformats.org/officeDocument/2006/relationships/hyperlink" Target="law.html" TargetMode="External"/><Relationship Id="rId641" Type="http://schemas.openxmlformats.org/officeDocument/2006/relationships/hyperlink" Target="fourteen.html" TargetMode="External"/><Relationship Id="rId739" Type="http://schemas.openxmlformats.org/officeDocument/2006/relationships/hyperlink" Target="name.html" TargetMode="External"/><Relationship Id="rId1064" Type="http://schemas.openxmlformats.org/officeDocument/2006/relationships/hyperlink" Target="one.html" TargetMode="External"/><Relationship Id="rId1271" Type="http://schemas.openxmlformats.org/officeDocument/2006/relationships/hyperlink" Target="prayer.html" TargetMode="External"/><Relationship Id="rId501" Type="http://schemas.openxmlformats.org/officeDocument/2006/relationships/hyperlink" Target="exodus.html" TargetMode="External"/><Relationship Id="rId946" Type="http://schemas.openxmlformats.org/officeDocument/2006/relationships/hyperlink" Target="three.html" TargetMode="External"/><Relationship Id="rId1131" Type="http://schemas.openxmlformats.org/officeDocument/2006/relationships/hyperlink" Target="fire.html" TargetMode="External"/><Relationship Id="rId1229" Type="http://schemas.openxmlformats.org/officeDocument/2006/relationships/hyperlink" Target="cmds613.html" TargetMode="External"/><Relationship Id="rId75" Type="http://schemas.openxmlformats.org/officeDocument/2006/relationships/hyperlink" Target="orallaw.html" TargetMode="External"/><Relationship Id="rId806" Type="http://schemas.openxmlformats.org/officeDocument/2006/relationships/hyperlink" Target="name.html" TargetMode="External"/><Relationship Id="rId291" Type="http://schemas.openxmlformats.org/officeDocument/2006/relationships/hyperlink" Target="cmds613.html" TargetMode="External"/><Relationship Id="rId151" Type="http://schemas.openxmlformats.org/officeDocument/2006/relationships/hyperlink" Target="time.html" TargetMode="External"/><Relationship Id="rId389" Type="http://schemas.openxmlformats.org/officeDocument/2006/relationships/hyperlink" Target="hair.html" TargetMode="External"/><Relationship Id="rId596" Type="http://schemas.openxmlformats.org/officeDocument/2006/relationships/hyperlink" Target="adam.html" TargetMode="External"/><Relationship Id="rId249" Type="http://schemas.openxmlformats.org/officeDocument/2006/relationships/hyperlink" Target="one.html" TargetMode="External"/><Relationship Id="rId456" Type="http://schemas.openxmlformats.org/officeDocument/2006/relationships/hyperlink" Target="heaven.html" TargetMode="External"/><Relationship Id="rId663" Type="http://schemas.openxmlformats.org/officeDocument/2006/relationships/hyperlink" Target="yeshua.html" TargetMode="External"/><Relationship Id="rId870" Type="http://schemas.openxmlformats.org/officeDocument/2006/relationships/hyperlink" Target="body.html" TargetMode="External"/><Relationship Id="rId1086" Type="http://schemas.openxmlformats.org/officeDocument/2006/relationships/hyperlink" Target="priests.html" TargetMode="External"/><Relationship Id="rId1293" Type="http://schemas.openxmlformats.org/officeDocument/2006/relationships/hyperlink" Target="dwelling.html" TargetMode="External"/><Relationship Id="rId109" Type="http://schemas.openxmlformats.org/officeDocument/2006/relationships/hyperlink" Target="cmds613.html" TargetMode="External"/><Relationship Id="rId316" Type="http://schemas.openxmlformats.org/officeDocument/2006/relationships/hyperlink" Target="hair.html" TargetMode="External"/><Relationship Id="rId523" Type="http://schemas.openxmlformats.org/officeDocument/2006/relationships/hyperlink" Target="four.html" TargetMode="External"/><Relationship Id="rId968" Type="http://schemas.openxmlformats.org/officeDocument/2006/relationships/image" Target="media/image9.png"/><Relationship Id="rId1153" Type="http://schemas.openxmlformats.org/officeDocument/2006/relationships/hyperlink" Target="one.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orallaw.html" TargetMode="External"/><Relationship Id="rId2" Type="http://schemas.openxmlformats.org/officeDocument/2006/relationships/hyperlink" Target="orallaw.html" TargetMode="External"/><Relationship Id="rId1" Type="http://schemas.openxmlformats.org/officeDocument/2006/relationships/hyperlink" Target="oralla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22727</Words>
  <Characters>129548</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Hillel</dc:creator>
  <cp:keywords/>
  <dc:description/>
  <cp:lastModifiedBy>Greg</cp:lastModifiedBy>
  <cp:revision>3</cp:revision>
  <dcterms:created xsi:type="dcterms:W3CDTF">2017-12-31T16:50:00Z</dcterms:created>
  <dcterms:modified xsi:type="dcterms:W3CDTF">2021-05-13T03:23:00Z</dcterms:modified>
</cp:coreProperties>
</file>